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037EE652" w:rsidR="00520BF4" w:rsidRPr="00031553" w:rsidRDefault="002443A8" w:rsidP="00520BF4">
      <w:pPr>
        <w:pStyle w:val="Titulka"/>
        <w:widowControl w:val="0"/>
        <w:rPr>
          <w:sz w:val="32"/>
        </w:rPr>
      </w:pPr>
      <w:r>
        <w:rPr>
          <w:sz w:val="32"/>
        </w:rPr>
        <w:t>Jan Nižník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E504DC" w:rsidRDefault="00520BF4" w:rsidP="00520BF4">
      <w:pPr>
        <w:widowControl w:val="0"/>
        <w:jc w:val="center"/>
        <w:rPr>
          <w:b/>
          <w:sz w:val="26"/>
          <w:szCs w:val="26"/>
        </w:rPr>
      </w:pPr>
      <w:bookmarkStart w:id="0" w:name="_GoBack"/>
      <w:r w:rsidRPr="00E504DC">
        <w:rPr>
          <w:b/>
          <w:sz w:val="26"/>
          <w:szCs w:val="26"/>
        </w:rPr>
        <w:t>a</w:t>
      </w:r>
    </w:p>
    <w:bookmarkEnd w:id="0"/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36569CE0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AF84D9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03315D">
        <w:rPr>
          <w:sz w:val="26"/>
          <w:szCs w:val="26"/>
        </w:rPr>
        <w:t>58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4F2A10ED" w:rsidR="002776BF" w:rsidRPr="00684512" w:rsidRDefault="00E9481F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Jan Nižník</w:t>
      </w:r>
    </w:p>
    <w:p w14:paraId="29859442" w14:textId="4B33CBE8" w:rsidR="002776BF" w:rsidRPr="00684512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E9481F">
        <w:t>Brněnská 2188/42, 591 01 Žďár nad Sázavou,</w:t>
      </w:r>
      <w:r w:rsidRPr="00684512">
        <w:t xml:space="preserve">  IČO:</w:t>
      </w:r>
      <w:r w:rsidR="00E9481F">
        <w:t>10119230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E9481F">
        <w:rPr>
          <w:szCs w:val="22"/>
        </w:rPr>
        <w:t>5803151167</w:t>
      </w:r>
    </w:p>
    <w:p w14:paraId="04957708" w14:textId="0139DD98" w:rsidR="002776BF" w:rsidRDefault="00E9481F" w:rsidP="002776BF">
      <w:pPr>
        <w:pStyle w:val="Text11"/>
        <w:keepNext w:val="0"/>
        <w:ind w:left="567"/>
        <w:jc w:val="left"/>
        <w:rPr>
          <w:szCs w:val="22"/>
        </w:rPr>
      </w:pPr>
      <w:r>
        <w:rPr>
          <w:szCs w:val="22"/>
        </w:rPr>
        <w:t>fyzická osoba podnikající dle živnostenského zákona nezapsaná v obchodním rejstříku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23F6BB61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B81BB1">
      <w:pPr>
        <w:jc w:val="left"/>
      </w:pPr>
      <w:r>
        <w:rPr>
          <w:szCs w:val="22"/>
        </w:rPr>
        <w:t xml:space="preserve">          </w:t>
      </w:r>
      <w:r w:rsidRPr="00B81BB1">
        <w:rPr>
          <w:szCs w:val="22"/>
        </w:rPr>
        <w:t>společnost založená a existující podle právního řádu České republiky</w:t>
      </w:r>
    </w:p>
    <w:p w14:paraId="21182903" w14:textId="04405D58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</w:p>
    <w:p w14:paraId="16F0CF93" w14:textId="77777777" w:rsidR="001D4013" w:rsidRDefault="001D4013" w:rsidP="001D4013">
      <w:pPr>
        <w:ind w:left="567"/>
      </w:pPr>
      <w:r>
        <w:t>zapsaná v obchodním rejstříku vedeném u Krajského soudu v Brně, oddíl C, vložka 79325</w:t>
      </w:r>
    </w:p>
    <w:p w14:paraId="116368C8" w14:textId="28C6E100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1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1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2" w:name="_Ref163848895"/>
      <w:bookmarkStart w:id="3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2"/>
    <w:bookmarkEnd w:id="3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4440FDAA" w:rsidR="000D35FF" w:rsidRPr="00031553" w:rsidRDefault="005C6F5A" w:rsidP="000D35FF">
      <w:pPr>
        <w:pStyle w:val="Clanek11"/>
      </w:pPr>
      <w:bookmarkStart w:id="4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B81BB1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B81BB1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B81BB1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5" w:name="_Ref333829425"/>
      <w:bookmarkStart w:id="6" w:name="_Ref373942997"/>
      <w:bookmarkEnd w:id="4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7" w:name="_Ref371429957"/>
      <w:bookmarkStart w:id="8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7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9" w:name="_Ref333491863"/>
      <w:bookmarkStart w:id="10" w:name="_Ref447793711"/>
      <w:bookmarkEnd w:id="5"/>
      <w:bookmarkEnd w:id="6"/>
      <w:bookmarkEnd w:id="8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9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0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1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2" w:name="_Ref451371254"/>
      <w:r w:rsidRPr="00031553">
        <w:rPr>
          <w:u w:val="single"/>
        </w:rPr>
        <w:t>Kontrola</w:t>
      </w:r>
      <w:bookmarkEnd w:id="12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3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3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4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4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5" w:name="_Ref163848335"/>
      <w:bookmarkStart w:id="16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5"/>
      <w:r w:rsidRPr="00031553">
        <w:t>autorským dílům</w:t>
      </w:r>
      <w:bookmarkEnd w:id="16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7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7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8" w:name="_Ref377928750"/>
      <w:r w:rsidRPr="00031553">
        <w:t>Doručovací adresa Realizátora projektu:</w:t>
      </w:r>
      <w:bookmarkEnd w:id="18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9" w:name="_Ref377928764"/>
      <w:r w:rsidRPr="00031553">
        <w:lastRenderedPageBreak/>
        <w:t xml:space="preserve">Doručovací adresa </w:t>
      </w:r>
      <w:bookmarkEnd w:id="19"/>
      <w:r w:rsidR="003D3EFE" w:rsidRPr="00031553">
        <w:t>Příjemce zvýhodněné služby</w:t>
      </w:r>
      <w:r w:rsidRPr="00031553">
        <w:t xml:space="preserve">: </w:t>
      </w:r>
    </w:p>
    <w:p w14:paraId="597157DF" w14:textId="371445D2" w:rsidR="00EC7823" w:rsidRPr="00A14FDD" w:rsidRDefault="00AD1CB7" w:rsidP="00EC7823">
      <w:pPr>
        <w:pStyle w:val="Text11"/>
        <w:keepNext w:val="0"/>
        <w:spacing w:before="0" w:after="0"/>
        <w:jc w:val="left"/>
      </w:pPr>
      <w:r>
        <w:rPr>
          <w:b/>
        </w:rPr>
        <w:t>Jan Nižník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Jan Nižník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Brněnská 2188/42, 591 01 Žďár nad Sázavou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elvis</w:t>
      </w:r>
      <w:r w:rsidR="000035CB">
        <w:t>@</w:t>
      </w:r>
      <w:r w:rsidR="004A5F46">
        <w:t>elvi</w:t>
      </w:r>
      <w:r w:rsidR="000035CB">
        <w:t>.cz</w:t>
      </w:r>
    </w:p>
    <w:p w14:paraId="6C44F8A6" w14:textId="60998B4D" w:rsidR="00EC7823" w:rsidRPr="00A14FDD" w:rsidRDefault="00EC7823" w:rsidP="00EC7823">
      <w:pPr>
        <w:pStyle w:val="Text11"/>
        <w:keepNext w:val="0"/>
        <w:spacing w:before="0" w:after="0"/>
        <w:jc w:val="left"/>
      </w:pPr>
      <w:r w:rsidRPr="00AA369E">
        <w:t>Datová schránka:</w:t>
      </w:r>
      <w:r w:rsidRPr="00A14FDD">
        <w:t xml:space="preserve"> </w:t>
      </w:r>
      <w:r w:rsidR="00AA369E">
        <w:t>wmkyv4z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2A884B09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49B36BE4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033ED895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4D341C0F" w14:textId="432A5552" w:rsidR="005648C4" w:rsidRDefault="000035C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E01C0F">
        <w:rPr>
          <w:szCs w:val="22"/>
        </w:rPr>
        <w:t>info</w:t>
      </w:r>
      <w:r w:rsidR="00CE23EE" w:rsidRPr="00CE23EE">
        <w:rPr>
          <w:szCs w:val="22"/>
        </w:rPr>
        <w:t>@</w:t>
      </w:r>
      <w:r w:rsidR="00E01C0F">
        <w:rPr>
          <w:szCs w:val="22"/>
        </w:rPr>
        <w:t>adamdesign.cz</w:t>
      </w:r>
    </w:p>
    <w:p w14:paraId="45D18892" w14:textId="77777777" w:rsidR="00AA369E" w:rsidRPr="00F46B4D" w:rsidRDefault="00AA369E" w:rsidP="00AA369E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7D81E2E2" w14:textId="77777777" w:rsidR="00AA369E" w:rsidRPr="00A14FDD" w:rsidRDefault="00AA369E" w:rsidP="00EC7823">
      <w:pPr>
        <w:pStyle w:val="Text11"/>
        <w:keepNext w:val="0"/>
        <w:spacing w:before="0" w:after="0"/>
        <w:jc w:val="left"/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E504D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159BEFFE" w:rsidR="00EC7823" w:rsidRPr="00031553" w:rsidRDefault="00232820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Jan Nižník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E4E4B55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Žďár nad Sázavou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4CACED18" w:rsidR="00EC7823" w:rsidRPr="00A14FDD" w:rsidRDefault="00EC7823" w:rsidP="003D3EFE">
            <w:r w:rsidRPr="00A14FDD">
              <w:t xml:space="preserve">Jméno: </w:t>
            </w:r>
            <w:r w:rsidR="00232820">
              <w:rPr>
                <w:bCs/>
                <w:szCs w:val="22"/>
              </w:rPr>
              <w:t>Jan Nižník</w:t>
            </w:r>
          </w:p>
          <w:p w14:paraId="5EE6E154" w14:textId="3134B8F4" w:rsidR="00EC7823" w:rsidRPr="00031553" w:rsidRDefault="00EC7823">
            <w:r w:rsidRPr="00BF76AF">
              <w:t xml:space="preserve">Funkce: </w:t>
            </w:r>
            <w:r w:rsidR="00BF76AF" w:rsidRPr="00BF76AF">
              <w:t>majitel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156D201A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1675515A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2DBE9D3F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5B3C632F" w:rsidR="005648C4" w:rsidRPr="00031553" w:rsidRDefault="005648C4" w:rsidP="001D4013">
            <w:r w:rsidRPr="00A14FDD">
              <w:t xml:space="preserve">Funkce: </w:t>
            </w:r>
            <w:r w:rsidR="001D4013">
              <w:rPr>
                <w:bCs/>
                <w:szCs w:val="22"/>
              </w:rPr>
              <w:t>jednatel</w:t>
            </w:r>
          </w:p>
        </w:tc>
      </w:tr>
    </w:tbl>
    <w:p w14:paraId="322F8E81" w14:textId="77777777" w:rsidR="00B96190" w:rsidRDefault="00EC7823" w:rsidP="00B96190">
      <w:pPr>
        <w:pStyle w:val="HHTitle2"/>
      </w:pPr>
      <w:r w:rsidRPr="00031553">
        <w:br w:type="column"/>
      </w:r>
      <w:r w:rsidR="00B96190">
        <w:lastRenderedPageBreak/>
        <w:t>PŘÍLOHA 1 smlouvy</w:t>
      </w:r>
    </w:p>
    <w:p w14:paraId="657ACB25" w14:textId="6655216B" w:rsidR="00B96190" w:rsidRDefault="00B96190" w:rsidP="00B96190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191DE8">
        <w:t>specifikace výrobku</w:t>
      </w:r>
      <w:r w:rsidR="00191DE8">
        <w:t xml:space="preserve"> – Tripodový turniket</w:t>
      </w:r>
    </w:p>
    <w:p w14:paraId="68B8CE05" w14:textId="77777777" w:rsidR="00191DE8" w:rsidRDefault="00191DE8" w:rsidP="00B96190">
      <w:pPr>
        <w:spacing w:before="0" w:after="0"/>
        <w:rPr>
          <w:bCs/>
          <w:iCs/>
          <w:color w:val="C00000"/>
          <w:szCs w:val="28"/>
        </w:rPr>
      </w:pPr>
    </w:p>
    <w:p w14:paraId="14C483D0" w14:textId="04D05934" w:rsidR="00191DE8" w:rsidRPr="00191DE8" w:rsidRDefault="00191DE8" w:rsidP="00191DE8">
      <w:pPr>
        <w:spacing w:before="0" w:after="0"/>
        <w:jc w:val="left"/>
        <w:rPr>
          <w:bCs/>
          <w:iCs/>
          <w:color w:val="C00000"/>
          <w:szCs w:val="22"/>
        </w:rPr>
      </w:pPr>
      <w:r w:rsidRPr="00191DE8">
        <w:rPr>
          <w:color w:val="333333"/>
          <w:szCs w:val="22"/>
        </w:rPr>
        <w:t xml:space="preserve">Nový </w:t>
      </w:r>
      <w:proofErr w:type="spellStart"/>
      <w:r w:rsidRPr="00191DE8">
        <w:rPr>
          <w:color w:val="333333"/>
          <w:szCs w:val="22"/>
        </w:rPr>
        <w:t>Tripodový</w:t>
      </w:r>
      <w:proofErr w:type="spellEnd"/>
      <w:r w:rsidRPr="00191DE8">
        <w:rPr>
          <w:color w:val="333333"/>
          <w:szCs w:val="22"/>
        </w:rPr>
        <w:t xml:space="preserve"> turniket doplní stávající generaci výrobků TRS. Provedení výrobku by mělo být z kovu a zohledňovat dostupné technologie. Tento turniket by měl mít i anténu pro příjem signálu.  Turniket bude řešen jako elektromechanický.  Výrobek je určen pro použití exteriéru. Design by měl být hodnotný svým výrazem, trvanlivostí a odolností.</w:t>
      </w:r>
      <w:r w:rsidRPr="00191DE8">
        <w:rPr>
          <w:color w:val="333333"/>
          <w:szCs w:val="22"/>
        </w:rPr>
        <w:br/>
      </w:r>
    </w:p>
    <w:p w14:paraId="786574CC" w14:textId="516FDC8E" w:rsidR="00B96190" w:rsidRDefault="00B96190" w:rsidP="00B96190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191DE8">
        <w:t xml:space="preserve">specifikace </w:t>
      </w:r>
      <w:r w:rsidR="00811509">
        <w:t xml:space="preserve">designérských </w:t>
      </w:r>
      <w:r w:rsidRPr="00191DE8">
        <w:t>služeb</w:t>
      </w:r>
      <w:r>
        <w:t xml:space="preserve"> </w:t>
      </w:r>
    </w:p>
    <w:p w14:paraId="673EA48D" w14:textId="77777777" w:rsidR="00B96190" w:rsidRPr="00191DE8" w:rsidRDefault="00B96190" w:rsidP="00B96190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  <w:rPr>
          <w:rFonts w:cs="Times New Roman"/>
          <w:szCs w:val="22"/>
        </w:rPr>
      </w:pPr>
    </w:p>
    <w:p w14:paraId="6FBD1FF4" w14:textId="77777777" w:rsidR="00811509" w:rsidRDefault="00191DE8" w:rsidP="00191DE8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(a) Analýza stavu designu  </w:t>
      </w:r>
      <w:proofErr w:type="spellStart"/>
      <w:r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turniketu typu TRS s anténou LR (Jan Nižník)</w:t>
      </w:r>
      <w:r w:rsidR="0081150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Příjemce</w:t>
      </w:r>
    </w:p>
    <w:p w14:paraId="2435112D" w14:textId="77777777" w:rsidR="00811509" w:rsidRDefault="00811509" w:rsidP="00191DE8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zvýhodněné služby a stavu designu technicky nebo funkčně srovnatelného výrobku konkurence;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(b) Návrh možností budoucích změn designu  </w:t>
      </w:r>
      <w:proofErr w:type="spellStart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turniketu typu TRS s anténou LR na </w:t>
      </w:r>
    </w:p>
    <w:p w14:paraId="463F53E6" w14:textId="77777777" w:rsidR="00811509" w:rsidRDefault="00811509" w:rsidP="00191DE8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základě provedené analýzy dle bodu (a) výše – předložení minimálně 3 skic;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(c) Návrh designového řešení, tj. rozpracování zvolené jedné varianty nového designu  </w:t>
      </w:r>
      <w:proofErr w:type="spellStart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19E52F34" w14:textId="77777777" w:rsidR="00811509" w:rsidRDefault="00811509" w:rsidP="00191DE8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turniketu typu TRS s anténou LR;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(d) Rámcový harmonogram realizace nového designu  </w:t>
      </w:r>
      <w:proofErr w:type="spellStart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turniketu typu TRS s anténou LR</w:t>
      </w:r>
    </w:p>
    <w:p w14:paraId="2F33B83B" w14:textId="77777777" w:rsidR="00811509" w:rsidRDefault="00811509" w:rsidP="00191DE8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a jeho zavedení do výroby;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(e) Finanční analýzu nákladů na nový design  </w:t>
      </w:r>
      <w:proofErr w:type="spellStart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turniketu typu TRS s anténou LR Příjemce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zvýhodněné služby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Jan Nižník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;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(f) Vytvoření 3D modelu a počítačové vizualizace nového designu  </w:t>
      </w:r>
      <w:proofErr w:type="spellStart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turniketu typu TRS</w:t>
      </w:r>
    </w:p>
    <w:p w14:paraId="13174F3E" w14:textId="2B694FC7" w:rsidR="00191DE8" w:rsidRPr="00191DE8" w:rsidRDefault="00811509" w:rsidP="00191DE8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 anténou LR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91DE8" w:rsidRPr="00191DE8">
        <w:rPr>
          <w:rFonts w:ascii="Times New Roman" w:hAnsi="Times New Roman" w:cs="Times New Roman"/>
          <w:bCs/>
          <w:color w:val="000000"/>
          <w:sz w:val="22"/>
          <w:szCs w:val="22"/>
        </w:rPr>
        <w:t>(g) Zajištění autorského dozoru při výrobě prototypu v měřítku 1:1. </w:t>
      </w:r>
      <w:r w:rsidR="00191DE8" w:rsidRPr="00191D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346EFB1" w14:textId="77777777" w:rsidR="00191DE8" w:rsidRPr="00647320" w:rsidRDefault="00191DE8" w:rsidP="00191DE8">
      <w:pPr>
        <w:pStyle w:val="HHTitle2"/>
        <w:jc w:val="left"/>
        <w:rPr>
          <w:lang w:val="en-US"/>
        </w:rPr>
      </w:pPr>
    </w:p>
    <w:sectPr w:rsidR="00191DE8" w:rsidRPr="00647320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D0CC4" w14:textId="77777777" w:rsidR="00D043F4" w:rsidRDefault="00D043F4" w:rsidP="00520BF4">
      <w:pPr>
        <w:spacing w:before="0" w:after="0"/>
      </w:pPr>
      <w:r>
        <w:separator/>
      </w:r>
    </w:p>
  </w:endnote>
  <w:endnote w:type="continuationSeparator" w:id="0">
    <w:p w14:paraId="71003ED8" w14:textId="77777777" w:rsidR="00D043F4" w:rsidRDefault="00D043F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3991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B87585" w14:textId="44212CFD" w:rsidR="00811509" w:rsidRPr="00811509" w:rsidRDefault="00811509">
        <w:pPr>
          <w:pStyle w:val="Zpat"/>
          <w:jc w:val="right"/>
          <w:rPr>
            <w:sz w:val="20"/>
            <w:szCs w:val="20"/>
          </w:rPr>
        </w:pPr>
        <w:r w:rsidRPr="00811509">
          <w:rPr>
            <w:sz w:val="20"/>
            <w:szCs w:val="20"/>
          </w:rPr>
          <w:fldChar w:fldCharType="begin"/>
        </w:r>
        <w:r w:rsidRPr="00811509">
          <w:rPr>
            <w:sz w:val="20"/>
            <w:szCs w:val="20"/>
          </w:rPr>
          <w:instrText>PAGE   \* MERGEFORMAT</w:instrText>
        </w:r>
        <w:r w:rsidRPr="00811509">
          <w:rPr>
            <w:sz w:val="20"/>
            <w:szCs w:val="20"/>
          </w:rPr>
          <w:fldChar w:fldCharType="separate"/>
        </w:r>
        <w:r w:rsidR="00E504DC">
          <w:rPr>
            <w:noProof/>
            <w:sz w:val="20"/>
            <w:szCs w:val="20"/>
          </w:rPr>
          <w:t>16</w:t>
        </w:r>
        <w:r w:rsidRPr="00811509">
          <w:rPr>
            <w:sz w:val="20"/>
            <w:szCs w:val="20"/>
          </w:rPr>
          <w:fldChar w:fldCharType="end"/>
        </w:r>
        <w:r w:rsidRPr="00811509">
          <w:rPr>
            <w:sz w:val="20"/>
            <w:szCs w:val="20"/>
          </w:rPr>
          <w:t>/16</w:t>
        </w:r>
      </w:p>
    </w:sdtContent>
  </w:sdt>
  <w:p w14:paraId="072B7097" w14:textId="77777777" w:rsidR="00811509" w:rsidRDefault="008115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4575" w14:textId="77777777" w:rsidR="00D043F4" w:rsidRDefault="00D043F4" w:rsidP="00520BF4">
      <w:pPr>
        <w:spacing w:before="0" w:after="0"/>
      </w:pPr>
      <w:r>
        <w:separator/>
      </w:r>
    </w:p>
  </w:footnote>
  <w:footnote w:type="continuationSeparator" w:id="0">
    <w:p w14:paraId="06018B6F" w14:textId="77777777" w:rsidR="00D043F4" w:rsidRDefault="00D043F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C234FB6E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411A0C1E">
      <w:start w:val="1"/>
      <w:numFmt w:val="lowerLetter"/>
      <w:lvlText w:val="%2)"/>
      <w:lvlJc w:val="left"/>
      <w:pPr>
        <w:ind w:left="2072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4FA2B33"/>
    <w:multiLevelType w:val="hybridMultilevel"/>
    <w:tmpl w:val="E29E825E"/>
    <w:lvl w:ilvl="0" w:tplc="C952F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3315D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6EA8"/>
    <w:rsid w:val="00191DE8"/>
    <w:rsid w:val="001937DF"/>
    <w:rsid w:val="00195147"/>
    <w:rsid w:val="001A03F7"/>
    <w:rsid w:val="001A7AB6"/>
    <w:rsid w:val="001D4013"/>
    <w:rsid w:val="001D5223"/>
    <w:rsid w:val="001D6424"/>
    <w:rsid w:val="001D66D9"/>
    <w:rsid w:val="001E2ED1"/>
    <w:rsid w:val="001E6F85"/>
    <w:rsid w:val="0020391C"/>
    <w:rsid w:val="0022752E"/>
    <w:rsid w:val="00232820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31754B"/>
    <w:rsid w:val="003250E4"/>
    <w:rsid w:val="003257AF"/>
    <w:rsid w:val="003346AC"/>
    <w:rsid w:val="0034193D"/>
    <w:rsid w:val="0034339A"/>
    <w:rsid w:val="00344BE6"/>
    <w:rsid w:val="0035579C"/>
    <w:rsid w:val="00362518"/>
    <w:rsid w:val="00371FCF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5F46"/>
    <w:rsid w:val="004A76F1"/>
    <w:rsid w:val="004B3948"/>
    <w:rsid w:val="004D28F5"/>
    <w:rsid w:val="004F31B9"/>
    <w:rsid w:val="00500D9B"/>
    <w:rsid w:val="005153B5"/>
    <w:rsid w:val="0051685C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47320"/>
    <w:rsid w:val="00652F72"/>
    <w:rsid w:val="00654BFF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822C1"/>
    <w:rsid w:val="007974ED"/>
    <w:rsid w:val="007C4D42"/>
    <w:rsid w:val="007D54C8"/>
    <w:rsid w:val="007E3BB7"/>
    <w:rsid w:val="007E5742"/>
    <w:rsid w:val="007E6934"/>
    <w:rsid w:val="007F711F"/>
    <w:rsid w:val="00804C80"/>
    <w:rsid w:val="00811509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63579"/>
    <w:rsid w:val="00892EB0"/>
    <w:rsid w:val="008970AE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3048A"/>
    <w:rsid w:val="00951362"/>
    <w:rsid w:val="00951681"/>
    <w:rsid w:val="00963617"/>
    <w:rsid w:val="009733F6"/>
    <w:rsid w:val="00981C18"/>
    <w:rsid w:val="009852FB"/>
    <w:rsid w:val="009A16FF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51DED"/>
    <w:rsid w:val="00A60CB9"/>
    <w:rsid w:val="00A90162"/>
    <w:rsid w:val="00A92AD2"/>
    <w:rsid w:val="00AA1C24"/>
    <w:rsid w:val="00AA369E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81BB1"/>
    <w:rsid w:val="00B843D7"/>
    <w:rsid w:val="00B90C1B"/>
    <w:rsid w:val="00B920CE"/>
    <w:rsid w:val="00B96190"/>
    <w:rsid w:val="00BC4C13"/>
    <w:rsid w:val="00BD15F5"/>
    <w:rsid w:val="00BF349A"/>
    <w:rsid w:val="00BF76AF"/>
    <w:rsid w:val="00C0085A"/>
    <w:rsid w:val="00C01850"/>
    <w:rsid w:val="00C1413F"/>
    <w:rsid w:val="00C1580C"/>
    <w:rsid w:val="00C34652"/>
    <w:rsid w:val="00C47BD2"/>
    <w:rsid w:val="00C62B65"/>
    <w:rsid w:val="00C717D4"/>
    <w:rsid w:val="00CA17A8"/>
    <w:rsid w:val="00CB4DC9"/>
    <w:rsid w:val="00CB77BF"/>
    <w:rsid w:val="00CC1611"/>
    <w:rsid w:val="00CC2F8A"/>
    <w:rsid w:val="00CC344A"/>
    <w:rsid w:val="00CE23EE"/>
    <w:rsid w:val="00CE66A6"/>
    <w:rsid w:val="00D043F4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77D78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504DC"/>
    <w:rsid w:val="00E63A6B"/>
    <w:rsid w:val="00E77789"/>
    <w:rsid w:val="00E82577"/>
    <w:rsid w:val="00E877BD"/>
    <w:rsid w:val="00E9481F"/>
    <w:rsid w:val="00EA415B"/>
    <w:rsid w:val="00EB03CD"/>
    <w:rsid w:val="00EB38A0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56613"/>
    <w:rsid w:val="00F62D41"/>
    <w:rsid w:val="00F64D10"/>
    <w:rsid w:val="00F92DB3"/>
    <w:rsid w:val="00F93561"/>
    <w:rsid w:val="00F93C11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369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191DE8"/>
    <w:pPr>
      <w:suppressAutoHyphens/>
      <w:spacing w:before="0" w:after="140" w:line="288" w:lineRule="auto"/>
      <w:jc w:val="left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191DE8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FF97-A93C-4811-BEBF-24211C03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5984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16</cp:revision>
  <cp:lastPrinted>2017-10-06T09:30:00Z</cp:lastPrinted>
  <dcterms:created xsi:type="dcterms:W3CDTF">2017-07-07T07:38:00Z</dcterms:created>
  <dcterms:modified xsi:type="dcterms:W3CDTF">2017-10-06T09:35:00Z</dcterms:modified>
</cp:coreProperties>
</file>