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45730">
        <w:t xml:space="preserve"> </w:t>
      </w:r>
      <w:r w:rsidR="00145730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 w:rsidR="007E5232">
        <w:rPr>
          <w:color w:val="000000"/>
          <w:sz w:val="24"/>
          <w:szCs w:val="24"/>
        </w:rPr>
        <w:t xml:space="preserve"> Ing. Eva </w:t>
      </w:r>
      <w:r>
        <w:rPr>
          <w:color w:val="000000"/>
          <w:sz w:val="24"/>
          <w:szCs w:val="24"/>
        </w:rPr>
        <w:t>Schmidtmajerová, CSc., ředitelka Krajského pozemkového úřadu pro Jihočeský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 01 České Budějovice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  <w:r w:rsidR="007E5232">
        <w:rPr>
          <w:sz w:val="24"/>
          <w:szCs w:val="24"/>
        </w:rPr>
        <w:t xml:space="preserve"> </w:t>
      </w: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1003951705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CC24D2" w:rsidRDefault="00901036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Čajka Petr Ing.</w:t>
      </w:r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="00833E6F">
        <w:rPr>
          <w:color w:val="000000"/>
          <w:sz w:val="24"/>
          <w:szCs w:val="24"/>
        </w:rPr>
        <w:t>r.č</w:t>
      </w:r>
      <w:proofErr w:type="spellEnd"/>
      <w:r w:rsidR="00833E6F">
        <w:rPr>
          <w:color w:val="000000"/>
          <w:sz w:val="24"/>
          <w:szCs w:val="24"/>
        </w:rPr>
        <w:t>.</w:t>
      </w:r>
      <w:proofErr w:type="gramEnd"/>
      <w:r w:rsidR="00833E6F">
        <w:rPr>
          <w:color w:val="000000"/>
          <w:sz w:val="24"/>
          <w:szCs w:val="24"/>
        </w:rPr>
        <w:t xml:space="preserve"> 83XXXX/XXXX, trvale bytem XXXXXXX, Trhové Sviny, PSČ 374 01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1003951705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Jihočeský kraj se sídlem v Českých Budějovicích, Katastrální pracoviště České </w:t>
      </w:r>
      <w:proofErr w:type="gramStart"/>
      <w:r w:rsidR="00901036">
        <w:rPr>
          <w:sz w:val="24"/>
          <w:szCs w:val="24"/>
        </w:rPr>
        <w:t>Budějovice  na</w:t>
      </w:r>
      <w:proofErr w:type="gramEnd"/>
      <w:r w:rsidR="00901036">
        <w:rPr>
          <w:sz w:val="24"/>
          <w:szCs w:val="24"/>
        </w:rPr>
        <w:t xml:space="preserve">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Horní Stropnice</w:t>
      </w:r>
      <w:r>
        <w:rPr>
          <w:sz w:val="20"/>
          <w:szCs w:val="20"/>
        </w:rPr>
        <w:tab/>
        <w:t>Horní Stropnice</w:t>
      </w:r>
      <w:r>
        <w:rPr>
          <w:sz w:val="20"/>
          <w:szCs w:val="20"/>
        </w:rPr>
        <w:tab/>
        <w:t>1766/3</w:t>
      </w:r>
      <w:r>
        <w:rPr>
          <w:sz w:val="20"/>
          <w:szCs w:val="20"/>
        </w:rPr>
        <w:tab/>
        <w:t>trvalý travní porost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FE3950" w:rsidRPr="000A2D71">
        <w:rPr>
          <w:sz w:val="24"/>
          <w:szCs w:val="24"/>
        </w:rPr>
        <w:t>Čl.II</w:t>
      </w:r>
      <w:proofErr w:type="spellEnd"/>
      <w:proofErr w:type="gramEnd"/>
      <w:r w:rsidR="00FE3950" w:rsidRPr="000A2D71">
        <w:rPr>
          <w:sz w:val="24"/>
          <w:szCs w:val="24"/>
        </w:rPr>
        <w:t xml:space="preserve"> zákona č. 185/2016 Sb.).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Horní Stropnice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1766/3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162 000,00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16 200,00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145 800,00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162 000,00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16 200,00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145 800,00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Část kupní ceny ve výši 16 200,00 Kč (slovy: </w:t>
      </w:r>
      <w:proofErr w:type="spellStart"/>
      <w:r>
        <w:rPr>
          <w:sz w:val="24"/>
          <w:szCs w:val="24"/>
        </w:rPr>
        <w:t>šestnácttisícdvěstě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145 800,00 Kč (slovy: </w:t>
      </w:r>
      <w:proofErr w:type="spellStart"/>
      <w:r>
        <w:rPr>
          <w:sz w:val="24"/>
          <w:szCs w:val="24"/>
        </w:rPr>
        <w:t>jednostočtyřicetpěttisícosmset</w:t>
      </w:r>
      <w:proofErr w:type="spellEnd"/>
      <w:r>
        <w:rPr>
          <w:sz w:val="24"/>
          <w:szCs w:val="24"/>
        </w:rPr>
        <w:t xml:space="preserve"> korun českých) bude uhrazena do </w:t>
      </w:r>
      <w:r w:rsidR="00C85D36">
        <w:rPr>
          <w:sz w:val="24"/>
          <w:szCs w:val="24"/>
        </w:rPr>
        <w:t xml:space="preserve">60 dnů ode dne účinnosti této smlouvy, která v souladu s ustanovením </w:t>
      </w:r>
      <w:r w:rsidR="00820C52">
        <w:rPr>
          <w:sz w:val="24"/>
          <w:szCs w:val="24"/>
        </w:rPr>
        <w:t xml:space="preserve">zákona č. 340/2015 </w:t>
      </w:r>
      <w:proofErr w:type="spellStart"/>
      <w:proofErr w:type="gramStart"/>
      <w:r w:rsidR="00820C52">
        <w:rPr>
          <w:sz w:val="24"/>
          <w:szCs w:val="24"/>
        </w:rPr>
        <w:t>Sb.,</w:t>
      </w:r>
      <w:r w:rsidR="00C85D36">
        <w:rPr>
          <w:sz w:val="24"/>
          <w:szCs w:val="24"/>
        </w:rPr>
        <w:t>o</w:t>
      </w:r>
      <w:proofErr w:type="spellEnd"/>
      <w:r w:rsidR="00C85D36">
        <w:rPr>
          <w:sz w:val="24"/>
          <w:szCs w:val="24"/>
        </w:rPr>
        <w:t xml:space="preserve"> registru</w:t>
      </w:r>
      <w:proofErr w:type="gramEnd"/>
      <w:r w:rsidR="00C85D36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AE01D2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451F3" w:rsidRDefault="00C451F3">
      <w:pPr>
        <w:widowControl/>
      </w:pPr>
    </w:p>
    <w:p w:rsidR="00791DD4" w:rsidRDefault="00791DD4">
      <w:pPr>
        <w:widowControl/>
      </w:pPr>
    </w:p>
    <w:p w:rsidR="00791DD4" w:rsidRDefault="00791DD4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1% z ceny </w:t>
      </w:r>
      <w:proofErr w:type="gramStart"/>
      <w:r>
        <w:rPr>
          <w:sz w:val="24"/>
          <w:szCs w:val="24"/>
        </w:rPr>
        <w:t>pozemku za</w:t>
      </w:r>
      <w:proofErr w:type="gramEnd"/>
      <w:r>
        <w:rPr>
          <w:sz w:val="24"/>
          <w:szCs w:val="24"/>
        </w:rPr>
        <w:t xml:space="preserve">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2)  Užívací</w:t>
      </w:r>
      <w:proofErr w:type="gramEnd"/>
      <w:r>
        <w:rPr>
          <w:sz w:val="24"/>
          <w:szCs w:val="24"/>
        </w:rPr>
        <w:t xml:space="preserve"> vztah k prodávanému pozemku je řešen nájemní smlouvou č. 38N14/05, kterou s PF ČR, nyní Státním pozemkovým úřadem uzavřel Čajka Petr Ing., jakožto nájemce. S obsahem nájemní smlouvy byl kupující seznámen před podpisem této smlouvy, což stvrzuje svým podpisem.</w:t>
      </w:r>
    </w:p>
    <w:p w:rsidR="00901036" w:rsidRDefault="00901036">
      <w:pPr>
        <w:pStyle w:val="vnitrniText"/>
        <w:widowControl/>
      </w:pPr>
      <w:r>
        <w:t>3) Na prodávaném pozemku váznou tato práva třetích osob:</w:t>
      </w:r>
    </w:p>
    <w:p w:rsidR="00901036" w:rsidRDefault="00901036">
      <w:pPr>
        <w:pStyle w:val="vnitrniText"/>
        <w:widowControl/>
      </w:pPr>
      <w:r>
        <w:t>věcné břemeno zřizování a provozování vedení (právo zř</w:t>
      </w:r>
      <w:r w:rsidR="007E5232">
        <w:t>í</w:t>
      </w:r>
      <w:r>
        <w:t xml:space="preserve">dit, provozovat, opravovat a udržovat na pozemku distribuční soustavu - kabelové vedení NN) v rozsahu GP č. 748-317/2016 </w:t>
      </w:r>
      <w:proofErr w:type="gramStart"/>
      <w:r>
        <w:t>pro E.ON</w:t>
      </w:r>
      <w:proofErr w:type="gramEnd"/>
      <w:r>
        <w:t xml:space="preserve"> Distribuce, a.s. , F.A. </w:t>
      </w:r>
      <w:proofErr w:type="spellStart"/>
      <w:r>
        <w:t>Gerstnera</w:t>
      </w:r>
      <w:proofErr w:type="spellEnd"/>
      <w:r>
        <w:t xml:space="preserve"> 2151/6, 370 01 České Budějovice, IČO 28085400</w:t>
      </w:r>
    </w:p>
    <w:p w:rsidR="00901036" w:rsidRDefault="00901036">
      <w:pPr>
        <w:pStyle w:val="vnitrniText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 xml:space="preserve">podá návrh na </w:t>
      </w:r>
      <w:proofErr w:type="gramStart"/>
      <w:r w:rsidR="00374E1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A44AF3" w:rsidRPr="00864044">
        <w:rPr>
          <w:bCs/>
        </w:rPr>
        <w:t>Poplatníkem daně z nabytí nemovitých věcí dle zákonného opatření Senátu č. 340/2013 Sb., o dani z nabytí nemovitých věcí, ve znění pozdějších předpisů,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FE3950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FE3950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FE3950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 xml:space="preserve">o Státním pozemkovém úřadu a o změně některých souvisejících zákonů, </w:t>
      </w:r>
      <w:r w:rsidR="00FE3950">
        <w:t>ve znění účinném ke dni 31. 7. 2016</w:t>
      </w:r>
      <w:r>
        <w:t>, převeden.</w:t>
      </w:r>
    </w:p>
    <w:p w:rsidR="00FE3950" w:rsidRDefault="00FE3950" w:rsidP="00FE3950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234120" w:rsidRDefault="00234120" w:rsidP="00D63A44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7E5232" w:rsidRDefault="007E5232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 dne </w:t>
      </w:r>
      <w:r w:rsidR="00833E6F">
        <w:rPr>
          <w:sz w:val="24"/>
          <w:szCs w:val="24"/>
        </w:rPr>
        <w:t xml:space="preserve">  7.8.2017</w:t>
      </w:r>
      <w:r>
        <w:rPr>
          <w:sz w:val="24"/>
          <w:szCs w:val="24"/>
        </w:rPr>
        <w:tab/>
        <w:t>V</w:t>
      </w:r>
      <w:r w:rsidR="007E5232">
        <w:rPr>
          <w:sz w:val="24"/>
          <w:szCs w:val="24"/>
        </w:rPr>
        <w:t> Českých Budějovicích</w:t>
      </w:r>
      <w:r>
        <w:rPr>
          <w:sz w:val="24"/>
          <w:szCs w:val="24"/>
        </w:rPr>
        <w:t xml:space="preserve"> dne</w:t>
      </w:r>
      <w:r w:rsidR="00833E6F">
        <w:rPr>
          <w:sz w:val="24"/>
          <w:szCs w:val="24"/>
        </w:rPr>
        <w:t xml:space="preserve"> </w:t>
      </w:r>
      <w:proofErr w:type="gramStart"/>
      <w:r w:rsidR="00833E6F">
        <w:rPr>
          <w:sz w:val="24"/>
          <w:szCs w:val="24"/>
        </w:rPr>
        <w:t>7.8.2017</w:t>
      </w:r>
      <w:proofErr w:type="gramEnd"/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Čajka Petr Ing.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</w:r>
    </w:p>
    <w:p w:rsidR="00901036" w:rsidRDefault="007E523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r w:rsidR="00901036">
        <w:rPr>
          <w:sz w:val="24"/>
          <w:szCs w:val="24"/>
        </w:rPr>
        <w:t>Schmidtmajerová, CSc.</w:t>
      </w:r>
      <w:r w:rsidR="00901036"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7E5232" w:rsidRDefault="007E5232">
      <w:pPr>
        <w:widowControl/>
        <w:tabs>
          <w:tab w:val="left" w:pos="120"/>
        </w:tabs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3004305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Jihočeský kraj</w:t>
      </w:r>
    </w:p>
    <w:p w:rsidR="002E4A70" w:rsidRPr="00C9419D" w:rsidRDefault="007E5232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Mgr. ing. Miroslav </w:t>
      </w:r>
      <w:r w:rsidR="002E4A70">
        <w:rPr>
          <w:sz w:val="24"/>
          <w:szCs w:val="24"/>
        </w:rPr>
        <w:t>Šimek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7E5232" w:rsidRDefault="007E5232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7E5232" w:rsidRDefault="007E5232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Tomáš Němec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7E5232" w:rsidRDefault="007E5232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7E5232" w:rsidRDefault="007E5232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7E5232" w:rsidRPr="00A31C3B" w:rsidRDefault="007E5232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FE3950">
        <w:rPr>
          <w:sz w:val="24"/>
          <w:szCs w:val="24"/>
        </w:rPr>
        <w:t>v 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C2142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32" w:rsidRDefault="007E5232">
      <w:r>
        <w:separator/>
      </w:r>
    </w:p>
  </w:endnote>
  <w:endnote w:type="continuationSeparator" w:id="0">
    <w:p w:rsidR="007E5232" w:rsidRDefault="007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32" w:rsidRDefault="007E5232">
      <w:r>
        <w:separator/>
      </w:r>
    </w:p>
  </w:footnote>
  <w:footnote w:type="continuationSeparator" w:id="0">
    <w:p w:rsidR="007E5232" w:rsidRDefault="007E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92497"/>
    <w:rsid w:val="000A2D71"/>
    <w:rsid w:val="000D49FB"/>
    <w:rsid w:val="000E3E64"/>
    <w:rsid w:val="00133BB4"/>
    <w:rsid w:val="00145730"/>
    <w:rsid w:val="0014681B"/>
    <w:rsid w:val="00187A18"/>
    <w:rsid w:val="00197392"/>
    <w:rsid w:val="001A095D"/>
    <w:rsid w:val="002055A2"/>
    <w:rsid w:val="00214032"/>
    <w:rsid w:val="00234120"/>
    <w:rsid w:val="0026048A"/>
    <w:rsid w:val="002750DE"/>
    <w:rsid w:val="002C2142"/>
    <w:rsid w:val="002E4A70"/>
    <w:rsid w:val="00365707"/>
    <w:rsid w:val="00374E10"/>
    <w:rsid w:val="00401E8B"/>
    <w:rsid w:val="0043604A"/>
    <w:rsid w:val="00454FF0"/>
    <w:rsid w:val="004856BB"/>
    <w:rsid w:val="0054126B"/>
    <w:rsid w:val="00570209"/>
    <w:rsid w:val="005F50E5"/>
    <w:rsid w:val="00625710"/>
    <w:rsid w:val="00653CD0"/>
    <w:rsid w:val="006D10CE"/>
    <w:rsid w:val="00791DD4"/>
    <w:rsid w:val="007E3A0A"/>
    <w:rsid w:val="007E5232"/>
    <w:rsid w:val="007F21F1"/>
    <w:rsid w:val="00820C52"/>
    <w:rsid w:val="00820F0C"/>
    <w:rsid w:val="00827E96"/>
    <w:rsid w:val="00833E6F"/>
    <w:rsid w:val="00864044"/>
    <w:rsid w:val="00881E28"/>
    <w:rsid w:val="00901036"/>
    <w:rsid w:val="009A1307"/>
    <w:rsid w:val="00A111A7"/>
    <w:rsid w:val="00A11D07"/>
    <w:rsid w:val="00A31C3B"/>
    <w:rsid w:val="00A44AF3"/>
    <w:rsid w:val="00A765F5"/>
    <w:rsid w:val="00AB6339"/>
    <w:rsid w:val="00AE01D2"/>
    <w:rsid w:val="00B271DE"/>
    <w:rsid w:val="00B56780"/>
    <w:rsid w:val="00B93398"/>
    <w:rsid w:val="00BD2820"/>
    <w:rsid w:val="00C10679"/>
    <w:rsid w:val="00C451F3"/>
    <w:rsid w:val="00C70A46"/>
    <w:rsid w:val="00C85D36"/>
    <w:rsid w:val="00C9419D"/>
    <w:rsid w:val="00CC24D2"/>
    <w:rsid w:val="00CD362E"/>
    <w:rsid w:val="00D01C6E"/>
    <w:rsid w:val="00D63A44"/>
    <w:rsid w:val="00DB1C52"/>
    <w:rsid w:val="00DB5054"/>
    <w:rsid w:val="00DC285B"/>
    <w:rsid w:val="00E45019"/>
    <w:rsid w:val="00F07257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E5E5E"/>
  <w14:defaultImageDpi w14:val="0"/>
  <w15:docId w15:val="{B0380D5D-DBB0-461A-9696-8584EFA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7E52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E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Tomáš Ing.</dc:creator>
  <cp:keywords/>
  <dc:description/>
  <cp:lastModifiedBy>Němec Tomáš Ing.</cp:lastModifiedBy>
  <cp:revision>3</cp:revision>
  <cp:lastPrinted>2017-06-14T11:36:00Z</cp:lastPrinted>
  <dcterms:created xsi:type="dcterms:W3CDTF">2017-08-07T07:16:00Z</dcterms:created>
  <dcterms:modified xsi:type="dcterms:W3CDTF">2017-10-25T12:24:00Z</dcterms:modified>
</cp:coreProperties>
</file>