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62" w:rsidRPr="00576F99" w:rsidRDefault="006F799F" w:rsidP="00490562">
      <w:pPr>
        <w:pBdr>
          <w:top w:val="single" w:sz="4" w:space="1" w:color="000000" w:themeColor="text1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Kupní smlouva</w:t>
      </w:r>
    </w:p>
    <w:p w:rsidR="00490562" w:rsidRDefault="00490562" w:rsidP="00490562">
      <w:pPr>
        <w:pStyle w:val="Vchozstyl"/>
        <w:tabs>
          <w:tab w:val="left" w:pos="2913"/>
          <w:tab w:val="center" w:pos="4535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:rsidR="006F799F" w:rsidRPr="00576F99" w:rsidRDefault="00490562" w:rsidP="006F799F">
      <w:pPr>
        <w:pStyle w:val="Vchozstyl"/>
        <w:tabs>
          <w:tab w:val="left" w:pos="2913"/>
          <w:tab w:val="center" w:pos="4535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576F99">
        <w:rPr>
          <w:rFonts w:asciiTheme="minorHAnsi" w:hAnsiTheme="minorHAnsi" w:cstheme="minorHAnsi"/>
          <w:b/>
          <w:bCs/>
          <w:u w:val="single"/>
        </w:rPr>
        <w:t>KUPNÍ SMLOUVA</w:t>
      </w:r>
    </w:p>
    <w:p w:rsidR="00490562" w:rsidRPr="00576F99" w:rsidRDefault="00490562" w:rsidP="00490562">
      <w:pPr>
        <w:pStyle w:val="Vchozstyl"/>
        <w:jc w:val="center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uzavřená podle právního řádu České republiky v souladu s ustanovením § 2079 a násl. ve </w:t>
      </w:r>
      <w:proofErr w:type="gramStart"/>
      <w:r w:rsidRPr="00576F99">
        <w:rPr>
          <w:rFonts w:asciiTheme="minorHAnsi" w:hAnsiTheme="minorHAnsi" w:cstheme="minorHAnsi"/>
          <w:sz w:val="22"/>
          <w:szCs w:val="22"/>
        </w:rPr>
        <w:t xml:space="preserve">spojení </w:t>
      </w:r>
      <w:r w:rsidR="00F74930">
        <w:rPr>
          <w:rFonts w:asciiTheme="minorHAnsi" w:hAnsiTheme="minorHAnsi" w:cstheme="minorHAnsi"/>
          <w:sz w:val="22"/>
          <w:szCs w:val="22"/>
        </w:rPr>
        <w:t xml:space="preserve">       </w:t>
      </w:r>
      <w:r w:rsidRPr="00576F99">
        <w:rPr>
          <w:rFonts w:asciiTheme="minorHAnsi" w:hAnsiTheme="minorHAnsi" w:cstheme="minorHAnsi"/>
          <w:sz w:val="22"/>
          <w:szCs w:val="22"/>
        </w:rPr>
        <w:t>s </w:t>
      </w:r>
      <w:proofErr w:type="spellStart"/>
      <w:r w:rsidRPr="00576F99">
        <w:rPr>
          <w:rFonts w:asciiTheme="minorHAnsi" w:hAnsiTheme="minorHAnsi" w:cstheme="minorHAnsi"/>
          <w:sz w:val="22"/>
          <w:szCs w:val="22"/>
        </w:rPr>
        <w:t>ust</w:t>
      </w:r>
      <w:proofErr w:type="spellEnd"/>
      <w:proofErr w:type="gramEnd"/>
      <w:r w:rsidRPr="00576F99">
        <w:rPr>
          <w:rFonts w:asciiTheme="minorHAnsi" w:hAnsiTheme="minorHAnsi" w:cstheme="minorHAnsi"/>
          <w:sz w:val="22"/>
          <w:szCs w:val="22"/>
        </w:rPr>
        <w:t xml:space="preserve">. § 2085 zákona č. 89/2012 Sb., občanského zákoníku, v platném </w:t>
      </w:r>
      <w:proofErr w:type="gramStart"/>
      <w:r w:rsidRPr="00576F99">
        <w:rPr>
          <w:rFonts w:asciiTheme="minorHAnsi" w:hAnsiTheme="minorHAnsi" w:cstheme="minorHAnsi"/>
          <w:sz w:val="22"/>
          <w:szCs w:val="22"/>
        </w:rPr>
        <w:t xml:space="preserve">znění </w:t>
      </w:r>
      <w:r w:rsidR="00F74930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Pr="00576F99">
        <w:rPr>
          <w:rFonts w:asciiTheme="minorHAnsi" w:hAnsiTheme="minorHAnsi" w:cstheme="minorHAnsi"/>
          <w:sz w:val="22"/>
          <w:szCs w:val="22"/>
        </w:rPr>
        <w:t>(dále</w:t>
      </w:r>
      <w:proofErr w:type="gramEnd"/>
      <w:r w:rsidRPr="00576F99">
        <w:rPr>
          <w:rFonts w:asciiTheme="minorHAnsi" w:hAnsiTheme="minorHAnsi" w:cstheme="minorHAnsi"/>
          <w:sz w:val="22"/>
          <w:szCs w:val="22"/>
        </w:rPr>
        <w:t xml:space="preserve"> též jako „občanský zákoník“) mezi těmito smluvními stranami:</w:t>
      </w:r>
    </w:p>
    <w:p w:rsidR="00490562" w:rsidRDefault="00490562" w:rsidP="00490562">
      <w:pPr>
        <w:pStyle w:val="Vchozstyl"/>
        <w:spacing w:before="480" w:after="360"/>
        <w:ind w:left="357"/>
        <w:jc w:val="center"/>
        <w:rPr>
          <w:rFonts w:asciiTheme="minorHAnsi" w:hAnsiTheme="minorHAnsi" w:cstheme="minorHAnsi"/>
          <w:b/>
        </w:rPr>
      </w:pPr>
      <w:r w:rsidRPr="00576F99">
        <w:rPr>
          <w:rFonts w:asciiTheme="minorHAnsi" w:hAnsiTheme="minorHAnsi" w:cstheme="minorHAnsi"/>
          <w:b/>
        </w:rPr>
        <w:t>SMLUVNÍ STRANY</w:t>
      </w:r>
    </w:p>
    <w:p w:rsidR="00490562" w:rsidRPr="00576F99" w:rsidRDefault="00490562" w:rsidP="00490562">
      <w:pPr>
        <w:spacing w:after="0" w:line="360" w:lineRule="auto"/>
        <w:rPr>
          <w:rFonts w:cstheme="minorHAnsi"/>
          <w:b/>
        </w:rPr>
      </w:pPr>
      <w:r w:rsidRPr="00576F99">
        <w:rPr>
          <w:rFonts w:cstheme="minorHAnsi"/>
          <w:b/>
        </w:rPr>
        <w:t xml:space="preserve">Kupující: </w:t>
      </w:r>
    </w:p>
    <w:p w:rsidR="00490562" w:rsidRDefault="0041568A" w:rsidP="00490562">
      <w:pPr>
        <w:pStyle w:val="Odstavecseseznamem"/>
        <w:spacing w:after="0" w:line="360" w:lineRule="auto"/>
        <w:ind w:left="0"/>
        <w:rPr>
          <w:rFonts w:asciiTheme="minorHAnsi" w:hAnsiTheme="minorHAnsi" w:cstheme="minorHAnsi"/>
        </w:rPr>
      </w:pPr>
      <w:sdt>
        <w:sdtPr>
          <w:rPr>
            <w:rFonts w:cstheme="minorHAnsi"/>
            <w:b/>
            <w:color w:val="000000" w:themeColor="text1"/>
          </w:rPr>
          <w:id w:val="16790121"/>
          <w:placeholder>
            <w:docPart w:val="A01EDABF753A42ED80B55D1F10B57D7F"/>
          </w:placeholder>
          <w:text/>
        </w:sdtPr>
        <w:sdtEndPr/>
        <w:sdtContent>
          <w:r w:rsidR="00490562">
            <w:rPr>
              <w:rFonts w:cstheme="minorHAnsi"/>
              <w:b/>
              <w:color w:val="auto"/>
            </w:rPr>
            <w:t>G-centrum Mikulov, příspěvková organizace</w:t>
          </w:r>
        </w:sdtContent>
      </w:sdt>
      <w:r w:rsidR="00490562" w:rsidRPr="00576F99">
        <w:rPr>
          <w:rFonts w:asciiTheme="minorHAnsi" w:hAnsiTheme="minorHAnsi" w:cstheme="minorHAnsi"/>
        </w:rPr>
        <w:t xml:space="preserve"> </w:t>
      </w:r>
    </w:p>
    <w:p w:rsidR="00490562" w:rsidRPr="00576F99" w:rsidRDefault="00490562" w:rsidP="00490562">
      <w:pPr>
        <w:pStyle w:val="Odstavecseseznamem"/>
        <w:spacing w:after="0" w:line="360" w:lineRule="auto"/>
        <w:ind w:left="0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 xml:space="preserve">Sídlo: </w:t>
      </w:r>
      <w:sdt>
        <w:sdtPr>
          <w:rPr>
            <w:rFonts w:asciiTheme="minorHAnsi" w:hAnsiTheme="minorHAnsi" w:cstheme="minorHAnsi"/>
            <w:color w:val="000000" w:themeColor="text1"/>
          </w:rPr>
          <w:id w:val="16790155"/>
          <w:placeholder>
            <w:docPart w:val="DAA7C4C9986F47C0BDFF65E7A516CDCE"/>
          </w:placeholder>
          <w:text/>
        </w:sdtPr>
        <w:sdtEndPr/>
        <w:sdtContent>
          <w:r>
            <w:rPr>
              <w:rFonts w:asciiTheme="minorHAnsi" w:hAnsiTheme="minorHAnsi" w:cstheme="minorHAnsi"/>
              <w:color w:val="auto"/>
            </w:rPr>
            <w:t>Republikánské obrany 945/13, Mikulov, PSČ: 692 01</w:t>
          </w:r>
        </w:sdtContent>
      </w:sdt>
    </w:p>
    <w:p w:rsidR="00490562" w:rsidRPr="00576F99" w:rsidRDefault="00490562" w:rsidP="00490562">
      <w:pPr>
        <w:pStyle w:val="Odstavecseseznamem"/>
        <w:spacing w:after="0" w:line="360" w:lineRule="auto"/>
        <w:ind w:left="0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 xml:space="preserve">IČ: </w:t>
      </w:r>
      <w:r>
        <w:rPr>
          <w:rFonts w:asciiTheme="minorHAnsi" w:hAnsiTheme="minorHAnsi" w:cstheme="minorHAnsi"/>
        </w:rPr>
        <w:t>72048841</w:t>
      </w:r>
    </w:p>
    <w:p w:rsidR="00490562" w:rsidRPr="00576F99" w:rsidRDefault="00490562" w:rsidP="00490562">
      <w:pPr>
        <w:spacing w:after="0" w:line="360" w:lineRule="auto"/>
        <w:rPr>
          <w:rFonts w:cstheme="minorHAnsi"/>
        </w:rPr>
      </w:pPr>
      <w:r w:rsidRPr="00576F99">
        <w:rPr>
          <w:rFonts w:cstheme="minorHAnsi"/>
        </w:rPr>
        <w:t>Statutární zástupce zadavatele</w:t>
      </w:r>
      <w:r w:rsidRPr="00A565CA">
        <w:rPr>
          <w:rFonts w:eastAsia="Times New Roman" w:cstheme="minorHAnsi"/>
          <w:color w:val="000000"/>
        </w:rPr>
        <w:t xml:space="preserve"> </w:t>
      </w:r>
      <w:sdt>
        <w:sdtPr>
          <w:rPr>
            <w:rFonts w:eastAsia="Times New Roman" w:cstheme="minorHAnsi"/>
            <w:color w:val="000000"/>
          </w:rPr>
          <w:id w:val="16790157"/>
          <w:placeholder>
            <w:docPart w:val="A9C0A716465942C091ECF91A41E35D60"/>
          </w:placeholder>
          <w:text/>
        </w:sdtPr>
        <w:sdtEndPr/>
        <w:sdtContent>
          <w:r>
            <w:rPr>
              <w:rFonts w:eastAsia="Times New Roman" w:cstheme="minorHAnsi"/>
            </w:rPr>
            <w:t>Ing. Pavel Rous, ředitel</w:t>
          </w:r>
        </w:sdtContent>
      </w:sdt>
    </w:p>
    <w:p w:rsidR="00490562" w:rsidRPr="0047634A" w:rsidRDefault="00490562" w:rsidP="00490562">
      <w:pPr>
        <w:tabs>
          <w:tab w:val="left" w:pos="1701"/>
        </w:tabs>
        <w:rPr>
          <w:rFonts w:cstheme="minorHAnsi"/>
          <w:b/>
          <w:color w:val="000000" w:themeColor="text1"/>
        </w:rPr>
      </w:pPr>
      <w:r w:rsidRPr="00696405">
        <w:rPr>
          <w:rFonts w:cstheme="minorHAnsi"/>
          <w:color w:val="000000" w:themeColor="text1"/>
        </w:rPr>
        <w:t>Kontaktní osoba:</w:t>
      </w:r>
      <w:r w:rsidRPr="00696405">
        <w:rPr>
          <w:rFonts w:cstheme="minorHAnsi"/>
          <w:color w:val="000000" w:themeColor="text1"/>
        </w:rPr>
        <w:tab/>
      </w:r>
      <w:sdt>
        <w:sdtPr>
          <w:rPr>
            <w:rFonts w:eastAsia="Times New Roman" w:cstheme="minorHAnsi"/>
            <w:color w:val="000000"/>
          </w:rPr>
          <w:id w:val="16790158"/>
          <w:placeholder>
            <w:docPart w:val="43BA47623CB44A86B8C502553E56E931"/>
          </w:placeholder>
          <w:text/>
        </w:sdtPr>
        <w:sdtEndPr/>
        <w:sdtContent>
          <w:r>
            <w:rPr>
              <w:rFonts w:eastAsia="Times New Roman" w:cstheme="minorHAnsi"/>
            </w:rPr>
            <w:t>Ing. Pavel Rous, ředitel</w:t>
          </w:r>
        </w:sdtContent>
      </w:sdt>
    </w:p>
    <w:p w:rsidR="00490562" w:rsidRPr="0047634A" w:rsidRDefault="00490562" w:rsidP="00490562">
      <w:pPr>
        <w:tabs>
          <w:tab w:val="left" w:pos="1701"/>
        </w:tabs>
        <w:rPr>
          <w:rFonts w:cstheme="minorHAnsi"/>
          <w:color w:val="000000" w:themeColor="text1"/>
        </w:rPr>
      </w:pPr>
      <w:r w:rsidRPr="0047634A">
        <w:rPr>
          <w:rFonts w:cstheme="minorHAnsi"/>
          <w:color w:val="000000" w:themeColor="text1"/>
        </w:rPr>
        <w:t>Tel./Email:</w:t>
      </w:r>
      <w:r w:rsidRPr="0047634A">
        <w:rPr>
          <w:rFonts w:cstheme="minorHAnsi"/>
          <w:color w:val="000000" w:themeColor="text1"/>
        </w:rPr>
        <w:tab/>
      </w:r>
    </w:p>
    <w:p w:rsidR="00490562" w:rsidRDefault="00490562" w:rsidP="00490562">
      <w:pPr>
        <w:pStyle w:val="Bezmezer"/>
        <w:spacing w:before="120" w:after="0" w:line="360" w:lineRule="auto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>(dále jen Kupující)</w:t>
      </w:r>
    </w:p>
    <w:p w:rsidR="00490562" w:rsidRPr="00576F99" w:rsidRDefault="00490562" w:rsidP="00490562">
      <w:pPr>
        <w:pStyle w:val="Bezmezer"/>
        <w:spacing w:after="0" w:line="240" w:lineRule="auto"/>
        <w:rPr>
          <w:rFonts w:asciiTheme="minorHAnsi" w:hAnsiTheme="minorHAnsi" w:cstheme="minorHAnsi"/>
        </w:rPr>
      </w:pPr>
    </w:p>
    <w:p w:rsidR="00490562" w:rsidRDefault="00490562" w:rsidP="00490562">
      <w:pPr>
        <w:pStyle w:val="Vchozstyl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a</w:t>
      </w:r>
    </w:p>
    <w:p w:rsidR="00490562" w:rsidRPr="00576F99" w:rsidRDefault="00490562" w:rsidP="00490562">
      <w:pPr>
        <w:pStyle w:val="Vchozstyl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490562" w:rsidRPr="00576F99" w:rsidRDefault="00490562" w:rsidP="00490562">
      <w:pPr>
        <w:pStyle w:val="Vchozstyl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>Prodávající:</w:t>
      </w:r>
    </w:p>
    <w:p w:rsidR="00490562" w:rsidRPr="00576F99" w:rsidRDefault="00490562" w:rsidP="00490562">
      <w:pPr>
        <w:pStyle w:val="Vchozstyl"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sdt>
        <w:sdtPr>
          <w:rPr>
            <w:rFonts w:asciiTheme="minorHAnsi" w:hAnsiTheme="minorHAnsi" w:cstheme="minorHAnsi"/>
            <w:b/>
            <w:color w:val="000000" w:themeColor="text1"/>
            <w:sz w:val="22"/>
            <w:szCs w:val="22"/>
          </w:rPr>
          <w:id w:val="14583863"/>
          <w:placeholder>
            <w:docPart w:val="47EBB6D388D4454C936DAAB6FBB20017"/>
          </w:placeholder>
          <w:text/>
        </w:sdtPr>
        <w:sdtEndPr/>
        <w:sdtContent>
          <w:r w:rsidR="00D52448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>Vista car s.r.o.</w:t>
          </w:r>
        </w:sdtContent>
      </w:sdt>
    </w:p>
    <w:p w:rsidR="00490562" w:rsidRPr="00576F99" w:rsidRDefault="00490562" w:rsidP="00490562">
      <w:pPr>
        <w:pStyle w:val="Vchozstyl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Sídlo: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237232"/>
          <w:placeholder>
            <w:docPart w:val="898975F2E6604E7BADEF7D8EAA7FCA6E"/>
          </w:placeholder>
          <w:text/>
        </w:sdtPr>
        <w:sdtEndPr/>
        <w:sdtContent>
          <w:r w:rsidR="00D52448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Brněnská 3955, 695 01 Hodonín</w:t>
          </w:r>
        </w:sdtContent>
      </w:sdt>
    </w:p>
    <w:p w:rsidR="00490562" w:rsidRPr="00576F99" w:rsidRDefault="00490562" w:rsidP="00490562">
      <w:pPr>
        <w:pStyle w:val="Vchozstyl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IČ: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237233"/>
          <w:placeholder>
            <w:docPart w:val="36AB3496BE8E40BEA598235D2D32F182"/>
          </w:placeholder>
          <w:text/>
        </w:sdtPr>
        <w:sdtEndPr/>
        <w:sdtContent>
          <w:r w:rsidR="00D52448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25331248</w:t>
          </w:r>
        </w:sdtContent>
      </w:sdt>
    </w:p>
    <w:p w:rsidR="00490562" w:rsidRPr="00576F99" w:rsidRDefault="00490562" w:rsidP="00490562">
      <w:pPr>
        <w:pStyle w:val="Vchozstyl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Zástupce: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237234"/>
          <w:placeholder>
            <w:docPart w:val="9A55EBFF30714167B8B344EB94F5D0FB"/>
          </w:placeholder>
          <w:text/>
        </w:sdtPr>
        <w:sdtEndPr/>
        <w:sdtContent>
          <w:r w:rsidR="00D52448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Ing. Zdenka Kramlová</w:t>
          </w:r>
          <w:r w:rsidR="00571127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, prokurista</w:t>
          </w:r>
        </w:sdtContent>
      </w:sdt>
    </w:p>
    <w:p w:rsidR="00490562" w:rsidRPr="00576F99" w:rsidRDefault="00490562" w:rsidP="00490562">
      <w:pPr>
        <w:pStyle w:val="Vchozstyl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Kontaktní osoba: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237235"/>
          <w:placeholder>
            <w:docPart w:val="BA7CD517AB1744E3BA857C12FDFADBE9"/>
          </w:placeholder>
          <w:text/>
        </w:sdtPr>
        <w:sdtEndPr/>
        <w:sdtContent>
          <w:r w:rsidR="00D52448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Alena Kotačková</w:t>
          </w:r>
        </w:sdtContent>
      </w:sdt>
    </w:p>
    <w:p w:rsidR="00490562" w:rsidRPr="00576F99" w:rsidRDefault="00490562" w:rsidP="00490562">
      <w:pPr>
        <w:pStyle w:val="Vchozstyl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E-mail, telefon</w:t>
      </w:r>
      <w:r w:rsidRPr="00D52448">
        <w:rPr>
          <w:rFonts w:asciiTheme="majorHAnsi" w:hAnsiTheme="majorHAnsi" w:cstheme="minorHAnsi"/>
          <w:sz w:val="22"/>
          <w:szCs w:val="22"/>
        </w:rPr>
        <w:t xml:space="preserve">: </w:t>
      </w:r>
    </w:p>
    <w:p w:rsidR="00490562" w:rsidRDefault="00490562" w:rsidP="00490562">
      <w:pPr>
        <w:pStyle w:val="Vchozstyl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Cs/>
          <w:sz w:val="22"/>
          <w:szCs w:val="22"/>
        </w:rPr>
        <w:t>Bankovní spojení:</w:t>
      </w:r>
      <w:r w:rsidRPr="00576F9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490562" w:rsidRPr="00576F99" w:rsidRDefault="00490562" w:rsidP="00490562">
      <w:pPr>
        <w:pStyle w:val="Vchozstyl"/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(dále jen Prodávající)</w:t>
      </w:r>
    </w:p>
    <w:p w:rsidR="00490562" w:rsidRPr="00576F99" w:rsidRDefault="00490562" w:rsidP="00490562">
      <w:pPr>
        <w:pStyle w:val="Vchozstyl"/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uzavřeli níže uvedeného dne, měsíce a roku tuto smlouvu:</w:t>
      </w:r>
    </w:p>
    <w:p w:rsidR="00490562" w:rsidRPr="00576F99" w:rsidRDefault="00490562" w:rsidP="00490562">
      <w:pPr>
        <w:spacing w:before="120" w:after="240" w:line="240" w:lineRule="auto"/>
        <w:jc w:val="center"/>
        <w:rPr>
          <w:rFonts w:eastAsia="Times New Roman" w:cstheme="minorHAnsi"/>
          <w:b/>
          <w:color w:val="000000"/>
        </w:rPr>
      </w:pPr>
      <w:r w:rsidRPr="00576F99">
        <w:rPr>
          <w:rFonts w:cstheme="minorHAnsi"/>
          <w:b/>
        </w:rPr>
        <w:br w:type="page"/>
      </w:r>
      <w:r w:rsidRPr="00576F99">
        <w:rPr>
          <w:rFonts w:cstheme="minorHAnsi"/>
          <w:b/>
        </w:rPr>
        <w:lastRenderedPageBreak/>
        <w:t>I. PŘEDMĚT SMLOUVY</w:t>
      </w:r>
    </w:p>
    <w:p w:rsidR="00490562" w:rsidRPr="00576F99" w:rsidRDefault="00490562" w:rsidP="00490562">
      <w:pPr>
        <w:pStyle w:val="Odstavecseseznamem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>Předmětem této smlouvy je dodávka</w:t>
      </w:r>
      <w:r w:rsidRPr="00576F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osobního automobilu</w:t>
      </w:r>
      <w:r w:rsidRPr="00576F99">
        <w:rPr>
          <w:rFonts w:asciiTheme="minorHAnsi" w:hAnsiTheme="minorHAnsi" w:cstheme="minorHAnsi"/>
        </w:rPr>
        <w:t xml:space="preserve"> na základě veřejné zakázky malého rozsahu s názvem „</w:t>
      </w:r>
      <w:sdt>
        <w:sdtPr>
          <w:rPr>
            <w:rFonts w:cstheme="minorHAnsi"/>
            <w:b/>
            <w:color w:val="000000" w:themeColor="text1"/>
          </w:rPr>
          <w:id w:val="16790159"/>
          <w:placeholder>
            <w:docPart w:val="3EA5FC538E7644A5B459C0DE2DCB1237"/>
          </w:placeholder>
          <w:text/>
        </w:sdtPr>
        <w:sdtEndPr/>
        <w:sdtContent>
          <w:r>
            <w:rPr>
              <w:rFonts w:cstheme="minorHAnsi"/>
              <w:b/>
              <w:color w:val="auto"/>
            </w:rPr>
            <w:t>Nákup osobního automobilu pro organizaci G-centrum Mikulov</w:t>
          </w:r>
        </w:sdtContent>
      </w:sdt>
      <w:r w:rsidRPr="00576F99">
        <w:rPr>
          <w:rFonts w:asciiTheme="minorHAnsi" w:hAnsiTheme="minorHAnsi" w:cstheme="minorHAnsi"/>
        </w:rPr>
        <w:t>“ zadávané postupem</w:t>
      </w:r>
      <w:r>
        <w:rPr>
          <w:rFonts w:asciiTheme="minorHAnsi" w:hAnsiTheme="minorHAnsi" w:cstheme="minorHAnsi"/>
        </w:rPr>
        <w:t>, a to dl</w:t>
      </w:r>
      <w:r w:rsidRPr="00576F99">
        <w:rPr>
          <w:rFonts w:asciiTheme="minorHAnsi" w:hAnsiTheme="minorHAnsi" w:cstheme="minorHAnsi"/>
        </w:rPr>
        <w:t>e nabídky Prodávajícího a zadávací dokumentace této veřejné zakázky.</w:t>
      </w:r>
    </w:p>
    <w:p w:rsidR="00490562" w:rsidRPr="00576F99" w:rsidRDefault="00490562" w:rsidP="00490562">
      <w:pPr>
        <w:pStyle w:val="Vchozstyl"/>
        <w:numPr>
          <w:ilvl w:val="0"/>
          <w:numId w:val="1"/>
        </w:numPr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Konkrétně je předmětem této smlouvy </w:t>
      </w:r>
      <w:r w:rsidRPr="0047634A">
        <w:rPr>
          <w:rFonts w:asciiTheme="minorHAnsi" w:hAnsiTheme="minorHAnsi" w:cstheme="minorHAnsi"/>
          <w:sz w:val="22"/>
          <w:szCs w:val="22"/>
        </w:rPr>
        <w:t xml:space="preserve">nákup </w:t>
      </w:r>
      <w:r>
        <w:rPr>
          <w:rFonts w:asciiTheme="minorHAnsi" w:hAnsiTheme="minorHAnsi" w:cstheme="minorHAnsi"/>
          <w:sz w:val="22"/>
          <w:szCs w:val="22"/>
        </w:rPr>
        <w:t>osobního automobilu</w:t>
      </w:r>
      <w:r w:rsidRPr="00576F99">
        <w:rPr>
          <w:rFonts w:asciiTheme="minorHAnsi" w:hAnsiTheme="minorHAnsi" w:cstheme="minorHAnsi"/>
          <w:sz w:val="22"/>
          <w:szCs w:val="22"/>
        </w:rPr>
        <w:t xml:space="preserve"> blíže specifikovaného v Příloze 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6F99">
        <w:rPr>
          <w:rFonts w:asciiTheme="minorHAnsi" w:hAnsiTheme="minorHAnsi" w:cstheme="minorHAnsi"/>
          <w:sz w:val="22"/>
          <w:szCs w:val="22"/>
        </w:rPr>
        <w:t>1 (Specifikace předmětu plnění), která tvoří nedílnou součást této smlouvy.</w:t>
      </w:r>
    </w:p>
    <w:p w:rsidR="00490562" w:rsidRPr="00576F99" w:rsidRDefault="00490562" w:rsidP="00490562">
      <w:pPr>
        <w:pStyle w:val="Odstavecseseznamem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 xml:space="preserve">Prodávající se zavazuje převést na Kupujícího vlastnictví k předmětu smlouvy dle odst. 1. a odst. 2. tohoto článku za podmínek v této smlouvě uvedených. Kupující se zavazuje věc převzít a zaplatit za ni Prodávajícímu dohodnutou kupní cenu. </w:t>
      </w:r>
    </w:p>
    <w:p w:rsidR="00490562" w:rsidRPr="00576F99" w:rsidRDefault="00490562" w:rsidP="00490562">
      <w:pPr>
        <w:pStyle w:val="Vchozstyl"/>
        <w:numPr>
          <w:ilvl w:val="0"/>
          <w:numId w:val="1"/>
        </w:numPr>
        <w:suppressAutoHyphens w:val="0"/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Prodávající prohlašuje, že má vytvořeny podmínky, disponuje znalostmi a možnostmi plnit své povinnosti dle této smlouvy a požadavků vyplývajících ze zadávací dokumentace v řádné kvalitě a včas.</w:t>
      </w:r>
    </w:p>
    <w:p w:rsidR="00490562" w:rsidRDefault="00490562" w:rsidP="00490562">
      <w:pPr>
        <w:pStyle w:val="Vchozstyl"/>
        <w:numPr>
          <w:ilvl w:val="0"/>
          <w:numId w:val="1"/>
        </w:numPr>
        <w:suppressAutoHyphens w:val="0"/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Prodávající se zavazuje poskytnout Kupujícímu plnění v minimálním rozsahu podle podmínek veřejné zakázky.  </w:t>
      </w:r>
    </w:p>
    <w:p w:rsidR="00490562" w:rsidRPr="00576F99" w:rsidRDefault="00490562" w:rsidP="00490562">
      <w:pPr>
        <w:pStyle w:val="Vchozstyl"/>
        <w:spacing w:before="240" w:after="24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>II. DOBA, MÍSTO A ZPŮSOB PLNĚNÍ</w:t>
      </w:r>
    </w:p>
    <w:p w:rsidR="00490562" w:rsidRPr="00576F99" w:rsidRDefault="00490562" w:rsidP="00490562">
      <w:pPr>
        <w:pStyle w:val="Odstavecseseznamem"/>
        <w:numPr>
          <w:ilvl w:val="0"/>
          <w:numId w:val="2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47634A">
        <w:rPr>
          <w:rFonts w:asciiTheme="minorHAnsi" w:hAnsiTheme="minorHAnsi" w:cstheme="minorHAnsi"/>
        </w:rPr>
        <w:t>Termín dokončení</w:t>
      </w:r>
      <w:r w:rsidRPr="00576F99">
        <w:rPr>
          <w:rFonts w:asciiTheme="minorHAnsi" w:hAnsiTheme="minorHAnsi" w:cstheme="minorHAnsi"/>
        </w:rPr>
        <w:t xml:space="preserve"> plnění</w:t>
      </w:r>
      <w:r>
        <w:rPr>
          <w:rFonts w:asciiTheme="minorHAnsi" w:hAnsiTheme="minorHAnsi" w:cstheme="minorHAnsi"/>
        </w:rPr>
        <w:t>:</w:t>
      </w:r>
      <w:r w:rsidRPr="00472551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  <w:highlight w:val="green"/>
          </w:rPr>
          <w:id w:val="7237262"/>
          <w:placeholder>
            <w:docPart w:val="E4C2C792C3594BB7B815334A119AB6BC"/>
          </w:placeholder>
          <w:text/>
        </w:sdtPr>
        <w:sdtEndPr/>
        <w:sdtContent>
          <w:r>
            <w:rPr>
              <w:rFonts w:cstheme="minorHAnsi"/>
              <w:color w:val="auto"/>
            </w:rPr>
            <w:t>dodání vozu je požadováno 60 dnů od uzavření smlouvy</w:t>
          </w:r>
        </w:sdtContent>
      </w:sdt>
    </w:p>
    <w:p w:rsidR="00490562" w:rsidRDefault="00490562" w:rsidP="00490562">
      <w:pPr>
        <w:pStyle w:val="Odstavecseseznamem"/>
        <w:numPr>
          <w:ilvl w:val="0"/>
          <w:numId w:val="2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>Místo plnění</w:t>
      </w:r>
      <w:r>
        <w:rPr>
          <w:rFonts w:asciiTheme="minorHAnsi" w:hAnsiTheme="minorHAnsi" w:cstheme="minorHAnsi"/>
        </w:rPr>
        <w:t>:</w:t>
      </w:r>
      <w:r w:rsidRPr="000A6633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 xml:space="preserve"> </w:t>
      </w:r>
      <w:sdt>
        <w:sdtPr>
          <w:rPr>
            <w:rFonts w:cstheme="minorHAnsi"/>
            <w:color w:val="000000" w:themeColor="text1"/>
          </w:rPr>
          <w:id w:val="14048189"/>
          <w:placeholder>
            <w:docPart w:val="E1192D9C3B9C42A7B0A64B9D5142614F"/>
          </w:placeholder>
          <w:text/>
        </w:sdtPr>
        <w:sdtEndPr/>
        <w:sdtContent>
          <w:r>
            <w:rPr>
              <w:rFonts w:cstheme="minorHAnsi"/>
              <w:color w:val="auto"/>
            </w:rPr>
            <w:t xml:space="preserve">G-centrum Mikulov, příspěvková organizace, Republikánské obrany 945/13, Mikulov, PSČ: 692 01 </w:t>
          </w:r>
        </w:sdtContent>
      </w:sdt>
      <w:r w:rsidRPr="00576F99">
        <w:rPr>
          <w:rFonts w:asciiTheme="minorHAnsi" w:hAnsiTheme="minorHAnsi" w:cstheme="minorHAnsi"/>
        </w:rPr>
        <w:t xml:space="preserve"> </w:t>
      </w:r>
    </w:p>
    <w:p w:rsidR="00490562" w:rsidRPr="00576F99" w:rsidRDefault="00490562" w:rsidP="00490562">
      <w:pPr>
        <w:pStyle w:val="Vchozstyl"/>
        <w:spacing w:before="240" w:after="24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>III. KUPNÍ CENA, SPLATNOST</w:t>
      </w:r>
    </w:p>
    <w:p w:rsidR="00490562" w:rsidRPr="00576F99" w:rsidRDefault="00490562" w:rsidP="00490562">
      <w:pPr>
        <w:pStyle w:val="Odstavecseseznamem"/>
        <w:numPr>
          <w:ilvl w:val="0"/>
          <w:numId w:val="3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 xml:space="preserve">Kupující se zavazuje zaplatit Prodávajícímu za předmětnou dodávku </w:t>
      </w:r>
      <w:r w:rsidRPr="00576F99">
        <w:rPr>
          <w:rFonts w:asciiTheme="minorHAnsi" w:hAnsiTheme="minorHAnsi" w:cstheme="minorHAnsi"/>
          <w:b/>
        </w:rPr>
        <w:t>celkovou</w:t>
      </w:r>
      <w:r w:rsidRPr="00576F99">
        <w:rPr>
          <w:rFonts w:asciiTheme="minorHAnsi" w:hAnsiTheme="minorHAnsi" w:cstheme="minorHAnsi"/>
        </w:rPr>
        <w:t xml:space="preserve"> nejvýše přípustnou kupní cenu ve výši:</w:t>
      </w:r>
    </w:p>
    <w:p w:rsidR="00490562" w:rsidRPr="00576F99" w:rsidRDefault="0041568A" w:rsidP="00490562">
      <w:pPr>
        <w:pStyle w:val="Vchozstyl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532186812"/>
          <w:placeholder>
            <w:docPart w:val="6B5A165DAEA44DAAA656883F6F2240AF"/>
          </w:placeholder>
          <w:text/>
        </w:sdtPr>
        <w:sdtEndPr/>
        <w:sdtContent>
          <w:r w:rsidR="00296FE6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259 504,13</w:t>
          </w:r>
        </w:sdtContent>
      </w:sdt>
      <w:r w:rsidR="00490562" w:rsidRPr="00576F99">
        <w:rPr>
          <w:rFonts w:asciiTheme="minorHAnsi" w:hAnsiTheme="minorHAnsi" w:cstheme="minorHAnsi"/>
          <w:sz w:val="22"/>
          <w:szCs w:val="22"/>
        </w:rPr>
        <w:t xml:space="preserve"> Kč bez DPH</w:t>
      </w:r>
    </w:p>
    <w:p w:rsidR="00490562" w:rsidRPr="00576F99" w:rsidRDefault="0041568A" w:rsidP="00490562">
      <w:pPr>
        <w:pStyle w:val="Vchozstyl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237263"/>
          <w:placeholder>
            <w:docPart w:val="6C27658B97774D5A9049F41010A139F8"/>
          </w:placeholder>
          <w:text/>
        </w:sdtPr>
        <w:sdtEndPr/>
        <w:sdtContent>
          <w:r w:rsidR="00296FE6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54 495,87</w:t>
          </w:r>
        </w:sdtContent>
      </w:sdt>
      <w:r w:rsidR="00490562" w:rsidRPr="00576F99">
        <w:rPr>
          <w:rFonts w:asciiTheme="minorHAnsi" w:hAnsiTheme="minorHAnsi" w:cstheme="minorHAnsi"/>
          <w:bCs/>
          <w:sz w:val="22"/>
          <w:szCs w:val="22"/>
        </w:rPr>
        <w:t xml:space="preserve"> Kč </w:t>
      </w:r>
      <w:r w:rsidR="00490562" w:rsidRPr="00576F99">
        <w:rPr>
          <w:rFonts w:asciiTheme="minorHAnsi" w:hAnsiTheme="minorHAnsi" w:cstheme="minorHAnsi"/>
          <w:sz w:val="22"/>
          <w:szCs w:val="22"/>
        </w:rPr>
        <w:t>DPH</w:t>
      </w:r>
    </w:p>
    <w:p w:rsidR="00490562" w:rsidRPr="00576F99" w:rsidRDefault="0041568A" w:rsidP="00490562">
      <w:pPr>
        <w:pStyle w:val="Vchozstyl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237264"/>
          <w:placeholder>
            <w:docPart w:val="0F3FFAF1573B40F1BC506163F1529862"/>
          </w:placeholder>
          <w:text/>
        </w:sdtPr>
        <w:sdtEndPr/>
        <w:sdtContent>
          <w:r w:rsidR="00296FE6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314 000</w:t>
          </w:r>
        </w:sdtContent>
      </w:sdt>
      <w:r w:rsidR="00490562" w:rsidRPr="00576F99">
        <w:rPr>
          <w:rFonts w:asciiTheme="minorHAnsi" w:hAnsiTheme="minorHAnsi" w:cstheme="minorHAnsi"/>
          <w:sz w:val="22"/>
          <w:szCs w:val="22"/>
        </w:rPr>
        <w:t xml:space="preserve"> Kč </w:t>
      </w:r>
      <w:r w:rsidR="00490562">
        <w:rPr>
          <w:rFonts w:asciiTheme="minorHAnsi" w:hAnsiTheme="minorHAnsi" w:cstheme="minorHAnsi"/>
          <w:sz w:val="22"/>
          <w:szCs w:val="22"/>
        </w:rPr>
        <w:t>včetně</w:t>
      </w:r>
      <w:r w:rsidR="00490562" w:rsidRPr="00576F99">
        <w:rPr>
          <w:rFonts w:asciiTheme="minorHAnsi" w:hAnsiTheme="minorHAnsi" w:cstheme="minorHAnsi"/>
          <w:sz w:val="22"/>
          <w:szCs w:val="22"/>
        </w:rPr>
        <w:t> DPH</w:t>
      </w:r>
    </w:p>
    <w:p w:rsidR="00490562" w:rsidRPr="00576F99" w:rsidRDefault="00490562" w:rsidP="00490562">
      <w:pPr>
        <w:pStyle w:val="Odstavecseseznamem"/>
        <w:numPr>
          <w:ilvl w:val="0"/>
          <w:numId w:val="3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>Smluvená cena je stanovena jako maximální. V ceně jsou obsaženy veškeré náklady Prodávajícího související s dodávkou.</w:t>
      </w:r>
    </w:p>
    <w:p w:rsidR="00490562" w:rsidRPr="00576F99" w:rsidRDefault="00490562" w:rsidP="00490562">
      <w:pPr>
        <w:pStyle w:val="Vchozstyl"/>
        <w:numPr>
          <w:ilvl w:val="0"/>
          <w:numId w:val="3"/>
        </w:numPr>
        <w:suppressAutoHyphens w:val="0"/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Prodávající prohlašuje, že do smluvené ceny zahrnul veškeré položky související s provedením plnění, bez ohledu, </w:t>
      </w:r>
      <w:proofErr w:type="gramStart"/>
      <w:r w:rsidRPr="00576F99">
        <w:rPr>
          <w:rFonts w:asciiTheme="minorHAnsi" w:hAnsiTheme="minorHAnsi" w:cstheme="minorHAnsi"/>
          <w:sz w:val="22"/>
          <w:szCs w:val="22"/>
        </w:rPr>
        <w:t>zda-</w:t>
      </w:r>
      <w:proofErr w:type="spellStart"/>
      <w:r w:rsidRPr="00576F99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Pr="00576F99">
        <w:rPr>
          <w:rFonts w:asciiTheme="minorHAnsi" w:hAnsiTheme="minorHAnsi" w:cstheme="minorHAnsi"/>
          <w:sz w:val="22"/>
          <w:szCs w:val="22"/>
        </w:rPr>
        <w:t xml:space="preserve"> jsou</w:t>
      </w:r>
      <w:proofErr w:type="gramEnd"/>
      <w:r w:rsidRPr="00576F99">
        <w:rPr>
          <w:rFonts w:asciiTheme="minorHAnsi" w:hAnsiTheme="minorHAnsi" w:cstheme="minorHAnsi"/>
          <w:sz w:val="22"/>
          <w:szCs w:val="22"/>
        </w:rPr>
        <w:t xml:space="preserve"> nebo nejsou vymezeny v zadávací dokumentaci, ale Prodávající je měl či mohl při vynaložení řádné péče, znalostí a v rámci své odborné praxe předpokládat.</w:t>
      </w:r>
    </w:p>
    <w:p w:rsidR="00490562" w:rsidRPr="00576F99" w:rsidRDefault="00490562" w:rsidP="00490562">
      <w:pPr>
        <w:pStyle w:val="Vchozstyl"/>
        <w:numPr>
          <w:ilvl w:val="0"/>
          <w:numId w:val="3"/>
        </w:numPr>
        <w:suppressAutoHyphens w:val="0"/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Překročení kupní ceny je možné pouze dojde-li k účinnosti změn právních předpisů týkajících se výše daně z přidané hodnoty. V tomto případě bude celková cena upravena podle výše sazeb DPH platných v době vzniku zdanitelného plnění. </w:t>
      </w:r>
    </w:p>
    <w:p w:rsidR="00490562" w:rsidRPr="00576F99" w:rsidRDefault="00490562" w:rsidP="00490562">
      <w:pPr>
        <w:pStyle w:val="Nadpis11doobsahu"/>
        <w:numPr>
          <w:ilvl w:val="0"/>
          <w:numId w:val="3"/>
        </w:num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Kupní cena bude hrazena na základě řádně vystaveného daňového dokladu doručeného Kupujícímu. Faktura (daňový doklad) musí obsahovat všechny náležitosti řádného účetního a daňového dokladu ve smyslu příslušných zákonných ustanovení, zejména zákona č. 563/1991 Sb., o účetnictví, v platném znění. V případě, že faktura nebude mít odpovídající náležitosti, je Kupující oprávněn zaslat ji ve lhůtě splatnosti 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lastRenderedPageBreak/>
        <w:t>zpět Prodávajícímu k doplnění, aniž se tak dostane do prodlení se splatností. Lhůta splatnosti počíná běžet znovu od opětovného doručení náležitě doplněného či opraveného dokladu.</w:t>
      </w:r>
    </w:p>
    <w:p w:rsidR="00490562" w:rsidRPr="009B03D6" w:rsidRDefault="00490562" w:rsidP="00490562">
      <w:pPr>
        <w:pStyle w:val="Nadpis11doobsahu"/>
        <w:numPr>
          <w:ilvl w:val="0"/>
          <w:numId w:val="3"/>
        </w:num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Nárok na vystavení faktury vznikne až po realizaci předmětu smlouvy, přičemž </w:t>
      </w:r>
      <w:r w:rsidRPr="00576F99">
        <w:rPr>
          <w:rFonts w:asciiTheme="minorHAnsi" w:hAnsiTheme="minorHAnsi" w:cstheme="minorHAnsi"/>
          <w:sz w:val="22"/>
          <w:szCs w:val="22"/>
        </w:rPr>
        <w:t>podkladem pro fakturaci bude předávací protokol podepsaný Kupujícím i Prodávajícím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490562" w:rsidRPr="00576F99" w:rsidRDefault="00490562" w:rsidP="00490562">
      <w:pPr>
        <w:pStyle w:val="Nadpis11doobsahu"/>
        <w:spacing w:line="240" w:lineRule="auto"/>
        <w:ind w:left="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Kupující neposkytuje zálohy. </w:t>
      </w:r>
    </w:p>
    <w:p w:rsidR="00490562" w:rsidRDefault="00490562" w:rsidP="00490562">
      <w:pPr>
        <w:pStyle w:val="Styl"/>
        <w:widowControl/>
        <w:numPr>
          <w:ilvl w:val="0"/>
          <w:numId w:val="3"/>
        </w:numPr>
        <w:spacing w:before="120" w:after="12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Splatnost faktury činí </w:t>
      </w:r>
      <w:r w:rsidRPr="008D4265">
        <w:rPr>
          <w:rFonts w:asciiTheme="minorHAnsi" w:hAnsiTheme="minorHAnsi" w:cstheme="minorHAnsi"/>
          <w:color w:val="auto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dnů od data prokazatelného doručení faktury na adresu sídla objednatele</w:t>
      </w:r>
      <w:r w:rsidRPr="00576F99">
        <w:rPr>
          <w:rFonts w:asciiTheme="minorHAnsi" w:hAnsiTheme="minorHAnsi" w:cstheme="minorHAnsi"/>
          <w:sz w:val="22"/>
          <w:szCs w:val="22"/>
        </w:rPr>
        <w:t>.</w:t>
      </w:r>
    </w:p>
    <w:p w:rsidR="00490562" w:rsidRPr="00576F99" w:rsidRDefault="00490562" w:rsidP="00490562">
      <w:pPr>
        <w:pStyle w:val="Vchozstyl"/>
        <w:spacing w:before="240" w:after="24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>IV. ZÁRUKA, SERVIS, ZPŮSOB KOMUNIKACE A ODPOVĚDNÉ OSOBY</w:t>
      </w:r>
    </w:p>
    <w:p w:rsidR="00490562" w:rsidRPr="004B78ED" w:rsidRDefault="00490562" w:rsidP="00490562">
      <w:pPr>
        <w:pStyle w:val="Odstavecseseznamem"/>
        <w:numPr>
          <w:ilvl w:val="0"/>
          <w:numId w:val="7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  <w:color w:val="C00000"/>
        </w:rPr>
      </w:pPr>
      <w:r w:rsidRPr="00576F99">
        <w:rPr>
          <w:rFonts w:asciiTheme="minorHAnsi" w:hAnsiTheme="minorHAnsi" w:cstheme="minorHAnsi"/>
        </w:rPr>
        <w:t xml:space="preserve">Prodávající poskytuje Kupujícímu na předmět smlouvy dle čl. 1 této smlouvy záruku v trvání: </w:t>
      </w:r>
      <w:r w:rsidR="00916BFE">
        <w:rPr>
          <w:rFonts w:cs="Calibri"/>
          <w:b/>
        </w:rPr>
        <w:t>5 let/ 100.000 km.</w:t>
      </w:r>
    </w:p>
    <w:p w:rsidR="00490562" w:rsidRPr="00576F99" w:rsidRDefault="00490562" w:rsidP="00490562">
      <w:pPr>
        <w:pStyle w:val="Odstavecseseznamem"/>
        <w:numPr>
          <w:ilvl w:val="0"/>
          <w:numId w:val="7"/>
        </w:numPr>
        <w:spacing w:before="120" w:after="120" w:line="240" w:lineRule="auto"/>
        <w:ind w:left="0"/>
        <w:contextualSpacing w:val="0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>Záruční doba začíná běžet ode dne protokolárního předání a převzetí zboží.</w:t>
      </w:r>
    </w:p>
    <w:p w:rsidR="00490562" w:rsidRPr="00761078" w:rsidRDefault="00490562" w:rsidP="00490562">
      <w:pPr>
        <w:pStyle w:val="Odstavecseseznamem"/>
        <w:numPr>
          <w:ilvl w:val="0"/>
          <w:numId w:val="7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 xml:space="preserve">Kontaktní údaje Prodávajícího pro nahlašování poruch, závad, poškození předmětného </w:t>
      </w:r>
      <w:r w:rsidRPr="0047634A">
        <w:rPr>
          <w:rFonts w:asciiTheme="minorHAnsi" w:hAnsiTheme="minorHAnsi" w:cstheme="minorHAnsi"/>
        </w:rPr>
        <w:t>užitkového vozu</w:t>
      </w:r>
      <w:r w:rsidRPr="00576F99">
        <w:rPr>
          <w:rFonts w:asciiTheme="minorHAnsi" w:hAnsiTheme="minorHAnsi" w:cstheme="minorHAnsi"/>
        </w:rPr>
        <w:t xml:space="preserve"> ze strany Kupujícího: </w:t>
      </w:r>
      <w:r w:rsidRPr="00576F99">
        <w:rPr>
          <w:rFonts w:asciiTheme="minorHAnsi" w:hAnsiTheme="minorHAnsi" w:cstheme="minorHAnsi"/>
          <w:i/>
        </w:rPr>
        <w:t>(e-mail, telefon)</w:t>
      </w:r>
      <w:r>
        <w:rPr>
          <w:rFonts w:asciiTheme="minorHAnsi" w:hAnsiTheme="minorHAnsi" w:cstheme="minorHAnsi"/>
          <w:i/>
        </w:rPr>
        <w:t xml:space="preserve"> </w:t>
      </w:r>
      <w:sdt>
        <w:sdtPr>
          <w:rPr>
            <w:rFonts w:cstheme="minorHAnsi"/>
          </w:rPr>
          <w:id w:val="7237278"/>
          <w:placeholder>
            <w:docPart w:val="B07A44ED85224B4F813BE6F284257B95"/>
          </w:placeholder>
          <w:text/>
        </w:sdtPr>
        <w:sdtEndPr/>
        <w:sdtContent>
          <w:r w:rsidR="00916BFE" w:rsidRPr="00916BFE">
            <w:rPr>
              <w:rFonts w:cstheme="minorHAnsi"/>
            </w:rPr>
            <w:t xml:space="preserve"> servis@</w:t>
          </w:r>
          <w:r w:rsidR="00916BFE">
            <w:rPr>
              <w:rFonts w:cstheme="minorHAnsi"/>
            </w:rPr>
            <w:t>vistacar.cz, 518 394 930</w:t>
          </w:r>
        </w:sdtContent>
      </w:sdt>
    </w:p>
    <w:p w:rsidR="00490562" w:rsidRPr="00576F99" w:rsidRDefault="00490562" w:rsidP="00490562">
      <w:pPr>
        <w:pStyle w:val="Vchozstyl"/>
        <w:spacing w:before="240" w:after="24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>V. ODPOVĚDNOST ZA VADY A ŠKODU</w:t>
      </w:r>
    </w:p>
    <w:p w:rsidR="00490562" w:rsidRPr="00576F99" w:rsidRDefault="00490562" w:rsidP="00490562">
      <w:pPr>
        <w:pStyle w:val="Nadpis1"/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>Prodávající je povinen dodat zboží v množství, jakosti a provedení (kvalitě) podle této smlouvy a zadávacích podmínek veřejné zakázky dle čl. 1 této smlouvy.</w:t>
      </w:r>
    </w:p>
    <w:p w:rsidR="00490562" w:rsidRPr="00576F99" w:rsidRDefault="00490562" w:rsidP="00490562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>Práva z vadného plnění se řídí ustanovením § 2099 a násl. občanského zákoníku.</w:t>
      </w:r>
    </w:p>
    <w:p w:rsidR="00490562" w:rsidRPr="00576F99" w:rsidRDefault="00490562" w:rsidP="00490562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>Věc je vadná, nemá-li všechny smluvené náležitosti a vlastnosti. Za vadu se považuje také plnění jiné věci. Vadou je také vada v dokladech nutných pro užívání věci.</w:t>
      </w:r>
    </w:p>
    <w:p w:rsidR="00490562" w:rsidRPr="00576F99" w:rsidRDefault="00490562" w:rsidP="00490562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 xml:space="preserve">Prodávající dále odpovídá za veškeré vady, které mělo zboží v okamžiku, kdy přechází nebezpečí škody na zboží na Kupujícího, i když se vada stala zjevnou až po uplynutí záruční doby. </w:t>
      </w:r>
    </w:p>
    <w:p w:rsidR="00490562" w:rsidRPr="00576F99" w:rsidRDefault="00490562" w:rsidP="00490562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>Kupující nemá práva z vadného plnění, jedná-li se o vadu, kterou musel s vynaložením obvyklé pozornosti poznat již při uzavření smlouvy. Výše uvedené neplatí, ujistil-li výslovně Prodávající Kupujícího, že věc je bez vad anebo zastřel-li vadu lstivě.</w:t>
      </w:r>
    </w:p>
    <w:p w:rsidR="00490562" w:rsidRPr="00576F99" w:rsidRDefault="00490562" w:rsidP="00490562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>Jestliže dodatečně vyjde najevo vada nebo vady, na které Prodávající kupujícího neupozornil, má Kupující právo na bezplatnou výměnu provedenou nejpozději do 10 dnů ode dne oznámení vady.</w:t>
      </w:r>
    </w:p>
    <w:p w:rsidR="00490562" w:rsidRPr="00576F99" w:rsidRDefault="00490562" w:rsidP="00490562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>Právo odstoupit od této smlouvy má Kupující tehdy, jestliže jej Prodávající ujistil, že věc má určité vlastnosti, zejména vlastnosti Kupujícím vymíněné, anebo Prodávající Kupujícího ujistil, že věc nemá žádné vady, a toto ujištění se ukáže nepravdivým.</w:t>
      </w:r>
    </w:p>
    <w:p w:rsidR="00490562" w:rsidRPr="00576F99" w:rsidRDefault="00490562" w:rsidP="00490562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>Kupující má právo na úhradu nutných nákladů, které mu vznikly v souvislosti s uplatněním práv z odpovědnosti za vady.</w:t>
      </w:r>
    </w:p>
    <w:p w:rsidR="00490562" w:rsidRPr="00576F99" w:rsidRDefault="00490562" w:rsidP="00490562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>Vady musí Kupující uplatnit u Prodávajícího bez zbytečného odkladu poté, co se o nich dozví.</w:t>
      </w:r>
    </w:p>
    <w:p w:rsidR="00490562" w:rsidRDefault="00490562" w:rsidP="00490562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>Uplatněním práv z odpovědnosti za vady není dotčeno právo na náhradu škody.</w:t>
      </w:r>
    </w:p>
    <w:p w:rsidR="00490562" w:rsidRDefault="00490562" w:rsidP="00490562">
      <w:pPr>
        <w:spacing w:before="120" w:after="120" w:line="240" w:lineRule="auto"/>
        <w:jc w:val="both"/>
        <w:rPr>
          <w:rFonts w:cstheme="minorHAnsi"/>
        </w:rPr>
      </w:pPr>
    </w:p>
    <w:p w:rsidR="00490562" w:rsidRDefault="00490562" w:rsidP="00490562">
      <w:pPr>
        <w:spacing w:before="120" w:after="120" w:line="240" w:lineRule="auto"/>
        <w:jc w:val="both"/>
        <w:rPr>
          <w:rFonts w:cstheme="minorHAnsi"/>
        </w:rPr>
      </w:pPr>
    </w:p>
    <w:p w:rsidR="00490562" w:rsidRDefault="00490562" w:rsidP="00490562">
      <w:pPr>
        <w:spacing w:before="120" w:after="120" w:line="240" w:lineRule="auto"/>
        <w:jc w:val="both"/>
        <w:rPr>
          <w:rFonts w:cstheme="minorHAnsi"/>
        </w:rPr>
      </w:pPr>
    </w:p>
    <w:p w:rsidR="00490562" w:rsidRDefault="00490562" w:rsidP="00490562">
      <w:pPr>
        <w:spacing w:before="120" w:after="120" w:line="240" w:lineRule="auto"/>
        <w:jc w:val="both"/>
        <w:rPr>
          <w:rFonts w:cstheme="minorHAnsi"/>
        </w:rPr>
      </w:pPr>
    </w:p>
    <w:p w:rsidR="00490562" w:rsidRPr="00576F99" w:rsidRDefault="00490562" w:rsidP="00490562">
      <w:pPr>
        <w:pStyle w:val="Vchozstyl"/>
        <w:spacing w:before="240" w:after="24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lastRenderedPageBreak/>
        <w:t>VI. SMLUVNÍ POKUTY</w:t>
      </w:r>
    </w:p>
    <w:p w:rsidR="00490562" w:rsidRPr="00576F99" w:rsidRDefault="00490562" w:rsidP="00490562">
      <w:pPr>
        <w:pStyle w:val="Nadpis11doobsahu"/>
        <w:numPr>
          <w:ilvl w:val="0"/>
          <w:numId w:val="5"/>
        </w:numPr>
        <w:spacing w:line="240" w:lineRule="auto"/>
        <w:ind w:left="0" w:hanging="357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Prodávající bude platit Kupujícímu smluvní pokutu za nedodržení konečného termínu předání kompletního předmětu dodávky  dle </w:t>
      </w:r>
      <w:proofErr w:type="spellStart"/>
      <w:r w:rsidRPr="00576F99">
        <w:rPr>
          <w:rFonts w:asciiTheme="minorHAnsi" w:hAnsiTheme="minorHAnsi" w:cstheme="minorHAnsi"/>
          <w:b w:val="0"/>
          <w:sz w:val="22"/>
          <w:szCs w:val="22"/>
        </w:rPr>
        <w:t>ust</w:t>
      </w:r>
      <w:proofErr w:type="spellEnd"/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gramStart"/>
      <w:r w:rsidRPr="00576F99">
        <w:rPr>
          <w:rFonts w:asciiTheme="minorHAnsi" w:hAnsiTheme="minorHAnsi" w:cstheme="minorHAnsi"/>
          <w:b w:val="0"/>
          <w:sz w:val="22"/>
          <w:szCs w:val="22"/>
        </w:rPr>
        <w:t>čl.</w:t>
      </w:r>
      <w:proofErr w:type="gramEnd"/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 2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odst. 1, 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>této smlouvy ve výši 0,05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>% ze smluvní ceny za každý den prodlení.</w:t>
      </w:r>
    </w:p>
    <w:p w:rsidR="00490562" w:rsidRPr="00576F99" w:rsidRDefault="00490562" w:rsidP="00490562">
      <w:pPr>
        <w:pStyle w:val="Nadpis11doobsahu"/>
        <w:numPr>
          <w:ilvl w:val="0"/>
          <w:numId w:val="5"/>
        </w:numPr>
        <w:spacing w:line="240" w:lineRule="auto"/>
        <w:ind w:left="0" w:hanging="357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>Zaplacením smluvní pokuty není dotčen nárok Kupujícího na náhradu škody v částce převyšující zaplacenou smluvní pokutu.</w:t>
      </w:r>
    </w:p>
    <w:p w:rsidR="00490562" w:rsidRPr="00576F99" w:rsidRDefault="00490562" w:rsidP="00490562">
      <w:pPr>
        <w:pStyle w:val="Nadpis11doobsahu"/>
        <w:numPr>
          <w:ilvl w:val="0"/>
          <w:numId w:val="5"/>
        </w:num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>Nezaplatí-li Kupující kupní cenu včas, je povinen zaplatit Prodávajícímu úrok z prodlení ve výši 0,05 % z nezaplacené částky za každý den prodlení.</w:t>
      </w:r>
    </w:p>
    <w:p w:rsidR="00490562" w:rsidRPr="00761078" w:rsidRDefault="00490562" w:rsidP="00490562">
      <w:pPr>
        <w:pStyle w:val="Nadpis11doobsahu"/>
        <w:numPr>
          <w:ilvl w:val="0"/>
          <w:numId w:val="5"/>
        </w:num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Splatnost smluvních pokut je 14 dnů, a to na základě faktury vystavené oprávněnou smluvní stranou smluvní straně povinné. </w:t>
      </w:r>
    </w:p>
    <w:p w:rsidR="00490562" w:rsidRPr="00576F99" w:rsidRDefault="00490562" w:rsidP="00490562">
      <w:pPr>
        <w:pStyle w:val="Vchozstyl"/>
        <w:spacing w:before="240" w:after="24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>VII. ZVLAŠTNÍ USTANOVENÍ</w:t>
      </w:r>
    </w:p>
    <w:p w:rsidR="00490562" w:rsidRPr="00576F99" w:rsidRDefault="00490562" w:rsidP="00490562">
      <w:pPr>
        <w:pStyle w:val="Nadpis11doobsahu"/>
        <w:numPr>
          <w:ilvl w:val="0"/>
          <w:numId w:val="6"/>
        </w:num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Ostatní obchodně právní vztahy při provádění dodávky neupravené touto smlouvou se řídí občanským zákoníkem a dále se řídí příslušnými ustanoveními dalších právních předpisů souvisejících s realizací dodávky. </w:t>
      </w:r>
    </w:p>
    <w:p w:rsidR="00490562" w:rsidRPr="00576F99" w:rsidRDefault="00490562" w:rsidP="00490562">
      <w:pPr>
        <w:pStyle w:val="Nadpis11doobsahu"/>
        <w:numPr>
          <w:ilvl w:val="0"/>
          <w:numId w:val="6"/>
        </w:num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>Obě smluvní strany souhlasí se všemi ujednáními, která jsou obsažena v této smlouvě. Veškeré dodatky a změny smlouvy mohou být provedeny pouze po dohodě obou stran, a to písemnou formou.</w:t>
      </w:r>
    </w:p>
    <w:p w:rsidR="00490562" w:rsidRPr="00576F99" w:rsidRDefault="00490562" w:rsidP="00490562">
      <w:pPr>
        <w:pStyle w:val="Vchozstyl"/>
        <w:numPr>
          <w:ilvl w:val="0"/>
          <w:numId w:val="6"/>
        </w:numPr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Smlouva je vyhotovena ve třech stejnopisech s platností originálu, přičemž Kupující obdrží dvě vyhotovení a Prodávající jedno vyhotovení. </w:t>
      </w:r>
    </w:p>
    <w:p w:rsidR="00490562" w:rsidRPr="00576F99" w:rsidRDefault="00490562" w:rsidP="00490562">
      <w:pPr>
        <w:pStyle w:val="Vchozstyl"/>
        <w:numPr>
          <w:ilvl w:val="0"/>
          <w:numId w:val="6"/>
        </w:numPr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Smlouva nabývá platnosti dnem podpisu obou smluvních stran.</w:t>
      </w:r>
    </w:p>
    <w:p w:rsidR="00490562" w:rsidRPr="00576F99" w:rsidRDefault="00490562" w:rsidP="00490562">
      <w:pPr>
        <w:pStyle w:val="Vchozstyl"/>
        <w:numPr>
          <w:ilvl w:val="0"/>
          <w:numId w:val="6"/>
        </w:numPr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Smluvní strany prohlašují, že se řádně seznámily s textem smlouvy, která je výrazem jejich pravé a svobodné vůle, učiněným nikoli v tísni za nápadně nevýhodných podmínek a na důkaz toho připojují své podpisy. </w:t>
      </w:r>
    </w:p>
    <w:p w:rsidR="00490562" w:rsidRDefault="00490562" w:rsidP="00490562">
      <w:pPr>
        <w:pStyle w:val="Vchozstyl"/>
        <w:numPr>
          <w:ilvl w:val="0"/>
          <w:numId w:val="6"/>
        </w:numPr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Smluvní strany souhlasí s tím, aby tato uzavřená kupní smlouva vč. jejích změn a dodatků byla uveřejněna na profilu zadavatele v souladu s § 147a zákona č. 137/2006 Sb., o veřejných zakázkách, v platném znění.</w:t>
      </w:r>
    </w:p>
    <w:p w:rsidR="00490562" w:rsidRPr="00576F99" w:rsidRDefault="00490562" w:rsidP="00490562">
      <w:pPr>
        <w:pStyle w:val="Vchozstyl"/>
        <w:spacing w:before="240" w:after="24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>VIII. PŘÍLOHY, KTERÉ TVOŘÍ NEDÍLNOU SOUČÁST SMLOUVY</w:t>
      </w:r>
    </w:p>
    <w:p w:rsidR="00490562" w:rsidRPr="00576F99" w:rsidRDefault="00490562" w:rsidP="00490562">
      <w:pPr>
        <w:pStyle w:val="Vchozstyl"/>
        <w:numPr>
          <w:ilvl w:val="0"/>
          <w:numId w:val="8"/>
        </w:numPr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Specifikace předmětu plnění </w:t>
      </w:r>
    </w:p>
    <w:p w:rsidR="00490562" w:rsidRDefault="00490562" w:rsidP="00490562">
      <w:pPr>
        <w:pStyle w:val="Vchozstyl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2088"/>
        <w:gridCol w:w="3667"/>
      </w:tblGrid>
      <w:tr w:rsidR="00490562" w:rsidRPr="00761078" w:rsidTr="00887685">
        <w:tc>
          <w:tcPr>
            <w:tcW w:w="3652" w:type="dxa"/>
          </w:tcPr>
          <w:p w:rsidR="00490562" w:rsidRPr="00761078" w:rsidRDefault="00490562" w:rsidP="00887685">
            <w:pPr>
              <w:pStyle w:val="Vchozsty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>Kupující:</w:t>
            </w:r>
          </w:p>
        </w:tc>
        <w:tc>
          <w:tcPr>
            <w:tcW w:w="2126" w:type="dxa"/>
          </w:tcPr>
          <w:p w:rsidR="00490562" w:rsidRPr="00761078" w:rsidRDefault="00490562" w:rsidP="00887685">
            <w:pPr>
              <w:pStyle w:val="Vchozsty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</w:tcPr>
          <w:p w:rsidR="00490562" w:rsidRPr="00761078" w:rsidRDefault="00490562" w:rsidP="00887685">
            <w:pPr>
              <w:pStyle w:val="Vchozsty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>Prodávající:</w:t>
            </w:r>
          </w:p>
        </w:tc>
      </w:tr>
    </w:tbl>
    <w:p w:rsidR="00490562" w:rsidRDefault="00490562" w:rsidP="00490562">
      <w:pPr>
        <w:pStyle w:val="Vchozstyl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2060"/>
        <w:gridCol w:w="3678"/>
      </w:tblGrid>
      <w:tr w:rsidR="00490562" w:rsidTr="00490562">
        <w:tc>
          <w:tcPr>
            <w:tcW w:w="3616" w:type="dxa"/>
          </w:tcPr>
          <w:p w:rsidR="00490562" w:rsidRPr="00761078" w:rsidRDefault="00490562" w:rsidP="00887685">
            <w:pPr>
              <w:pStyle w:val="Vchozsty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Mikulově</w:t>
            </w:r>
            <w:r w:rsidRPr="0047634A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 xml:space="preserve"> __. __. ____</w:t>
            </w:r>
          </w:p>
        </w:tc>
        <w:tc>
          <w:tcPr>
            <w:tcW w:w="2060" w:type="dxa"/>
          </w:tcPr>
          <w:p w:rsidR="00490562" w:rsidRPr="00761078" w:rsidRDefault="00490562" w:rsidP="00887685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8" w:type="dxa"/>
          </w:tcPr>
          <w:p w:rsidR="00490562" w:rsidRDefault="00490562" w:rsidP="00887685">
            <w:pPr>
              <w:pStyle w:val="Vchozsty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7237291"/>
                <w:placeholder>
                  <w:docPart w:val="9823DAD640084679B15CFB8F2CA73E05"/>
                </w:placeholder>
                <w:text/>
              </w:sdtPr>
              <w:sdtEndPr/>
              <w:sdtContent>
                <w:r w:rsidR="00D52448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Hodoníně</w:t>
                </w:r>
              </w:sdtContent>
            </w:sdt>
            <w:r w:rsidRPr="00761078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851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1D97" w:rsidRPr="00761078">
              <w:rPr>
                <w:rFonts w:asciiTheme="minorHAnsi" w:hAnsiTheme="minorHAnsi" w:cstheme="minorHAnsi"/>
                <w:sz w:val="22"/>
                <w:szCs w:val="22"/>
              </w:rPr>
              <w:t>__. __. ____</w:t>
            </w:r>
          </w:p>
          <w:p w:rsidR="00490562" w:rsidRPr="00761078" w:rsidRDefault="00490562" w:rsidP="00887685">
            <w:pPr>
              <w:pStyle w:val="Vchozsty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562" w:rsidTr="00490562">
        <w:tc>
          <w:tcPr>
            <w:tcW w:w="3616" w:type="dxa"/>
          </w:tcPr>
          <w:p w:rsidR="00490562" w:rsidRPr="00761078" w:rsidRDefault="00490562" w:rsidP="00887685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  <w:tc>
          <w:tcPr>
            <w:tcW w:w="2060" w:type="dxa"/>
          </w:tcPr>
          <w:p w:rsidR="00490562" w:rsidRPr="00761078" w:rsidRDefault="00490562" w:rsidP="00887685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8" w:type="dxa"/>
          </w:tcPr>
          <w:p w:rsidR="00490562" w:rsidRPr="00761078" w:rsidRDefault="00490562" w:rsidP="00887685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  <w:tr w:rsidR="00490562" w:rsidTr="00490562">
        <w:tc>
          <w:tcPr>
            <w:tcW w:w="3616" w:type="dxa"/>
          </w:tcPr>
          <w:sdt>
            <w:sdtPr>
              <w:rPr>
                <w:rFonts w:cstheme="minorHAnsi"/>
                <w:b/>
                <w:color w:val="000000" w:themeColor="text1"/>
              </w:rPr>
              <w:id w:val="16790110"/>
              <w:text/>
            </w:sdtPr>
            <w:sdtEndPr/>
            <w:sdtContent>
              <w:p w:rsidR="00490562" w:rsidRPr="0047634A" w:rsidRDefault="00490562" w:rsidP="00887685">
                <w:pPr>
                  <w:jc w:val="center"/>
                  <w:rPr>
                    <w:rFonts w:cstheme="minorHAnsi"/>
                    <w:b/>
                    <w:color w:val="000000" w:themeColor="text1"/>
                  </w:rPr>
                </w:pPr>
                <w:r>
                  <w:rPr>
                    <w:rFonts w:cstheme="minorHAnsi"/>
                    <w:b/>
                  </w:rPr>
                  <w:t>Ing. Pavel Rous</w:t>
                </w:r>
              </w:p>
            </w:sdtContent>
          </w:sdt>
        </w:tc>
        <w:tc>
          <w:tcPr>
            <w:tcW w:w="2060" w:type="dxa"/>
          </w:tcPr>
          <w:p w:rsidR="00490562" w:rsidRPr="00761078" w:rsidRDefault="00490562" w:rsidP="00887685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8" w:type="dxa"/>
          </w:tcPr>
          <w:p w:rsidR="00490562" w:rsidRPr="00521D97" w:rsidRDefault="0041568A" w:rsidP="00D52448">
            <w:pPr>
              <w:pStyle w:val="Vchozsty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2"/>
                  <w:szCs w:val="22"/>
                </w:rPr>
                <w:id w:val="7237292"/>
                <w:text/>
              </w:sdtPr>
              <w:sdtEndPr/>
              <w:sdtContent>
                <w:r w:rsidR="00D52448" w:rsidRPr="00521D97"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  <w:t>Ing. Zdenka Kramlová</w:t>
                </w:r>
              </w:sdtContent>
            </w:sdt>
          </w:p>
        </w:tc>
      </w:tr>
      <w:tr w:rsidR="00490562" w:rsidTr="00490562">
        <w:tc>
          <w:tcPr>
            <w:tcW w:w="3616" w:type="dxa"/>
          </w:tcPr>
          <w:p w:rsidR="00490562" w:rsidRPr="0047634A" w:rsidRDefault="00490562" w:rsidP="00887685">
            <w:pPr>
              <w:jc w:val="center"/>
              <w:rPr>
                <w:rFonts w:cstheme="minorHAnsi"/>
                <w:color w:val="000000" w:themeColor="text1"/>
              </w:rPr>
            </w:pPr>
            <w:r w:rsidRPr="0047634A">
              <w:rPr>
                <w:rFonts w:cstheme="minorHAnsi"/>
                <w:color w:val="000000" w:themeColor="text1"/>
                <w:szCs w:val="18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Cs w:val="18"/>
                </w:rPr>
                <w:id w:val="16790111"/>
                <w:text/>
              </w:sdtPr>
              <w:sdtEndPr/>
              <w:sdtContent>
                <w:r>
                  <w:rPr>
                    <w:rFonts w:cstheme="minorHAnsi"/>
                    <w:szCs w:val="18"/>
                  </w:rPr>
                  <w:t>ředitel</w:t>
                </w:r>
              </w:sdtContent>
            </w:sdt>
          </w:p>
        </w:tc>
        <w:tc>
          <w:tcPr>
            <w:tcW w:w="2060" w:type="dxa"/>
          </w:tcPr>
          <w:p w:rsidR="00490562" w:rsidRPr="00761078" w:rsidRDefault="00490562" w:rsidP="00887685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8" w:type="dxa"/>
          </w:tcPr>
          <w:p w:rsidR="00490562" w:rsidRPr="00761078" w:rsidRDefault="00571127" w:rsidP="00887685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prokurista</w:t>
            </w:r>
          </w:p>
        </w:tc>
      </w:tr>
    </w:tbl>
    <w:p w:rsidR="00E820D5" w:rsidRDefault="00E820D5"/>
    <w:sectPr w:rsidR="00E820D5" w:rsidSect="00761078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8A" w:rsidRDefault="0041568A">
      <w:pPr>
        <w:spacing w:after="0" w:line="240" w:lineRule="auto"/>
      </w:pPr>
      <w:r>
        <w:separator/>
      </w:r>
    </w:p>
  </w:endnote>
  <w:endnote w:type="continuationSeparator" w:id="0">
    <w:p w:rsidR="0041568A" w:rsidRDefault="0041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973852"/>
      <w:docPartObj>
        <w:docPartGallery w:val="Page Numbers (Bottom of Page)"/>
        <w:docPartUnique/>
      </w:docPartObj>
    </w:sdtPr>
    <w:sdtEndPr/>
    <w:sdtContent>
      <w:p w:rsidR="002E48E4" w:rsidRDefault="00490562">
        <w:pPr>
          <w:pStyle w:val="Zpat"/>
          <w:jc w:val="center"/>
        </w:pPr>
        <w:r w:rsidRPr="0076107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6107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6107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C51FE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76107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570C1" w:rsidRDefault="00415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8A" w:rsidRDefault="0041568A">
      <w:pPr>
        <w:spacing w:after="0" w:line="240" w:lineRule="auto"/>
      </w:pPr>
      <w:r>
        <w:separator/>
      </w:r>
    </w:p>
  </w:footnote>
  <w:footnote w:type="continuationSeparator" w:id="0">
    <w:p w:rsidR="0041568A" w:rsidRDefault="0041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10" w:rsidRDefault="00490562" w:rsidP="00A02610">
    <w:pPr>
      <w:pStyle w:val="Nadpis1"/>
      <w:tabs>
        <w:tab w:val="left" w:pos="1701"/>
        <w:tab w:val="left" w:pos="6237"/>
        <w:tab w:val="left" w:pos="7513"/>
      </w:tabs>
      <w:spacing w:before="0" w:after="0" w:line="240" w:lineRule="auto"/>
      <w:ind w:left="1131" w:firstLine="1701"/>
      <w:rPr>
        <w:rFonts w:ascii="Times New Roman" w:hAnsi="Times New Roman"/>
        <w:i/>
        <w:color w:val="auto"/>
        <w:sz w:val="32"/>
        <w:szCs w:val="32"/>
      </w:rPr>
    </w:pPr>
    <w:r w:rsidRPr="00587A22">
      <w:rPr>
        <w:i/>
        <w:noProof/>
      </w:rPr>
      <w:drawing>
        <wp:anchor distT="0" distB="0" distL="114300" distR="114300" simplePos="0" relativeHeight="251659264" behindDoc="1" locked="0" layoutInCell="1" allowOverlap="1" wp14:anchorId="6764BE25" wp14:editId="1EDF8223">
          <wp:simplePos x="0" y="0"/>
          <wp:positionH relativeFrom="column">
            <wp:posOffset>363855</wp:posOffset>
          </wp:positionH>
          <wp:positionV relativeFrom="paragraph">
            <wp:posOffset>140970</wp:posOffset>
          </wp:positionV>
          <wp:extent cx="774700" cy="581025"/>
          <wp:effectExtent l="0" t="0" r="6350" b="9525"/>
          <wp:wrapNone/>
          <wp:docPr id="1" name="Obrázek 1" descr="g-logo-ari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g-logo-ari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A22">
      <w:rPr>
        <w:rFonts w:ascii="Times New Roman" w:hAnsi="Times New Roman"/>
        <w:i/>
        <w:color w:val="auto"/>
        <w:sz w:val="32"/>
        <w:szCs w:val="32"/>
      </w:rPr>
      <w:t xml:space="preserve">     </w:t>
    </w:r>
  </w:p>
  <w:p w:rsidR="00A02610" w:rsidRPr="00A02610" w:rsidRDefault="00490562" w:rsidP="00A02610">
    <w:pPr>
      <w:pStyle w:val="Nadpis2"/>
      <w:tabs>
        <w:tab w:val="left" w:pos="1701"/>
        <w:tab w:val="left" w:pos="6237"/>
        <w:tab w:val="left" w:pos="7513"/>
      </w:tabs>
      <w:spacing w:before="0" w:after="0" w:line="240" w:lineRule="auto"/>
      <w:jc w:val="left"/>
      <w:rPr>
        <w:rFonts w:ascii="Calibri" w:hAnsi="Calibri"/>
        <w:b/>
        <w:sz w:val="24"/>
        <w:szCs w:val="24"/>
      </w:rPr>
    </w:pPr>
    <w:r>
      <w:rPr>
        <w:rFonts w:ascii="Times New Roman" w:hAnsi="Times New Roman"/>
        <w:color w:val="auto"/>
        <w:sz w:val="32"/>
        <w:szCs w:val="32"/>
      </w:rPr>
      <w:t xml:space="preserve">                                              </w:t>
    </w:r>
    <w:r w:rsidRPr="00A02610">
      <w:rPr>
        <w:rFonts w:ascii="Calibri" w:hAnsi="Calibri"/>
        <w:b/>
        <w:color w:val="auto"/>
        <w:sz w:val="32"/>
        <w:szCs w:val="32"/>
      </w:rPr>
      <w:t xml:space="preserve">G-centrum Mikulov, </w:t>
    </w:r>
    <w:r w:rsidRPr="00A02610">
      <w:rPr>
        <w:rFonts w:ascii="Calibri" w:hAnsi="Calibri"/>
        <w:b/>
        <w:sz w:val="24"/>
        <w:szCs w:val="24"/>
      </w:rPr>
      <w:t xml:space="preserve">                                                                                                 </w:t>
    </w:r>
  </w:p>
  <w:p w:rsidR="00A02610" w:rsidRPr="00A02610" w:rsidRDefault="00490562" w:rsidP="00A02610">
    <w:pPr>
      <w:pStyle w:val="Nadpis2"/>
      <w:tabs>
        <w:tab w:val="left" w:pos="1701"/>
        <w:tab w:val="left" w:pos="6237"/>
        <w:tab w:val="left" w:pos="7513"/>
      </w:tabs>
      <w:spacing w:before="0" w:after="0" w:line="240" w:lineRule="auto"/>
      <w:jc w:val="left"/>
      <w:rPr>
        <w:rFonts w:ascii="Calibri" w:hAnsi="Calibri"/>
        <w:b/>
        <w:sz w:val="24"/>
        <w:szCs w:val="24"/>
      </w:rPr>
    </w:pPr>
    <w:r w:rsidRPr="00A02610">
      <w:rPr>
        <w:rFonts w:ascii="Calibri" w:hAnsi="Calibri"/>
        <w:b/>
        <w:sz w:val="24"/>
        <w:szCs w:val="24"/>
      </w:rPr>
      <w:t xml:space="preserve">                                                                       příspěvková organizace, </w:t>
    </w:r>
  </w:p>
  <w:p w:rsidR="00A02610" w:rsidRPr="00A02610" w:rsidRDefault="00490562" w:rsidP="00A02610">
    <w:pPr>
      <w:pStyle w:val="Nadpis2"/>
      <w:pBdr>
        <w:bottom w:val="single" w:sz="12" w:space="1" w:color="auto"/>
      </w:pBdr>
      <w:tabs>
        <w:tab w:val="left" w:pos="1701"/>
        <w:tab w:val="left" w:pos="6237"/>
        <w:tab w:val="left" w:pos="7513"/>
      </w:tabs>
      <w:spacing w:before="0" w:after="0" w:line="240" w:lineRule="auto"/>
      <w:rPr>
        <w:rFonts w:ascii="Calibri" w:hAnsi="Calibri"/>
        <w:b/>
        <w:sz w:val="24"/>
        <w:szCs w:val="24"/>
      </w:rPr>
    </w:pPr>
    <w:r w:rsidRPr="00A02610">
      <w:rPr>
        <w:rFonts w:ascii="Calibri" w:hAnsi="Calibri"/>
        <w:b/>
        <w:sz w:val="24"/>
        <w:szCs w:val="24"/>
      </w:rPr>
      <w:t xml:space="preserve">                                                   Republikánské obrany 945/13, 692 01 Mikulov </w:t>
    </w:r>
  </w:p>
  <w:p w:rsidR="00A02610" w:rsidRDefault="004156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72EE"/>
    <w:multiLevelType w:val="multilevel"/>
    <w:tmpl w:val="EFF29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30A"/>
    <w:multiLevelType w:val="multilevel"/>
    <w:tmpl w:val="8A288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95215"/>
    <w:multiLevelType w:val="multilevel"/>
    <w:tmpl w:val="106AEF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A6158"/>
    <w:multiLevelType w:val="multilevel"/>
    <w:tmpl w:val="4F70D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1F69"/>
    <w:multiLevelType w:val="multilevel"/>
    <w:tmpl w:val="3DD0C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B44E89"/>
    <w:multiLevelType w:val="hybridMultilevel"/>
    <w:tmpl w:val="60506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21286"/>
    <w:multiLevelType w:val="multilevel"/>
    <w:tmpl w:val="89FCEA5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541AB6"/>
    <w:multiLevelType w:val="multilevel"/>
    <w:tmpl w:val="DCA68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62"/>
    <w:rsid w:val="00011465"/>
    <w:rsid w:val="000135A2"/>
    <w:rsid w:val="000C3ACA"/>
    <w:rsid w:val="000C5911"/>
    <w:rsid w:val="001B592B"/>
    <w:rsid w:val="00296FE6"/>
    <w:rsid w:val="003C7761"/>
    <w:rsid w:val="0041568A"/>
    <w:rsid w:val="00490562"/>
    <w:rsid w:val="00521D97"/>
    <w:rsid w:val="005549FB"/>
    <w:rsid w:val="00571127"/>
    <w:rsid w:val="00627275"/>
    <w:rsid w:val="006C51FE"/>
    <w:rsid w:val="006F799F"/>
    <w:rsid w:val="00772637"/>
    <w:rsid w:val="0078714D"/>
    <w:rsid w:val="007924BD"/>
    <w:rsid w:val="00851772"/>
    <w:rsid w:val="008902D6"/>
    <w:rsid w:val="00916BFE"/>
    <w:rsid w:val="00A23ADC"/>
    <w:rsid w:val="00C852DF"/>
    <w:rsid w:val="00CA55F3"/>
    <w:rsid w:val="00D52448"/>
    <w:rsid w:val="00E71898"/>
    <w:rsid w:val="00E820D5"/>
    <w:rsid w:val="00F7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9EA1-6090-40B4-8C00-A024EC4F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562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Vchozstyl"/>
    <w:link w:val="Nadpis1Char"/>
    <w:rsid w:val="00490562"/>
    <w:pPr>
      <w:keepNext/>
      <w:suppressAutoHyphens w:val="0"/>
      <w:spacing w:before="240" w:after="60"/>
      <w:jc w:val="left"/>
      <w:outlineLvl w:val="0"/>
    </w:pPr>
    <w:rPr>
      <w:rFonts w:eastAsia="Calibri"/>
      <w:sz w:val="22"/>
      <w:szCs w:val="22"/>
    </w:rPr>
  </w:style>
  <w:style w:type="paragraph" w:styleId="Nadpis2">
    <w:name w:val="heading 2"/>
    <w:basedOn w:val="Vchozstyl"/>
    <w:link w:val="Nadpis2Char"/>
    <w:rsid w:val="00490562"/>
    <w:pPr>
      <w:suppressAutoHyphens w:val="0"/>
      <w:spacing w:before="240" w:after="60"/>
      <w:outlineLvl w:val="1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0562"/>
    <w:rPr>
      <w:rFonts w:ascii="Arial" w:eastAsia="Calibri" w:hAnsi="Arial" w:cs="Arial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rsid w:val="00490562"/>
    <w:rPr>
      <w:rFonts w:ascii="Arial" w:eastAsia="Calibri" w:hAnsi="Arial" w:cs="Arial"/>
      <w:color w:val="000000"/>
      <w:lang w:eastAsia="cs-CZ"/>
    </w:rPr>
  </w:style>
  <w:style w:type="paragraph" w:customStyle="1" w:styleId="Vchozstyl">
    <w:name w:val="Výchozí styl"/>
    <w:rsid w:val="00490562"/>
    <w:pPr>
      <w:suppressAutoHyphens/>
      <w:spacing w:after="200" w:line="276" w:lineRule="auto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Vchozstyl"/>
    <w:link w:val="ZhlavChar"/>
    <w:uiPriority w:val="99"/>
    <w:rsid w:val="00490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562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Vchozstyl"/>
    <w:link w:val="ZpatChar"/>
    <w:uiPriority w:val="99"/>
    <w:rsid w:val="00490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62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Vchozstyl"/>
    <w:link w:val="OdstavecseseznamemChar"/>
    <w:uiPriority w:val="34"/>
    <w:qFormat/>
    <w:rsid w:val="00490562"/>
    <w:pPr>
      <w:suppressAutoHyphens w:val="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49056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customStyle="1" w:styleId="Styl">
    <w:name w:val="Styl"/>
    <w:rsid w:val="00490562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sz w:val="24"/>
      <w:szCs w:val="24"/>
      <w:lang w:eastAsia="ar-SA"/>
    </w:rPr>
  </w:style>
  <w:style w:type="paragraph" w:customStyle="1" w:styleId="Nadpis11doobsahu">
    <w:name w:val="Nadpis 1.1 do obsahu"/>
    <w:basedOn w:val="Nadpis2"/>
    <w:rsid w:val="00490562"/>
    <w:pPr>
      <w:keepNext/>
      <w:tabs>
        <w:tab w:val="left" w:pos="7135"/>
      </w:tabs>
      <w:spacing w:before="120" w:after="120"/>
      <w:ind w:left="1427"/>
    </w:pPr>
    <w:rPr>
      <w:rFonts w:ascii="Calibri" w:eastAsia="Times New Roman" w:hAnsi="Calibri" w:cs="Calibri"/>
      <w:b/>
      <w:bCs/>
      <w:iC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90562"/>
    <w:rPr>
      <w:rFonts w:ascii="Calibri" w:eastAsia="Calibri" w:hAnsi="Calibri" w:cs="Arial"/>
      <w:color w:val="000000"/>
    </w:rPr>
  </w:style>
  <w:style w:type="table" w:styleId="Mkatabulky">
    <w:name w:val="Table Grid"/>
    <w:basedOn w:val="Normlntabulka"/>
    <w:uiPriority w:val="59"/>
    <w:rsid w:val="00490562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448"/>
    <w:rPr>
      <w:rFonts w:ascii="Segoe UI" w:eastAsiaTheme="minorEastAsia" w:hAnsi="Segoe UI" w:cs="Segoe UI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6C5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1EDABF753A42ED80B55D1F10B57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292AC-EA91-43F0-B9B0-95842405F548}"/>
      </w:docPartPr>
      <w:docPartBody>
        <w:p w:rsidR="001D2BBA" w:rsidRDefault="00D71993" w:rsidP="00D71993">
          <w:pPr>
            <w:pStyle w:val="A01EDABF753A42ED80B55D1F10B57D7F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</w:t>
          </w:r>
          <w:r w:rsidRPr="00696405">
            <w:rPr>
              <w:rStyle w:val="Zstupntext"/>
              <w:rFonts w:cstheme="minorHAnsi"/>
              <w:color w:val="000000" w:themeColor="text1"/>
            </w:rPr>
            <w:t>.</w:t>
          </w:r>
        </w:p>
      </w:docPartBody>
    </w:docPart>
    <w:docPart>
      <w:docPartPr>
        <w:name w:val="DAA7C4C9986F47C0BDFF65E7A516C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3EB03-6565-4741-AA08-021705094548}"/>
      </w:docPartPr>
      <w:docPartBody>
        <w:p w:rsidR="001D2BBA" w:rsidRDefault="00D71993" w:rsidP="00D71993">
          <w:pPr>
            <w:pStyle w:val="DAA7C4C9986F47C0BDFF65E7A516CDCE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  <w:docPart>
      <w:docPartPr>
        <w:name w:val="A9C0A716465942C091ECF91A41E35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66CE1-7AEB-465C-A6B4-C3CFEFE0BD94}"/>
      </w:docPartPr>
      <w:docPartBody>
        <w:p w:rsidR="001D2BBA" w:rsidRDefault="00D71993" w:rsidP="00D71993">
          <w:pPr>
            <w:pStyle w:val="A9C0A716465942C091ECF91A41E35D60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  <w:docPart>
      <w:docPartPr>
        <w:name w:val="43BA47623CB44A86B8C502553E56E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8C507-E69E-4810-A1A2-6DC278982B05}"/>
      </w:docPartPr>
      <w:docPartBody>
        <w:p w:rsidR="001D2BBA" w:rsidRDefault="00D71993" w:rsidP="00D71993">
          <w:pPr>
            <w:pStyle w:val="43BA47623CB44A86B8C502553E56E931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</w:t>
          </w:r>
          <w:r w:rsidRPr="00696405">
            <w:rPr>
              <w:rStyle w:val="Zstupntext"/>
              <w:rFonts w:cstheme="minorHAnsi"/>
              <w:color w:val="000000" w:themeColor="text1"/>
            </w:rPr>
            <w:t>.</w:t>
          </w:r>
        </w:p>
      </w:docPartBody>
    </w:docPart>
    <w:docPart>
      <w:docPartPr>
        <w:name w:val="47EBB6D388D4454C936DAAB6FBB200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2D2A3-4C68-4EF7-B7CE-E0B4C39D52E3}"/>
      </w:docPartPr>
      <w:docPartBody>
        <w:p w:rsidR="001D2BBA" w:rsidRDefault="00D71993" w:rsidP="00D71993">
          <w:pPr>
            <w:pStyle w:val="47EBB6D388D4454C936DAAB6FBB20017"/>
          </w:pPr>
          <w:r w:rsidRPr="00576F99">
            <w:rPr>
              <w:rFonts w:cstheme="minorHAnsi"/>
              <w:b/>
              <w:i/>
              <w:color w:val="C00000"/>
              <w:highlight w:val="yellow"/>
            </w:rPr>
            <w:t>vyplní zájemce</w:t>
          </w:r>
        </w:p>
      </w:docPartBody>
    </w:docPart>
    <w:docPart>
      <w:docPartPr>
        <w:name w:val="898975F2E6604E7BADEF7D8EAA7FC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65FA6-E4BD-48C2-9CDC-3629516DE6DE}"/>
      </w:docPartPr>
      <w:docPartBody>
        <w:p w:rsidR="001D2BBA" w:rsidRDefault="00D71993" w:rsidP="00D71993">
          <w:pPr>
            <w:pStyle w:val="898975F2E6604E7BADEF7D8EAA7FCA6E"/>
          </w:pPr>
          <w:r w:rsidRPr="00576F99">
            <w:rPr>
              <w:rFonts w:cstheme="minorHAnsi"/>
              <w:i/>
              <w:color w:val="C00000"/>
              <w:highlight w:val="yellow"/>
            </w:rPr>
            <w:t>vyplní zájemce</w:t>
          </w:r>
        </w:p>
      </w:docPartBody>
    </w:docPart>
    <w:docPart>
      <w:docPartPr>
        <w:name w:val="36AB3496BE8E40BEA598235D2D32F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86524-23AE-4C9E-97BC-A3B5B98E56A0}"/>
      </w:docPartPr>
      <w:docPartBody>
        <w:p w:rsidR="001D2BBA" w:rsidRDefault="00D71993" w:rsidP="00D71993">
          <w:pPr>
            <w:pStyle w:val="36AB3496BE8E40BEA598235D2D32F182"/>
          </w:pPr>
          <w:r w:rsidRPr="00576F99">
            <w:rPr>
              <w:rFonts w:cstheme="minorHAnsi"/>
              <w:i/>
              <w:color w:val="C00000"/>
              <w:highlight w:val="yellow"/>
            </w:rPr>
            <w:t>vyplní zájemce</w:t>
          </w:r>
        </w:p>
      </w:docPartBody>
    </w:docPart>
    <w:docPart>
      <w:docPartPr>
        <w:name w:val="9A55EBFF30714167B8B344EB94F5D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7EDCF-791B-46D5-8B3A-5807EA23F20B}"/>
      </w:docPartPr>
      <w:docPartBody>
        <w:p w:rsidR="001D2BBA" w:rsidRDefault="00D71993" w:rsidP="00D71993">
          <w:pPr>
            <w:pStyle w:val="9A55EBFF30714167B8B344EB94F5D0FB"/>
          </w:pPr>
          <w:r w:rsidRPr="00576F99">
            <w:rPr>
              <w:rFonts w:cstheme="minorHAnsi"/>
              <w:i/>
              <w:color w:val="C00000"/>
              <w:highlight w:val="yellow"/>
            </w:rPr>
            <w:t>vyplní zájemce</w:t>
          </w:r>
        </w:p>
      </w:docPartBody>
    </w:docPart>
    <w:docPart>
      <w:docPartPr>
        <w:name w:val="BA7CD517AB1744E3BA857C12FDFAD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363BF-8683-4CCC-AF56-9DA201805892}"/>
      </w:docPartPr>
      <w:docPartBody>
        <w:p w:rsidR="001D2BBA" w:rsidRDefault="00D71993" w:rsidP="00D71993">
          <w:pPr>
            <w:pStyle w:val="BA7CD517AB1744E3BA857C12FDFADBE9"/>
          </w:pPr>
          <w:r w:rsidRPr="00576F99">
            <w:rPr>
              <w:rFonts w:cstheme="minorHAnsi"/>
              <w:i/>
              <w:color w:val="C00000"/>
              <w:highlight w:val="yellow"/>
            </w:rPr>
            <w:t>vyplní zájemce</w:t>
          </w:r>
        </w:p>
      </w:docPartBody>
    </w:docPart>
    <w:docPart>
      <w:docPartPr>
        <w:name w:val="3EA5FC538E7644A5B459C0DE2DCB1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02724-4CC5-4B4B-B1CE-FC9981744B70}"/>
      </w:docPartPr>
      <w:docPartBody>
        <w:p w:rsidR="001D2BBA" w:rsidRDefault="00D71993" w:rsidP="00D71993">
          <w:pPr>
            <w:pStyle w:val="3EA5FC538E7644A5B459C0DE2DCB1237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  <w:docPart>
      <w:docPartPr>
        <w:name w:val="E4C2C792C3594BB7B815334A119AB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07D83-6102-4304-A717-366272D58121}"/>
      </w:docPartPr>
      <w:docPartBody>
        <w:p w:rsidR="001D2BBA" w:rsidRDefault="00D71993" w:rsidP="00D71993">
          <w:pPr>
            <w:pStyle w:val="E4C2C792C3594BB7B815334A119AB6BC"/>
          </w:pPr>
          <w:r w:rsidRPr="00576F99">
            <w:rPr>
              <w:rFonts w:cstheme="minorHAnsi"/>
              <w:i/>
              <w:color w:val="C00000"/>
              <w:highlight w:val="yellow"/>
            </w:rPr>
            <w:t>vyplní zájemce</w:t>
          </w:r>
        </w:p>
      </w:docPartBody>
    </w:docPart>
    <w:docPart>
      <w:docPartPr>
        <w:name w:val="E1192D9C3B9C42A7B0A64B9D51426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13DA4-8872-4D64-9338-317AD706EBCB}"/>
      </w:docPartPr>
      <w:docPartBody>
        <w:p w:rsidR="001D2BBA" w:rsidRDefault="00D71993" w:rsidP="00D71993">
          <w:pPr>
            <w:pStyle w:val="E1192D9C3B9C42A7B0A64B9D5142614F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</w:t>
          </w:r>
          <w:r w:rsidRPr="00696405">
            <w:rPr>
              <w:rStyle w:val="Zstupntext"/>
              <w:rFonts w:cstheme="minorHAnsi"/>
              <w:color w:val="000000" w:themeColor="text1"/>
            </w:rPr>
            <w:t>.</w:t>
          </w:r>
        </w:p>
      </w:docPartBody>
    </w:docPart>
    <w:docPart>
      <w:docPartPr>
        <w:name w:val="6B5A165DAEA44DAAA656883F6F224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CFCE3-FFC9-495B-B7A4-7268B3F94D65}"/>
      </w:docPartPr>
      <w:docPartBody>
        <w:p w:rsidR="001D2BBA" w:rsidRDefault="00D71993" w:rsidP="00D71993">
          <w:pPr>
            <w:pStyle w:val="6B5A165DAEA44DAAA656883F6F2240AF"/>
          </w:pPr>
          <w:r w:rsidRPr="00576F99">
            <w:rPr>
              <w:rFonts w:cstheme="minorHAnsi"/>
              <w:i/>
              <w:color w:val="C00000"/>
              <w:highlight w:val="yellow"/>
            </w:rPr>
            <w:t>vyplní zájemce</w:t>
          </w:r>
        </w:p>
      </w:docPartBody>
    </w:docPart>
    <w:docPart>
      <w:docPartPr>
        <w:name w:val="6C27658B97774D5A9049F41010A13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E6CB7-3274-446A-B239-74E90195C79C}"/>
      </w:docPartPr>
      <w:docPartBody>
        <w:p w:rsidR="001D2BBA" w:rsidRDefault="00D71993" w:rsidP="00D71993">
          <w:pPr>
            <w:pStyle w:val="6C27658B97774D5A9049F41010A139F8"/>
          </w:pPr>
          <w:r w:rsidRPr="00576F99">
            <w:rPr>
              <w:rFonts w:cstheme="minorHAnsi"/>
              <w:i/>
              <w:color w:val="C00000"/>
              <w:highlight w:val="yellow"/>
            </w:rPr>
            <w:t>vyplní zájemce</w:t>
          </w:r>
        </w:p>
      </w:docPartBody>
    </w:docPart>
    <w:docPart>
      <w:docPartPr>
        <w:name w:val="0F3FFAF1573B40F1BC506163F1529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39D02-0DE9-47CB-BBCA-9B558D90B76A}"/>
      </w:docPartPr>
      <w:docPartBody>
        <w:p w:rsidR="001D2BBA" w:rsidRDefault="00D71993" w:rsidP="00D71993">
          <w:pPr>
            <w:pStyle w:val="0F3FFAF1573B40F1BC506163F1529862"/>
          </w:pPr>
          <w:r w:rsidRPr="00576F99">
            <w:rPr>
              <w:rFonts w:cstheme="minorHAnsi"/>
              <w:i/>
              <w:color w:val="C00000"/>
              <w:highlight w:val="yellow"/>
            </w:rPr>
            <w:t>vyplní zájemce</w:t>
          </w:r>
        </w:p>
      </w:docPartBody>
    </w:docPart>
    <w:docPart>
      <w:docPartPr>
        <w:name w:val="B07A44ED85224B4F813BE6F284257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ED338-BF7D-4843-96A0-93D9C96CF881}"/>
      </w:docPartPr>
      <w:docPartBody>
        <w:p w:rsidR="001D2BBA" w:rsidRDefault="00D71993" w:rsidP="00D71993">
          <w:pPr>
            <w:pStyle w:val="B07A44ED85224B4F813BE6F284257B95"/>
          </w:pPr>
          <w:r w:rsidRPr="00576F99">
            <w:rPr>
              <w:rFonts w:cstheme="minorHAnsi"/>
              <w:i/>
              <w:color w:val="C00000"/>
              <w:highlight w:val="yellow"/>
            </w:rPr>
            <w:t>vyplní zájemce</w:t>
          </w:r>
        </w:p>
      </w:docPartBody>
    </w:docPart>
    <w:docPart>
      <w:docPartPr>
        <w:name w:val="9823DAD640084679B15CFB8F2CA73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B03093-A41E-4C48-AFA8-DB43C8FD952E}"/>
      </w:docPartPr>
      <w:docPartBody>
        <w:p w:rsidR="001D2BBA" w:rsidRDefault="00D71993" w:rsidP="00D71993">
          <w:pPr>
            <w:pStyle w:val="9823DAD640084679B15CFB8F2CA73E05"/>
          </w:pPr>
          <w:r w:rsidRPr="00576F99">
            <w:rPr>
              <w:rFonts w:cstheme="minorHAnsi"/>
              <w:i/>
              <w:color w:val="C00000"/>
              <w:highlight w:val="yellow"/>
            </w:rPr>
            <w:t>vyplní zájemce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93"/>
    <w:rsid w:val="0013602A"/>
    <w:rsid w:val="001D2BBA"/>
    <w:rsid w:val="003802D6"/>
    <w:rsid w:val="003C1D6F"/>
    <w:rsid w:val="005C3668"/>
    <w:rsid w:val="0066697F"/>
    <w:rsid w:val="007555E6"/>
    <w:rsid w:val="00970199"/>
    <w:rsid w:val="00992FE8"/>
    <w:rsid w:val="009B50BF"/>
    <w:rsid w:val="00A4094C"/>
    <w:rsid w:val="00BB3F48"/>
    <w:rsid w:val="00D7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1993"/>
    <w:rPr>
      <w:color w:val="808080"/>
    </w:rPr>
  </w:style>
  <w:style w:type="paragraph" w:customStyle="1" w:styleId="A01EDABF753A42ED80B55D1F10B57D7F">
    <w:name w:val="A01EDABF753A42ED80B55D1F10B57D7F"/>
    <w:rsid w:val="00D71993"/>
  </w:style>
  <w:style w:type="paragraph" w:customStyle="1" w:styleId="DAA7C4C9986F47C0BDFF65E7A516CDCE">
    <w:name w:val="DAA7C4C9986F47C0BDFF65E7A516CDCE"/>
    <w:rsid w:val="00D71993"/>
  </w:style>
  <w:style w:type="paragraph" w:customStyle="1" w:styleId="A9C0A716465942C091ECF91A41E35D60">
    <w:name w:val="A9C0A716465942C091ECF91A41E35D60"/>
    <w:rsid w:val="00D71993"/>
  </w:style>
  <w:style w:type="paragraph" w:customStyle="1" w:styleId="43BA47623CB44A86B8C502553E56E931">
    <w:name w:val="43BA47623CB44A86B8C502553E56E931"/>
    <w:rsid w:val="00D71993"/>
  </w:style>
  <w:style w:type="paragraph" w:customStyle="1" w:styleId="A6E6AF8A0CC644D5BB7F12559D4D38E1">
    <w:name w:val="A6E6AF8A0CC644D5BB7F12559D4D38E1"/>
    <w:rsid w:val="00D71993"/>
  </w:style>
  <w:style w:type="paragraph" w:customStyle="1" w:styleId="47EBB6D388D4454C936DAAB6FBB20017">
    <w:name w:val="47EBB6D388D4454C936DAAB6FBB20017"/>
    <w:rsid w:val="00D71993"/>
  </w:style>
  <w:style w:type="paragraph" w:customStyle="1" w:styleId="898975F2E6604E7BADEF7D8EAA7FCA6E">
    <w:name w:val="898975F2E6604E7BADEF7D8EAA7FCA6E"/>
    <w:rsid w:val="00D71993"/>
  </w:style>
  <w:style w:type="paragraph" w:customStyle="1" w:styleId="36AB3496BE8E40BEA598235D2D32F182">
    <w:name w:val="36AB3496BE8E40BEA598235D2D32F182"/>
    <w:rsid w:val="00D71993"/>
  </w:style>
  <w:style w:type="paragraph" w:customStyle="1" w:styleId="9A55EBFF30714167B8B344EB94F5D0FB">
    <w:name w:val="9A55EBFF30714167B8B344EB94F5D0FB"/>
    <w:rsid w:val="00D71993"/>
  </w:style>
  <w:style w:type="paragraph" w:customStyle="1" w:styleId="BA7CD517AB1744E3BA857C12FDFADBE9">
    <w:name w:val="BA7CD517AB1744E3BA857C12FDFADBE9"/>
    <w:rsid w:val="00D71993"/>
  </w:style>
  <w:style w:type="paragraph" w:customStyle="1" w:styleId="FEDD834903FB47AAA8B72901FE5E21D6">
    <w:name w:val="FEDD834903FB47AAA8B72901FE5E21D6"/>
    <w:rsid w:val="00D71993"/>
  </w:style>
  <w:style w:type="paragraph" w:customStyle="1" w:styleId="145CEBFC35244DD19CBB40B8E59FEA2B">
    <w:name w:val="145CEBFC35244DD19CBB40B8E59FEA2B"/>
    <w:rsid w:val="00D71993"/>
  </w:style>
  <w:style w:type="paragraph" w:customStyle="1" w:styleId="3EA5FC538E7644A5B459C0DE2DCB1237">
    <w:name w:val="3EA5FC538E7644A5B459C0DE2DCB1237"/>
    <w:rsid w:val="00D71993"/>
  </w:style>
  <w:style w:type="paragraph" w:customStyle="1" w:styleId="E4C2C792C3594BB7B815334A119AB6BC">
    <w:name w:val="E4C2C792C3594BB7B815334A119AB6BC"/>
    <w:rsid w:val="00D71993"/>
  </w:style>
  <w:style w:type="paragraph" w:customStyle="1" w:styleId="E1192D9C3B9C42A7B0A64B9D5142614F">
    <w:name w:val="E1192D9C3B9C42A7B0A64B9D5142614F"/>
    <w:rsid w:val="00D71993"/>
  </w:style>
  <w:style w:type="paragraph" w:customStyle="1" w:styleId="6B5A165DAEA44DAAA656883F6F2240AF">
    <w:name w:val="6B5A165DAEA44DAAA656883F6F2240AF"/>
    <w:rsid w:val="00D71993"/>
  </w:style>
  <w:style w:type="paragraph" w:customStyle="1" w:styleId="6C27658B97774D5A9049F41010A139F8">
    <w:name w:val="6C27658B97774D5A9049F41010A139F8"/>
    <w:rsid w:val="00D71993"/>
  </w:style>
  <w:style w:type="paragraph" w:customStyle="1" w:styleId="0F3FFAF1573B40F1BC506163F1529862">
    <w:name w:val="0F3FFAF1573B40F1BC506163F1529862"/>
    <w:rsid w:val="00D71993"/>
  </w:style>
  <w:style w:type="paragraph" w:customStyle="1" w:styleId="B07A44ED85224B4F813BE6F284257B95">
    <w:name w:val="B07A44ED85224B4F813BE6F284257B95"/>
    <w:rsid w:val="00D71993"/>
  </w:style>
  <w:style w:type="paragraph" w:customStyle="1" w:styleId="9823DAD640084679B15CFB8F2CA73E05">
    <w:name w:val="9823DAD640084679B15CFB8F2CA73E05"/>
    <w:rsid w:val="00D71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Rous</dc:creator>
  <cp:keywords/>
  <dc:description/>
  <cp:lastModifiedBy>Pavel Rous</cp:lastModifiedBy>
  <cp:revision>7</cp:revision>
  <cp:lastPrinted>2017-10-25T08:14:00Z</cp:lastPrinted>
  <dcterms:created xsi:type="dcterms:W3CDTF">2017-10-24T12:08:00Z</dcterms:created>
  <dcterms:modified xsi:type="dcterms:W3CDTF">2017-10-25T12:29:00Z</dcterms:modified>
</cp:coreProperties>
</file>