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0"/>
      </w:tblGrid>
      <w:tr w:rsidR="00164E8C" w14:paraId="68B49862" w14:textId="77777777">
        <w:trPr>
          <w:trHeight w:val="3276"/>
        </w:trPr>
        <w:tc>
          <w:tcPr>
            <w:tcW w:w="9790" w:type="dxa"/>
          </w:tcPr>
          <w:tbl>
            <w:tblPr>
              <w:tblpPr w:leftFromText="142" w:rightFromText="142" w:topFromText="284" w:vertAnchor="text" w:horzAnchor="margin" w:tblpY="228"/>
              <w:tblOverlap w:val="never"/>
              <w:tblW w:w="0" w:type="auto"/>
              <w:tblInd w:w="1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4"/>
              <w:gridCol w:w="191"/>
              <w:gridCol w:w="1555"/>
              <w:gridCol w:w="5585"/>
            </w:tblGrid>
            <w:tr w:rsidR="00164E8C" w14:paraId="68B4983B" w14:textId="77777777">
              <w:tc>
                <w:tcPr>
                  <w:tcW w:w="2284" w:type="dxa"/>
                  <w:tcBorders>
                    <w:right w:val="nil"/>
                  </w:tcBorders>
                </w:tcPr>
                <w:p w14:paraId="68B49837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sz w:val="18"/>
                    </w:rPr>
                    <w:t xml:space="preserve">Objednávka č. 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68B49838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8B49839" w14:textId="77777777" w:rsidR="007D0109" w:rsidRDefault="007140F5" w:rsidP="00F13BA9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1" w:name="ZOC"/>
                  <w:bookmarkEnd w:id="1"/>
                  <w:r>
                    <w:rPr>
                      <w:sz w:val="18"/>
                    </w:rPr>
                    <w:t>3400000663</w:t>
                  </w:r>
                </w:p>
              </w:tc>
              <w:tc>
                <w:tcPr>
                  <w:tcW w:w="5585" w:type="dxa"/>
                  <w:tcBorders>
                    <w:left w:val="nil"/>
                  </w:tcBorders>
                </w:tcPr>
                <w:p w14:paraId="68B4983A" w14:textId="77777777" w:rsidR="00164E8C" w:rsidRDefault="00164E8C">
                  <w:pPr>
                    <w:rPr>
                      <w:sz w:val="18"/>
                    </w:rPr>
                  </w:pPr>
                </w:p>
              </w:tc>
            </w:tr>
            <w:tr w:rsidR="00164E8C" w14:paraId="68B49842" w14:textId="77777777"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14:paraId="68B4983C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Referent</w:t>
                  </w:r>
                </w:p>
                <w:p w14:paraId="68B4983D" w14:textId="77777777" w:rsidR="00164E8C" w:rsidRDefault="00164E8C">
                  <w:pPr>
                    <w:tabs>
                      <w:tab w:val="left" w:pos="2977"/>
                    </w:tabs>
                    <w:rPr>
                      <w:sz w:val="14"/>
                    </w:rPr>
                  </w:pPr>
                  <w:r>
                    <w:rPr>
                      <w:sz w:val="14"/>
                    </w:rPr>
                    <w:t>(uveďte na dod. listě a faktuře)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14:paraId="68B4983E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  <w:bottom w:val="nil"/>
                  </w:tcBorders>
                </w:tcPr>
                <w:p w14:paraId="68B4983F" w14:textId="77777777" w:rsidR="00164E8C" w:rsidRDefault="007140F5" w:rsidP="00A303B5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2" w:name="ZREF"/>
                  <w:bookmarkEnd w:id="2"/>
                  <w:r>
                    <w:rPr>
                      <w:sz w:val="18"/>
                    </w:rPr>
                    <w:t>Mgr. Klára Jersáková</w:t>
                  </w:r>
                </w:p>
              </w:tc>
              <w:tc>
                <w:tcPr>
                  <w:tcW w:w="5585" w:type="dxa"/>
                  <w:tcBorders>
                    <w:bottom w:val="nil"/>
                  </w:tcBorders>
                  <w:tcMar>
                    <w:left w:w="227" w:type="dxa"/>
                  </w:tcMar>
                </w:tcPr>
                <w:p w14:paraId="68B49840" w14:textId="77777777" w:rsidR="00F13BA9" w:rsidRDefault="00F13BA9" w:rsidP="006A6BC4">
                  <w:pPr>
                    <w:rPr>
                      <w:sz w:val="18"/>
                    </w:rPr>
                  </w:pPr>
                </w:p>
                <w:p w14:paraId="68B49841" w14:textId="77777777" w:rsidR="007140F5" w:rsidRDefault="007140F5" w:rsidP="006A6B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Hotel Olšanka</w:t>
                  </w:r>
                </w:p>
              </w:tc>
            </w:tr>
            <w:tr w:rsidR="00164E8C" w14:paraId="68B49847" w14:textId="77777777">
              <w:trPr>
                <w:trHeight w:val="208"/>
              </w:trPr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14:paraId="68B49843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Telefon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68B49844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8B49845" w14:textId="77777777" w:rsidR="00164E8C" w:rsidRDefault="00FE6AEF" w:rsidP="00A303B5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3" w:name="ZTF"/>
                  <w:bookmarkEnd w:id="3"/>
                  <w:r>
                    <w:rPr>
                      <w:sz w:val="18"/>
                    </w:rPr>
                    <w:t xml:space="preserve">221922370, </w:t>
                  </w:r>
                  <w:r w:rsidR="00A303B5">
                    <w:rPr>
                      <w:sz w:val="18"/>
                    </w:rPr>
                    <w:t>2355</w:t>
                  </w:r>
                  <w:r w:rsidR="00DC0735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68B49846" w14:textId="77777777" w:rsidR="007140F5" w:rsidRDefault="007140F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Táboritská 1000/23</w:t>
                  </w:r>
                </w:p>
              </w:tc>
            </w:tr>
            <w:tr w:rsidR="00164E8C" w14:paraId="68B4984C" w14:textId="77777777">
              <w:tc>
                <w:tcPr>
                  <w:tcW w:w="2284" w:type="dxa"/>
                  <w:tcBorders>
                    <w:right w:val="nil"/>
                  </w:tcBorders>
                </w:tcPr>
                <w:p w14:paraId="68B49848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Bankovní spojení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68B49849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</w:tcBorders>
                </w:tcPr>
                <w:p w14:paraId="68B4984A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ČNB Praha 1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68B4984B" w14:textId="77777777" w:rsidR="00164E8C" w:rsidRDefault="007140F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130 00 Praha</w:t>
                  </w:r>
                </w:p>
              </w:tc>
            </w:tr>
            <w:tr w:rsidR="00164E8C" w14:paraId="68B49851" w14:textId="77777777">
              <w:tc>
                <w:tcPr>
                  <w:tcW w:w="2284" w:type="dxa"/>
                  <w:tcBorders>
                    <w:right w:val="nil"/>
                  </w:tcBorders>
                </w:tcPr>
                <w:p w14:paraId="68B4984D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Číslo bank.</w:t>
                  </w:r>
                  <w:r w:rsidR="00972E4D"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účtu</w:t>
                  </w:r>
                  <w:proofErr w:type="gramEnd"/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68B4984E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8B4984F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2229001/0710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68B49850" w14:textId="77777777" w:rsidR="00164E8C" w:rsidRDefault="00164E8C">
                  <w:pPr>
                    <w:rPr>
                      <w:sz w:val="18"/>
                    </w:rPr>
                  </w:pPr>
                </w:p>
              </w:tc>
            </w:tr>
            <w:tr w:rsidR="00164E8C" w14:paraId="68B49856" w14:textId="77777777"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14:paraId="68B49852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IČ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14:paraId="68B49853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8B49854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00551023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68B49855" w14:textId="77777777" w:rsidR="00164E8C" w:rsidRDefault="00164E8C">
                  <w:pPr>
                    <w:rPr>
                      <w:sz w:val="18"/>
                    </w:rPr>
                  </w:pPr>
                </w:p>
              </w:tc>
            </w:tr>
            <w:tr w:rsidR="00164E8C" w14:paraId="68B4985B" w14:textId="77777777">
              <w:tc>
                <w:tcPr>
                  <w:tcW w:w="2284" w:type="dxa"/>
                  <w:tcBorders>
                    <w:right w:val="nil"/>
                  </w:tcBorders>
                </w:tcPr>
                <w:p w14:paraId="68B49857" w14:textId="77777777" w:rsidR="00164E8C" w:rsidRDefault="00972E4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Vystaveno v Praze</w:t>
                  </w:r>
                  <w:r w:rsidR="00164E8C">
                    <w:rPr>
                      <w:sz w:val="18"/>
                    </w:rPr>
                    <w:t xml:space="preserve"> dne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68B49858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8B49859" w14:textId="77777777" w:rsidR="00164E8C" w:rsidRDefault="00C427BF" w:rsidP="004C1742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4" w:name="ZDAT"/>
                  <w:bookmarkEnd w:id="4"/>
                  <w:r>
                    <w:rPr>
                      <w:sz w:val="18"/>
                    </w:rPr>
                    <w:t>7</w:t>
                  </w:r>
                  <w:r w:rsidR="00CA1394">
                    <w:rPr>
                      <w:sz w:val="18"/>
                    </w:rPr>
                    <w:t xml:space="preserve">. </w:t>
                  </w:r>
                  <w:r w:rsidR="007140F5">
                    <w:rPr>
                      <w:sz w:val="18"/>
                    </w:rPr>
                    <w:t>10</w:t>
                  </w:r>
                  <w:r w:rsidR="00CA1394">
                    <w:rPr>
                      <w:sz w:val="18"/>
                    </w:rPr>
                    <w:t>. 20</w:t>
                  </w:r>
                  <w:r w:rsidR="007140F5"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14:paraId="68B4985A" w14:textId="77777777" w:rsidR="00164E8C" w:rsidRDefault="00164E8C" w:rsidP="004C1742">
                  <w:pPr>
                    <w:rPr>
                      <w:sz w:val="18"/>
                    </w:rPr>
                  </w:pPr>
                </w:p>
              </w:tc>
            </w:tr>
            <w:tr w:rsidR="00164E8C" w14:paraId="68B49860" w14:textId="77777777">
              <w:tc>
                <w:tcPr>
                  <w:tcW w:w="2284" w:type="dxa"/>
                  <w:tcBorders>
                    <w:right w:val="nil"/>
                  </w:tcBorders>
                </w:tcPr>
                <w:p w14:paraId="68B4985C" w14:textId="77777777" w:rsidR="00164E8C" w:rsidRDefault="00164E8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Číslo veřejného výdaje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68B4985D" w14:textId="77777777" w:rsidR="00164E8C" w:rsidRDefault="00164E8C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8B4985E" w14:textId="77777777" w:rsidR="00164E8C" w:rsidRDefault="007140F5" w:rsidP="00F13BA9">
                  <w:pPr>
                    <w:tabs>
                      <w:tab w:val="left" w:pos="2977"/>
                    </w:tabs>
                    <w:rPr>
                      <w:sz w:val="18"/>
                    </w:rPr>
                  </w:pPr>
                  <w:bookmarkStart w:id="5" w:name="ZVV"/>
                  <w:bookmarkEnd w:id="5"/>
                  <w:r>
                    <w:rPr>
                      <w:sz w:val="18"/>
                    </w:rPr>
                    <w:t>201611018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14:paraId="68B4985F" w14:textId="77777777" w:rsidR="00164E8C" w:rsidRDefault="000A4ED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IČ 26418703</w:t>
                  </w:r>
                </w:p>
              </w:tc>
            </w:tr>
          </w:tbl>
          <w:p w14:paraId="68B49861" w14:textId="77777777" w:rsidR="00164E8C" w:rsidRDefault="00164E8C">
            <w:pPr>
              <w:pStyle w:val="N1"/>
              <w:numPr>
                <w:ilvl w:val="0"/>
                <w:numId w:val="0"/>
              </w:numPr>
            </w:pPr>
          </w:p>
        </w:tc>
      </w:tr>
      <w:tr w:rsidR="00164E8C" w14:paraId="68B49875" w14:textId="77777777">
        <w:trPr>
          <w:trHeight w:val="7164"/>
        </w:trPr>
        <w:tc>
          <w:tcPr>
            <w:tcW w:w="9790" w:type="dxa"/>
            <w:tcBorders>
              <w:bottom w:val="single" w:sz="6" w:space="0" w:color="000000"/>
            </w:tcBorders>
          </w:tcPr>
          <w:p w14:paraId="68B49863" w14:textId="77777777" w:rsidR="00164E8C" w:rsidRDefault="00164E8C"/>
          <w:p w14:paraId="68B49864" w14:textId="77777777" w:rsidR="00164E8C" w:rsidRDefault="00164E8C"/>
          <w:p w14:paraId="68B49865" w14:textId="77777777" w:rsidR="00164E8C" w:rsidRPr="00CF1F2A" w:rsidRDefault="00164E8C">
            <w:pPr>
              <w:pStyle w:val="Nadpis3"/>
              <w:ind w:left="112"/>
              <w:rPr>
                <w:u w:val="single"/>
              </w:rPr>
            </w:pPr>
            <w:r w:rsidRPr="00CF1F2A">
              <w:rPr>
                <w:u w:val="single"/>
              </w:rPr>
              <w:t xml:space="preserve">Objednáváme u </w:t>
            </w:r>
            <w:proofErr w:type="gramStart"/>
            <w:r w:rsidRPr="00CF1F2A">
              <w:rPr>
                <w:u w:val="single"/>
              </w:rPr>
              <w:t>Vás</w:t>
            </w:r>
            <w:r w:rsidR="007D0109" w:rsidRPr="00CF1F2A">
              <w:rPr>
                <w:u w:val="single"/>
              </w:rPr>
              <w:t xml:space="preserve"> </w:t>
            </w:r>
            <w:r w:rsidR="00170A78" w:rsidRPr="00CF1F2A">
              <w:rPr>
                <w:u w:val="single"/>
              </w:rPr>
              <w:t>:</w:t>
            </w:r>
            <w:proofErr w:type="gramEnd"/>
          </w:p>
          <w:p w14:paraId="68B49866" w14:textId="77777777" w:rsidR="007D0109" w:rsidRPr="007D0109" w:rsidRDefault="007D0109" w:rsidP="007D0109"/>
          <w:p w14:paraId="68B49867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 xml:space="preserve">zabezpečení Aktualizačního semináře pro pracovníky ÚP CR a MPSV CR, který se uskuteční ve dnech </w:t>
            </w:r>
          </w:p>
          <w:p w14:paraId="68B49868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1. - 2. 12. 2016.</w:t>
            </w:r>
          </w:p>
          <w:p w14:paraId="68B49869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Místo konání: Hotel Olšanka</w:t>
            </w:r>
          </w:p>
          <w:p w14:paraId="68B4986A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8B4986B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Objednávka zahrnuje:</w:t>
            </w:r>
          </w:p>
          <w:p w14:paraId="68B4986C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- pronájem místností, v</w:t>
            </w:r>
            <w:r>
              <w:rPr>
                <w:rFonts w:ascii="Times New Roman" w:hAnsi="Times New Roman"/>
                <w:szCs w:val="22"/>
              </w:rPr>
              <w:t>če</w:t>
            </w:r>
            <w:r w:rsidRPr="007140F5">
              <w:rPr>
                <w:rFonts w:ascii="Times New Roman" w:hAnsi="Times New Roman"/>
                <w:szCs w:val="22"/>
              </w:rPr>
              <w:t>tn</w:t>
            </w:r>
            <w:r>
              <w:rPr>
                <w:rFonts w:ascii="Times New Roman" w:hAnsi="Times New Roman"/>
                <w:szCs w:val="22"/>
              </w:rPr>
              <w:t>ě</w:t>
            </w:r>
            <w:r w:rsidRPr="007140F5">
              <w:rPr>
                <w:rFonts w:ascii="Times New Roman" w:hAnsi="Times New Roman"/>
                <w:szCs w:val="22"/>
              </w:rPr>
              <w:t xml:space="preserve"> pot</w:t>
            </w:r>
            <w:r>
              <w:rPr>
                <w:rFonts w:ascii="Times New Roman" w:hAnsi="Times New Roman"/>
                <w:szCs w:val="22"/>
              </w:rPr>
              <w:t>ř</w:t>
            </w:r>
            <w:r w:rsidRPr="007140F5">
              <w:rPr>
                <w:rFonts w:ascii="Times New Roman" w:hAnsi="Times New Roman"/>
                <w:szCs w:val="22"/>
              </w:rPr>
              <w:t>ebné techniky,</w:t>
            </w:r>
          </w:p>
          <w:p w14:paraId="68B4986D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- stravování ú</w:t>
            </w:r>
            <w:r>
              <w:rPr>
                <w:rFonts w:ascii="Times New Roman" w:hAnsi="Times New Roman"/>
                <w:szCs w:val="22"/>
              </w:rPr>
              <w:t>č</w:t>
            </w:r>
            <w:r w:rsidRPr="007140F5">
              <w:rPr>
                <w:rFonts w:ascii="Times New Roman" w:hAnsi="Times New Roman"/>
                <w:szCs w:val="22"/>
              </w:rPr>
              <w:t>astník</w:t>
            </w:r>
            <w:r>
              <w:rPr>
                <w:rFonts w:ascii="Times New Roman" w:hAnsi="Times New Roman"/>
                <w:szCs w:val="22"/>
              </w:rPr>
              <w:t>ů</w:t>
            </w:r>
            <w:r w:rsidRPr="007140F5">
              <w:rPr>
                <w:rFonts w:ascii="Times New Roman" w:hAnsi="Times New Roman"/>
                <w:szCs w:val="22"/>
              </w:rPr>
              <w:t>,</w:t>
            </w:r>
          </w:p>
          <w:p w14:paraId="68B4986E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- ubytování ú</w:t>
            </w:r>
            <w:r>
              <w:rPr>
                <w:rFonts w:ascii="Times New Roman" w:hAnsi="Times New Roman"/>
                <w:szCs w:val="22"/>
              </w:rPr>
              <w:t>č</w:t>
            </w:r>
            <w:r w:rsidRPr="007140F5">
              <w:rPr>
                <w:rFonts w:ascii="Times New Roman" w:hAnsi="Times New Roman"/>
                <w:szCs w:val="22"/>
              </w:rPr>
              <w:t>astník</w:t>
            </w:r>
            <w:r>
              <w:rPr>
                <w:rFonts w:ascii="Times New Roman" w:hAnsi="Times New Roman"/>
                <w:szCs w:val="22"/>
              </w:rPr>
              <w:t>ů</w:t>
            </w:r>
          </w:p>
          <w:p w14:paraId="68B4986F" w14:textId="77777777" w:rsid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dle dohody s pov</w:t>
            </w:r>
            <w:r>
              <w:rPr>
                <w:rFonts w:ascii="Times New Roman" w:hAnsi="Times New Roman"/>
                <w:szCs w:val="22"/>
              </w:rPr>
              <w:t>ěř</w:t>
            </w:r>
            <w:r w:rsidRPr="007140F5">
              <w:rPr>
                <w:rFonts w:ascii="Times New Roman" w:hAnsi="Times New Roman"/>
                <w:szCs w:val="22"/>
              </w:rPr>
              <w:t xml:space="preserve">enou pracovnicí MPSV Mgr. Klárou </w:t>
            </w:r>
            <w:proofErr w:type="spellStart"/>
            <w:r w:rsidRPr="007140F5">
              <w:rPr>
                <w:rFonts w:ascii="Times New Roman" w:hAnsi="Times New Roman"/>
                <w:szCs w:val="22"/>
              </w:rPr>
              <w:t>Jersákovou</w:t>
            </w:r>
            <w:proofErr w:type="spellEnd"/>
            <w:r w:rsidRPr="007140F5">
              <w:rPr>
                <w:rFonts w:ascii="Times New Roman" w:hAnsi="Times New Roman"/>
                <w:szCs w:val="22"/>
              </w:rPr>
              <w:t xml:space="preserve"> a v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140F5">
              <w:rPr>
                <w:rFonts w:ascii="Times New Roman" w:hAnsi="Times New Roman"/>
                <w:szCs w:val="22"/>
              </w:rPr>
              <w:t xml:space="preserve">souladu se schváleným </w:t>
            </w:r>
            <w:r w:rsidR="009903F7" w:rsidRPr="007140F5">
              <w:rPr>
                <w:rFonts w:ascii="Times New Roman" w:hAnsi="Times New Roman"/>
                <w:szCs w:val="22"/>
              </w:rPr>
              <w:t xml:space="preserve">komandem </w:t>
            </w:r>
            <w:r w:rsidR="009903F7">
              <w:rPr>
                <w:rFonts w:ascii="Times New Roman" w:hAnsi="Times New Roman"/>
                <w:szCs w:val="22"/>
              </w:rPr>
              <w:t>z 26</w:t>
            </w:r>
            <w:r w:rsidRPr="007140F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140F5">
              <w:rPr>
                <w:rFonts w:ascii="Times New Roman" w:hAnsi="Times New Roman"/>
                <w:szCs w:val="22"/>
              </w:rPr>
              <w:t>9.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140F5">
              <w:rPr>
                <w:rFonts w:ascii="Times New Roman" w:hAnsi="Times New Roman"/>
                <w:szCs w:val="22"/>
              </w:rPr>
              <w:t>2016.</w:t>
            </w:r>
          </w:p>
          <w:p w14:paraId="68B49870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8B49871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Cena bude kalkulována podle skute</w:t>
            </w:r>
            <w:r>
              <w:rPr>
                <w:rFonts w:ascii="Times New Roman" w:hAnsi="Times New Roman"/>
                <w:szCs w:val="22"/>
              </w:rPr>
              <w:t>č</w:t>
            </w:r>
            <w:r w:rsidRPr="007140F5">
              <w:rPr>
                <w:rFonts w:ascii="Times New Roman" w:hAnsi="Times New Roman"/>
                <w:szCs w:val="22"/>
              </w:rPr>
              <w:t>n</w:t>
            </w:r>
            <w:r>
              <w:rPr>
                <w:rFonts w:ascii="Times New Roman" w:hAnsi="Times New Roman"/>
                <w:szCs w:val="22"/>
              </w:rPr>
              <w:t>ě</w:t>
            </w:r>
            <w:r w:rsidRPr="007140F5">
              <w:rPr>
                <w:rFonts w:ascii="Times New Roman" w:hAnsi="Times New Roman"/>
                <w:szCs w:val="22"/>
              </w:rPr>
              <w:t xml:space="preserve"> odebraných služeb, v max. hodnot</w:t>
            </w:r>
            <w:r>
              <w:rPr>
                <w:rFonts w:ascii="Times New Roman" w:hAnsi="Times New Roman"/>
                <w:szCs w:val="22"/>
              </w:rPr>
              <w:t>ě</w:t>
            </w:r>
            <w:r w:rsidRPr="007140F5">
              <w:rPr>
                <w:rFonts w:ascii="Times New Roman" w:hAnsi="Times New Roman"/>
                <w:szCs w:val="22"/>
              </w:rPr>
              <w:t xml:space="preserve"> 130 873 K</w:t>
            </w:r>
            <w:r>
              <w:rPr>
                <w:rFonts w:ascii="Times New Roman" w:hAnsi="Times New Roman"/>
                <w:szCs w:val="22"/>
              </w:rPr>
              <w:t>č</w:t>
            </w:r>
            <w:r w:rsidRPr="007140F5">
              <w:rPr>
                <w:rFonts w:ascii="Times New Roman" w:hAnsi="Times New Roman"/>
                <w:szCs w:val="22"/>
              </w:rPr>
              <w:t>, v</w:t>
            </w:r>
            <w:r>
              <w:rPr>
                <w:rFonts w:ascii="Times New Roman" w:hAnsi="Times New Roman"/>
                <w:szCs w:val="22"/>
              </w:rPr>
              <w:t>č</w:t>
            </w:r>
            <w:r w:rsidRPr="007140F5">
              <w:rPr>
                <w:rFonts w:ascii="Times New Roman" w:hAnsi="Times New Roman"/>
                <w:szCs w:val="22"/>
              </w:rPr>
              <w:t>. DPH.</w:t>
            </w:r>
          </w:p>
          <w:p w14:paraId="68B49872" w14:textId="77777777" w:rsidR="007140F5" w:rsidRPr="007140F5" w:rsidRDefault="007140F5" w:rsidP="007140F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7140F5">
              <w:rPr>
                <w:rFonts w:ascii="Times New Roman" w:hAnsi="Times New Roman"/>
                <w:szCs w:val="22"/>
              </w:rPr>
              <w:t>Splatnost faktury vystavené dodavatelem bude min. 30 dní od doru</w:t>
            </w:r>
            <w:r>
              <w:rPr>
                <w:rFonts w:ascii="Times New Roman" w:hAnsi="Times New Roman"/>
                <w:szCs w:val="22"/>
              </w:rPr>
              <w:t>č</w:t>
            </w:r>
            <w:r w:rsidRPr="007140F5">
              <w:rPr>
                <w:rFonts w:ascii="Times New Roman" w:hAnsi="Times New Roman"/>
                <w:szCs w:val="22"/>
              </w:rPr>
              <w:t>ení Ministerstvu práce a sociálních v</w:t>
            </w:r>
            <w:r>
              <w:rPr>
                <w:rFonts w:ascii="Times New Roman" w:hAnsi="Times New Roman"/>
                <w:szCs w:val="22"/>
              </w:rPr>
              <w:t>ě</w:t>
            </w:r>
            <w:r w:rsidRPr="007140F5">
              <w:rPr>
                <w:rFonts w:ascii="Times New Roman" w:hAnsi="Times New Roman"/>
                <w:szCs w:val="22"/>
              </w:rPr>
              <w:t>cí.</w:t>
            </w:r>
          </w:p>
          <w:p w14:paraId="68B49873" w14:textId="77777777" w:rsidR="00164E8C" w:rsidRPr="004B4E72" w:rsidRDefault="00164E8C">
            <w:pPr>
              <w:spacing w:line="360" w:lineRule="auto"/>
              <w:ind w:left="112" w:right="50"/>
              <w:rPr>
                <w:rFonts w:cs="Arial"/>
                <w:szCs w:val="22"/>
              </w:rPr>
            </w:pPr>
            <w:bookmarkStart w:id="6" w:name="ZPOP15"/>
            <w:bookmarkEnd w:id="6"/>
          </w:p>
          <w:p w14:paraId="68B49874" w14:textId="77777777" w:rsidR="00164E8C" w:rsidRDefault="00164E8C">
            <w:pPr>
              <w:ind w:left="120"/>
            </w:pPr>
          </w:p>
        </w:tc>
      </w:tr>
      <w:tr w:rsidR="00164E8C" w14:paraId="68B49877" w14:textId="77777777">
        <w:trPr>
          <w:trHeight w:val="1792"/>
        </w:trPr>
        <w:tc>
          <w:tcPr>
            <w:tcW w:w="9790" w:type="dxa"/>
            <w:tcBorders>
              <w:bottom w:val="nil"/>
            </w:tcBorders>
            <w:vAlign w:val="bottom"/>
          </w:tcPr>
          <w:p w14:paraId="68B49876" w14:textId="77777777" w:rsidR="00164E8C" w:rsidRPr="00235F5D" w:rsidRDefault="00F216B2" w:rsidP="004C1742">
            <w:pPr>
              <w:pStyle w:val="Zhlav"/>
              <w:tabs>
                <w:tab w:val="clear" w:pos="4536"/>
                <w:tab w:val="clear" w:pos="9072"/>
                <w:tab w:val="center" w:pos="1680"/>
                <w:tab w:val="center" w:pos="79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="004C1742">
              <w:rPr>
                <w:rFonts w:cs="Arial"/>
              </w:rPr>
              <w:t xml:space="preserve">Mgr. Kateřina </w:t>
            </w:r>
            <w:proofErr w:type="gramStart"/>
            <w:r w:rsidR="004C1742">
              <w:rPr>
                <w:rFonts w:cs="Arial"/>
              </w:rPr>
              <w:t>Jirková                                                            JUDr.</w:t>
            </w:r>
            <w:proofErr w:type="gramEnd"/>
            <w:r w:rsidR="004C1742">
              <w:rPr>
                <w:rFonts w:cs="Arial"/>
              </w:rPr>
              <w:t xml:space="preserve"> Michaela Kepková</w:t>
            </w:r>
          </w:p>
        </w:tc>
      </w:tr>
      <w:tr w:rsidR="00164E8C" w14:paraId="68B49879" w14:textId="77777777">
        <w:tc>
          <w:tcPr>
            <w:tcW w:w="9790" w:type="dxa"/>
            <w:tcBorders>
              <w:top w:val="nil"/>
              <w:bottom w:val="nil"/>
            </w:tcBorders>
          </w:tcPr>
          <w:p w14:paraId="68B49878" w14:textId="77777777" w:rsidR="00164E8C" w:rsidRPr="00235F5D" w:rsidRDefault="00164E8C" w:rsidP="00CA1394">
            <w:pPr>
              <w:tabs>
                <w:tab w:val="center" w:pos="1680"/>
                <w:tab w:val="center" w:pos="7920"/>
              </w:tabs>
              <w:rPr>
                <w:rFonts w:cs="Arial"/>
              </w:rPr>
            </w:pPr>
            <w:r w:rsidRPr="00235F5D">
              <w:rPr>
                <w:rFonts w:cs="Arial"/>
              </w:rPr>
              <w:tab/>
            </w:r>
            <w:r w:rsidR="00235F5D">
              <w:rPr>
                <w:rFonts w:cs="Arial"/>
              </w:rPr>
              <w:t xml:space="preserve"> </w:t>
            </w:r>
            <w:r w:rsidRPr="00235F5D">
              <w:rPr>
                <w:rFonts w:cs="Arial"/>
              </w:rPr>
              <w:t>řed.</w:t>
            </w:r>
            <w:r w:rsidR="00FE6AEF" w:rsidRPr="00235F5D">
              <w:rPr>
                <w:rFonts w:cs="Arial"/>
              </w:rPr>
              <w:t xml:space="preserve"> </w:t>
            </w:r>
            <w:proofErr w:type="gramStart"/>
            <w:r w:rsidRPr="00235F5D">
              <w:rPr>
                <w:rFonts w:cs="Arial"/>
              </w:rPr>
              <w:t>odboru</w:t>
            </w:r>
            <w:proofErr w:type="gramEnd"/>
            <w:r w:rsidRPr="00235F5D">
              <w:rPr>
                <w:rFonts w:cs="Arial"/>
              </w:rPr>
              <w:t xml:space="preserve"> </w:t>
            </w:r>
            <w:bookmarkStart w:id="7" w:name="ZODB"/>
            <w:bookmarkEnd w:id="7"/>
            <w:r w:rsidR="004C1742">
              <w:rPr>
                <w:rFonts w:cs="Arial"/>
              </w:rPr>
              <w:t>44</w:t>
            </w:r>
            <w:r w:rsidRPr="00235F5D">
              <w:rPr>
                <w:rFonts w:cs="Arial"/>
              </w:rPr>
              <w:tab/>
            </w:r>
            <w:r w:rsidR="00097499">
              <w:rPr>
                <w:rFonts w:cs="Arial"/>
              </w:rPr>
              <w:t xml:space="preserve"> </w:t>
            </w:r>
            <w:proofErr w:type="spellStart"/>
            <w:r w:rsidRPr="00235F5D">
              <w:rPr>
                <w:rFonts w:cs="Arial"/>
              </w:rPr>
              <w:t>ved</w:t>
            </w:r>
            <w:proofErr w:type="spellEnd"/>
            <w:r w:rsidRPr="00235F5D">
              <w:rPr>
                <w:rFonts w:cs="Arial"/>
              </w:rPr>
              <w:t xml:space="preserve">. odd.  </w:t>
            </w:r>
            <w:bookmarkStart w:id="8" w:name="ZODD"/>
            <w:bookmarkEnd w:id="8"/>
            <w:r w:rsidR="004C1742">
              <w:rPr>
                <w:rFonts w:cs="Arial"/>
              </w:rPr>
              <w:t>441</w:t>
            </w:r>
          </w:p>
        </w:tc>
      </w:tr>
      <w:tr w:rsidR="00164E8C" w14:paraId="68B4987B" w14:textId="77777777">
        <w:trPr>
          <w:trHeight w:val="471"/>
        </w:trPr>
        <w:tc>
          <w:tcPr>
            <w:tcW w:w="9790" w:type="dxa"/>
            <w:tcBorders>
              <w:top w:val="nil"/>
            </w:tcBorders>
          </w:tcPr>
          <w:p w14:paraId="68B4987A" w14:textId="77777777" w:rsidR="00164E8C" w:rsidRDefault="00164E8C">
            <w:pPr>
              <w:tabs>
                <w:tab w:val="center" w:pos="1680"/>
                <w:tab w:val="center" w:pos="4800"/>
                <w:tab w:val="center" w:pos="7920"/>
              </w:tabs>
              <w:rPr>
                <w:rFonts w:ascii="Times New Roman" w:hAnsi="Times New Roman"/>
                <w:b/>
                <w:bCs/>
              </w:rPr>
            </w:pPr>
            <w:r>
              <w:tab/>
            </w:r>
            <w:r>
              <w:rPr>
                <w:rFonts w:ascii="Times New Roman" w:hAnsi="Times New Roman"/>
                <w:b/>
                <w:bCs/>
              </w:rPr>
              <w:t>Povoleno</w:t>
            </w:r>
            <w:r>
              <w:rPr>
                <w:rFonts w:ascii="Times New Roman" w:hAnsi="Times New Roman"/>
                <w:b/>
                <w:bCs/>
              </w:rPr>
              <w:tab/>
              <w:t>Razítko úřadu</w:t>
            </w:r>
            <w:r>
              <w:rPr>
                <w:rFonts w:ascii="Times New Roman" w:hAnsi="Times New Roman"/>
                <w:b/>
                <w:bCs/>
              </w:rPr>
              <w:tab/>
              <w:t>Objednávající</w:t>
            </w:r>
          </w:p>
        </w:tc>
      </w:tr>
    </w:tbl>
    <w:p w14:paraId="68B4987C" w14:textId="77777777" w:rsidR="00164E8C" w:rsidRDefault="00164E8C"/>
    <w:sectPr w:rsidR="00164E8C">
      <w:headerReference w:type="default" r:id="rId11"/>
      <w:pgSz w:w="11906" w:h="16838"/>
      <w:pgMar w:top="1072" w:right="1134" w:bottom="71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987F" w14:textId="77777777" w:rsidR="000A4ED3" w:rsidRDefault="000A4ED3">
      <w:r>
        <w:separator/>
      </w:r>
    </w:p>
  </w:endnote>
  <w:endnote w:type="continuationSeparator" w:id="0">
    <w:p w14:paraId="68B49880" w14:textId="77777777" w:rsidR="000A4ED3" w:rsidRDefault="000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987D" w14:textId="77777777" w:rsidR="000A4ED3" w:rsidRDefault="000A4ED3">
      <w:r>
        <w:separator/>
      </w:r>
    </w:p>
  </w:footnote>
  <w:footnote w:type="continuationSeparator" w:id="0">
    <w:p w14:paraId="68B4987E" w14:textId="77777777" w:rsidR="000A4ED3" w:rsidRDefault="000A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9881" w14:textId="77777777" w:rsidR="00CF2589" w:rsidRDefault="00CF2589">
    <w:pPr>
      <w:pStyle w:val="Zhlav"/>
      <w:tabs>
        <w:tab w:val="left" w:pos="1134"/>
      </w:tabs>
      <w:rPr>
        <w:noProof/>
      </w:rPr>
    </w:pPr>
  </w:p>
  <w:p w14:paraId="68B49882" w14:textId="77777777" w:rsidR="00CF2589" w:rsidRDefault="004C1742">
    <w:pPr>
      <w:framePr w:w="1329" w:h="1271" w:hSpace="141" w:wrap="auto" w:vAnchor="text" w:hAnchor="text" w:x="-556" w:y="7"/>
      <w:rPr>
        <w:noProof/>
      </w:rPr>
    </w:pPr>
    <w:r>
      <w:rPr>
        <w:noProof/>
      </w:rPr>
      <w:drawing>
        <wp:inline distT="0" distB="0" distL="0" distR="0" wp14:anchorId="68B4988B" wp14:editId="68B4988C">
          <wp:extent cx="836930" cy="798195"/>
          <wp:effectExtent l="0" t="0" r="127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49883" w14:textId="77777777" w:rsidR="00CF2589" w:rsidRDefault="00CF2589">
    <w:pPr>
      <w:pStyle w:val="Zhlav"/>
      <w:tabs>
        <w:tab w:val="left" w:pos="1134"/>
      </w:tabs>
      <w:rPr>
        <w:caps/>
        <w:spacing w:val="60"/>
      </w:rPr>
    </w:pPr>
  </w:p>
  <w:p w14:paraId="68B49884" w14:textId="77777777" w:rsidR="00CF2589" w:rsidRDefault="00CF2589">
    <w:pPr>
      <w:pStyle w:val="Zhlav"/>
      <w:tabs>
        <w:tab w:val="left" w:pos="1134"/>
      </w:tabs>
      <w:rPr>
        <w:caps/>
        <w:spacing w:val="60"/>
      </w:rPr>
    </w:pPr>
    <w:r>
      <w:rPr>
        <w:caps/>
        <w:spacing w:val="60"/>
      </w:rPr>
      <w:tab/>
      <w:t>Ministerstvo práce a sociálních věcí</w:t>
    </w:r>
  </w:p>
  <w:p w14:paraId="68B49885" w14:textId="77777777" w:rsidR="00CF2589" w:rsidRDefault="00CF2589">
    <w:pPr>
      <w:pStyle w:val="Zhlav"/>
      <w:tabs>
        <w:tab w:val="left" w:pos="1134"/>
        <w:tab w:val="left" w:pos="1276"/>
      </w:tabs>
      <w:rPr>
        <w:spacing w:val="80"/>
        <w:sz w:val="18"/>
      </w:rPr>
    </w:pPr>
  </w:p>
  <w:p w14:paraId="68B49886" w14:textId="77777777" w:rsidR="00CF2589" w:rsidRDefault="004C1742">
    <w:pPr>
      <w:pStyle w:val="Zhlav"/>
      <w:tabs>
        <w:tab w:val="left" w:pos="1134"/>
        <w:tab w:val="left" w:pos="1276"/>
        <w:tab w:val="left" w:pos="1418"/>
      </w:tabs>
      <w:rPr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B4988D" wp14:editId="68B4988E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10795" t="10795" r="1206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g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GqVqeC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68B49887" w14:textId="77777777" w:rsidR="00CF2589" w:rsidRDefault="00CF258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caps/>
        <w:spacing w:val="60"/>
        <w:sz w:val="18"/>
      </w:rPr>
      <w:tab/>
    </w:r>
    <w:r>
      <w:rPr>
        <w:spacing w:val="60"/>
        <w:sz w:val="18"/>
      </w:rPr>
      <w:t>Na Poříčním právu 376 / 1</w:t>
    </w:r>
  </w:p>
  <w:p w14:paraId="68B49888" w14:textId="77777777" w:rsidR="00CF2589" w:rsidRDefault="00CF258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spacing w:val="60"/>
        <w:sz w:val="18"/>
      </w:rPr>
      <w:tab/>
      <w:t>128 01 Praha 2</w:t>
    </w:r>
  </w:p>
  <w:p w14:paraId="68B49889" w14:textId="77777777" w:rsidR="00CF2589" w:rsidRDefault="00CF2589">
    <w:pPr>
      <w:pStyle w:val="Zhlav"/>
      <w:tabs>
        <w:tab w:val="left" w:pos="1134"/>
        <w:tab w:val="left" w:pos="1276"/>
      </w:tabs>
    </w:pPr>
  </w:p>
  <w:p w14:paraId="68B4988A" w14:textId="77777777" w:rsidR="00CF2589" w:rsidRDefault="00CF25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CE"/>
    <w:multiLevelType w:val="hybridMultilevel"/>
    <w:tmpl w:val="BC92C996"/>
    <w:lvl w:ilvl="0" w:tplc="CEFEA65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B485766"/>
    <w:multiLevelType w:val="hybridMultilevel"/>
    <w:tmpl w:val="56BCD0B2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F27622B"/>
    <w:multiLevelType w:val="multilevel"/>
    <w:tmpl w:val="6E16D310"/>
    <w:lvl w:ilvl="0">
      <w:start w:val="1"/>
      <w:numFmt w:val="upperLetter"/>
      <w:pStyle w:val="N1"/>
      <w:suff w:val="spac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567" w:firstLine="0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9560F3"/>
    <w:multiLevelType w:val="multilevel"/>
    <w:tmpl w:val="F0F815C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BE3FF1"/>
    <w:multiLevelType w:val="multilevel"/>
    <w:tmpl w:val="35E63854"/>
    <w:lvl w:ilvl="0">
      <w:start w:val="1"/>
      <w:numFmt w:val="upperLetter"/>
      <w:suff w:val="space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nothing"/>
      <w:lvlText w:val="%2"/>
      <w:lvlJc w:val="right"/>
      <w:pPr>
        <w:ind w:left="680" w:hanging="170"/>
      </w:pPr>
      <w:rPr>
        <w:rFonts w:ascii="Arial" w:hAnsi="Arial" w:hint="default"/>
        <w:sz w:val="20"/>
      </w:rPr>
    </w:lvl>
    <w:lvl w:ilvl="2">
      <w:start w:val="1"/>
      <w:numFmt w:val="decimal"/>
      <w:suff w:val="nothing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1928FA"/>
    <w:multiLevelType w:val="multilevel"/>
    <w:tmpl w:val="81F86F4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D024F8A"/>
    <w:multiLevelType w:val="hybridMultilevel"/>
    <w:tmpl w:val="6F22F074"/>
    <w:lvl w:ilvl="0" w:tplc="B58C6D46">
      <w:start w:val="1"/>
      <w:numFmt w:val="bullet"/>
      <w:lvlText w:val=""/>
      <w:lvlJc w:val="left"/>
      <w:pPr>
        <w:tabs>
          <w:tab w:val="num" w:pos="420"/>
        </w:tabs>
        <w:ind w:left="2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AFE54C9"/>
    <w:multiLevelType w:val="hybridMultilevel"/>
    <w:tmpl w:val="4B20825C"/>
    <w:lvl w:ilvl="0" w:tplc="B1CA24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E0C73E4"/>
    <w:multiLevelType w:val="multilevel"/>
    <w:tmpl w:val="166A2EEE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0687495"/>
    <w:multiLevelType w:val="multilevel"/>
    <w:tmpl w:val="5C5CBEF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7297FCD"/>
    <w:multiLevelType w:val="hybridMultilevel"/>
    <w:tmpl w:val="25220DDE"/>
    <w:lvl w:ilvl="0" w:tplc="33B055A6">
      <w:start w:val="18"/>
      <w:numFmt w:val="bullet"/>
      <w:lvlText w:val="-"/>
      <w:lvlJc w:val="left"/>
      <w:pPr>
        <w:ind w:left="4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>
    <w:nsid w:val="57FC27DB"/>
    <w:multiLevelType w:val="multilevel"/>
    <w:tmpl w:val="6FBAD00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AFC4E6A"/>
    <w:multiLevelType w:val="multilevel"/>
    <w:tmpl w:val="E9C855E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0224D96"/>
    <w:multiLevelType w:val="multilevel"/>
    <w:tmpl w:val="A2203FCC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B1D060C"/>
    <w:multiLevelType w:val="multilevel"/>
    <w:tmpl w:val="8D8CA14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726489B"/>
    <w:multiLevelType w:val="hybridMultilevel"/>
    <w:tmpl w:val="F3CC9026"/>
    <w:lvl w:ilvl="0" w:tplc="2408A24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97E23E9"/>
    <w:multiLevelType w:val="hybridMultilevel"/>
    <w:tmpl w:val="9B74431C"/>
    <w:lvl w:ilvl="0" w:tplc="AC3616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F2877F8"/>
    <w:multiLevelType w:val="hybridMultilevel"/>
    <w:tmpl w:val="4E243E20"/>
    <w:lvl w:ilvl="0" w:tplc="887A2CC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5"/>
  </w:num>
  <w:num w:numId="5">
    <w:abstractNumId w:val="5"/>
  </w:num>
  <w:num w:numId="6">
    <w:abstractNumId w:val="11"/>
  </w:num>
  <w:num w:numId="7">
    <w:abstractNumId w:val="11"/>
  </w:num>
  <w:num w:numId="8">
    <w:abstractNumId w:val="11"/>
  </w:num>
  <w:num w:numId="9">
    <w:abstractNumId w:val="8"/>
  </w:num>
  <w:num w:numId="10">
    <w:abstractNumId w:val="8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9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14"/>
  </w:num>
  <w:num w:numId="21">
    <w:abstractNumId w:val="1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2"/>
  </w:num>
  <w:num w:numId="32">
    <w:abstractNumId w:val="2"/>
  </w:num>
  <w:num w:numId="33">
    <w:abstractNumId w:val="6"/>
  </w:num>
  <w:num w:numId="34">
    <w:abstractNumId w:val="6"/>
  </w:num>
  <w:num w:numId="35">
    <w:abstractNumId w:val="17"/>
  </w:num>
  <w:num w:numId="36">
    <w:abstractNumId w:val="0"/>
  </w:num>
  <w:num w:numId="37">
    <w:abstractNumId w:val="15"/>
  </w:num>
  <w:num w:numId="38">
    <w:abstractNumId w:val="1"/>
  </w:num>
  <w:num w:numId="39">
    <w:abstractNumId w:val="7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3"/>
    <w:rsid w:val="000024D0"/>
    <w:rsid w:val="00017234"/>
    <w:rsid w:val="00024E1C"/>
    <w:rsid w:val="00025A0E"/>
    <w:rsid w:val="000316D6"/>
    <w:rsid w:val="00037023"/>
    <w:rsid w:val="00045E5B"/>
    <w:rsid w:val="0006564A"/>
    <w:rsid w:val="0007367F"/>
    <w:rsid w:val="000822E4"/>
    <w:rsid w:val="00083C86"/>
    <w:rsid w:val="00085D96"/>
    <w:rsid w:val="00097499"/>
    <w:rsid w:val="000A4ED3"/>
    <w:rsid w:val="000B247F"/>
    <w:rsid w:val="000C15A0"/>
    <w:rsid w:val="000C30AD"/>
    <w:rsid w:val="000D0E25"/>
    <w:rsid w:val="000E2CF2"/>
    <w:rsid w:val="000E5571"/>
    <w:rsid w:val="000F2C7F"/>
    <w:rsid w:val="000F4B32"/>
    <w:rsid w:val="00107292"/>
    <w:rsid w:val="00107AB2"/>
    <w:rsid w:val="001110A3"/>
    <w:rsid w:val="00117246"/>
    <w:rsid w:val="00132FF7"/>
    <w:rsid w:val="00136846"/>
    <w:rsid w:val="00154442"/>
    <w:rsid w:val="001572C9"/>
    <w:rsid w:val="00164E8C"/>
    <w:rsid w:val="00170A78"/>
    <w:rsid w:val="00174EBC"/>
    <w:rsid w:val="001833B6"/>
    <w:rsid w:val="001A3EBD"/>
    <w:rsid w:val="001C51F8"/>
    <w:rsid w:val="001C5C9C"/>
    <w:rsid w:val="001C63D2"/>
    <w:rsid w:val="001E32A8"/>
    <w:rsid w:val="0020110E"/>
    <w:rsid w:val="00205C95"/>
    <w:rsid w:val="0020644D"/>
    <w:rsid w:val="0021772E"/>
    <w:rsid w:val="00217BD7"/>
    <w:rsid w:val="00223538"/>
    <w:rsid w:val="002303E7"/>
    <w:rsid w:val="00235F5D"/>
    <w:rsid w:val="0024462D"/>
    <w:rsid w:val="002576C8"/>
    <w:rsid w:val="00262F23"/>
    <w:rsid w:val="00266E28"/>
    <w:rsid w:val="0029014E"/>
    <w:rsid w:val="002A784B"/>
    <w:rsid w:val="002B59B8"/>
    <w:rsid w:val="002C09C6"/>
    <w:rsid w:val="002D25AE"/>
    <w:rsid w:val="002D30F5"/>
    <w:rsid w:val="002D43D8"/>
    <w:rsid w:val="00302566"/>
    <w:rsid w:val="00305D3F"/>
    <w:rsid w:val="00314B43"/>
    <w:rsid w:val="003163D4"/>
    <w:rsid w:val="00321CEB"/>
    <w:rsid w:val="003246EC"/>
    <w:rsid w:val="00327F5F"/>
    <w:rsid w:val="00330ACB"/>
    <w:rsid w:val="003330FE"/>
    <w:rsid w:val="0034036E"/>
    <w:rsid w:val="00341BFF"/>
    <w:rsid w:val="00344FC3"/>
    <w:rsid w:val="00345F90"/>
    <w:rsid w:val="00350AE7"/>
    <w:rsid w:val="00371843"/>
    <w:rsid w:val="00372B3E"/>
    <w:rsid w:val="00381F7D"/>
    <w:rsid w:val="00387DE3"/>
    <w:rsid w:val="003A11E0"/>
    <w:rsid w:val="003A6CAE"/>
    <w:rsid w:val="003B0956"/>
    <w:rsid w:val="003B478B"/>
    <w:rsid w:val="003D7F0A"/>
    <w:rsid w:val="003D7FD6"/>
    <w:rsid w:val="003F6D23"/>
    <w:rsid w:val="00405707"/>
    <w:rsid w:val="0042015C"/>
    <w:rsid w:val="004324C1"/>
    <w:rsid w:val="004355CB"/>
    <w:rsid w:val="00453664"/>
    <w:rsid w:val="00465282"/>
    <w:rsid w:val="00470444"/>
    <w:rsid w:val="0048593F"/>
    <w:rsid w:val="00493121"/>
    <w:rsid w:val="004A4A0B"/>
    <w:rsid w:val="004A5675"/>
    <w:rsid w:val="004A5E41"/>
    <w:rsid w:val="004B4E72"/>
    <w:rsid w:val="004B6ADF"/>
    <w:rsid w:val="004C1742"/>
    <w:rsid w:val="004C23EE"/>
    <w:rsid w:val="004C3C4E"/>
    <w:rsid w:val="004C62D4"/>
    <w:rsid w:val="004D0AEE"/>
    <w:rsid w:val="004E46DA"/>
    <w:rsid w:val="005010CF"/>
    <w:rsid w:val="00502763"/>
    <w:rsid w:val="00524104"/>
    <w:rsid w:val="00527C2D"/>
    <w:rsid w:val="005330B5"/>
    <w:rsid w:val="005478EF"/>
    <w:rsid w:val="005541D3"/>
    <w:rsid w:val="005555E6"/>
    <w:rsid w:val="00562AAC"/>
    <w:rsid w:val="005672BA"/>
    <w:rsid w:val="00570306"/>
    <w:rsid w:val="00575084"/>
    <w:rsid w:val="005808B6"/>
    <w:rsid w:val="00582D69"/>
    <w:rsid w:val="00584B9E"/>
    <w:rsid w:val="005913B8"/>
    <w:rsid w:val="005A52BE"/>
    <w:rsid w:val="005A6891"/>
    <w:rsid w:val="005A76CF"/>
    <w:rsid w:val="005A7CFB"/>
    <w:rsid w:val="005B7DD6"/>
    <w:rsid w:val="005C5ED0"/>
    <w:rsid w:val="005C78DE"/>
    <w:rsid w:val="005D21FF"/>
    <w:rsid w:val="005E29AC"/>
    <w:rsid w:val="005F5AB9"/>
    <w:rsid w:val="00603427"/>
    <w:rsid w:val="006036D9"/>
    <w:rsid w:val="00613C85"/>
    <w:rsid w:val="0061577E"/>
    <w:rsid w:val="00620054"/>
    <w:rsid w:val="00626EEE"/>
    <w:rsid w:val="00626EF3"/>
    <w:rsid w:val="006328CD"/>
    <w:rsid w:val="0063431A"/>
    <w:rsid w:val="00634C92"/>
    <w:rsid w:val="00635CE0"/>
    <w:rsid w:val="00646A86"/>
    <w:rsid w:val="00647EE8"/>
    <w:rsid w:val="006508E3"/>
    <w:rsid w:val="00652E49"/>
    <w:rsid w:val="0065365B"/>
    <w:rsid w:val="00655838"/>
    <w:rsid w:val="00662A79"/>
    <w:rsid w:val="006637B3"/>
    <w:rsid w:val="00675ECB"/>
    <w:rsid w:val="00684BC4"/>
    <w:rsid w:val="006856C8"/>
    <w:rsid w:val="00685E47"/>
    <w:rsid w:val="00692669"/>
    <w:rsid w:val="006977FF"/>
    <w:rsid w:val="006A56E8"/>
    <w:rsid w:val="006A6BC4"/>
    <w:rsid w:val="006C66BB"/>
    <w:rsid w:val="006D3F7D"/>
    <w:rsid w:val="006D6D0C"/>
    <w:rsid w:val="006E0122"/>
    <w:rsid w:val="006F5CD7"/>
    <w:rsid w:val="006F6A52"/>
    <w:rsid w:val="007019C1"/>
    <w:rsid w:val="00707C5C"/>
    <w:rsid w:val="007140F5"/>
    <w:rsid w:val="00736B01"/>
    <w:rsid w:val="00755417"/>
    <w:rsid w:val="00763401"/>
    <w:rsid w:val="0076710D"/>
    <w:rsid w:val="00772C54"/>
    <w:rsid w:val="007742C3"/>
    <w:rsid w:val="0078231C"/>
    <w:rsid w:val="00790547"/>
    <w:rsid w:val="007B2DB3"/>
    <w:rsid w:val="007B4726"/>
    <w:rsid w:val="007B64CC"/>
    <w:rsid w:val="007D0109"/>
    <w:rsid w:val="007D3C1B"/>
    <w:rsid w:val="007D4F97"/>
    <w:rsid w:val="007E6FCB"/>
    <w:rsid w:val="007F0E4B"/>
    <w:rsid w:val="007F101A"/>
    <w:rsid w:val="007F71EB"/>
    <w:rsid w:val="00801BEE"/>
    <w:rsid w:val="00801DD8"/>
    <w:rsid w:val="00802B57"/>
    <w:rsid w:val="0080541B"/>
    <w:rsid w:val="00807671"/>
    <w:rsid w:val="00816238"/>
    <w:rsid w:val="0084110E"/>
    <w:rsid w:val="008411D5"/>
    <w:rsid w:val="00845BFD"/>
    <w:rsid w:val="00874608"/>
    <w:rsid w:val="008778FE"/>
    <w:rsid w:val="0089217B"/>
    <w:rsid w:val="0089237C"/>
    <w:rsid w:val="008A3920"/>
    <w:rsid w:val="008A6831"/>
    <w:rsid w:val="008B5340"/>
    <w:rsid w:val="008B7F70"/>
    <w:rsid w:val="008C0115"/>
    <w:rsid w:val="008C011E"/>
    <w:rsid w:val="008C09FA"/>
    <w:rsid w:val="008C401E"/>
    <w:rsid w:val="008D29E9"/>
    <w:rsid w:val="008D621A"/>
    <w:rsid w:val="008D6F88"/>
    <w:rsid w:val="008E30BF"/>
    <w:rsid w:val="008E45C4"/>
    <w:rsid w:val="008E6B71"/>
    <w:rsid w:val="008F7D76"/>
    <w:rsid w:val="00901E0D"/>
    <w:rsid w:val="00902D9C"/>
    <w:rsid w:val="00904A25"/>
    <w:rsid w:val="00906AB7"/>
    <w:rsid w:val="00911F80"/>
    <w:rsid w:val="0091341B"/>
    <w:rsid w:val="00920E4A"/>
    <w:rsid w:val="00924628"/>
    <w:rsid w:val="00941E34"/>
    <w:rsid w:val="00943AC2"/>
    <w:rsid w:val="0094494C"/>
    <w:rsid w:val="00951837"/>
    <w:rsid w:val="00956922"/>
    <w:rsid w:val="0096068A"/>
    <w:rsid w:val="00972E4D"/>
    <w:rsid w:val="009736AE"/>
    <w:rsid w:val="00973AEE"/>
    <w:rsid w:val="00973EB5"/>
    <w:rsid w:val="00974BF7"/>
    <w:rsid w:val="009828D5"/>
    <w:rsid w:val="009903F7"/>
    <w:rsid w:val="00994B07"/>
    <w:rsid w:val="009960D8"/>
    <w:rsid w:val="009A349F"/>
    <w:rsid w:val="009A78C4"/>
    <w:rsid w:val="009B39EC"/>
    <w:rsid w:val="009C6FFF"/>
    <w:rsid w:val="009C7C0F"/>
    <w:rsid w:val="009D32FC"/>
    <w:rsid w:val="009E0017"/>
    <w:rsid w:val="009F08F5"/>
    <w:rsid w:val="009F3B13"/>
    <w:rsid w:val="00A10FF8"/>
    <w:rsid w:val="00A24FC3"/>
    <w:rsid w:val="00A303B5"/>
    <w:rsid w:val="00A317D1"/>
    <w:rsid w:val="00A34CA2"/>
    <w:rsid w:val="00A35764"/>
    <w:rsid w:val="00A40EC7"/>
    <w:rsid w:val="00A515EB"/>
    <w:rsid w:val="00A51704"/>
    <w:rsid w:val="00A56EFF"/>
    <w:rsid w:val="00A71B5B"/>
    <w:rsid w:val="00A82A5D"/>
    <w:rsid w:val="00A85801"/>
    <w:rsid w:val="00AB4B07"/>
    <w:rsid w:val="00AB712C"/>
    <w:rsid w:val="00AC04C1"/>
    <w:rsid w:val="00AC096E"/>
    <w:rsid w:val="00AC73E4"/>
    <w:rsid w:val="00AD183B"/>
    <w:rsid w:val="00AE23C1"/>
    <w:rsid w:val="00B11AD1"/>
    <w:rsid w:val="00B20039"/>
    <w:rsid w:val="00B31238"/>
    <w:rsid w:val="00B32BC1"/>
    <w:rsid w:val="00B37725"/>
    <w:rsid w:val="00B37F8C"/>
    <w:rsid w:val="00B52543"/>
    <w:rsid w:val="00B70D44"/>
    <w:rsid w:val="00B711A2"/>
    <w:rsid w:val="00B9344D"/>
    <w:rsid w:val="00B97971"/>
    <w:rsid w:val="00BA0421"/>
    <w:rsid w:val="00BB3026"/>
    <w:rsid w:val="00BC3DDC"/>
    <w:rsid w:val="00BF1EC7"/>
    <w:rsid w:val="00C130F6"/>
    <w:rsid w:val="00C13379"/>
    <w:rsid w:val="00C145CF"/>
    <w:rsid w:val="00C20F42"/>
    <w:rsid w:val="00C36CA8"/>
    <w:rsid w:val="00C427BF"/>
    <w:rsid w:val="00C42826"/>
    <w:rsid w:val="00C42C2F"/>
    <w:rsid w:val="00C444A1"/>
    <w:rsid w:val="00C51028"/>
    <w:rsid w:val="00C535C3"/>
    <w:rsid w:val="00C540C9"/>
    <w:rsid w:val="00C54C22"/>
    <w:rsid w:val="00C62947"/>
    <w:rsid w:val="00C63448"/>
    <w:rsid w:val="00C654E0"/>
    <w:rsid w:val="00C82313"/>
    <w:rsid w:val="00C83612"/>
    <w:rsid w:val="00CA1394"/>
    <w:rsid w:val="00CA1418"/>
    <w:rsid w:val="00CA3047"/>
    <w:rsid w:val="00CA391C"/>
    <w:rsid w:val="00CB55F0"/>
    <w:rsid w:val="00CD6D28"/>
    <w:rsid w:val="00CE2014"/>
    <w:rsid w:val="00CF1A29"/>
    <w:rsid w:val="00CF1F2A"/>
    <w:rsid w:val="00CF2463"/>
    <w:rsid w:val="00CF2589"/>
    <w:rsid w:val="00CF437C"/>
    <w:rsid w:val="00CF61E3"/>
    <w:rsid w:val="00D0516B"/>
    <w:rsid w:val="00D1072A"/>
    <w:rsid w:val="00D13DB3"/>
    <w:rsid w:val="00D13F9D"/>
    <w:rsid w:val="00D21723"/>
    <w:rsid w:val="00D2480C"/>
    <w:rsid w:val="00D35BE5"/>
    <w:rsid w:val="00D37170"/>
    <w:rsid w:val="00D400EB"/>
    <w:rsid w:val="00D42595"/>
    <w:rsid w:val="00D4716F"/>
    <w:rsid w:val="00D625D4"/>
    <w:rsid w:val="00D657FF"/>
    <w:rsid w:val="00D72AAD"/>
    <w:rsid w:val="00D8650E"/>
    <w:rsid w:val="00D909FB"/>
    <w:rsid w:val="00D92D7C"/>
    <w:rsid w:val="00D95AAB"/>
    <w:rsid w:val="00D97DE7"/>
    <w:rsid w:val="00DB62E0"/>
    <w:rsid w:val="00DC0735"/>
    <w:rsid w:val="00DC4759"/>
    <w:rsid w:val="00DE5258"/>
    <w:rsid w:val="00DF17A6"/>
    <w:rsid w:val="00DF3080"/>
    <w:rsid w:val="00DF6368"/>
    <w:rsid w:val="00E15E9F"/>
    <w:rsid w:val="00E329DC"/>
    <w:rsid w:val="00E41173"/>
    <w:rsid w:val="00E419CA"/>
    <w:rsid w:val="00E439A6"/>
    <w:rsid w:val="00E448E4"/>
    <w:rsid w:val="00E44A9B"/>
    <w:rsid w:val="00E6332A"/>
    <w:rsid w:val="00E72127"/>
    <w:rsid w:val="00E76605"/>
    <w:rsid w:val="00E81E31"/>
    <w:rsid w:val="00E8298A"/>
    <w:rsid w:val="00E96F0E"/>
    <w:rsid w:val="00EB284E"/>
    <w:rsid w:val="00EB2D53"/>
    <w:rsid w:val="00EB34C7"/>
    <w:rsid w:val="00EC63D0"/>
    <w:rsid w:val="00ED11CF"/>
    <w:rsid w:val="00ED2C5D"/>
    <w:rsid w:val="00EE084B"/>
    <w:rsid w:val="00EF1E35"/>
    <w:rsid w:val="00EF2C0F"/>
    <w:rsid w:val="00F06E67"/>
    <w:rsid w:val="00F13BA9"/>
    <w:rsid w:val="00F216B2"/>
    <w:rsid w:val="00F24160"/>
    <w:rsid w:val="00F300EF"/>
    <w:rsid w:val="00F305A9"/>
    <w:rsid w:val="00F344DE"/>
    <w:rsid w:val="00F3476D"/>
    <w:rsid w:val="00F41FBE"/>
    <w:rsid w:val="00F43388"/>
    <w:rsid w:val="00F43B41"/>
    <w:rsid w:val="00F66CDE"/>
    <w:rsid w:val="00F72E61"/>
    <w:rsid w:val="00F745E6"/>
    <w:rsid w:val="00F85D20"/>
    <w:rsid w:val="00F8717F"/>
    <w:rsid w:val="00F87ECE"/>
    <w:rsid w:val="00F9515C"/>
    <w:rsid w:val="00F9669E"/>
    <w:rsid w:val="00F968B8"/>
    <w:rsid w:val="00FA1C7E"/>
    <w:rsid w:val="00FA57C0"/>
    <w:rsid w:val="00FB183C"/>
    <w:rsid w:val="00FC3EF1"/>
    <w:rsid w:val="00FC5B51"/>
    <w:rsid w:val="00FD387E"/>
    <w:rsid w:val="00FD5E74"/>
    <w:rsid w:val="00FE23ED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B4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14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40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14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14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40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14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1FCCC-A39A-4DDA-B9CD-299BBAC5E85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ACF24F-5DEB-4FAE-B9EE-3C426B844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8F573-2311-4B76-9A05-2ECC518E0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MPSV CR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Benešová Lucie RNDr. (MPSV)</dc:creator>
  <cp:lastModifiedBy>Kalášková Hana (MPSV)</cp:lastModifiedBy>
  <cp:revision>2</cp:revision>
  <cp:lastPrinted>2016-10-07T05:31:00Z</cp:lastPrinted>
  <dcterms:created xsi:type="dcterms:W3CDTF">2016-10-07T06:28:00Z</dcterms:created>
  <dcterms:modified xsi:type="dcterms:W3CDTF">2016-10-07T06:28:00Z</dcterms:modified>
</cp:coreProperties>
</file>