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29A" w:rsidRPr="00775B70" w:rsidRDefault="00775B70" w:rsidP="00775B70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 w:rsidRPr="00775B70">
        <w:rPr>
          <w:rFonts w:ascii="Times New Roman" w:hAnsi="Times New Roman" w:cs="Times New Roman"/>
        </w:rPr>
        <w:tab/>
      </w:r>
      <w:r w:rsidRPr="00775B70">
        <w:rPr>
          <w:rFonts w:ascii="Times New Roman" w:hAnsi="Times New Roman" w:cs="Times New Roman"/>
        </w:rPr>
        <w:tab/>
      </w:r>
      <w:r w:rsidRPr="00775B7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75B70">
        <w:rPr>
          <w:rFonts w:ascii="Times New Roman" w:hAnsi="Times New Roman" w:cs="Times New Roman"/>
          <w:b/>
          <w:sz w:val="28"/>
          <w:szCs w:val="28"/>
        </w:rPr>
        <w:t>SMLOUVA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5B70">
        <w:rPr>
          <w:rFonts w:ascii="Times New Roman" w:hAnsi="Times New Roman" w:cs="Times New Roman"/>
          <w:b/>
          <w:sz w:val="28"/>
          <w:szCs w:val="28"/>
        </w:rPr>
        <w:t xml:space="preserve"> O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5B70">
        <w:rPr>
          <w:rFonts w:ascii="Times New Roman" w:hAnsi="Times New Roman" w:cs="Times New Roman"/>
          <w:b/>
          <w:sz w:val="28"/>
          <w:szCs w:val="28"/>
        </w:rPr>
        <w:t>DÍLO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5B70">
        <w:rPr>
          <w:rFonts w:ascii="Times New Roman" w:hAnsi="Times New Roman" w:cs="Times New Roman"/>
          <w:b/>
          <w:sz w:val="28"/>
          <w:szCs w:val="28"/>
        </w:rPr>
        <w:t xml:space="preserve"> č.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5B70">
        <w:rPr>
          <w:rFonts w:ascii="Times New Roman" w:hAnsi="Times New Roman" w:cs="Times New Roman"/>
          <w:b/>
          <w:sz w:val="28"/>
          <w:szCs w:val="28"/>
        </w:rPr>
        <w:t>1384</w:t>
      </w:r>
    </w:p>
    <w:p w:rsidR="00775B70" w:rsidRDefault="00775B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Dle § 2586 a následujících zákona 89/2012 Sb., Občanského zákoníku</w:t>
      </w:r>
    </w:p>
    <w:p w:rsidR="00775B70" w:rsidRDefault="00775B70">
      <w:pPr>
        <w:rPr>
          <w:rFonts w:ascii="Times New Roman" w:hAnsi="Times New Roman" w:cs="Times New Roman"/>
          <w:sz w:val="24"/>
          <w:szCs w:val="24"/>
        </w:rPr>
      </w:pPr>
    </w:p>
    <w:p w:rsidR="00775B70" w:rsidRDefault="00775B70">
      <w:pPr>
        <w:rPr>
          <w:rFonts w:ascii="Times New Roman" w:hAnsi="Times New Roman" w:cs="Times New Roman"/>
          <w:b/>
          <w:sz w:val="24"/>
          <w:szCs w:val="24"/>
        </w:rPr>
      </w:pPr>
      <w:r w:rsidRPr="00775B70">
        <w:rPr>
          <w:rFonts w:ascii="Times New Roman" w:hAnsi="Times New Roman" w:cs="Times New Roman"/>
          <w:b/>
          <w:sz w:val="24"/>
          <w:szCs w:val="24"/>
        </w:rPr>
        <w:t>NÁZEV AKCE:</w:t>
      </w:r>
      <w:r w:rsidRPr="00775B7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75B70">
        <w:rPr>
          <w:rFonts w:ascii="Times New Roman" w:hAnsi="Times New Roman" w:cs="Times New Roman"/>
          <w:b/>
          <w:sz w:val="24"/>
          <w:szCs w:val="24"/>
        </w:rPr>
        <w:t>„Malířské a natěračské práce“</w:t>
      </w:r>
    </w:p>
    <w:p w:rsidR="00775B70" w:rsidRPr="00775B70" w:rsidRDefault="00775B70">
      <w:pPr>
        <w:rPr>
          <w:rFonts w:ascii="Times New Roman" w:hAnsi="Times New Roman" w:cs="Times New Roman"/>
          <w:b/>
          <w:sz w:val="24"/>
          <w:szCs w:val="24"/>
        </w:rPr>
      </w:pPr>
    </w:p>
    <w:p w:rsidR="00775B70" w:rsidRPr="00775B70" w:rsidRDefault="00775B70" w:rsidP="00775B70">
      <w:pPr>
        <w:pStyle w:val="Bezmezer"/>
        <w:rPr>
          <w:rFonts w:ascii="Times New Roman" w:hAnsi="Times New Roman" w:cs="Times New Roman"/>
        </w:rPr>
      </w:pPr>
      <w:r w:rsidRPr="00775B70">
        <w:rPr>
          <w:rFonts w:ascii="Times New Roman" w:hAnsi="Times New Roman" w:cs="Times New Roman"/>
        </w:rPr>
        <w:t>Smluvní strany</w:t>
      </w:r>
    </w:p>
    <w:p w:rsidR="00775B70" w:rsidRPr="00775B70" w:rsidRDefault="00775B70" w:rsidP="00775B70">
      <w:pPr>
        <w:pStyle w:val="Bezmezer"/>
        <w:rPr>
          <w:rFonts w:ascii="Times New Roman" w:hAnsi="Times New Roman" w:cs="Times New Roman"/>
          <w:b/>
        </w:rPr>
      </w:pPr>
      <w:r w:rsidRPr="00775B70">
        <w:rPr>
          <w:rFonts w:ascii="Times New Roman" w:hAnsi="Times New Roman" w:cs="Times New Roman"/>
          <w:b/>
        </w:rPr>
        <w:t>OBJEDNATEL:</w:t>
      </w:r>
      <w:r w:rsidRPr="00775B70">
        <w:rPr>
          <w:rFonts w:ascii="Times New Roman" w:hAnsi="Times New Roman" w:cs="Times New Roman"/>
          <w:b/>
        </w:rPr>
        <w:tab/>
      </w:r>
      <w:r w:rsidRPr="00775B70">
        <w:rPr>
          <w:rFonts w:ascii="Times New Roman" w:hAnsi="Times New Roman" w:cs="Times New Roman"/>
          <w:b/>
        </w:rPr>
        <w:tab/>
        <w:t>Základní škola Olomouc, Zeyerova 28</w:t>
      </w:r>
    </w:p>
    <w:p w:rsidR="00775B70" w:rsidRPr="00775B70" w:rsidRDefault="00775B70" w:rsidP="00775B70">
      <w:pPr>
        <w:pStyle w:val="Bezmezer"/>
        <w:rPr>
          <w:rFonts w:ascii="Times New Roman" w:hAnsi="Times New Roman" w:cs="Times New Roman"/>
          <w:b/>
        </w:rPr>
      </w:pPr>
      <w:r w:rsidRPr="00775B70">
        <w:rPr>
          <w:rFonts w:ascii="Times New Roman" w:hAnsi="Times New Roman" w:cs="Times New Roman"/>
          <w:b/>
        </w:rPr>
        <w:tab/>
      </w:r>
      <w:r w:rsidRPr="00775B70">
        <w:rPr>
          <w:rFonts w:ascii="Times New Roman" w:hAnsi="Times New Roman" w:cs="Times New Roman"/>
          <w:b/>
        </w:rPr>
        <w:tab/>
      </w:r>
      <w:r w:rsidRPr="00775B70">
        <w:rPr>
          <w:rFonts w:ascii="Times New Roman" w:hAnsi="Times New Roman" w:cs="Times New Roman"/>
          <w:b/>
        </w:rPr>
        <w:tab/>
      </w:r>
      <w:r w:rsidRPr="00775B70">
        <w:rPr>
          <w:rFonts w:ascii="Times New Roman" w:hAnsi="Times New Roman" w:cs="Times New Roman"/>
          <w:b/>
        </w:rPr>
        <w:tab/>
        <w:t>Příspěvková organizace</w:t>
      </w:r>
    </w:p>
    <w:p w:rsidR="00775B70" w:rsidRPr="00775B70" w:rsidRDefault="00775B70" w:rsidP="00775B70">
      <w:pPr>
        <w:pStyle w:val="Bezmezer"/>
        <w:rPr>
          <w:rFonts w:ascii="Times New Roman" w:hAnsi="Times New Roman" w:cs="Times New Roman"/>
        </w:rPr>
      </w:pPr>
      <w:r w:rsidRPr="00775B70">
        <w:rPr>
          <w:rFonts w:ascii="Times New Roman" w:hAnsi="Times New Roman" w:cs="Times New Roman"/>
        </w:rPr>
        <w:tab/>
      </w:r>
      <w:r w:rsidRPr="00775B70">
        <w:rPr>
          <w:rFonts w:ascii="Times New Roman" w:hAnsi="Times New Roman" w:cs="Times New Roman"/>
        </w:rPr>
        <w:tab/>
      </w:r>
      <w:r w:rsidRPr="00775B7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75B70">
        <w:rPr>
          <w:rFonts w:ascii="Times New Roman" w:hAnsi="Times New Roman" w:cs="Times New Roman"/>
        </w:rPr>
        <w:t>779 00 Olomouc</w:t>
      </w:r>
    </w:p>
    <w:p w:rsidR="00775B70" w:rsidRPr="00775B70" w:rsidRDefault="00775B70" w:rsidP="00775B70">
      <w:pPr>
        <w:pStyle w:val="Bezmezer"/>
        <w:rPr>
          <w:rFonts w:ascii="Times New Roman" w:hAnsi="Times New Roman" w:cs="Times New Roman"/>
        </w:rPr>
      </w:pPr>
      <w:r w:rsidRPr="00775B70">
        <w:rPr>
          <w:rFonts w:ascii="Times New Roman" w:hAnsi="Times New Roman" w:cs="Times New Roman"/>
        </w:rPr>
        <w:tab/>
      </w:r>
      <w:r w:rsidRPr="00775B70">
        <w:rPr>
          <w:rFonts w:ascii="Times New Roman" w:hAnsi="Times New Roman" w:cs="Times New Roman"/>
        </w:rPr>
        <w:tab/>
      </w:r>
      <w:r w:rsidRPr="00775B7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75B70">
        <w:rPr>
          <w:rFonts w:ascii="Times New Roman" w:hAnsi="Times New Roman" w:cs="Times New Roman"/>
        </w:rPr>
        <w:t>IČ: 476 571 62</w:t>
      </w:r>
    </w:p>
    <w:p w:rsidR="00775B70" w:rsidRPr="00775B70" w:rsidRDefault="00775B70" w:rsidP="00775B70">
      <w:pPr>
        <w:pStyle w:val="Bezmezer"/>
        <w:rPr>
          <w:rFonts w:ascii="Times New Roman" w:hAnsi="Times New Roman" w:cs="Times New Roman"/>
        </w:rPr>
      </w:pPr>
      <w:r w:rsidRPr="00775B70">
        <w:rPr>
          <w:rFonts w:ascii="Times New Roman" w:hAnsi="Times New Roman" w:cs="Times New Roman"/>
        </w:rPr>
        <w:t>Zastoupena:</w:t>
      </w:r>
      <w:r w:rsidRPr="00775B70">
        <w:rPr>
          <w:rFonts w:ascii="Times New Roman" w:hAnsi="Times New Roman" w:cs="Times New Roman"/>
        </w:rPr>
        <w:tab/>
      </w:r>
      <w:r w:rsidRPr="00775B7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75B70">
        <w:rPr>
          <w:rFonts w:ascii="Times New Roman" w:hAnsi="Times New Roman" w:cs="Times New Roman"/>
        </w:rPr>
        <w:t>Mgr. Alenou Mikovou -  ředitelkou školy</w:t>
      </w:r>
    </w:p>
    <w:p w:rsidR="00775B70" w:rsidRDefault="00775B70" w:rsidP="00775B70">
      <w:pPr>
        <w:pStyle w:val="Bezmezer"/>
        <w:rPr>
          <w:rFonts w:ascii="Times New Roman" w:hAnsi="Times New Roman" w:cs="Times New Roman"/>
        </w:rPr>
      </w:pPr>
      <w:r w:rsidRPr="00775B70">
        <w:rPr>
          <w:rFonts w:ascii="Times New Roman" w:hAnsi="Times New Roman" w:cs="Times New Roman"/>
        </w:rPr>
        <w:t>Telefon:</w:t>
      </w:r>
      <w:r w:rsidRPr="00775B70">
        <w:rPr>
          <w:rFonts w:ascii="Times New Roman" w:hAnsi="Times New Roman" w:cs="Times New Roman"/>
        </w:rPr>
        <w:tab/>
      </w:r>
      <w:r w:rsidRPr="00775B7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75B70">
        <w:rPr>
          <w:rFonts w:ascii="Times New Roman" w:hAnsi="Times New Roman" w:cs="Times New Roman"/>
        </w:rPr>
        <w:t>585 243</w:t>
      </w:r>
      <w:r w:rsidR="001F71F0">
        <w:rPr>
          <w:rFonts w:ascii="Times New Roman" w:hAnsi="Times New Roman" w:cs="Times New Roman"/>
        </w:rPr>
        <w:t> </w:t>
      </w:r>
      <w:r w:rsidRPr="00775B70">
        <w:rPr>
          <w:rFonts w:ascii="Times New Roman" w:hAnsi="Times New Roman" w:cs="Times New Roman"/>
        </w:rPr>
        <w:t>872</w:t>
      </w:r>
    </w:p>
    <w:p w:rsidR="001F71F0" w:rsidRDefault="001F71F0" w:rsidP="00775B70">
      <w:pPr>
        <w:pStyle w:val="Bezmezer"/>
        <w:rPr>
          <w:rFonts w:ascii="Times New Roman" w:hAnsi="Times New Roman" w:cs="Times New Roman"/>
        </w:rPr>
      </w:pPr>
    </w:p>
    <w:p w:rsidR="001F71F0" w:rsidRDefault="001F71F0" w:rsidP="00775B70">
      <w:pPr>
        <w:pStyle w:val="Bezmezer"/>
        <w:rPr>
          <w:rFonts w:ascii="Times New Roman" w:hAnsi="Times New Roman" w:cs="Times New Roman"/>
          <w:b/>
        </w:rPr>
      </w:pPr>
      <w:r w:rsidRPr="001F71F0">
        <w:rPr>
          <w:rFonts w:ascii="Times New Roman" w:hAnsi="Times New Roman" w:cs="Times New Roman"/>
          <w:b/>
        </w:rPr>
        <w:t>ZHOTOVITEL:</w:t>
      </w:r>
      <w:r w:rsidRPr="001F71F0">
        <w:rPr>
          <w:rFonts w:ascii="Times New Roman" w:hAnsi="Times New Roman" w:cs="Times New Roman"/>
          <w:b/>
        </w:rPr>
        <w:tab/>
      </w:r>
      <w:r w:rsidRPr="001F71F0">
        <w:rPr>
          <w:rFonts w:ascii="Times New Roman" w:hAnsi="Times New Roman" w:cs="Times New Roman"/>
          <w:b/>
        </w:rPr>
        <w:tab/>
        <w:t>STAVNEMO s.r.o.</w:t>
      </w:r>
    </w:p>
    <w:p w:rsidR="001F71F0" w:rsidRDefault="001F71F0" w:rsidP="00775B70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1F71F0">
        <w:rPr>
          <w:rFonts w:ascii="Times New Roman" w:hAnsi="Times New Roman" w:cs="Times New Roman"/>
        </w:rPr>
        <w:t>Kosmonautů 8, 772 00 Olomouc</w:t>
      </w:r>
    </w:p>
    <w:p w:rsidR="001F71F0" w:rsidRDefault="001F71F0" w:rsidP="00775B70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IČ: 253 64 910</w:t>
      </w:r>
    </w:p>
    <w:p w:rsidR="001F71F0" w:rsidRDefault="001F71F0" w:rsidP="00775B70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DIČ: CZ25364910</w:t>
      </w:r>
    </w:p>
    <w:p w:rsidR="001F71F0" w:rsidRDefault="001F71F0" w:rsidP="00775B70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Zastoupen: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Pavlem Sochorem – jednatelem společnosti</w:t>
      </w:r>
    </w:p>
    <w:p w:rsidR="001F71F0" w:rsidRDefault="001F71F0" w:rsidP="00775B70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Tel: 602 585 764, e-mail: </w:t>
      </w:r>
      <w:hyperlink r:id="rId6" w:history="1">
        <w:r w:rsidRPr="002F19B9">
          <w:rPr>
            <w:rStyle w:val="Hypertextovodkaz"/>
            <w:rFonts w:ascii="Times New Roman" w:hAnsi="Times New Roman" w:cs="Times New Roman"/>
          </w:rPr>
          <w:t>Stavnemo@tiscali.cz</w:t>
        </w:r>
      </w:hyperlink>
    </w:p>
    <w:p w:rsidR="001F71F0" w:rsidRDefault="001F71F0" w:rsidP="00775B70">
      <w:pPr>
        <w:pStyle w:val="Bezmezer"/>
        <w:rPr>
          <w:rFonts w:ascii="Times New Roman" w:hAnsi="Times New Roman" w:cs="Times New Roman"/>
        </w:rPr>
      </w:pPr>
    </w:p>
    <w:p w:rsidR="001F71F0" w:rsidRDefault="001F71F0" w:rsidP="00775B70">
      <w:pPr>
        <w:pStyle w:val="Bezmezer"/>
        <w:rPr>
          <w:rFonts w:ascii="Times New Roman" w:hAnsi="Times New Roman" w:cs="Times New Roman"/>
          <w:b/>
        </w:rPr>
      </w:pPr>
      <w:r w:rsidRPr="001F71F0">
        <w:rPr>
          <w:rFonts w:ascii="Times New Roman" w:hAnsi="Times New Roman" w:cs="Times New Roman"/>
          <w:b/>
        </w:rPr>
        <w:t>Místo plnění:</w:t>
      </w:r>
      <w:r w:rsidRPr="001F71F0">
        <w:rPr>
          <w:rFonts w:ascii="Times New Roman" w:hAnsi="Times New Roman" w:cs="Times New Roman"/>
          <w:b/>
        </w:rPr>
        <w:tab/>
      </w:r>
      <w:r w:rsidRPr="001F71F0">
        <w:rPr>
          <w:rFonts w:ascii="Times New Roman" w:hAnsi="Times New Roman" w:cs="Times New Roman"/>
          <w:b/>
        </w:rPr>
        <w:tab/>
      </w:r>
      <w:r w:rsidRPr="001F71F0">
        <w:rPr>
          <w:rFonts w:ascii="Times New Roman" w:hAnsi="Times New Roman" w:cs="Times New Roman"/>
          <w:b/>
        </w:rPr>
        <w:tab/>
        <w:t>Olomouc, Zeyerova 28</w:t>
      </w:r>
    </w:p>
    <w:p w:rsidR="001F71F0" w:rsidRPr="001F71F0" w:rsidRDefault="001F71F0" w:rsidP="00775B70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1F71F0" w:rsidRPr="001F71F0" w:rsidRDefault="001F71F0" w:rsidP="00775B70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1F71F0">
        <w:rPr>
          <w:rFonts w:ascii="Times New Roman" w:hAnsi="Times New Roman" w:cs="Times New Roman"/>
          <w:b/>
          <w:sz w:val="24"/>
          <w:szCs w:val="24"/>
        </w:rPr>
        <w:t>I. Předmět smlouvy:</w:t>
      </w:r>
    </w:p>
    <w:p w:rsidR="001F71F0" w:rsidRPr="001F71F0" w:rsidRDefault="001F71F0" w:rsidP="00775B70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1F71F0" w:rsidRPr="001F71F0" w:rsidRDefault="001F71F0" w:rsidP="00775B70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1F71F0">
        <w:rPr>
          <w:rFonts w:ascii="Times New Roman" w:hAnsi="Times New Roman" w:cs="Times New Roman"/>
          <w:b/>
          <w:sz w:val="24"/>
          <w:szCs w:val="24"/>
        </w:rPr>
        <w:t>Předmětem díla je provedení maleb v rozsahu stanoveném v příloze č. 1 této smlouvy (cenová nabídka).</w:t>
      </w:r>
    </w:p>
    <w:p w:rsidR="001F71F0" w:rsidRPr="001F71F0" w:rsidRDefault="001F71F0" w:rsidP="00775B70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1F71F0" w:rsidRPr="001F71F0" w:rsidRDefault="001F71F0" w:rsidP="00775B70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1F71F0">
        <w:rPr>
          <w:rFonts w:ascii="Times New Roman" w:hAnsi="Times New Roman" w:cs="Times New Roman"/>
          <w:b/>
          <w:sz w:val="24"/>
          <w:szCs w:val="24"/>
        </w:rPr>
        <w:t>II. Termín plnění:</w:t>
      </w:r>
    </w:p>
    <w:p w:rsidR="001F71F0" w:rsidRPr="001F71F0" w:rsidRDefault="001F71F0" w:rsidP="00775B70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775B70" w:rsidRPr="001F71F0" w:rsidRDefault="001F71F0" w:rsidP="001F71F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F71F0">
        <w:rPr>
          <w:rFonts w:ascii="Times New Roman" w:hAnsi="Times New Roman" w:cs="Times New Roman"/>
          <w:sz w:val="24"/>
          <w:szCs w:val="24"/>
        </w:rPr>
        <w:t>I. etapa</w:t>
      </w:r>
      <w:r w:rsidRPr="001F71F0">
        <w:rPr>
          <w:rFonts w:ascii="Times New Roman" w:hAnsi="Times New Roman" w:cs="Times New Roman"/>
          <w:sz w:val="24"/>
          <w:szCs w:val="24"/>
        </w:rPr>
        <w:tab/>
      </w:r>
      <w:r w:rsidRPr="001F71F0">
        <w:rPr>
          <w:rFonts w:ascii="Times New Roman" w:hAnsi="Times New Roman" w:cs="Times New Roman"/>
          <w:sz w:val="24"/>
          <w:szCs w:val="24"/>
        </w:rPr>
        <w:tab/>
        <w:t>Zahájení prací:</w:t>
      </w:r>
      <w:r w:rsidRPr="001F71F0">
        <w:rPr>
          <w:rFonts w:ascii="Times New Roman" w:hAnsi="Times New Roman" w:cs="Times New Roman"/>
          <w:sz w:val="24"/>
          <w:szCs w:val="24"/>
        </w:rPr>
        <w:tab/>
      </w:r>
      <w:r w:rsidRPr="001F71F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F71F0">
        <w:rPr>
          <w:rFonts w:ascii="Times New Roman" w:hAnsi="Times New Roman" w:cs="Times New Roman"/>
          <w:sz w:val="24"/>
          <w:szCs w:val="24"/>
        </w:rPr>
        <w:t>17.7.2017</w:t>
      </w:r>
      <w:proofErr w:type="gramEnd"/>
    </w:p>
    <w:p w:rsidR="001F71F0" w:rsidRPr="001F71F0" w:rsidRDefault="001F71F0" w:rsidP="001F71F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F71F0">
        <w:rPr>
          <w:rFonts w:ascii="Times New Roman" w:hAnsi="Times New Roman" w:cs="Times New Roman"/>
          <w:sz w:val="24"/>
          <w:szCs w:val="24"/>
        </w:rPr>
        <w:tab/>
      </w:r>
      <w:r w:rsidRPr="001F71F0">
        <w:rPr>
          <w:rFonts w:ascii="Times New Roman" w:hAnsi="Times New Roman" w:cs="Times New Roman"/>
          <w:sz w:val="24"/>
          <w:szCs w:val="24"/>
        </w:rPr>
        <w:tab/>
        <w:t>Dokončení prací:</w:t>
      </w:r>
      <w:r w:rsidRPr="001F71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F71F0">
        <w:rPr>
          <w:rFonts w:ascii="Times New Roman" w:hAnsi="Times New Roman" w:cs="Times New Roman"/>
          <w:sz w:val="24"/>
          <w:szCs w:val="24"/>
        </w:rPr>
        <w:t>21.7.2017</w:t>
      </w:r>
      <w:proofErr w:type="gramEnd"/>
    </w:p>
    <w:p w:rsidR="001F71F0" w:rsidRPr="001F71F0" w:rsidRDefault="001F71F0" w:rsidP="001F71F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F71F0" w:rsidRPr="001F71F0" w:rsidRDefault="001F71F0" w:rsidP="001F71F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F71F0">
        <w:rPr>
          <w:rFonts w:ascii="Times New Roman" w:hAnsi="Times New Roman" w:cs="Times New Roman"/>
          <w:sz w:val="24"/>
          <w:szCs w:val="24"/>
        </w:rPr>
        <w:t>II. etapa</w:t>
      </w:r>
      <w:r w:rsidRPr="001F71F0">
        <w:rPr>
          <w:rFonts w:ascii="Times New Roman" w:hAnsi="Times New Roman" w:cs="Times New Roman"/>
          <w:sz w:val="24"/>
          <w:szCs w:val="24"/>
        </w:rPr>
        <w:tab/>
        <w:t>Zahájení prací:</w:t>
      </w:r>
      <w:r w:rsidRPr="001F71F0">
        <w:rPr>
          <w:rFonts w:ascii="Times New Roman" w:hAnsi="Times New Roman" w:cs="Times New Roman"/>
          <w:sz w:val="24"/>
          <w:szCs w:val="24"/>
        </w:rPr>
        <w:tab/>
      </w:r>
      <w:r w:rsidRPr="001F71F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F71F0">
        <w:rPr>
          <w:rFonts w:ascii="Times New Roman" w:hAnsi="Times New Roman" w:cs="Times New Roman"/>
          <w:sz w:val="24"/>
          <w:szCs w:val="24"/>
        </w:rPr>
        <w:t>14.8.2017</w:t>
      </w:r>
      <w:proofErr w:type="gramEnd"/>
    </w:p>
    <w:p w:rsidR="001F71F0" w:rsidRPr="001F71F0" w:rsidRDefault="001F71F0" w:rsidP="001F71F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F71F0">
        <w:rPr>
          <w:rFonts w:ascii="Times New Roman" w:hAnsi="Times New Roman" w:cs="Times New Roman"/>
          <w:sz w:val="24"/>
          <w:szCs w:val="24"/>
        </w:rPr>
        <w:tab/>
      </w:r>
      <w:r w:rsidRPr="001F71F0">
        <w:rPr>
          <w:rFonts w:ascii="Times New Roman" w:hAnsi="Times New Roman" w:cs="Times New Roman"/>
          <w:sz w:val="24"/>
          <w:szCs w:val="24"/>
        </w:rPr>
        <w:tab/>
        <w:t>Dokončení prací:</w:t>
      </w:r>
      <w:r w:rsidRPr="001F71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F71F0">
        <w:rPr>
          <w:rFonts w:ascii="Times New Roman" w:hAnsi="Times New Roman" w:cs="Times New Roman"/>
          <w:sz w:val="24"/>
          <w:szCs w:val="24"/>
        </w:rPr>
        <w:t>25.8.2017</w:t>
      </w:r>
      <w:proofErr w:type="gramEnd"/>
    </w:p>
    <w:p w:rsidR="001F71F0" w:rsidRPr="001F71F0" w:rsidRDefault="001F71F0" w:rsidP="001F71F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F71F0" w:rsidRDefault="001F71F0" w:rsidP="001F71F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F71F0">
        <w:rPr>
          <w:rFonts w:ascii="Times New Roman" w:hAnsi="Times New Roman" w:cs="Times New Roman"/>
          <w:sz w:val="24"/>
          <w:szCs w:val="24"/>
        </w:rPr>
        <w:t>V případě, že dojde k prodlení v termínu ukončení prací zhotovitele z důvodů ležících na straně objednatele</w:t>
      </w:r>
      <w:r>
        <w:rPr>
          <w:rFonts w:ascii="Times New Roman" w:hAnsi="Times New Roman" w:cs="Times New Roman"/>
          <w:sz w:val="24"/>
          <w:szCs w:val="24"/>
        </w:rPr>
        <w:t xml:space="preserve"> má zhotovitel právo ukončit své práce v termínu prodlouženém o počet dnů, ve kterých mu objednatel neumožní práce provést.</w:t>
      </w:r>
    </w:p>
    <w:p w:rsidR="001F71F0" w:rsidRDefault="001F71F0" w:rsidP="001F71F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1F71F0" w:rsidRPr="001F71F0" w:rsidRDefault="001F71F0" w:rsidP="001F71F0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1F0">
        <w:rPr>
          <w:rFonts w:ascii="Times New Roman" w:hAnsi="Times New Roman" w:cs="Times New Roman"/>
          <w:b/>
          <w:sz w:val="24"/>
          <w:szCs w:val="24"/>
        </w:rPr>
        <w:t>III. Cena díla a platební podmínky:</w:t>
      </w:r>
      <w:r w:rsidRPr="001F71F0">
        <w:rPr>
          <w:rFonts w:ascii="Times New Roman" w:hAnsi="Times New Roman" w:cs="Times New Roman"/>
          <w:b/>
          <w:sz w:val="24"/>
          <w:szCs w:val="24"/>
        </w:rPr>
        <w:tab/>
      </w:r>
      <w:r w:rsidRPr="001F71F0">
        <w:rPr>
          <w:rFonts w:ascii="Times New Roman" w:hAnsi="Times New Roman" w:cs="Times New Roman"/>
          <w:b/>
          <w:sz w:val="24"/>
          <w:szCs w:val="24"/>
        </w:rPr>
        <w:tab/>
      </w:r>
    </w:p>
    <w:p w:rsidR="00775B70" w:rsidRDefault="00775B70" w:rsidP="001F71F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3C44B2" w:rsidRDefault="003C44B2" w:rsidP="003C44B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C44B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Cena díla je určena dohodou smluvních stran v návaznosti na předmět díla a činí v souladu    </w:t>
      </w:r>
    </w:p>
    <w:p w:rsidR="003C44B2" w:rsidRDefault="003C44B2" w:rsidP="003C44B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s nabídkou</w:t>
      </w:r>
    </w:p>
    <w:p w:rsidR="003C44B2" w:rsidRDefault="003C44B2" w:rsidP="003C44B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3C44B2" w:rsidRDefault="003C44B2" w:rsidP="003C44B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cena díla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93.905,66 </w:t>
      </w:r>
    </w:p>
    <w:p w:rsidR="003C44B2" w:rsidRDefault="003C44B2" w:rsidP="003C44B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DPH 21 %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19.720,19</w:t>
      </w:r>
    </w:p>
    <w:p w:rsidR="003C44B2" w:rsidRDefault="003C44B2" w:rsidP="003C44B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Celkem vč. </w:t>
      </w:r>
      <w:proofErr w:type="gramStart"/>
      <w:r>
        <w:rPr>
          <w:rFonts w:ascii="Times New Roman" w:hAnsi="Times New Roman" w:cs="Times New Roman"/>
          <w:sz w:val="24"/>
          <w:szCs w:val="24"/>
        </w:rPr>
        <w:t>DPH      113.625,85</w:t>
      </w:r>
      <w:proofErr w:type="gramEnd"/>
    </w:p>
    <w:p w:rsidR="003C44B2" w:rsidRDefault="003C44B2" w:rsidP="003C44B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3C44B2" w:rsidRDefault="003C44B2" w:rsidP="003C44B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 toho </w:t>
      </w:r>
    </w:p>
    <w:p w:rsidR="00775B70" w:rsidRPr="001F71F0" w:rsidRDefault="003C44B2" w:rsidP="003C44B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C44B2">
        <w:rPr>
          <w:rFonts w:ascii="Times New Roman" w:hAnsi="Times New Roman" w:cs="Times New Roman"/>
          <w:b/>
          <w:sz w:val="24"/>
          <w:szCs w:val="24"/>
        </w:rPr>
        <w:t>I. etapa</w:t>
      </w:r>
      <w:r>
        <w:rPr>
          <w:rFonts w:ascii="Times New Roman" w:hAnsi="Times New Roman" w:cs="Times New Roman"/>
          <w:sz w:val="24"/>
          <w:szCs w:val="24"/>
        </w:rPr>
        <w:t xml:space="preserve"> cena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36.941,08</w:t>
      </w:r>
      <w:r>
        <w:rPr>
          <w:rFonts w:ascii="Times New Roman" w:hAnsi="Times New Roman" w:cs="Times New Roman"/>
          <w:sz w:val="24"/>
          <w:szCs w:val="24"/>
        </w:rPr>
        <w:tab/>
      </w:r>
      <w:r w:rsidRPr="003C44B2">
        <w:rPr>
          <w:rFonts w:ascii="Times New Roman" w:hAnsi="Times New Roman" w:cs="Times New Roman"/>
          <w:b/>
          <w:sz w:val="24"/>
          <w:szCs w:val="24"/>
        </w:rPr>
        <w:t>II. etapa</w:t>
      </w:r>
      <w:r>
        <w:rPr>
          <w:rFonts w:ascii="Times New Roman" w:hAnsi="Times New Roman" w:cs="Times New Roman"/>
          <w:sz w:val="24"/>
          <w:szCs w:val="24"/>
        </w:rPr>
        <w:tab/>
        <w:t>cena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56.964,58</w:t>
      </w:r>
    </w:p>
    <w:p w:rsidR="00775B70" w:rsidRPr="001F71F0" w:rsidRDefault="003C44B2" w:rsidP="001F71F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>DPH 21 %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7.757,63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DPH 21 %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11.962,56</w:t>
      </w:r>
    </w:p>
    <w:p w:rsidR="00775B70" w:rsidRDefault="003C44B2" w:rsidP="001F71F0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Celkem vč. DPH</w:t>
      </w:r>
      <w:r>
        <w:rPr>
          <w:rFonts w:ascii="Times New Roman" w:hAnsi="Times New Roman" w:cs="Times New Roman"/>
          <w:sz w:val="24"/>
          <w:szCs w:val="24"/>
        </w:rPr>
        <w:tab/>
      </w:r>
      <w:r w:rsidRPr="003C44B2">
        <w:rPr>
          <w:rFonts w:ascii="Times New Roman" w:hAnsi="Times New Roman" w:cs="Times New Roman"/>
          <w:b/>
          <w:sz w:val="24"/>
          <w:szCs w:val="24"/>
        </w:rPr>
        <w:t>44.698,71</w:t>
      </w:r>
      <w:r w:rsidRPr="003C44B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celkem vč.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DPH         </w:t>
      </w:r>
      <w:r w:rsidRPr="003C44B2">
        <w:rPr>
          <w:rFonts w:ascii="Times New Roman" w:hAnsi="Times New Roman" w:cs="Times New Roman"/>
          <w:b/>
          <w:sz w:val="24"/>
          <w:szCs w:val="24"/>
        </w:rPr>
        <w:t>68.927,14</w:t>
      </w:r>
      <w:proofErr w:type="gramEnd"/>
    </w:p>
    <w:p w:rsidR="003C44B2" w:rsidRDefault="003C44B2" w:rsidP="001F71F0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44B2" w:rsidRPr="003C44B2" w:rsidRDefault="003C44B2" w:rsidP="001F71F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C44B2">
        <w:rPr>
          <w:rFonts w:ascii="Times New Roman" w:hAnsi="Times New Roman" w:cs="Times New Roman"/>
          <w:sz w:val="24"/>
          <w:szCs w:val="24"/>
        </w:rPr>
        <w:t xml:space="preserve">2. Objednatel prohlašuje, že má zajištěny finanční prostředky na úhradu objednaných </w:t>
      </w:r>
    </w:p>
    <w:p w:rsidR="003C44B2" w:rsidRDefault="003C44B2" w:rsidP="001F71F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C44B2">
        <w:rPr>
          <w:rFonts w:ascii="Times New Roman" w:hAnsi="Times New Roman" w:cs="Times New Roman"/>
          <w:sz w:val="24"/>
          <w:szCs w:val="24"/>
        </w:rPr>
        <w:t xml:space="preserve">    </w:t>
      </w:r>
      <w:r w:rsidR="004F16AD">
        <w:rPr>
          <w:rFonts w:ascii="Times New Roman" w:hAnsi="Times New Roman" w:cs="Times New Roman"/>
          <w:sz w:val="24"/>
          <w:szCs w:val="24"/>
        </w:rPr>
        <w:t>p</w:t>
      </w:r>
      <w:r w:rsidRPr="003C44B2">
        <w:rPr>
          <w:rFonts w:ascii="Times New Roman" w:hAnsi="Times New Roman" w:cs="Times New Roman"/>
          <w:sz w:val="24"/>
          <w:szCs w:val="24"/>
        </w:rPr>
        <w:t>rací</w:t>
      </w:r>
      <w:r w:rsidR="0089477E">
        <w:rPr>
          <w:rFonts w:ascii="Times New Roman" w:hAnsi="Times New Roman" w:cs="Times New Roman"/>
          <w:sz w:val="24"/>
          <w:szCs w:val="24"/>
        </w:rPr>
        <w:t xml:space="preserve"> uvedených v předmětu díla.</w:t>
      </w:r>
    </w:p>
    <w:p w:rsidR="0089477E" w:rsidRDefault="0089477E" w:rsidP="001F71F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Cena díla je určena dohodou smluvních stran, a to na základě objednatelem požadovaného </w:t>
      </w:r>
    </w:p>
    <w:p w:rsidR="0089477E" w:rsidRDefault="0089477E" w:rsidP="001F71F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F16A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ozsahu prací a dodávek.</w:t>
      </w:r>
    </w:p>
    <w:p w:rsidR="0089477E" w:rsidRDefault="0089477E" w:rsidP="001F71F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Případné vícepráce musí být schváleny objednatelem.</w:t>
      </w:r>
    </w:p>
    <w:p w:rsidR="0089477E" w:rsidRDefault="0089477E" w:rsidP="001F71F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Cena díla bude zaplacena po jeho odevzdání a převzetí objednatelem na základě faktury  </w:t>
      </w:r>
    </w:p>
    <w:p w:rsidR="00775B70" w:rsidRDefault="0089477E" w:rsidP="0089477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zhotovitele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jejíž </w:t>
      </w:r>
      <w:proofErr w:type="gramStart"/>
      <w:r>
        <w:rPr>
          <w:rFonts w:ascii="Times New Roman" w:hAnsi="Times New Roman" w:cs="Times New Roman"/>
          <w:sz w:val="24"/>
          <w:szCs w:val="24"/>
        </w:rPr>
        <w:t>přílohu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bude tvořit zápis o odevzdání a převzetí díla potvrzený oběma </w:t>
      </w:r>
    </w:p>
    <w:p w:rsidR="0089477E" w:rsidRDefault="0089477E" w:rsidP="0089477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stranami smlouvy po jednotlivých etapách.</w:t>
      </w:r>
    </w:p>
    <w:p w:rsidR="0089477E" w:rsidRDefault="0089477E" w:rsidP="0089477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Splatnost faktury je 14 dní.</w:t>
      </w:r>
    </w:p>
    <w:p w:rsidR="0089477E" w:rsidRDefault="0089477E" w:rsidP="0089477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Faktura musí obsahovat další náležitosti daňového dokladu podle zákona o DPH platného </w:t>
      </w:r>
    </w:p>
    <w:p w:rsidR="0089477E" w:rsidRDefault="0089477E" w:rsidP="0089477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v době uskutečnění </w:t>
      </w:r>
      <w:r w:rsidR="000D39F3">
        <w:rPr>
          <w:rFonts w:ascii="Times New Roman" w:hAnsi="Times New Roman" w:cs="Times New Roman"/>
          <w:sz w:val="24"/>
          <w:szCs w:val="24"/>
        </w:rPr>
        <w:t>zdanitelného plnění.</w:t>
      </w:r>
    </w:p>
    <w:p w:rsidR="000D39F3" w:rsidRDefault="000D39F3" w:rsidP="0089477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Objednatel neposkytuje zálohy na provedení prací.</w:t>
      </w:r>
    </w:p>
    <w:p w:rsidR="000D39F3" w:rsidRDefault="000D39F3" w:rsidP="0089477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0D39F3" w:rsidRPr="000D39F3" w:rsidRDefault="000D39F3" w:rsidP="0089477E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39F3">
        <w:rPr>
          <w:rFonts w:ascii="Times New Roman" w:hAnsi="Times New Roman" w:cs="Times New Roman"/>
          <w:b/>
          <w:sz w:val="24"/>
          <w:szCs w:val="24"/>
        </w:rPr>
        <w:t>IV. Přejímání prací:</w:t>
      </w:r>
    </w:p>
    <w:p w:rsidR="000D39F3" w:rsidRDefault="000D39F3" w:rsidP="000D39F3">
      <w:pPr>
        <w:pStyle w:val="Bezmezer"/>
        <w:rPr>
          <w:sz w:val="24"/>
          <w:szCs w:val="24"/>
        </w:rPr>
      </w:pPr>
    </w:p>
    <w:p w:rsidR="000D39F3" w:rsidRDefault="000D39F3" w:rsidP="000D39F3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D39F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Zhotovitel vyzve objednavatele k převzetí řádně dokončeného díla.</w:t>
      </w:r>
    </w:p>
    <w:p w:rsidR="000D39F3" w:rsidRDefault="000D39F3" w:rsidP="000D39F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Objednatel je povinen se v tomto termínu zúčastnit předání a převzetí, pokud </w:t>
      </w:r>
      <w:proofErr w:type="gramStart"/>
      <w:r>
        <w:rPr>
          <w:rFonts w:ascii="Times New Roman" w:hAnsi="Times New Roman" w:cs="Times New Roman"/>
          <w:sz w:val="24"/>
          <w:szCs w:val="24"/>
        </w:rPr>
        <w:t>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písemně</w:t>
      </w:r>
    </w:p>
    <w:p w:rsidR="000D39F3" w:rsidRDefault="000D39F3" w:rsidP="000D39F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F16AD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edohodne se zhotovitelem jinak. O převzetí a předání díla bude sepsán zápis.</w:t>
      </w:r>
    </w:p>
    <w:p w:rsidR="000D39F3" w:rsidRDefault="000D39F3" w:rsidP="000D39F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D39F3" w:rsidRPr="000D39F3" w:rsidRDefault="000D39F3" w:rsidP="000D39F3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0D39F3">
        <w:rPr>
          <w:rFonts w:ascii="Times New Roman" w:hAnsi="Times New Roman" w:cs="Times New Roman"/>
          <w:b/>
          <w:sz w:val="24"/>
          <w:szCs w:val="24"/>
        </w:rPr>
        <w:t>V. Škody:</w:t>
      </w:r>
    </w:p>
    <w:p w:rsidR="000D39F3" w:rsidRPr="000D39F3" w:rsidRDefault="000D39F3" w:rsidP="000D39F3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:rsidR="000D39F3" w:rsidRPr="000D39F3" w:rsidRDefault="000D39F3" w:rsidP="000D39F3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D39F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Pokud dojde k poškození prací zhotovitele před jejich převzetím, uhradí škodu ten, kdo ji</w:t>
      </w:r>
    </w:p>
    <w:p w:rsidR="000D39F3" w:rsidRDefault="000D39F3" w:rsidP="000D39F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způsobil.</w:t>
      </w:r>
    </w:p>
    <w:p w:rsidR="000D39F3" w:rsidRDefault="000D39F3" w:rsidP="000D39F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Zhotovitel nese nebezpečí škody na věci, jako v případě svěřené do péče.</w:t>
      </w:r>
    </w:p>
    <w:p w:rsidR="000D39F3" w:rsidRDefault="000D39F3" w:rsidP="000D39F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Zhotovitel má uzavřenou smlouvu o pojištění odpovědnosti za škodu způsobenou třetí </w:t>
      </w:r>
    </w:p>
    <w:p w:rsidR="000D39F3" w:rsidRDefault="000D39F3" w:rsidP="000D39F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D2A53">
        <w:rPr>
          <w:rFonts w:ascii="Times New Roman" w:hAnsi="Times New Roman" w:cs="Times New Roman"/>
          <w:sz w:val="24"/>
          <w:szCs w:val="24"/>
        </w:rPr>
        <w:t>osobě ve výši 5 000 000,- Kč.</w:t>
      </w:r>
    </w:p>
    <w:p w:rsidR="003D2A53" w:rsidRDefault="003D2A53" w:rsidP="000D39F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D2A53" w:rsidRDefault="003D2A53" w:rsidP="000D39F3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3D2A53">
        <w:rPr>
          <w:rFonts w:ascii="Times New Roman" w:hAnsi="Times New Roman" w:cs="Times New Roman"/>
          <w:b/>
          <w:sz w:val="24"/>
          <w:szCs w:val="24"/>
        </w:rPr>
        <w:t>VI. Záruční doba:</w:t>
      </w:r>
    </w:p>
    <w:p w:rsidR="003D2A53" w:rsidRDefault="003D2A53" w:rsidP="000D39F3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3D2A53" w:rsidRPr="003D2A53" w:rsidRDefault="003D2A53" w:rsidP="000D39F3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D2A53">
        <w:rPr>
          <w:rFonts w:ascii="Times New Roman" w:hAnsi="Times New Roman" w:cs="Times New Roman"/>
          <w:sz w:val="24"/>
          <w:szCs w:val="24"/>
        </w:rPr>
        <w:t>Záruční doba je 24 měsíců od doby předání a převzetí prací.</w:t>
      </w:r>
    </w:p>
    <w:p w:rsidR="000D39F3" w:rsidRDefault="000D39F3" w:rsidP="000D39F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D2A53" w:rsidRDefault="003D2A53" w:rsidP="000D39F3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3D2A53">
        <w:rPr>
          <w:rFonts w:ascii="Times New Roman" w:hAnsi="Times New Roman" w:cs="Times New Roman"/>
          <w:b/>
          <w:sz w:val="24"/>
          <w:szCs w:val="24"/>
        </w:rPr>
        <w:t xml:space="preserve">VII. Smluvní </w:t>
      </w:r>
      <w:r w:rsidR="00D1533D">
        <w:rPr>
          <w:rFonts w:ascii="Times New Roman" w:hAnsi="Times New Roman" w:cs="Times New Roman"/>
          <w:b/>
          <w:sz w:val="24"/>
          <w:szCs w:val="24"/>
        </w:rPr>
        <w:t>pokuty</w:t>
      </w:r>
      <w:r w:rsidRPr="003D2A53">
        <w:rPr>
          <w:rFonts w:ascii="Times New Roman" w:hAnsi="Times New Roman" w:cs="Times New Roman"/>
          <w:b/>
          <w:sz w:val="24"/>
          <w:szCs w:val="24"/>
        </w:rPr>
        <w:t>:</w:t>
      </w:r>
    </w:p>
    <w:p w:rsidR="003D2A53" w:rsidRDefault="003D2A53" w:rsidP="000D39F3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3D2A53" w:rsidRPr="00D1533D" w:rsidRDefault="00D1533D" w:rsidP="00D1533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1533D">
        <w:rPr>
          <w:rFonts w:ascii="Times New Roman" w:hAnsi="Times New Roman" w:cs="Times New Roman"/>
          <w:sz w:val="24"/>
          <w:szCs w:val="24"/>
        </w:rPr>
        <w:t xml:space="preserve">1. V případě, že zhotovitel nedodrží termín plnění, sjednaný v této smlouvě, uhradí </w:t>
      </w:r>
    </w:p>
    <w:p w:rsidR="00D1533D" w:rsidRDefault="00D1533D" w:rsidP="000D39F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objednateli smluvní pokutu ve výši 0,05% ceny díla, za každý den zaviněného prodlení.</w:t>
      </w:r>
    </w:p>
    <w:p w:rsidR="00775B70" w:rsidRPr="00D1533D" w:rsidRDefault="00D1533D" w:rsidP="000D39F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V případě prodlení objednatele s placením faktury, uhradí objednatel zhotoviteli smluvní </w:t>
      </w:r>
    </w:p>
    <w:p w:rsidR="00775B70" w:rsidRPr="00D1533D" w:rsidRDefault="00D1533D" w:rsidP="000D39F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pokutu ve výši 0,05 % z nezaplacené částky za každý den prodlení.    </w:t>
      </w:r>
    </w:p>
    <w:p w:rsidR="00775B70" w:rsidRDefault="00775B70" w:rsidP="000D39F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1533D" w:rsidRPr="00D1533D" w:rsidRDefault="00D1533D" w:rsidP="000D39F3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D1533D">
        <w:rPr>
          <w:rFonts w:ascii="Times New Roman" w:hAnsi="Times New Roman" w:cs="Times New Roman"/>
          <w:b/>
          <w:sz w:val="24"/>
          <w:szCs w:val="24"/>
        </w:rPr>
        <w:t>VIII. Ostatní ujednání:</w:t>
      </w:r>
    </w:p>
    <w:p w:rsidR="00775B70" w:rsidRPr="00D1533D" w:rsidRDefault="00775B70" w:rsidP="000D39F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75B70" w:rsidRDefault="00D1533D" w:rsidP="00D1533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1533D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Věcná problematika řešená zmocněnými osobami na montáži se stává nedílnou součástí</w:t>
      </w:r>
    </w:p>
    <w:p w:rsidR="00D1533D" w:rsidRDefault="00D1533D" w:rsidP="00D1533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této smlouvy.</w:t>
      </w:r>
    </w:p>
    <w:p w:rsidR="00D1533D" w:rsidRDefault="00D1533D" w:rsidP="00D1533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Objednatel zajistí předání staveniště min. 7 dnů před zahájením prací.</w:t>
      </w:r>
    </w:p>
    <w:p w:rsidR="00D1533D" w:rsidRDefault="00D1533D" w:rsidP="00D1533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Objednatel je oprávněn provést kontrolu dodržování požárních a bezpečnostních předpisů </w:t>
      </w:r>
    </w:p>
    <w:p w:rsidR="00D1533D" w:rsidRDefault="00D1533D" w:rsidP="00D1533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D407D">
        <w:rPr>
          <w:rFonts w:ascii="Times New Roman" w:hAnsi="Times New Roman" w:cs="Times New Roman"/>
          <w:sz w:val="24"/>
          <w:szCs w:val="24"/>
        </w:rPr>
        <w:t>a jejich dodržování.</w:t>
      </w:r>
    </w:p>
    <w:p w:rsidR="004D407D" w:rsidRDefault="004D407D" w:rsidP="00D1533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Zhotovitel odpovídá za podřízení se jeho pracovníků vnitřnímu kontrolnímu systému.</w:t>
      </w:r>
    </w:p>
    <w:p w:rsidR="004D407D" w:rsidRDefault="004D407D" w:rsidP="00D1533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Transport materiálu, nářadí a strojů bude prováděn podle dohod,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se </w:t>
      </w:r>
      <w:r w:rsidR="004F16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kterými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budou</w:t>
      </w:r>
    </w:p>
    <w:p w:rsidR="004D407D" w:rsidRDefault="004D407D" w:rsidP="00D1533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odpovědní pracovníci zhotovitele seznámeni při nástupu.</w:t>
      </w:r>
    </w:p>
    <w:p w:rsidR="004D407D" w:rsidRDefault="004D407D" w:rsidP="00D1533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D407D" w:rsidRDefault="004D407D" w:rsidP="00D1533D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4D407D">
        <w:rPr>
          <w:rFonts w:ascii="Times New Roman" w:hAnsi="Times New Roman" w:cs="Times New Roman"/>
          <w:b/>
          <w:sz w:val="24"/>
          <w:szCs w:val="24"/>
        </w:rPr>
        <w:t>IX. Závěrečná ustanovení:</w:t>
      </w:r>
    </w:p>
    <w:p w:rsidR="004D407D" w:rsidRDefault="004D407D" w:rsidP="00D1533D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D407D" w:rsidRPr="004D407D" w:rsidRDefault="004D407D" w:rsidP="004D407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D407D">
        <w:rPr>
          <w:rFonts w:ascii="Times New Roman" w:hAnsi="Times New Roman" w:cs="Times New Roman"/>
          <w:sz w:val="24"/>
          <w:szCs w:val="24"/>
        </w:rPr>
        <w:t>1. Tuto smlouvu lze měnit pouze výslovným oboustranně potvrzeným smluvním ujednáním</w:t>
      </w:r>
    </w:p>
    <w:p w:rsidR="00D1533D" w:rsidRDefault="004D407D" w:rsidP="00D1533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podepsaným oprávněnými zástupci obou stran.</w:t>
      </w:r>
    </w:p>
    <w:p w:rsidR="004D407D" w:rsidRDefault="004D407D" w:rsidP="00D1533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Tato smlouva je vyhotovena ve 2 vyhotoveních, z nichž každá ze smluvních stran obdrží</w:t>
      </w:r>
    </w:p>
    <w:p w:rsidR="004D407D" w:rsidRDefault="004D407D" w:rsidP="00D1533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jedno vyhotovení.</w:t>
      </w:r>
    </w:p>
    <w:p w:rsidR="004D407D" w:rsidRDefault="004D407D" w:rsidP="00D1533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Pokud nebylo v této smlouvě ujednáno jinak, řídí se právní poměry z ní vyplývající a </w:t>
      </w:r>
    </w:p>
    <w:p w:rsidR="004D407D" w:rsidRDefault="004D407D" w:rsidP="00D1533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vznikající obchodním zákoníkem. </w:t>
      </w:r>
    </w:p>
    <w:p w:rsidR="004D407D" w:rsidRDefault="004D407D" w:rsidP="00D1533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Tato smlouva nabývá platnosti a účinnosti podpisem obou smluvních stran.</w:t>
      </w:r>
    </w:p>
    <w:p w:rsidR="004D407D" w:rsidRDefault="004D407D" w:rsidP="00D1533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D407D" w:rsidRDefault="004D407D" w:rsidP="00D1533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Olomouci dne </w:t>
      </w:r>
      <w:proofErr w:type="gramStart"/>
      <w:r>
        <w:rPr>
          <w:rFonts w:ascii="Times New Roman" w:hAnsi="Times New Roman" w:cs="Times New Roman"/>
          <w:sz w:val="24"/>
          <w:szCs w:val="24"/>
        </w:rPr>
        <w:t>17.7.2017</w:t>
      </w:r>
      <w:proofErr w:type="gramEnd"/>
    </w:p>
    <w:p w:rsidR="004D407D" w:rsidRPr="004D407D" w:rsidRDefault="004D407D" w:rsidP="00D1533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75B70" w:rsidRPr="004D407D" w:rsidRDefault="00775B70" w:rsidP="000D39F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75B70" w:rsidRPr="004D407D" w:rsidRDefault="00775B70" w:rsidP="000D39F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75B70" w:rsidRPr="004D407D" w:rsidRDefault="004D407D" w:rsidP="000D39F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objednatele: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Za zhotovitele: </w:t>
      </w:r>
    </w:p>
    <w:p w:rsidR="00775B70" w:rsidRPr="004D407D" w:rsidRDefault="00775B70" w:rsidP="000D39F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75B70" w:rsidRPr="004D407D" w:rsidRDefault="00775B70" w:rsidP="000D39F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D39F3" w:rsidRPr="004D407D" w:rsidRDefault="000D39F3" w:rsidP="000D39F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75B70" w:rsidRPr="004D407D" w:rsidRDefault="00775B70" w:rsidP="000D39F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D39F3" w:rsidRPr="000D39F3" w:rsidRDefault="000D39F3">
      <w:pPr>
        <w:pStyle w:val="Bezmezer"/>
        <w:rPr>
          <w:rFonts w:ascii="Times New Roman" w:hAnsi="Times New Roman" w:cs="Times New Roman"/>
          <w:sz w:val="24"/>
          <w:szCs w:val="24"/>
        </w:rPr>
      </w:pPr>
    </w:p>
    <w:sectPr w:rsidR="000D39F3" w:rsidRPr="000D39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6101"/>
    <w:multiLevelType w:val="hybridMultilevel"/>
    <w:tmpl w:val="2B1E63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218DD"/>
    <w:multiLevelType w:val="hybridMultilevel"/>
    <w:tmpl w:val="2538359C"/>
    <w:lvl w:ilvl="0" w:tplc="F7A87D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914CE"/>
    <w:multiLevelType w:val="hybridMultilevel"/>
    <w:tmpl w:val="15D62D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058BB"/>
    <w:multiLevelType w:val="hybridMultilevel"/>
    <w:tmpl w:val="BD7CC1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7046CA"/>
    <w:multiLevelType w:val="hybridMultilevel"/>
    <w:tmpl w:val="C1EABD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3D2BA9"/>
    <w:multiLevelType w:val="hybridMultilevel"/>
    <w:tmpl w:val="300479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FD0E43"/>
    <w:multiLevelType w:val="hybridMultilevel"/>
    <w:tmpl w:val="21BA58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AD616D"/>
    <w:multiLevelType w:val="hybridMultilevel"/>
    <w:tmpl w:val="B89484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E048D5"/>
    <w:multiLevelType w:val="hybridMultilevel"/>
    <w:tmpl w:val="49D831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972E43"/>
    <w:multiLevelType w:val="hybridMultilevel"/>
    <w:tmpl w:val="310ADC4E"/>
    <w:lvl w:ilvl="0" w:tplc="A4D04A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093981"/>
    <w:multiLevelType w:val="hybridMultilevel"/>
    <w:tmpl w:val="C56E95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7E3DC5"/>
    <w:multiLevelType w:val="hybridMultilevel"/>
    <w:tmpl w:val="44BAE1E4"/>
    <w:lvl w:ilvl="0" w:tplc="AA9CAA7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B1262F"/>
    <w:multiLevelType w:val="hybridMultilevel"/>
    <w:tmpl w:val="C72681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6F7E67"/>
    <w:multiLevelType w:val="hybridMultilevel"/>
    <w:tmpl w:val="F70AEA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FB5074"/>
    <w:multiLevelType w:val="hybridMultilevel"/>
    <w:tmpl w:val="0408E5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3"/>
  </w:num>
  <w:num w:numId="5">
    <w:abstractNumId w:val="5"/>
  </w:num>
  <w:num w:numId="6">
    <w:abstractNumId w:val="12"/>
  </w:num>
  <w:num w:numId="7">
    <w:abstractNumId w:val="10"/>
  </w:num>
  <w:num w:numId="8">
    <w:abstractNumId w:val="7"/>
  </w:num>
  <w:num w:numId="9">
    <w:abstractNumId w:val="0"/>
  </w:num>
  <w:num w:numId="10">
    <w:abstractNumId w:val="14"/>
  </w:num>
  <w:num w:numId="11">
    <w:abstractNumId w:val="8"/>
  </w:num>
  <w:num w:numId="12">
    <w:abstractNumId w:val="2"/>
  </w:num>
  <w:num w:numId="13">
    <w:abstractNumId w:val="13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B70"/>
    <w:rsid w:val="000D39F3"/>
    <w:rsid w:val="001F71F0"/>
    <w:rsid w:val="003C44B2"/>
    <w:rsid w:val="003D2A53"/>
    <w:rsid w:val="004D407D"/>
    <w:rsid w:val="004F16AD"/>
    <w:rsid w:val="00775B70"/>
    <w:rsid w:val="0089477E"/>
    <w:rsid w:val="00A1529A"/>
    <w:rsid w:val="00D1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75B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75B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775B70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1F71F0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D39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75B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75B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775B70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1F71F0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D39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vnemo@tiscali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642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Nezhybova Anastázie</dc:creator>
  <cp:lastModifiedBy>Nezhybova Anastázie</cp:lastModifiedBy>
  <cp:revision>2</cp:revision>
  <cp:lastPrinted>2017-10-23T12:19:00Z</cp:lastPrinted>
  <dcterms:created xsi:type="dcterms:W3CDTF">2017-10-23T12:28:00Z</dcterms:created>
  <dcterms:modified xsi:type="dcterms:W3CDTF">2017-10-23T12:28:00Z</dcterms:modified>
</cp:coreProperties>
</file>