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C" w:rsidRDefault="007071DC" w:rsidP="007071DC">
      <w:pPr>
        <w:jc w:val="both"/>
      </w:pPr>
      <w:bookmarkStart w:id="0" w:name="_GoBack"/>
      <w:bookmarkEnd w:id="0"/>
      <w:r>
        <w:rPr>
          <w:b/>
        </w:rPr>
        <w:t>Městská nemocnice v Litoměřicích, příspěvková organizace IČ: 00830488</w:t>
      </w:r>
      <w:r>
        <w:t xml:space="preserve">, </w:t>
      </w:r>
    </w:p>
    <w:p w:rsidR="007071DC" w:rsidRDefault="007071DC" w:rsidP="007071DC">
      <w:pPr>
        <w:jc w:val="both"/>
      </w:pPr>
      <w:r>
        <w:t xml:space="preserve">se sídlem Žitenická 2084, Předměstí, 412 01 Litoměřice, </w:t>
      </w:r>
    </w:p>
    <w:p w:rsidR="007071DC" w:rsidRDefault="007071DC" w:rsidP="007071DC">
      <w:pPr>
        <w:jc w:val="both"/>
      </w:pPr>
      <w:r>
        <w:t>zastoupená</w:t>
      </w:r>
      <w:r>
        <w:tab/>
        <w:t xml:space="preserve">Ing. Radkem Lončákem, MBA, předsedou </w:t>
      </w:r>
      <w:r w:rsidR="005B136E">
        <w:t xml:space="preserve">Správní </w:t>
      </w:r>
      <w:r>
        <w:t>rady</w:t>
      </w:r>
    </w:p>
    <w:p w:rsidR="007071DC" w:rsidRDefault="007071DC" w:rsidP="007071DC">
      <w:pPr>
        <w:jc w:val="both"/>
      </w:pPr>
      <w:r>
        <w:tab/>
      </w:r>
      <w:r>
        <w:tab/>
        <w:t xml:space="preserve">Ing. Vladimírem Kestřánkem, DiS., MBA, členem </w:t>
      </w:r>
      <w:r w:rsidR="005B136E">
        <w:t xml:space="preserve">Správní </w:t>
      </w:r>
      <w:r>
        <w:t>rady</w:t>
      </w:r>
    </w:p>
    <w:p w:rsidR="005B136E" w:rsidRDefault="005B136E" w:rsidP="007071DC">
      <w:pPr>
        <w:jc w:val="both"/>
      </w:pPr>
      <w:r>
        <w:tab/>
      </w:r>
      <w:r>
        <w:tab/>
        <w:t>MUDr. Jaroslavem Pršalou, členem Správní rady</w:t>
      </w:r>
    </w:p>
    <w:p w:rsidR="007071DC" w:rsidRDefault="007071DC" w:rsidP="007071DC">
      <w:pPr>
        <w:jc w:val="both"/>
      </w:pPr>
      <w:r>
        <w:t>(dále též jako pronajímatel či podpronajímatel)</w:t>
      </w:r>
    </w:p>
    <w:p w:rsidR="00CA2B39" w:rsidRDefault="00CA2B39" w:rsidP="00620D80">
      <w:pPr>
        <w:jc w:val="both"/>
      </w:pPr>
    </w:p>
    <w:p w:rsidR="00620D80" w:rsidRDefault="00620D80" w:rsidP="00620D80">
      <w:pPr>
        <w:jc w:val="both"/>
      </w:pPr>
      <w:r>
        <w:t>a</w:t>
      </w:r>
    </w:p>
    <w:p w:rsidR="00DD2E2B" w:rsidRDefault="00DD2E2B" w:rsidP="00620D80">
      <w:pPr>
        <w:jc w:val="both"/>
      </w:pPr>
    </w:p>
    <w:p w:rsidR="00B03CA7" w:rsidRPr="001B6E62" w:rsidRDefault="00B03CA7" w:rsidP="00B03CA7">
      <w:pPr>
        <w:jc w:val="both"/>
        <w:rPr>
          <w:b/>
        </w:rPr>
      </w:pPr>
      <w:r w:rsidRPr="001B6E62">
        <w:rPr>
          <w:rStyle w:val="preformatted"/>
          <w:b/>
        </w:rPr>
        <w:t xml:space="preserve">Jiří </w:t>
      </w:r>
      <w:r>
        <w:rPr>
          <w:rStyle w:val="preformatted"/>
          <w:b/>
        </w:rPr>
        <w:t>Voženílek s.r.o.</w:t>
      </w:r>
      <w:r w:rsidRPr="001B6E62">
        <w:rPr>
          <w:b/>
        </w:rPr>
        <w:t xml:space="preserve">, IČ: </w:t>
      </w:r>
      <w:r w:rsidRPr="001B6E62">
        <w:rPr>
          <w:rStyle w:val="nowrap"/>
          <w:b/>
        </w:rPr>
        <w:t>24842222</w:t>
      </w:r>
    </w:p>
    <w:p w:rsidR="00B03CA7" w:rsidRPr="00CE63B4" w:rsidRDefault="00B03CA7" w:rsidP="00B03CA7">
      <w:pPr>
        <w:jc w:val="both"/>
      </w:pPr>
      <w:r w:rsidRPr="00CE63B4">
        <w:t>se sídlem</w:t>
      </w:r>
      <w:r>
        <w:t xml:space="preserve"> Pražská 528/29, 276 01 Mělník</w:t>
      </w:r>
    </w:p>
    <w:p w:rsidR="00B03CA7" w:rsidRPr="00016A76" w:rsidRDefault="00B03CA7" w:rsidP="00B03CA7">
      <w:pPr>
        <w:jc w:val="both"/>
      </w:pPr>
      <w:r w:rsidRPr="00016A76">
        <w:t xml:space="preserve">zastoupený </w:t>
      </w:r>
      <w:r w:rsidR="00016A76" w:rsidRPr="00016A76">
        <w:t>MUDr. Jiřím Voženílkem</w:t>
      </w:r>
    </w:p>
    <w:p w:rsidR="005755B9" w:rsidRDefault="005755B9" w:rsidP="005755B9">
      <w:pPr>
        <w:jc w:val="both"/>
      </w:pPr>
      <w:r>
        <w:t>(dále též jako nájemce či podnájemce)</w:t>
      </w:r>
    </w:p>
    <w:p w:rsidR="00CA2B39" w:rsidRDefault="00CA2B39" w:rsidP="00620D80">
      <w:pPr>
        <w:jc w:val="both"/>
      </w:pPr>
    </w:p>
    <w:p w:rsidR="00D3437A" w:rsidRDefault="00D3437A" w:rsidP="00620D80">
      <w:pPr>
        <w:jc w:val="both"/>
      </w:pPr>
      <w:r>
        <w:t>uzavírají tuto:</w:t>
      </w:r>
    </w:p>
    <w:p w:rsidR="00D3437A" w:rsidRDefault="00D3437A" w:rsidP="00C57928">
      <w:pPr>
        <w:jc w:val="center"/>
        <w:rPr>
          <w:b/>
          <w:sz w:val="32"/>
          <w:szCs w:val="32"/>
        </w:rPr>
      </w:pPr>
      <w:r w:rsidRPr="00CA2B39">
        <w:rPr>
          <w:b/>
          <w:sz w:val="32"/>
          <w:szCs w:val="32"/>
        </w:rPr>
        <w:t>DOHODU O NOVACI</w:t>
      </w:r>
    </w:p>
    <w:p w:rsidR="00D3437A" w:rsidRDefault="00D3437A" w:rsidP="00C57928">
      <w:pPr>
        <w:jc w:val="center"/>
      </w:pPr>
      <w:r>
        <w:t>(podle ustanovení § 1902 zákona č. 89/2012 Sb., občanského zákoníku)</w:t>
      </w:r>
    </w:p>
    <w:p w:rsidR="00D3437A" w:rsidRDefault="00D3437A" w:rsidP="00620D80">
      <w:pPr>
        <w:jc w:val="both"/>
      </w:pPr>
    </w:p>
    <w:p w:rsidR="00D3437A" w:rsidRPr="00C57928" w:rsidRDefault="00D3437A" w:rsidP="00C57928">
      <w:pPr>
        <w:jc w:val="center"/>
        <w:rPr>
          <w:b/>
        </w:rPr>
      </w:pPr>
      <w:r w:rsidRPr="00C57928">
        <w:rPr>
          <w:b/>
        </w:rPr>
        <w:t>I.</w:t>
      </w:r>
    </w:p>
    <w:p w:rsidR="00D3437A" w:rsidRDefault="00D3437A" w:rsidP="00620D80">
      <w:pPr>
        <w:jc w:val="both"/>
      </w:pPr>
      <w:r w:rsidRPr="00C57928">
        <w:t>Dne</w:t>
      </w:r>
      <w:r w:rsidR="000870A3">
        <w:t xml:space="preserve"> </w:t>
      </w:r>
      <w:r w:rsidR="005755B9">
        <w:t>26</w:t>
      </w:r>
      <w:r w:rsidR="00DD2E2B">
        <w:t>.</w:t>
      </w:r>
      <w:r w:rsidR="00A57516">
        <w:t xml:space="preserve"> </w:t>
      </w:r>
      <w:r w:rsidR="005755B9">
        <w:t>03</w:t>
      </w:r>
      <w:r w:rsidR="00DD2E2B">
        <w:t>.</w:t>
      </w:r>
      <w:r w:rsidR="00A57516">
        <w:t xml:space="preserve"> </w:t>
      </w:r>
      <w:r w:rsidR="005755B9">
        <w:t xml:space="preserve">2008 </w:t>
      </w:r>
      <w:r>
        <w:t xml:space="preserve">byla mezi </w:t>
      </w:r>
      <w:r w:rsidR="00A66D31">
        <w:t>pronajímatelem a nájemcem</w:t>
      </w:r>
      <w:r>
        <w:t xml:space="preserve"> uzavřena </w:t>
      </w:r>
      <w:r w:rsidR="00016A76">
        <w:t xml:space="preserve">nájemní </w:t>
      </w:r>
      <w:r>
        <w:t>smlouva</w:t>
      </w:r>
      <w:r w:rsidR="00CE63B4">
        <w:t xml:space="preserve"> </w:t>
      </w:r>
      <w:r>
        <w:t>ve znění případných pozdějších dodatků.</w:t>
      </w:r>
    </w:p>
    <w:p w:rsidR="00A66D31" w:rsidRPr="00C57928" w:rsidRDefault="00A66D31" w:rsidP="00C57928">
      <w:pPr>
        <w:jc w:val="center"/>
        <w:rPr>
          <w:b/>
        </w:rPr>
      </w:pPr>
      <w:r w:rsidRPr="00C57928">
        <w:rPr>
          <w:b/>
        </w:rPr>
        <w:t>II.</w:t>
      </w:r>
    </w:p>
    <w:p w:rsidR="00172B05" w:rsidRDefault="00A66D31" w:rsidP="00620D80">
      <w:pPr>
        <w:jc w:val="both"/>
      </w:pPr>
      <w:r>
        <w:t xml:space="preserve">S ohledem na skutečnost, že </w:t>
      </w:r>
      <w:r w:rsidR="00172B05">
        <w:t xml:space="preserve">nyní </w:t>
      </w:r>
      <w:r>
        <w:t>došlo k převodu vlastni</w:t>
      </w:r>
      <w:r w:rsidR="00172B05">
        <w:t xml:space="preserve">ckého práva k předmětu nájmu, není již subjekt </w:t>
      </w:r>
      <w:r w:rsidR="00C57928" w:rsidRPr="00C57928">
        <w:t>Městs</w:t>
      </w:r>
      <w:r w:rsidR="000870A3">
        <w:t>ká nemocnice v Litoměřicích, IČ</w:t>
      </w:r>
      <w:r w:rsidR="00C57928" w:rsidRPr="00C57928">
        <w:t xml:space="preserve">: 00830488 </w:t>
      </w:r>
      <w:r w:rsidR="00172B05">
        <w:t xml:space="preserve">vlastníkem předmětu nájmu, nýbrž </w:t>
      </w:r>
      <w:r w:rsidR="00B92AEA">
        <w:t xml:space="preserve">je </w:t>
      </w:r>
      <w:r w:rsidR="00172B05">
        <w:t>jeho nájemcem.</w:t>
      </w:r>
    </w:p>
    <w:p w:rsidR="00B92AEA" w:rsidRPr="00C57928" w:rsidRDefault="00B92AEA" w:rsidP="00C57928">
      <w:pPr>
        <w:jc w:val="center"/>
        <w:rPr>
          <w:b/>
        </w:rPr>
      </w:pPr>
      <w:r w:rsidRPr="00C57928">
        <w:rPr>
          <w:b/>
        </w:rPr>
        <w:t>III.</w:t>
      </w:r>
    </w:p>
    <w:p w:rsidR="00C57928" w:rsidRDefault="00172B05" w:rsidP="00620D80">
      <w:pPr>
        <w:jc w:val="both"/>
      </w:pPr>
      <w:r>
        <w:t>V této souvislosti si strany této dohody o novaci uj</w:t>
      </w:r>
      <w:r w:rsidR="00C57928">
        <w:t>ednávají, že pokud jde o závazek uvedený v článku I. této dohody, tento se</w:t>
      </w:r>
      <w:r>
        <w:t xml:space="preserve"> </w:t>
      </w:r>
      <w:r w:rsidR="00B92AEA">
        <w:t xml:space="preserve">ode dne účinnosti této dohody </w:t>
      </w:r>
      <w:r w:rsidR="00C57928">
        <w:t xml:space="preserve">mění tak, že </w:t>
      </w:r>
      <w:r w:rsidR="00B92AEA">
        <w:t xml:space="preserve">subjekt </w:t>
      </w:r>
      <w:r w:rsidR="00C57928" w:rsidRPr="00C57928">
        <w:t>Městská nemocnice</w:t>
      </w:r>
      <w:r w:rsidR="00A50352">
        <w:t xml:space="preserve"> v Litoměřicích, IČ</w:t>
      </w:r>
      <w:r w:rsidR="00C57928">
        <w:t xml:space="preserve">: 00830488 je v rámci právního poměru založeného smlouvou specifikovanou v čl. I této dohody v postavení </w:t>
      </w:r>
      <w:proofErr w:type="spellStart"/>
      <w:r w:rsidR="00C57928">
        <w:t>podpronajímatele</w:t>
      </w:r>
      <w:proofErr w:type="spellEnd"/>
      <w:r w:rsidR="00C57928">
        <w:t xml:space="preserve"> a subjekt</w:t>
      </w:r>
      <w:r w:rsidR="00824435" w:rsidRPr="00824435">
        <w:rPr>
          <w:b/>
        </w:rPr>
        <w:t xml:space="preserve"> </w:t>
      </w:r>
      <w:r w:rsidR="00D43729">
        <w:t>Jiří Voženílek s.r.o.</w:t>
      </w:r>
      <w:r w:rsidR="008F192B">
        <w:t xml:space="preserve"> </w:t>
      </w:r>
      <w:r w:rsidR="00C57928">
        <w:t>v postavení podnájemce.</w:t>
      </w:r>
    </w:p>
    <w:p w:rsidR="00016A76" w:rsidRDefault="00016A76" w:rsidP="00620D80">
      <w:pPr>
        <w:jc w:val="both"/>
      </w:pPr>
    </w:p>
    <w:p w:rsidR="00B92AEA" w:rsidRPr="00C57928" w:rsidRDefault="00B92AEA" w:rsidP="00C57928">
      <w:pPr>
        <w:jc w:val="center"/>
        <w:rPr>
          <w:b/>
        </w:rPr>
      </w:pPr>
      <w:r w:rsidRPr="00C57928">
        <w:rPr>
          <w:b/>
        </w:rPr>
        <w:lastRenderedPageBreak/>
        <w:t>IV.</w:t>
      </w:r>
    </w:p>
    <w:p w:rsidR="00B92AEA" w:rsidRDefault="00B92AEA" w:rsidP="00620D80">
      <w:pPr>
        <w:jc w:val="both"/>
      </w:pPr>
      <w:r>
        <w:t xml:space="preserve">Dále si strany této dohody výslovně ujednávají, že s výjimkou shora uvedené změny zůstávají veškeré právní poměry založené smlouvou </w:t>
      </w:r>
      <w:r w:rsidR="00C57928">
        <w:t xml:space="preserve">vymezenou v čl. I této dohody o novaci </w:t>
      </w:r>
      <w:r w:rsidR="00CA2B39">
        <w:t xml:space="preserve">ve znění případných dodatků této smlouvy </w:t>
      </w:r>
      <w:r>
        <w:t>nedotčeny.</w:t>
      </w:r>
    </w:p>
    <w:p w:rsidR="00B92AEA" w:rsidRPr="00CA2B39" w:rsidRDefault="00CA2B39" w:rsidP="00CA2B39">
      <w:pPr>
        <w:jc w:val="center"/>
        <w:rPr>
          <w:b/>
        </w:rPr>
      </w:pPr>
      <w:r w:rsidRPr="00CA2B39">
        <w:rPr>
          <w:b/>
        </w:rPr>
        <w:t>V.</w:t>
      </w:r>
    </w:p>
    <w:p w:rsidR="00A66D31" w:rsidRPr="00CA2B39" w:rsidRDefault="00CA2B39" w:rsidP="00CA2B39">
      <w:pPr>
        <w:jc w:val="both"/>
      </w:pPr>
      <w:r w:rsidRPr="00CA2B39">
        <w:rPr>
          <w:iCs/>
        </w:rPr>
        <w:t>Tato dohoda nabývá platnosti a účinnosti dnem jejího podpisu oběma smluvními stranami.</w:t>
      </w:r>
    </w:p>
    <w:p w:rsidR="00172B05" w:rsidRPr="00CA2B39" w:rsidRDefault="00CA2B39" w:rsidP="00CA2B39">
      <w:pPr>
        <w:jc w:val="both"/>
      </w:pPr>
      <w:r w:rsidRPr="00CA2B39">
        <w:rPr>
          <w:iCs/>
        </w:rPr>
        <w:t xml:space="preserve">Tato dohoda a vztahy z ní vyplývající se řídí právním řádem České republiky, zejména příslušnými ustanoveními zákona č. 89/2012 Sb., </w:t>
      </w:r>
      <w:r>
        <w:rPr>
          <w:iCs/>
        </w:rPr>
        <w:t>občanského</w:t>
      </w:r>
      <w:r w:rsidRPr="00CA2B39">
        <w:rPr>
          <w:iCs/>
        </w:rPr>
        <w:t xml:space="preserve"> zákoník</w:t>
      </w:r>
      <w:r>
        <w:rPr>
          <w:iCs/>
        </w:rPr>
        <w:t>u</w:t>
      </w:r>
      <w:r w:rsidRPr="00CA2B39">
        <w:rPr>
          <w:iCs/>
        </w:rPr>
        <w:t>, ve znění pozdějších předpisů.</w:t>
      </w:r>
    </w:p>
    <w:p w:rsidR="00620D80" w:rsidRPr="00CA2B39" w:rsidRDefault="00CA2B39" w:rsidP="00CA2B39">
      <w:pPr>
        <w:jc w:val="both"/>
      </w:pPr>
      <w:r w:rsidRPr="00CA2B39">
        <w:rPr>
          <w:iCs/>
        </w:rPr>
        <w:t>Dohoda byla vyhotovena ve dvou stejnopisech, z nichž každá smluvní strana obdrží po jednom vyhotovení.</w:t>
      </w:r>
    </w:p>
    <w:p w:rsidR="00620D80" w:rsidRDefault="00CA2B39" w:rsidP="00CA2B39">
      <w:pPr>
        <w:jc w:val="both"/>
        <w:rPr>
          <w:iCs/>
        </w:rPr>
      </w:pPr>
      <w:r w:rsidRPr="00CA2B39">
        <w:rPr>
          <w:iCs/>
        </w:rPr>
        <w:t>Smluvní strany níže svým podpisem stvrzují, že si dohodu před jejím podpisem přečetly, s jejím obsahem souhlasí, a tato je sepsána podle jejich pravé a skutečné vůle, srozumitelně a určitě, nikoli v tísni za nápadně nevýhodných podmínek.</w:t>
      </w:r>
    </w:p>
    <w:p w:rsidR="00CA2B39" w:rsidRDefault="00CA2B39" w:rsidP="00CA2B39">
      <w:pPr>
        <w:jc w:val="both"/>
        <w:rPr>
          <w:iCs/>
        </w:rPr>
      </w:pPr>
    </w:p>
    <w:p w:rsidR="00CA2B39" w:rsidRDefault="00CA2B39" w:rsidP="00CA2B39">
      <w:pPr>
        <w:jc w:val="both"/>
        <w:rPr>
          <w:iCs/>
        </w:rPr>
      </w:pPr>
      <w:r>
        <w:rPr>
          <w:iCs/>
        </w:rPr>
        <w:t xml:space="preserve">V Litoměřicích dne: </w:t>
      </w:r>
      <w:r w:rsidR="005B136E">
        <w:rPr>
          <w:iCs/>
        </w:rPr>
        <w:t>25. 09. 2017</w:t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>
        <w:rPr>
          <w:iCs/>
        </w:rPr>
        <w:t>V </w:t>
      </w:r>
      <w:r w:rsidR="00D43729">
        <w:rPr>
          <w:iCs/>
        </w:rPr>
        <w:t xml:space="preserve">Mělníku </w:t>
      </w:r>
      <w:r>
        <w:rPr>
          <w:iCs/>
        </w:rPr>
        <w:t xml:space="preserve">dne: </w:t>
      </w:r>
      <w:r w:rsidR="007130E5">
        <w:rPr>
          <w:iCs/>
        </w:rPr>
        <w:t>……………</w:t>
      </w:r>
    </w:p>
    <w:p w:rsidR="00CA2B39" w:rsidRDefault="00CA2B39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A57516" w:rsidP="005B136E">
      <w:pPr>
        <w:jc w:val="both"/>
        <w:rPr>
          <w:iCs/>
        </w:rPr>
      </w:pPr>
      <w:r>
        <w:rPr>
          <w:iCs/>
        </w:rPr>
        <w:t>………………………………</w:t>
      </w:r>
      <w:r w:rsidR="005B136E">
        <w:rPr>
          <w:iCs/>
        </w:rPr>
        <w:t>……………………</w:t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Ing. Radek Lončák, MBA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Předseda Správní rady</w:t>
      </w:r>
    </w:p>
    <w:p w:rsidR="00A57516" w:rsidRDefault="00A57516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5B136E">
      <w:pPr>
        <w:jc w:val="both"/>
        <w:rPr>
          <w:iCs/>
        </w:rPr>
      </w:pPr>
      <w:r>
        <w:rPr>
          <w:iCs/>
        </w:rPr>
        <w:t>……………………………………………………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……………………………………………………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Ing. Vladimír Kestřánek, DiS., MBA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Člen Správní rady</w:t>
      </w:r>
    </w:p>
    <w:p w:rsidR="005B136E" w:rsidRDefault="005B136E" w:rsidP="00FD5142">
      <w:pPr>
        <w:tabs>
          <w:tab w:val="left" w:pos="6300"/>
        </w:tabs>
        <w:jc w:val="both"/>
        <w:rPr>
          <w:iCs/>
        </w:rPr>
      </w:pPr>
    </w:p>
    <w:p w:rsidR="006E2223" w:rsidRDefault="00FD5142" w:rsidP="006E2223">
      <w:pPr>
        <w:spacing w:after="0" w:line="240" w:lineRule="auto"/>
        <w:jc w:val="both"/>
        <w:rPr>
          <w:b/>
          <w:iCs/>
        </w:rPr>
      </w:pPr>
      <w:r w:rsidRPr="00C57928">
        <w:rPr>
          <w:b/>
        </w:rPr>
        <w:t>Městská nemocnice v</w:t>
      </w:r>
      <w:r w:rsidR="007130E5">
        <w:rPr>
          <w:b/>
        </w:rPr>
        <w:t> </w:t>
      </w:r>
      <w:r w:rsidRPr="00C57928">
        <w:rPr>
          <w:b/>
        </w:rPr>
        <w:t>Litoměřicích</w:t>
      </w:r>
      <w:r w:rsidR="007130E5">
        <w:rPr>
          <w:iCs/>
        </w:rPr>
        <w:t xml:space="preserve">                 </w:t>
      </w:r>
      <w:r w:rsidR="008F192B">
        <w:rPr>
          <w:iCs/>
        </w:rPr>
        <w:t xml:space="preserve">   </w:t>
      </w:r>
      <w:r w:rsidR="00ED047F">
        <w:rPr>
          <w:iCs/>
        </w:rPr>
        <w:tab/>
      </w:r>
      <w:r w:rsidR="00ED047F">
        <w:rPr>
          <w:iCs/>
        </w:rPr>
        <w:tab/>
      </w:r>
      <w:r w:rsidR="00ED047F">
        <w:rPr>
          <w:iCs/>
        </w:rPr>
        <w:tab/>
      </w:r>
      <w:r w:rsidR="00B03CA7">
        <w:rPr>
          <w:b/>
          <w:iCs/>
        </w:rPr>
        <w:t>MUDr. Jiří Voženílek s.r.o.</w:t>
      </w:r>
    </w:p>
    <w:p w:rsidR="00CA2B39" w:rsidRPr="00CA2B39" w:rsidRDefault="00CA2B39" w:rsidP="006E2223">
      <w:pPr>
        <w:spacing w:after="0" w:line="240" w:lineRule="auto"/>
        <w:ind w:left="4956" w:firstLine="708"/>
        <w:jc w:val="both"/>
      </w:pPr>
    </w:p>
    <w:sectPr w:rsidR="00CA2B39" w:rsidRPr="00CA2B39" w:rsidSect="005B136E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7C" w:rsidRDefault="00591E7C" w:rsidP="00620D80">
      <w:pPr>
        <w:spacing w:after="0" w:line="240" w:lineRule="auto"/>
      </w:pPr>
      <w:r>
        <w:separator/>
      </w:r>
    </w:p>
  </w:endnote>
  <w:endnote w:type="continuationSeparator" w:id="0">
    <w:p w:rsidR="00591E7C" w:rsidRDefault="00591E7C" w:rsidP="006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7C" w:rsidRDefault="00591E7C" w:rsidP="00620D80">
      <w:pPr>
        <w:spacing w:after="0" w:line="240" w:lineRule="auto"/>
      </w:pPr>
      <w:r>
        <w:separator/>
      </w:r>
    </w:p>
  </w:footnote>
  <w:footnote w:type="continuationSeparator" w:id="0">
    <w:p w:rsidR="00591E7C" w:rsidRDefault="00591E7C" w:rsidP="006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80" w:rsidRDefault="00620D80">
    <w:pPr>
      <w:pStyle w:val="Zhlav"/>
    </w:pPr>
  </w:p>
  <w:p w:rsidR="00620D80" w:rsidRDefault="00620D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80"/>
    <w:rsid w:val="000043E2"/>
    <w:rsid w:val="00016A76"/>
    <w:rsid w:val="0002355C"/>
    <w:rsid w:val="000360D0"/>
    <w:rsid w:val="000870A3"/>
    <w:rsid w:val="00172B05"/>
    <w:rsid w:val="001962BA"/>
    <w:rsid w:val="001A5DE3"/>
    <w:rsid w:val="001C445E"/>
    <w:rsid w:val="001D2900"/>
    <w:rsid w:val="00214378"/>
    <w:rsid w:val="00244CDB"/>
    <w:rsid w:val="00246E17"/>
    <w:rsid w:val="0029678C"/>
    <w:rsid w:val="00316BE4"/>
    <w:rsid w:val="0032587E"/>
    <w:rsid w:val="00395D14"/>
    <w:rsid w:val="003C05C8"/>
    <w:rsid w:val="003D155D"/>
    <w:rsid w:val="004B68FA"/>
    <w:rsid w:val="004C053F"/>
    <w:rsid w:val="0051274F"/>
    <w:rsid w:val="00525FD8"/>
    <w:rsid w:val="00543E92"/>
    <w:rsid w:val="005755B9"/>
    <w:rsid w:val="00591E7C"/>
    <w:rsid w:val="00595389"/>
    <w:rsid w:val="005B136E"/>
    <w:rsid w:val="005E29B7"/>
    <w:rsid w:val="005F5917"/>
    <w:rsid w:val="00617540"/>
    <w:rsid w:val="00620D80"/>
    <w:rsid w:val="00621900"/>
    <w:rsid w:val="00651F27"/>
    <w:rsid w:val="006C380D"/>
    <w:rsid w:val="006E2223"/>
    <w:rsid w:val="007071DC"/>
    <w:rsid w:val="007130E5"/>
    <w:rsid w:val="007313B4"/>
    <w:rsid w:val="00784900"/>
    <w:rsid w:val="007C086D"/>
    <w:rsid w:val="007C5084"/>
    <w:rsid w:val="007C729A"/>
    <w:rsid w:val="007C7833"/>
    <w:rsid w:val="007C7B7B"/>
    <w:rsid w:val="0082349B"/>
    <w:rsid w:val="00824435"/>
    <w:rsid w:val="008510AE"/>
    <w:rsid w:val="00861E13"/>
    <w:rsid w:val="00873B91"/>
    <w:rsid w:val="008F192B"/>
    <w:rsid w:val="00991306"/>
    <w:rsid w:val="0099697D"/>
    <w:rsid w:val="009F43C8"/>
    <w:rsid w:val="00A141FB"/>
    <w:rsid w:val="00A50352"/>
    <w:rsid w:val="00A57516"/>
    <w:rsid w:val="00A66D31"/>
    <w:rsid w:val="00AC575A"/>
    <w:rsid w:val="00AD015C"/>
    <w:rsid w:val="00B00768"/>
    <w:rsid w:val="00B00D95"/>
    <w:rsid w:val="00B03CA7"/>
    <w:rsid w:val="00B22A22"/>
    <w:rsid w:val="00B60EF4"/>
    <w:rsid w:val="00B72AE7"/>
    <w:rsid w:val="00B92AEA"/>
    <w:rsid w:val="00C12953"/>
    <w:rsid w:val="00C57928"/>
    <w:rsid w:val="00CA2B39"/>
    <w:rsid w:val="00CD53BA"/>
    <w:rsid w:val="00CE63B4"/>
    <w:rsid w:val="00D3437A"/>
    <w:rsid w:val="00D43729"/>
    <w:rsid w:val="00D5069C"/>
    <w:rsid w:val="00DA4228"/>
    <w:rsid w:val="00DD2E2B"/>
    <w:rsid w:val="00E20E1D"/>
    <w:rsid w:val="00E32240"/>
    <w:rsid w:val="00E71602"/>
    <w:rsid w:val="00ED047F"/>
    <w:rsid w:val="00F60459"/>
    <w:rsid w:val="00F815BF"/>
    <w:rsid w:val="00FC0F50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80"/>
  </w:style>
  <w:style w:type="paragraph" w:styleId="Zpat">
    <w:name w:val="footer"/>
    <w:basedOn w:val="Normln"/>
    <w:link w:val="ZpatChar"/>
    <w:uiPriority w:val="99"/>
    <w:semiHidden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D80"/>
  </w:style>
  <w:style w:type="paragraph" w:styleId="Textbubliny">
    <w:name w:val="Balloon Text"/>
    <w:basedOn w:val="Normln"/>
    <w:link w:val="TextbublinyChar"/>
    <w:uiPriority w:val="99"/>
    <w:semiHidden/>
    <w:unhideWhenUsed/>
    <w:rsid w:val="006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B39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870A3"/>
  </w:style>
  <w:style w:type="character" w:customStyle="1" w:styleId="nowrap">
    <w:name w:val="nowrap"/>
    <w:basedOn w:val="Standardnpsmoodstavce"/>
    <w:rsid w:val="000870A3"/>
  </w:style>
  <w:style w:type="paragraph" w:styleId="Odstavecseseznamem">
    <w:name w:val="List Paragraph"/>
    <w:basedOn w:val="Normln"/>
    <w:uiPriority w:val="34"/>
    <w:qFormat/>
    <w:rsid w:val="005B1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80"/>
  </w:style>
  <w:style w:type="paragraph" w:styleId="Zpat">
    <w:name w:val="footer"/>
    <w:basedOn w:val="Normln"/>
    <w:link w:val="ZpatChar"/>
    <w:uiPriority w:val="99"/>
    <w:semiHidden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D80"/>
  </w:style>
  <w:style w:type="paragraph" w:styleId="Textbubliny">
    <w:name w:val="Balloon Text"/>
    <w:basedOn w:val="Normln"/>
    <w:link w:val="TextbublinyChar"/>
    <w:uiPriority w:val="99"/>
    <w:semiHidden/>
    <w:unhideWhenUsed/>
    <w:rsid w:val="006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B39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870A3"/>
  </w:style>
  <w:style w:type="character" w:customStyle="1" w:styleId="nowrap">
    <w:name w:val="nowrap"/>
    <w:basedOn w:val="Standardnpsmoodstavce"/>
    <w:rsid w:val="000870A3"/>
  </w:style>
  <w:style w:type="paragraph" w:styleId="Odstavecseseznamem">
    <w:name w:val="List Paragraph"/>
    <w:basedOn w:val="Normln"/>
    <w:uiPriority w:val="34"/>
    <w:qFormat/>
    <w:rsid w:val="005B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6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06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2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5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nemocnice v Litoměřicích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JUDr. Petr</cp:lastModifiedBy>
  <cp:revision>2</cp:revision>
  <cp:lastPrinted>2017-09-25T09:26:00Z</cp:lastPrinted>
  <dcterms:created xsi:type="dcterms:W3CDTF">2017-10-23T06:24:00Z</dcterms:created>
  <dcterms:modified xsi:type="dcterms:W3CDTF">2017-10-23T06:24:00Z</dcterms:modified>
</cp:coreProperties>
</file>