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D0" w:rsidRDefault="00E07ED0" w:rsidP="00EB0F34">
      <w:pPr>
        <w:pStyle w:val="Nzev"/>
        <w:tabs>
          <w:tab w:val="clear" w:pos="4536"/>
          <w:tab w:val="clear" w:pos="5812"/>
        </w:tabs>
        <w:spacing w:line="300" w:lineRule="exact"/>
      </w:pPr>
      <w:r>
        <w:t xml:space="preserve">D o d a t e k  č. </w:t>
      </w:r>
      <w:r w:rsidR="00F82B15">
        <w:t>1</w:t>
      </w:r>
    </w:p>
    <w:p w:rsidR="00E07ED0" w:rsidRPr="00DB368D" w:rsidRDefault="00E07ED0" w:rsidP="00EB0F34">
      <w:pPr>
        <w:spacing w:line="300" w:lineRule="exact"/>
        <w:ind w:right="1"/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</w:rPr>
        <w:t xml:space="preserve">   ke smlouvě č. NB </w:t>
      </w:r>
      <w:r w:rsidR="00F82B15">
        <w:rPr>
          <w:b/>
          <w:bCs/>
          <w:sz w:val="32"/>
        </w:rPr>
        <w:t>367</w:t>
      </w:r>
      <w:r>
        <w:rPr>
          <w:b/>
          <w:bCs/>
          <w:sz w:val="32"/>
        </w:rPr>
        <w:t>/0</w:t>
      </w:r>
      <w:r w:rsidR="00F82B15">
        <w:rPr>
          <w:b/>
          <w:bCs/>
          <w:sz w:val="32"/>
        </w:rPr>
        <w:t>7</w:t>
      </w:r>
    </w:p>
    <w:p w:rsidR="00E07ED0" w:rsidRDefault="00E07ED0">
      <w:pPr>
        <w:spacing w:line="3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dodávce prací a služeb v oblasti automatizovaného zpracování dat</w:t>
      </w:r>
    </w:p>
    <w:p w:rsidR="00ED1A7D" w:rsidRDefault="00ED1A7D" w:rsidP="00ED1A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podle § 536 a násl. zákona č. 513/1991 Sb., obchodního zákoníku </w:t>
      </w:r>
      <w:proofErr w:type="gramStart"/>
      <w:r>
        <w:rPr>
          <w:sz w:val="24"/>
          <w:szCs w:val="24"/>
        </w:rPr>
        <w:t>mezi</w:t>
      </w:r>
      <w:proofErr w:type="gramEnd"/>
    </w:p>
    <w:p w:rsidR="00ED1A7D" w:rsidRDefault="00ED1A7D" w:rsidP="00ED1A7D">
      <w:pPr>
        <w:spacing w:line="300" w:lineRule="exact"/>
        <w:jc w:val="center"/>
        <w:rPr>
          <w:b/>
          <w:sz w:val="24"/>
          <w:szCs w:val="24"/>
        </w:rPr>
      </w:pPr>
      <w:r>
        <w:rPr>
          <w:sz w:val="24"/>
          <w:szCs w:val="24"/>
        </w:rPr>
        <w:t>zhotovitelem a objednatelem.</w:t>
      </w:r>
    </w:p>
    <w:p w:rsidR="00E07ED0" w:rsidRDefault="00E07ED0" w:rsidP="000B2CA0">
      <w:pPr>
        <w:pStyle w:val="Zkladntextodsazen"/>
        <w:spacing w:before="600" w:line="300" w:lineRule="exact"/>
        <w:ind w:left="1276" w:hanging="1276"/>
        <w:rPr>
          <w:b/>
          <w:szCs w:val="24"/>
        </w:rPr>
      </w:pPr>
      <w:r>
        <w:rPr>
          <w:szCs w:val="24"/>
        </w:rPr>
        <w:t>Zhotovitel:</w:t>
      </w:r>
      <w:r>
        <w:rPr>
          <w:szCs w:val="24"/>
        </w:rPr>
        <w:tab/>
      </w:r>
      <w:r>
        <w:rPr>
          <w:b/>
          <w:szCs w:val="24"/>
        </w:rPr>
        <w:t xml:space="preserve">Česká pošta, </w:t>
      </w:r>
      <w:proofErr w:type="spellStart"/>
      <w:proofErr w:type="gramStart"/>
      <w:r>
        <w:rPr>
          <w:b/>
          <w:szCs w:val="24"/>
        </w:rPr>
        <w:t>s.p</w:t>
      </w:r>
      <w:proofErr w:type="spellEnd"/>
      <w:r>
        <w:rPr>
          <w:b/>
          <w:szCs w:val="24"/>
        </w:rPr>
        <w:t>.</w:t>
      </w:r>
      <w:proofErr w:type="gramEnd"/>
    </w:p>
    <w:p w:rsidR="00E07ED0" w:rsidRDefault="00E07ED0" w:rsidP="000B2CA0">
      <w:pPr>
        <w:pStyle w:val="Zkladntextodsazen"/>
        <w:spacing w:before="0" w:line="300" w:lineRule="exact"/>
        <w:ind w:left="1275" w:hanging="1275"/>
        <w:rPr>
          <w:b/>
          <w:szCs w:val="24"/>
        </w:rPr>
      </w:pPr>
      <w:r>
        <w:rPr>
          <w:b/>
          <w:szCs w:val="24"/>
        </w:rPr>
        <w:tab/>
      </w:r>
      <w:r w:rsidR="00724AFC">
        <w:rPr>
          <w:b/>
          <w:szCs w:val="24"/>
        </w:rPr>
        <w:t xml:space="preserve">se sídlem </w:t>
      </w:r>
      <w:r>
        <w:rPr>
          <w:b/>
          <w:szCs w:val="24"/>
        </w:rPr>
        <w:t xml:space="preserve">Politických vězňů 909/4, </w:t>
      </w:r>
      <w:proofErr w:type="gramStart"/>
      <w:r>
        <w:rPr>
          <w:b/>
          <w:szCs w:val="24"/>
        </w:rPr>
        <w:t>225 99  Praha</w:t>
      </w:r>
      <w:proofErr w:type="gramEnd"/>
      <w:r>
        <w:rPr>
          <w:b/>
          <w:szCs w:val="24"/>
        </w:rPr>
        <w:t xml:space="preserve"> 1</w:t>
      </w:r>
    </w:p>
    <w:p w:rsidR="00E07ED0" w:rsidRDefault="00E07ED0" w:rsidP="000B2CA0">
      <w:pPr>
        <w:pStyle w:val="Zkladntextodsazen"/>
        <w:spacing w:before="0" w:line="300" w:lineRule="exact"/>
        <w:ind w:left="1276" w:hanging="1276"/>
        <w:rPr>
          <w:bCs/>
          <w:szCs w:val="24"/>
        </w:rPr>
      </w:pPr>
      <w:r>
        <w:rPr>
          <w:b/>
          <w:szCs w:val="24"/>
        </w:rPr>
        <w:tab/>
      </w:r>
      <w:r>
        <w:rPr>
          <w:szCs w:val="24"/>
        </w:rPr>
        <w:t>zapsaný v Obchodním rejstříku u Městského soudu v Praze, oddíl A, vložka 7565</w:t>
      </w:r>
    </w:p>
    <w:p w:rsidR="00E07ED0" w:rsidRDefault="00E07ED0" w:rsidP="000B2CA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line="300" w:lineRule="exact"/>
        <w:ind w:left="1276" w:right="1" w:hanging="1276"/>
        <w:rPr>
          <w:b/>
        </w:rPr>
      </w:pPr>
      <w:r>
        <w:rPr>
          <w:bCs/>
        </w:rPr>
        <w:tab/>
      </w:r>
      <w:r>
        <w:t>na základě pověření zastoupena:</w:t>
      </w:r>
      <w:r>
        <w:tab/>
      </w:r>
      <w:r>
        <w:rPr>
          <w:b/>
        </w:rPr>
        <w:t xml:space="preserve">Evou Měrkovou, </w:t>
      </w:r>
    </w:p>
    <w:p w:rsidR="00E07ED0" w:rsidRDefault="00EB0F34" w:rsidP="000B2CA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line="300" w:lineRule="exact"/>
        <w:ind w:left="567" w:right="1" w:hanging="567"/>
        <w:rPr>
          <w:b/>
        </w:rPr>
      </w:pPr>
      <w:r>
        <w:rPr>
          <w:b/>
        </w:rPr>
        <w:tab/>
      </w:r>
      <w:r>
        <w:rPr>
          <w:b/>
        </w:rPr>
        <w:tab/>
      </w:r>
      <w:r w:rsidR="00E07ED0">
        <w:rPr>
          <w:b/>
        </w:rPr>
        <w:t xml:space="preserve">ředitelkou odboru zpracování </w:t>
      </w:r>
      <w:r w:rsidR="00544A74">
        <w:rPr>
          <w:b/>
        </w:rPr>
        <w:t>peněžních služeb</w:t>
      </w:r>
    </w:p>
    <w:p w:rsidR="00E07ED0" w:rsidRDefault="00E07ED0" w:rsidP="000B2CA0">
      <w:pPr>
        <w:pStyle w:val="Zkladntextodsazen"/>
        <w:tabs>
          <w:tab w:val="left" w:pos="4536"/>
        </w:tabs>
        <w:spacing w:before="0" w:line="300" w:lineRule="exact"/>
        <w:ind w:left="1276" w:hanging="1276"/>
        <w:rPr>
          <w:szCs w:val="24"/>
        </w:rPr>
      </w:pPr>
      <w:r>
        <w:rPr>
          <w:b/>
          <w:color w:val="FF0000"/>
          <w:szCs w:val="24"/>
        </w:rPr>
        <w:tab/>
      </w:r>
      <w:r w:rsidR="00EB0F34">
        <w:rPr>
          <w:szCs w:val="24"/>
        </w:rPr>
        <w:t>IČ: 47114983</w:t>
      </w:r>
      <w:r w:rsidR="00EB0F34">
        <w:rPr>
          <w:szCs w:val="24"/>
        </w:rPr>
        <w:tab/>
      </w:r>
      <w:r>
        <w:rPr>
          <w:szCs w:val="24"/>
        </w:rPr>
        <w:t>DIČ: CZ47114983</w:t>
      </w:r>
    </w:p>
    <w:p w:rsidR="00E07ED0" w:rsidRDefault="00E07ED0" w:rsidP="000B2CA0">
      <w:pPr>
        <w:pStyle w:val="Zkladntextodsazen"/>
        <w:spacing w:before="0" w:line="300" w:lineRule="exact"/>
        <w:ind w:left="1275" w:hanging="1275"/>
        <w:rPr>
          <w:szCs w:val="24"/>
        </w:rPr>
      </w:pPr>
      <w:r>
        <w:rPr>
          <w:szCs w:val="24"/>
        </w:rPr>
        <w:tab/>
        <w:t xml:space="preserve">číslo účtu: </w:t>
      </w:r>
      <w:r w:rsidR="00F659A4">
        <w:rPr>
          <w:szCs w:val="24"/>
        </w:rPr>
        <w:t>XXXXXXXXXX</w:t>
      </w:r>
      <w:r>
        <w:rPr>
          <w:szCs w:val="24"/>
        </w:rPr>
        <w:t>/</w:t>
      </w:r>
      <w:r w:rsidR="00F659A4">
        <w:rPr>
          <w:szCs w:val="24"/>
        </w:rPr>
        <w:t>XXXX</w:t>
      </w:r>
      <w:r>
        <w:rPr>
          <w:szCs w:val="24"/>
        </w:rPr>
        <w:t xml:space="preserve"> </w:t>
      </w:r>
    </w:p>
    <w:p w:rsidR="00E07ED0" w:rsidRDefault="00E07ED0" w:rsidP="000B2CA0">
      <w:pPr>
        <w:pStyle w:val="Zkladntextodsazen"/>
        <w:spacing w:before="0" w:line="300" w:lineRule="exact"/>
        <w:ind w:left="1275" w:hanging="1275"/>
        <w:rPr>
          <w:szCs w:val="24"/>
        </w:rPr>
      </w:pPr>
      <w:r>
        <w:rPr>
          <w:szCs w:val="24"/>
        </w:rPr>
        <w:tab/>
        <w:t>bankovní spojení: ČSOB, a.s.</w:t>
      </w:r>
    </w:p>
    <w:p w:rsidR="00E07ED0" w:rsidRDefault="00E07ED0" w:rsidP="000B2CA0">
      <w:pPr>
        <w:pStyle w:val="Zkladntextodsazen"/>
        <w:spacing w:before="120" w:line="300" w:lineRule="exact"/>
        <w:ind w:left="1276" w:hanging="127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  <w:u w:val="single"/>
        </w:rPr>
        <w:t>korespondenční adresa:</w:t>
      </w:r>
      <w:r>
        <w:rPr>
          <w:b/>
          <w:szCs w:val="24"/>
        </w:rPr>
        <w:t xml:space="preserve">  </w:t>
      </w:r>
    </w:p>
    <w:p w:rsidR="00E07ED0" w:rsidRDefault="00E07ED0" w:rsidP="000B2CA0">
      <w:pPr>
        <w:pStyle w:val="Zkladntextodsazen"/>
        <w:spacing w:before="0" w:line="300" w:lineRule="exact"/>
        <w:ind w:left="1275" w:right="-425" w:hanging="1275"/>
        <w:rPr>
          <w:szCs w:val="24"/>
        </w:rPr>
      </w:pPr>
      <w:r>
        <w:rPr>
          <w:b/>
          <w:szCs w:val="24"/>
        </w:rPr>
        <w:tab/>
        <w:t xml:space="preserve">Česká pošta, </w:t>
      </w:r>
      <w:proofErr w:type="spellStart"/>
      <w:proofErr w:type="gramStart"/>
      <w:r>
        <w:rPr>
          <w:b/>
          <w:szCs w:val="24"/>
        </w:rPr>
        <w:t>s.p</w:t>
      </w:r>
      <w:proofErr w:type="spellEnd"/>
      <w:r>
        <w:rPr>
          <w:b/>
          <w:szCs w:val="24"/>
        </w:rPr>
        <w:t>.</w:t>
      </w:r>
      <w:proofErr w:type="gramEnd"/>
      <w:r>
        <w:rPr>
          <w:b/>
          <w:szCs w:val="24"/>
        </w:rPr>
        <w:t xml:space="preserve">, RZPS Ostrava, Dr. Martínka </w:t>
      </w:r>
      <w:r w:rsidR="00814DB5">
        <w:rPr>
          <w:b/>
          <w:szCs w:val="24"/>
        </w:rPr>
        <w:t>1406/12</w:t>
      </w:r>
      <w:r>
        <w:rPr>
          <w:b/>
          <w:szCs w:val="24"/>
        </w:rPr>
        <w:t xml:space="preserve">, 700 90 Ostrava- Hrabůvka </w:t>
      </w:r>
    </w:p>
    <w:p w:rsidR="00E07ED0" w:rsidRDefault="00E07ED0" w:rsidP="000B2CA0">
      <w:pPr>
        <w:tabs>
          <w:tab w:val="left" w:pos="1276"/>
        </w:tabs>
        <w:spacing w:before="840" w:line="300" w:lineRule="exact"/>
        <w:ind w:left="1276" w:hanging="1276"/>
        <w:rPr>
          <w:sz w:val="24"/>
        </w:rPr>
      </w:pPr>
      <w:r>
        <w:rPr>
          <w:sz w:val="24"/>
        </w:rPr>
        <w:t xml:space="preserve">ID: </w:t>
      </w:r>
      <w:r w:rsidR="00F82B15">
        <w:rPr>
          <w:sz w:val="24"/>
        </w:rPr>
        <w:t>13507003</w:t>
      </w:r>
    </w:p>
    <w:p w:rsidR="00E07ED0" w:rsidRPr="00F82B15" w:rsidRDefault="00E07ED0" w:rsidP="000B2CA0">
      <w:pPr>
        <w:spacing w:before="120" w:line="300" w:lineRule="exact"/>
        <w:ind w:left="1276" w:hanging="1276"/>
        <w:rPr>
          <w:b/>
          <w:bCs/>
          <w:sz w:val="24"/>
        </w:rPr>
      </w:pPr>
      <w:r>
        <w:rPr>
          <w:sz w:val="24"/>
        </w:rPr>
        <w:t>Objednatel:</w:t>
      </w:r>
      <w:r>
        <w:rPr>
          <w:sz w:val="24"/>
        </w:rPr>
        <w:tab/>
      </w:r>
      <w:r w:rsidR="00F82B15" w:rsidRPr="00F82B15">
        <w:rPr>
          <w:b/>
          <w:sz w:val="24"/>
        </w:rPr>
        <w:t>Statutární město Ostrava, Městský obvod Ostrava-Jih</w:t>
      </w:r>
    </w:p>
    <w:p w:rsidR="00E07ED0" w:rsidRDefault="00E07ED0" w:rsidP="000B2CA0">
      <w:pPr>
        <w:pStyle w:val="Nadpis3"/>
        <w:tabs>
          <w:tab w:val="clear" w:pos="1276"/>
        </w:tabs>
        <w:spacing w:line="300" w:lineRule="exact"/>
        <w:ind w:left="1276" w:hanging="1276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se sídlem </w:t>
      </w:r>
      <w:r w:rsidR="00F82B15">
        <w:rPr>
          <w:rFonts w:ascii="Times New Roman" w:hAnsi="Times New Roman"/>
        </w:rPr>
        <w:t>Ostrava-Hrabůvka, Horní 791/3, PSČ 700 30</w:t>
      </w:r>
    </w:p>
    <w:p w:rsidR="00E07ED0" w:rsidRDefault="00E07ED0" w:rsidP="000B2CA0">
      <w:pPr>
        <w:tabs>
          <w:tab w:val="left" w:pos="1985"/>
        </w:tabs>
        <w:spacing w:line="300" w:lineRule="exact"/>
        <w:ind w:left="1276" w:hanging="1276"/>
        <w:rPr>
          <w:b/>
          <w:bCs/>
          <w:sz w:val="24"/>
          <w:szCs w:val="24"/>
        </w:rPr>
      </w:pPr>
      <w:r>
        <w:rPr>
          <w:b/>
          <w:bCs/>
          <w:sz w:val="24"/>
        </w:rPr>
        <w:tab/>
      </w:r>
      <w:r>
        <w:rPr>
          <w:sz w:val="24"/>
          <w:szCs w:val="24"/>
        </w:rPr>
        <w:t xml:space="preserve">jednající: </w:t>
      </w:r>
      <w:r w:rsidR="00F82B15" w:rsidRPr="00F82B15">
        <w:rPr>
          <w:b/>
          <w:sz w:val="24"/>
          <w:szCs w:val="24"/>
        </w:rPr>
        <w:t xml:space="preserve">Mgr. Karel </w:t>
      </w:r>
      <w:proofErr w:type="spellStart"/>
      <w:r w:rsidR="00F82B15" w:rsidRPr="00F82B15">
        <w:rPr>
          <w:b/>
          <w:sz w:val="24"/>
          <w:szCs w:val="24"/>
        </w:rPr>
        <w:t>Sibinský</w:t>
      </w:r>
      <w:proofErr w:type="spellEnd"/>
      <w:r w:rsidR="00F82B15" w:rsidRPr="00F82B15">
        <w:rPr>
          <w:b/>
          <w:sz w:val="24"/>
          <w:szCs w:val="24"/>
        </w:rPr>
        <w:t>, starosta</w:t>
      </w:r>
    </w:p>
    <w:p w:rsidR="00E07ED0" w:rsidRDefault="00E07ED0" w:rsidP="000B2CA0">
      <w:pPr>
        <w:pStyle w:val="Zkladntextodsazen2"/>
        <w:tabs>
          <w:tab w:val="clear" w:pos="1276"/>
          <w:tab w:val="left" w:pos="4536"/>
        </w:tabs>
        <w:spacing w:line="300" w:lineRule="exact"/>
        <w:ind w:hanging="1275"/>
        <w:rPr>
          <w:szCs w:val="24"/>
        </w:rPr>
      </w:pPr>
      <w:r>
        <w:rPr>
          <w:szCs w:val="24"/>
        </w:rPr>
        <w:tab/>
        <w:t xml:space="preserve">IČ: </w:t>
      </w:r>
      <w:r w:rsidR="00F82B15">
        <w:rPr>
          <w:szCs w:val="24"/>
        </w:rPr>
        <w:t>00845451</w:t>
      </w:r>
      <w:r>
        <w:rPr>
          <w:szCs w:val="24"/>
        </w:rPr>
        <w:tab/>
        <w:t>DIČ: CZ</w:t>
      </w:r>
      <w:r w:rsidR="00F82B15">
        <w:rPr>
          <w:szCs w:val="24"/>
        </w:rPr>
        <w:t>00845451</w:t>
      </w:r>
    </w:p>
    <w:p w:rsidR="00E07ED0" w:rsidRDefault="005844C1" w:rsidP="000B2CA0">
      <w:pPr>
        <w:pStyle w:val="Zkladntextodsazen2"/>
        <w:tabs>
          <w:tab w:val="clear" w:pos="1276"/>
        </w:tabs>
        <w:spacing w:line="300" w:lineRule="exact"/>
        <w:ind w:hanging="1275"/>
        <w:rPr>
          <w:szCs w:val="24"/>
        </w:rPr>
      </w:pPr>
      <w:r>
        <w:rPr>
          <w:szCs w:val="24"/>
        </w:rPr>
        <w:tab/>
      </w:r>
      <w:r w:rsidR="00E07ED0">
        <w:rPr>
          <w:szCs w:val="24"/>
        </w:rPr>
        <w:t xml:space="preserve">číslo účtu: </w:t>
      </w:r>
      <w:r w:rsidR="00F659A4">
        <w:rPr>
          <w:szCs w:val="24"/>
        </w:rPr>
        <w:t>XXXXXXXXXX</w:t>
      </w:r>
      <w:r w:rsidR="00F82B15">
        <w:rPr>
          <w:szCs w:val="24"/>
        </w:rPr>
        <w:t>/</w:t>
      </w:r>
      <w:r w:rsidR="00F659A4">
        <w:rPr>
          <w:szCs w:val="24"/>
        </w:rPr>
        <w:t>XXXX</w:t>
      </w:r>
    </w:p>
    <w:p w:rsidR="00E07ED0" w:rsidRDefault="00E07ED0" w:rsidP="000B2CA0">
      <w:pPr>
        <w:pStyle w:val="Zkladntextodsazen2"/>
        <w:tabs>
          <w:tab w:val="clear" w:pos="1276"/>
        </w:tabs>
        <w:spacing w:line="300" w:lineRule="exact"/>
        <w:ind w:hanging="1275"/>
        <w:rPr>
          <w:szCs w:val="24"/>
        </w:rPr>
      </w:pPr>
      <w:r>
        <w:rPr>
          <w:szCs w:val="24"/>
        </w:rPr>
        <w:tab/>
        <w:t xml:space="preserve">bankovní spojení: </w:t>
      </w:r>
      <w:r w:rsidR="00F82B15">
        <w:rPr>
          <w:szCs w:val="24"/>
        </w:rPr>
        <w:t>KB, a.s.</w:t>
      </w:r>
    </w:p>
    <w:p w:rsidR="0001314A" w:rsidRDefault="00E07ED0" w:rsidP="000B2CA0">
      <w:pPr>
        <w:pStyle w:val="Zkladntextodsazen"/>
        <w:spacing w:before="120" w:line="300" w:lineRule="exact"/>
        <w:ind w:left="1276" w:hanging="1276"/>
        <w:rPr>
          <w:b/>
          <w:szCs w:val="24"/>
        </w:rPr>
      </w:pPr>
      <w:r>
        <w:tab/>
      </w:r>
      <w:r w:rsidR="0001314A">
        <w:rPr>
          <w:b/>
          <w:szCs w:val="24"/>
          <w:u w:val="single"/>
        </w:rPr>
        <w:t>korespondenční adresa</w:t>
      </w:r>
      <w:r w:rsidR="001475F1">
        <w:rPr>
          <w:b/>
          <w:szCs w:val="24"/>
          <w:u w:val="single"/>
        </w:rPr>
        <w:t xml:space="preserve"> pro zasílání smluv</w:t>
      </w:r>
      <w:r w:rsidR="0001314A">
        <w:rPr>
          <w:b/>
          <w:szCs w:val="24"/>
          <w:u w:val="single"/>
        </w:rPr>
        <w:t>:</w:t>
      </w:r>
      <w:r w:rsidR="0001314A">
        <w:rPr>
          <w:b/>
          <w:szCs w:val="24"/>
        </w:rPr>
        <w:t xml:space="preserve">  </w:t>
      </w:r>
    </w:p>
    <w:p w:rsidR="0001314A" w:rsidRPr="0001314A" w:rsidRDefault="0001314A" w:rsidP="000B2CA0">
      <w:pPr>
        <w:pStyle w:val="Zkladntextodsazen"/>
        <w:spacing w:before="0" w:line="300" w:lineRule="exact"/>
        <w:ind w:left="1276" w:hanging="1276"/>
        <w:rPr>
          <w:b/>
        </w:rPr>
      </w:pPr>
      <w:r>
        <w:tab/>
      </w:r>
      <w:r w:rsidRPr="0001314A">
        <w:rPr>
          <w:b/>
        </w:rPr>
        <w:t xml:space="preserve">Úřad městského obvodu Ostrava-Jih, Horní 791/3, </w:t>
      </w:r>
      <w:proofErr w:type="gramStart"/>
      <w:r w:rsidRPr="0001314A">
        <w:rPr>
          <w:b/>
        </w:rPr>
        <w:t>700 30  Ostrava-Hrabůvka</w:t>
      </w:r>
      <w:proofErr w:type="gramEnd"/>
    </w:p>
    <w:p w:rsidR="00E07ED0" w:rsidRDefault="00E07ED0" w:rsidP="000B2CA0">
      <w:pPr>
        <w:pStyle w:val="Zkladntextodsazen"/>
        <w:spacing w:before="240" w:line="300" w:lineRule="exact"/>
        <w:ind w:left="1276" w:hanging="1"/>
        <w:rPr>
          <w:b/>
        </w:rPr>
      </w:pPr>
      <w:r>
        <w:t xml:space="preserve">číslo </w:t>
      </w:r>
      <w:r w:rsidR="00401780">
        <w:t>odesílatele</w:t>
      </w:r>
      <w:r>
        <w:t xml:space="preserve">: </w:t>
      </w:r>
      <w:r w:rsidR="00F82B15">
        <w:rPr>
          <w:b/>
          <w:bCs/>
          <w:sz w:val="32"/>
          <w:szCs w:val="28"/>
        </w:rPr>
        <w:t>081044</w:t>
      </w:r>
    </w:p>
    <w:p w:rsidR="0001314A" w:rsidRDefault="0001314A" w:rsidP="000B2CA0">
      <w:pPr>
        <w:pStyle w:val="Zkladntextodsazen"/>
        <w:tabs>
          <w:tab w:val="left" w:pos="284"/>
          <w:tab w:val="left" w:pos="1980"/>
          <w:tab w:val="center" w:pos="4500"/>
        </w:tabs>
        <w:spacing w:before="480" w:line="300" w:lineRule="exact"/>
        <w:ind w:left="284" w:right="284" w:hanging="284"/>
        <w:jc w:val="both"/>
        <w:rPr>
          <w:b/>
        </w:rPr>
      </w:pPr>
      <w:r>
        <w:rPr>
          <w:b/>
        </w:rPr>
        <w:t>1</w:t>
      </w:r>
      <w:r>
        <w:t>.</w:t>
      </w:r>
      <w:r>
        <w:tab/>
        <w:t xml:space="preserve">Zhotovitel bere na vědomí </w:t>
      </w:r>
      <w:r>
        <w:rPr>
          <w:b/>
        </w:rPr>
        <w:t>změnu jednajícího, doplnění DIČ a korespondenční adresy odesílatele.</w:t>
      </w:r>
    </w:p>
    <w:p w:rsidR="0001314A" w:rsidRPr="00904174" w:rsidRDefault="0001314A" w:rsidP="003E1314">
      <w:pPr>
        <w:pStyle w:val="Zkladntextodsazen"/>
        <w:tabs>
          <w:tab w:val="left" w:pos="284"/>
          <w:tab w:val="left" w:pos="1980"/>
          <w:tab w:val="center" w:pos="4500"/>
        </w:tabs>
        <w:spacing w:before="240" w:line="300" w:lineRule="exact"/>
        <w:ind w:left="284" w:right="284" w:hanging="284"/>
        <w:jc w:val="both"/>
      </w:pPr>
      <w:r>
        <w:rPr>
          <w:b/>
        </w:rPr>
        <w:t>2.</w:t>
      </w:r>
      <w:r>
        <w:rPr>
          <w:b/>
        </w:rPr>
        <w:tab/>
      </w:r>
      <w:r>
        <w:t xml:space="preserve">Objednatel bere na vědomí </w:t>
      </w:r>
      <w:r w:rsidRPr="00904174">
        <w:rPr>
          <w:b/>
        </w:rPr>
        <w:t>změnu sídla zhotovitele</w:t>
      </w:r>
      <w:r>
        <w:t>.</w:t>
      </w:r>
    </w:p>
    <w:p w:rsidR="00E07ED0" w:rsidRDefault="0001314A" w:rsidP="003E1314">
      <w:pPr>
        <w:pStyle w:val="Zkladntextodsazen"/>
        <w:spacing w:before="240" w:line="300" w:lineRule="exact"/>
        <w:ind w:left="284" w:right="284" w:hanging="284"/>
        <w:jc w:val="both"/>
      </w:pPr>
      <w:r>
        <w:rPr>
          <w:b/>
        </w:rPr>
        <w:t>3</w:t>
      </w:r>
      <w:r w:rsidR="00EB0F34">
        <w:t>.</w:t>
      </w:r>
      <w:r w:rsidR="00EB0F34">
        <w:tab/>
      </w:r>
      <w:r w:rsidR="00E07ED0">
        <w:t>Dosavadní ustanovení článku II. Organizace zpracování</w:t>
      </w:r>
      <w:r w:rsidR="00724AFC">
        <w:t xml:space="preserve"> – předmět plnění</w:t>
      </w:r>
      <w:r w:rsidR="00E07ED0">
        <w:t xml:space="preserve">, odstavec </w:t>
      </w:r>
      <w:proofErr w:type="gramStart"/>
      <w:r w:rsidR="00E07ED0">
        <w:t>2.2</w:t>
      </w:r>
      <w:proofErr w:type="gramEnd"/>
      <w:r w:rsidR="00E07ED0">
        <w:t>., 2.</w:t>
      </w:r>
      <w:r w:rsidR="00F82B15">
        <w:t>4</w:t>
      </w:r>
      <w:r w:rsidR="00E07ED0">
        <w:t>. a 2.</w:t>
      </w:r>
      <w:r w:rsidR="00F82B15">
        <w:t>5</w:t>
      </w:r>
      <w:r w:rsidR="00E07ED0">
        <w:t xml:space="preserve">.  </w:t>
      </w:r>
      <w:r w:rsidR="00724AFC">
        <w:rPr>
          <w:b/>
          <w:bCs/>
        </w:rPr>
        <w:t xml:space="preserve">se ruší a </w:t>
      </w:r>
      <w:r w:rsidR="00E07ED0">
        <w:rPr>
          <w:b/>
          <w:bCs/>
        </w:rPr>
        <w:t>nahrazuje se</w:t>
      </w:r>
      <w:r w:rsidR="00E07ED0">
        <w:t xml:space="preserve">  tímto úplným novým zněním:</w:t>
      </w:r>
    </w:p>
    <w:p w:rsidR="00C03CAF" w:rsidRDefault="00C03CAF" w:rsidP="000B2CA0">
      <w:pPr>
        <w:tabs>
          <w:tab w:val="left" w:pos="284"/>
          <w:tab w:val="left" w:pos="426"/>
          <w:tab w:val="left" w:pos="1134"/>
          <w:tab w:val="left" w:pos="4395"/>
        </w:tabs>
        <w:spacing w:line="300" w:lineRule="exact"/>
        <w:ind w:left="360" w:right="284"/>
        <w:jc w:val="both"/>
        <w:rPr>
          <w:sz w:val="24"/>
          <w:szCs w:val="24"/>
        </w:rPr>
      </w:pPr>
    </w:p>
    <w:p w:rsidR="00C03CAF" w:rsidRDefault="00EB0F34" w:rsidP="000B2CA0">
      <w:pPr>
        <w:ind w:left="709" w:right="284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2.2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03CAF">
        <w:rPr>
          <w:sz w:val="24"/>
          <w:szCs w:val="24"/>
        </w:rPr>
        <w:t xml:space="preserve">Soubory jsou předávány na emailovou adresu objednatele: </w:t>
      </w:r>
    </w:p>
    <w:p w:rsidR="00C03CAF" w:rsidRPr="000B2CA0" w:rsidRDefault="00F659A4" w:rsidP="003E1314">
      <w:pPr>
        <w:spacing w:before="60"/>
        <w:ind w:left="360" w:righ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XXXXXXXXXX</w:t>
      </w:r>
    </w:p>
    <w:p w:rsidR="00F82B15" w:rsidRDefault="00F82B15" w:rsidP="000B2CA0">
      <w:pPr>
        <w:ind w:left="720" w:right="284"/>
        <w:jc w:val="both"/>
        <w:rPr>
          <w:sz w:val="24"/>
          <w:szCs w:val="24"/>
        </w:rPr>
      </w:pPr>
    </w:p>
    <w:p w:rsidR="00C03CAF" w:rsidRDefault="00C03CAF" w:rsidP="000B2CA0">
      <w:pPr>
        <w:spacing w:line="300" w:lineRule="exact"/>
        <w:ind w:left="720"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Soubory jsou předávány šifrovaně (program </w:t>
      </w:r>
      <w:proofErr w:type="spellStart"/>
      <w:r>
        <w:rPr>
          <w:sz w:val="24"/>
          <w:szCs w:val="24"/>
        </w:rPr>
        <w:t>Crypta</w:t>
      </w:r>
      <w:proofErr w:type="spellEnd"/>
      <w:r>
        <w:rPr>
          <w:sz w:val="24"/>
          <w:szCs w:val="24"/>
        </w:rPr>
        <w:t xml:space="preserve">) z důvodu zabránění neoprávněné </w:t>
      </w:r>
      <w:r>
        <w:rPr>
          <w:sz w:val="24"/>
          <w:szCs w:val="24"/>
        </w:rPr>
        <w:br/>
        <w:t xml:space="preserve">manipulace s údaji uloženými uvnitř souboru.  </w:t>
      </w:r>
    </w:p>
    <w:p w:rsidR="00C03CAF" w:rsidRPr="00D052DC" w:rsidRDefault="00C03CAF" w:rsidP="000B2CA0">
      <w:pPr>
        <w:spacing w:line="300" w:lineRule="exact"/>
        <w:ind w:left="720" w:right="284"/>
        <w:jc w:val="both"/>
        <w:rPr>
          <w:bCs/>
          <w:iCs/>
          <w:sz w:val="24"/>
          <w:szCs w:val="24"/>
        </w:rPr>
      </w:pPr>
      <w:r w:rsidRPr="00D052DC">
        <w:rPr>
          <w:bCs/>
          <w:iCs/>
          <w:sz w:val="24"/>
          <w:szCs w:val="24"/>
        </w:rPr>
        <w:t xml:space="preserve">Podmínkou </w:t>
      </w:r>
      <w:r>
        <w:rPr>
          <w:bCs/>
          <w:iCs/>
          <w:sz w:val="24"/>
          <w:szCs w:val="24"/>
        </w:rPr>
        <w:t xml:space="preserve">šifrování a dešifrování </w:t>
      </w:r>
      <w:r w:rsidRPr="00D052DC">
        <w:rPr>
          <w:bCs/>
          <w:iCs/>
          <w:sz w:val="24"/>
          <w:szCs w:val="24"/>
        </w:rPr>
        <w:t xml:space="preserve">souboru </w:t>
      </w:r>
      <w:r>
        <w:rPr>
          <w:bCs/>
          <w:iCs/>
          <w:sz w:val="24"/>
          <w:szCs w:val="24"/>
        </w:rPr>
        <w:t>na straně objednatele je platný příslušný</w:t>
      </w:r>
      <w:r>
        <w:rPr>
          <w:bCs/>
          <w:iCs/>
          <w:sz w:val="24"/>
          <w:szCs w:val="24"/>
        </w:rPr>
        <w:br/>
        <w:t>certifikát.</w:t>
      </w:r>
    </w:p>
    <w:p w:rsidR="00E07ED0" w:rsidRDefault="00FC0CD8" w:rsidP="000B2CA0">
      <w:pPr>
        <w:pStyle w:val="Zkladntextodsazen"/>
        <w:spacing w:before="120" w:line="300" w:lineRule="exact"/>
        <w:ind w:left="709" w:hanging="709"/>
        <w:jc w:val="both"/>
        <w:rPr>
          <w:bCs/>
          <w:szCs w:val="24"/>
        </w:rPr>
      </w:pPr>
      <w:r>
        <w:lastRenderedPageBreak/>
        <w:t xml:space="preserve">    </w:t>
      </w:r>
      <w:r w:rsidR="00E07ED0">
        <w:tab/>
      </w:r>
    </w:p>
    <w:p w:rsidR="00E07ED0" w:rsidRDefault="00EB0F34" w:rsidP="000B2CA0">
      <w:pPr>
        <w:pStyle w:val="Zkladntextodsazen"/>
        <w:spacing w:before="0" w:line="300" w:lineRule="exact"/>
        <w:ind w:left="709" w:right="284" w:hanging="425"/>
        <w:jc w:val="both"/>
        <w:rPr>
          <w:szCs w:val="24"/>
        </w:rPr>
      </w:pPr>
      <w:proofErr w:type="gramStart"/>
      <w:r>
        <w:t>2.</w:t>
      </w:r>
      <w:r w:rsidR="0001314A">
        <w:t>4</w:t>
      </w:r>
      <w:proofErr w:type="gramEnd"/>
      <w:r>
        <w:t>.</w:t>
      </w:r>
      <w:r>
        <w:tab/>
      </w:r>
      <w:r w:rsidR="00E07ED0">
        <w:rPr>
          <w:b/>
          <w:szCs w:val="24"/>
        </w:rPr>
        <w:t>Kontaktní osoby na straně objednatele:</w:t>
      </w:r>
    </w:p>
    <w:p w:rsidR="00E07ED0" w:rsidRDefault="00EB0F34" w:rsidP="000B2CA0">
      <w:pPr>
        <w:pStyle w:val="Zkladntextodsazen"/>
        <w:tabs>
          <w:tab w:val="left" w:pos="5812"/>
        </w:tabs>
        <w:spacing w:before="120" w:line="300" w:lineRule="exact"/>
        <w:ind w:left="709" w:right="284" w:hanging="709"/>
        <w:jc w:val="both"/>
        <w:rPr>
          <w:szCs w:val="24"/>
        </w:rPr>
      </w:pPr>
      <w:r>
        <w:rPr>
          <w:szCs w:val="24"/>
        </w:rPr>
        <w:tab/>
      </w:r>
      <w:r w:rsidR="00F659A4">
        <w:rPr>
          <w:szCs w:val="24"/>
        </w:rPr>
        <w:t>XXXXXXXXXX</w:t>
      </w:r>
      <w:r>
        <w:rPr>
          <w:szCs w:val="24"/>
        </w:rPr>
        <w:tab/>
      </w:r>
      <w:r w:rsidR="00E07ED0">
        <w:rPr>
          <w:szCs w:val="24"/>
        </w:rPr>
        <w:t xml:space="preserve">tel.: </w:t>
      </w:r>
      <w:r w:rsidR="00F659A4">
        <w:rPr>
          <w:szCs w:val="24"/>
        </w:rPr>
        <w:t>XXXXXXXXX</w:t>
      </w:r>
    </w:p>
    <w:p w:rsidR="0001314A" w:rsidRPr="0001314A" w:rsidRDefault="00EB0F34" w:rsidP="000B2CA0">
      <w:pPr>
        <w:spacing w:line="300" w:lineRule="exact"/>
        <w:ind w:left="360" w:right="284"/>
        <w:jc w:val="both"/>
        <w:rPr>
          <w:sz w:val="24"/>
          <w:szCs w:val="24"/>
          <w:u w:val="single"/>
        </w:rPr>
      </w:pPr>
      <w:r>
        <w:rPr>
          <w:szCs w:val="24"/>
        </w:rPr>
        <w:tab/>
      </w:r>
      <w:r w:rsidR="00F659A4">
        <w:rPr>
          <w:sz w:val="24"/>
          <w:szCs w:val="24"/>
          <w:u w:val="single"/>
        </w:rPr>
        <w:t>XXXXXXXXXX</w:t>
      </w:r>
    </w:p>
    <w:p w:rsidR="00E07ED0" w:rsidRDefault="00E07ED0" w:rsidP="000B2CA0">
      <w:pPr>
        <w:spacing w:before="360" w:line="300" w:lineRule="exact"/>
        <w:ind w:left="709" w:right="284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01314A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.</w:t>
      </w:r>
      <w:r w:rsidR="00EB0F34">
        <w:rPr>
          <w:sz w:val="24"/>
          <w:szCs w:val="24"/>
        </w:rPr>
        <w:tab/>
      </w:r>
      <w:r>
        <w:rPr>
          <w:b/>
          <w:sz w:val="24"/>
          <w:szCs w:val="24"/>
        </w:rPr>
        <w:t>Kontaktní osoby na straně zhotovitele:</w:t>
      </w:r>
    </w:p>
    <w:p w:rsidR="00E07ED0" w:rsidRDefault="00E07ED0" w:rsidP="000B2CA0">
      <w:pPr>
        <w:pStyle w:val="Zkladntextodsazen"/>
        <w:tabs>
          <w:tab w:val="left" w:pos="5812"/>
        </w:tabs>
        <w:spacing w:before="120" w:line="300" w:lineRule="exact"/>
        <w:ind w:left="709" w:right="284" w:hanging="425"/>
        <w:jc w:val="both"/>
        <w:rPr>
          <w:bCs/>
          <w:szCs w:val="24"/>
        </w:rPr>
      </w:pPr>
      <w:r>
        <w:rPr>
          <w:b/>
          <w:bCs/>
          <w:szCs w:val="24"/>
        </w:rPr>
        <w:tab/>
      </w:r>
      <w:r w:rsidR="00F659A4">
        <w:rPr>
          <w:bCs/>
          <w:szCs w:val="24"/>
        </w:rPr>
        <w:t>XXXXXXXXXX</w:t>
      </w:r>
      <w:r>
        <w:rPr>
          <w:bCs/>
          <w:szCs w:val="24"/>
        </w:rPr>
        <w:tab/>
        <w:t xml:space="preserve">tel.: </w:t>
      </w:r>
      <w:r w:rsidR="00F659A4">
        <w:rPr>
          <w:bCs/>
          <w:szCs w:val="24"/>
        </w:rPr>
        <w:t>XXXXXXXXX</w:t>
      </w:r>
    </w:p>
    <w:p w:rsidR="00E07ED0" w:rsidRDefault="00E07ED0" w:rsidP="000B2CA0">
      <w:pPr>
        <w:pStyle w:val="Nadpis5"/>
        <w:tabs>
          <w:tab w:val="clear" w:pos="240"/>
          <w:tab w:val="clear" w:pos="720"/>
        </w:tabs>
        <w:ind w:right="284"/>
        <w:jc w:val="both"/>
      </w:pPr>
      <w:r>
        <w:t xml:space="preserve">       </w:t>
      </w:r>
      <w:r w:rsidR="00F659A4">
        <w:t>XXXXXXXXXX</w:t>
      </w:r>
      <w:r>
        <w:tab/>
        <w:t xml:space="preserve">tel.: </w:t>
      </w:r>
      <w:r w:rsidR="00F659A4">
        <w:t>XXXXXXXXX</w:t>
      </w:r>
    </w:p>
    <w:p w:rsidR="00E07ED0" w:rsidRDefault="00E07ED0" w:rsidP="000B2CA0">
      <w:pPr>
        <w:pStyle w:val="Zkladntextodsazen"/>
        <w:tabs>
          <w:tab w:val="left" w:pos="5812"/>
        </w:tabs>
        <w:spacing w:before="0" w:line="300" w:lineRule="exact"/>
        <w:ind w:left="709" w:right="284" w:hanging="425"/>
        <w:jc w:val="both"/>
        <w:rPr>
          <w:bCs/>
          <w:iCs/>
          <w:szCs w:val="24"/>
          <w:u w:val="single"/>
        </w:rPr>
      </w:pPr>
      <w:r>
        <w:rPr>
          <w:b/>
          <w:iCs/>
          <w:szCs w:val="24"/>
        </w:rPr>
        <w:tab/>
      </w:r>
      <w:hyperlink r:id="rId7" w:history="1">
        <w:r w:rsidR="00F659A4">
          <w:rPr>
            <w:rStyle w:val="Hypertextovodkaz"/>
            <w:iCs/>
            <w:snapToGrid w:val="0"/>
            <w:color w:val="auto"/>
            <w:szCs w:val="24"/>
          </w:rPr>
          <w:t>XXXXXXXXXX</w:t>
        </w:r>
      </w:hyperlink>
      <w:r w:rsidR="00EB0F34">
        <w:rPr>
          <w:iCs/>
          <w:snapToGrid w:val="0"/>
          <w:szCs w:val="24"/>
        </w:rPr>
        <w:tab/>
      </w:r>
      <w:r>
        <w:rPr>
          <w:bCs/>
          <w:iCs/>
          <w:szCs w:val="24"/>
        </w:rPr>
        <w:t xml:space="preserve">fax: </w:t>
      </w:r>
      <w:r w:rsidR="00F659A4">
        <w:rPr>
          <w:bCs/>
          <w:iCs/>
          <w:szCs w:val="24"/>
        </w:rPr>
        <w:t>XXXXXXXXX</w:t>
      </w:r>
    </w:p>
    <w:p w:rsidR="00E07ED0" w:rsidRDefault="00EB0F34" w:rsidP="000B2CA0">
      <w:pPr>
        <w:pStyle w:val="Zkladntextodsazen"/>
        <w:tabs>
          <w:tab w:val="left" w:pos="5812"/>
        </w:tabs>
        <w:spacing w:before="0" w:line="300" w:lineRule="exact"/>
        <w:ind w:left="709" w:right="284" w:hanging="425"/>
        <w:jc w:val="both"/>
        <w:rPr>
          <w:iCs/>
          <w:szCs w:val="24"/>
        </w:rPr>
      </w:pPr>
      <w:r>
        <w:rPr>
          <w:bCs/>
          <w:iCs/>
          <w:szCs w:val="24"/>
        </w:rPr>
        <w:tab/>
      </w:r>
      <w:r w:rsidR="00F659A4">
        <w:rPr>
          <w:bCs/>
          <w:iCs/>
          <w:szCs w:val="24"/>
        </w:rPr>
        <w:t>XXXXXXXXXX</w:t>
      </w:r>
      <w:r>
        <w:rPr>
          <w:bCs/>
          <w:iCs/>
          <w:szCs w:val="24"/>
        </w:rPr>
        <w:tab/>
      </w:r>
      <w:r w:rsidR="00E07ED0">
        <w:rPr>
          <w:bCs/>
          <w:iCs/>
          <w:szCs w:val="24"/>
        </w:rPr>
        <w:t xml:space="preserve">tel.: </w:t>
      </w:r>
      <w:r w:rsidR="00F659A4">
        <w:rPr>
          <w:bCs/>
          <w:iCs/>
          <w:szCs w:val="24"/>
        </w:rPr>
        <w:t>XXXXXXXXX</w:t>
      </w:r>
    </w:p>
    <w:p w:rsidR="00E07ED0" w:rsidRDefault="00E07ED0" w:rsidP="000B2CA0">
      <w:pPr>
        <w:pStyle w:val="Zkladntextodsazen"/>
        <w:tabs>
          <w:tab w:val="left" w:pos="5812"/>
        </w:tabs>
        <w:spacing w:before="0" w:line="300" w:lineRule="exact"/>
        <w:ind w:left="709" w:right="284" w:hanging="425"/>
        <w:jc w:val="both"/>
        <w:rPr>
          <w:iCs/>
          <w:szCs w:val="24"/>
          <w:u w:val="single"/>
        </w:rPr>
      </w:pPr>
      <w:r>
        <w:rPr>
          <w:iCs/>
          <w:szCs w:val="24"/>
        </w:rPr>
        <w:tab/>
      </w:r>
      <w:hyperlink r:id="rId8" w:history="1">
        <w:r w:rsidR="00F659A4">
          <w:rPr>
            <w:rStyle w:val="Hypertextovodkaz"/>
            <w:iCs/>
            <w:snapToGrid w:val="0"/>
            <w:color w:val="auto"/>
            <w:szCs w:val="24"/>
          </w:rPr>
          <w:t>XXXXXXXXXX</w:t>
        </w:r>
      </w:hyperlink>
      <w:r>
        <w:rPr>
          <w:iCs/>
          <w:szCs w:val="24"/>
          <w:u w:val="single"/>
        </w:rPr>
        <w:t xml:space="preserve"> </w:t>
      </w:r>
    </w:p>
    <w:p w:rsidR="00FC0CD8" w:rsidRDefault="00FC0CD8" w:rsidP="000B2CA0">
      <w:pPr>
        <w:spacing w:line="300" w:lineRule="exact"/>
        <w:ind w:right="284"/>
        <w:jc w:val="both"/>
        <w:rPr>
          <w:color w:val="0070C0"/>
          <w:sz w:val="24"/>
          <w:szCs w:val="24"/>
        </w:rPr>
      </w:pPr>
    </w:p>
    <w:p w:rsidR="006B7EBC" w:rsidRPr="006B7EBC" w:rsidRDefault="00E07ED0" w:rsidP="000B2CA0">
      <w:pPr>
        <w:pStyle w:val="Zkladntextodsazen"/>
        <w:spacing w:before="120" w:line="300" w:lineRule="exact"/>
        <w:ind w:left="284" w:right="284" w:hanging="284"/>
        <w:jc w:val="both"/>
        <w:rPr>
          <w:bCs/>
        </w:rPr>
      </w:pPr>
      <w:r>
        <w:rPr>
          <w:b/>
          <w:bCs/>
        </w:rPr>
        <w:t>4.</w:t>
      </w:r>
      <w:r w:rsidR="00890B95">
        <w:rPr>
          <w:b/>
          <w:bCs/>
        </w:rPr>
        <w:tab/>
      </w:r>
      <w:r w:rsidR="006B7EBC">
        <w:rPr>
          <w:bCs/>
        </w:rPr>
        <w:t>Nedílnou součástí tohoto Dodatku je Příloha č. 1 – Ceník za nadstandardní služby – datové soubory (formát TXT).</w:t>
      </w:r>
    </w:p>
    <w:p w:rsidR="00E07ED0" w:rsidRDefault="006B7EBC" w:rsidP="000B2CA0">
      <w:pPr>
        <w:pStyle w:val="Zkladntextodsazen"/>
        <w:spacing w:line="300" w:lineRule="exact"/>
        <w:ind w:left="284" w:right="284" w:hanging="284"/>
        <w:jc w:val="both"/>
      </w:pPr>
      <w:r>
        <w:rPr>
          <w:b/>
          <w:bCs/>
        </w:rPr>
        <w:t>5.</w:t>
      </w:r>
      <w:r w:rsidR="00890B95">
        <w:rPr>
          <w:b/>
          <w:bCs/>
        </w:rPr>
        <w:tab/>
      </w:r>
      <w:r w:rsidR="00D07045" w:rsidRPr="00D07045">
        <w:rPr>
          <w:bCs/>
        </w:rPr>
        <w:t>D</w:t>
      </w:r>
      <w:r w:rsidR="00E07ED0">
        <w:t xml:space="preserve">odatek nabývá platnosti </w:t>
      </w:r>
      <w:r w:rsidR="00B5479B">
        <w:t xml:space="preserve">a účinnosti </w:t>
      </w:r>
      <w:r w:rsidR="00E07ED0">
        <w:t>po podpisu oběma smluvními stranami.</w:t>
      </w:r>
    </w:p>
    <w:p w:rsidR="00E07ED0" w:rsidRDefault="006B7EBC" w:rsidP="000B2CA0">
      <w:pPr>
        <w:pStyle w:val="Zkladntextodsazen"/>
        <w:spacing w:line="300" w:lineRule="exact"/>
        <w:ind w:left="284" w:right="284" w:hanging="284"/>
        <w:jc w:val="both"/>
      </w:pPr>
      <w:r>
        <w:rPr>
          <w:b/>
          <w:bCs/>
        </w:rPr>
        <w:t>6</w:t>
      </w:r>
      <w:r w:rsidR="00E07ED0">
        <w:rPr>
          <w:b/>
          <w:bCs/>
        </w:rPr>
        <w:t>.</w:t>
      </w:r>
      <w:r w:rsidR="00890B95">
        <w:rPr>
          <w:b/>
          <w:bCs/>
        </w:rPr>
        <w:tab/>
      </w:r>
      <w:r w:rsidR="00E07ED0">
        <w:t>Dodatek ke smlouvě se vyhotovuje ve dvou výtiscích s platností originálu. Každá ze smluvních stran obdrží jedno vyhotovení.</w:t>
      </w:r>
    </w:p>
    <w:p w:rsidR="00E07ED0" w:rsidRDefault="006B7EBC" w:rsidP="000B2CA0">
      <w:pPr>
        <w:pStyle w:val="Zkladntextodsazen"/>
        <w:spacing w:line="300" w:lineRule="exact"/>
        <w:ind w:left="284" w:right="284" w:hanging="284"/>
        <w:jc w:val="both"/>
      </w:pPr>
      <w:r>
        <w:rPr>
          <w:b/>
          <w:bCs/>
        </w:rPr>
        <w:t>7</w:t>
      </w:r>
      <w:r w:rsidR="00E07ED0">
        <w:rPr>
          <w:b/>
          <w:bCs/>
        </w:rPr>
        <w:t>.</w:t>
      </w:r>
      <w:r w:rsidR="00890B95">
        <w:rPr>
          <w:b/>
          <w:bCs/>
        </w:rPr>
        <w:tab/>
      </w:r>
      <w:r w:rsidR="00E07ED0">
        <w:t>Ostatní ujednání smlouvy se nemění.</w:t>
      </w:r>
    </w:p>
    <w:p w:rsidR="00A87361" w:rsidRDefault="00A87361" w:rsidP="000B2CA0">
      <w:pPr>
        <w:pStyle w:val="Zkladntextodsazen"/>
        <w:tabs>
          <w:tab w:val="left" w:pos="284"/>
          <w:tab w:val="left" w:pos="567"/>
        </w:tabs>
        <w:spacing w:line="300" w:lineRule="exact"/>
        <w:ind w:left="0" w:firstLine="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Za zhotovitele:</w:t>
      </w:r>
    </w:p>
    <w:p w:rsidR="00E07ED0" w:rsidRDefault="00D07045" w:rsidP="008461B0">
      <w:pPr>
        <w:pStyle w:val="Zkladntextodsazen"/>
        <w:tabs>
          <w:tab w:val="left" w:pos="284"/>
          <w:tab w:val="left" w:leader="dot" w:pos="3544"/>
          <w:tab w:val="left" w:pos="5103"/>
          <w:tab w:val="left" w:leader="dot" w:pos="8789"/>
        </w:tabs>
        <w:spacing w:line="300" w:lineRule="exact"/>
        <w:ind w:left="0" w:firstLine="0"/>
        <w:rPr>
          <w:szCs w:val="24"/>
        </w:rPr>
      </w:pPr>
      <w:r>
        <w:rPr>
          <w:szCs w:val="24"/>
        </w:rPr>
        <w:t>V</w:t>
      </w:r>
      <w:r w:rsidR="000B2CA0">
        <w:rPr>
          <w:szCs w:val="24"/>
        </w:rPr>
        <w:t xml:space="preserve"> Ostravě</w:t>
      </w:r>
      <w:r w:rsidR="00E07ED0">
        <w:rPr>
          <w:szCs w:val="24"/>
        </w:rPr>
        <w:t>, d</w:t>
      </w:r>
      <w:r w:rsidR="00890B95">
        <w:rPr>
          <w:szCs w:val="24"/>
        </w:rPr>
        <w:t>ne</w:t>
      </w:r>
      <w:r w:rsidR="003E1314">
        <w:rPr>
          <w:szCs w:val="24"/>
        </w:rPr>
        <w:tab/>
      </w:r>
      <w:r w:rsidR="00890B95">
        <w:rPr>
          <w:szCs w:val="24"/>
        </w:rPr>
        <w:tab/>
      </w:r>
      <w:r w:rsidR="00E07ED0">
        <w:rPr>
          <w:szCs w:val="24"/>
        </w:rPr>
        <w:t>V </w:t>
      </w:r>
      <w:r w:rsidR="00F058D4">
        <w:rPr>
          <w:szCs w:val="24"/>
        </w:rPr>
        <w:t>Ostravě</w:t>
      </w:r>
      <w:r w:rsidR="00E07ED0">
        <w:rPr>
          <w:szCs w:val="24"/>
        </w:rPr>
        <w:t>, dne</w:t>
      </w:r>
      <w:r w:rsidR="003E1314">
        <w:rPr>
          <w:szCs w:val="24"/>
        </w:rPr>
        <w:tab/>
      </w:r>
    </w:p>
    <w:p w:rsidR="00890B95" w:rsidRDefault="003E1314" w:rsidP="003E1314">
      <w:pPr>
        <w:pStyle w:val="Zkladntextodsazen"/>
        <w:tabs>
          <w:tab w:val="left" w:leader="dot" w:pos="3544"/>
          <w:tab w:val="left" w:pos="5103"/>
          <w:tab w:val="left" w:leader="dot" w:pos="8789"/>
        </w:tabs>
        <w:spacing w:before="840" w:line="300" w:lineRule="exact"/>
        <w:ind w:left="0" w:firstLine="0"/>
        <w:rPr>
          <w:szCs w:val="24"/>
        </w:rPr>
      </w:pPr>
      <w:r>
        <w:rPr>
          <w:szCs w:val="24"/>
        </w:rPr>
        <w:tab/>
      </w:r>
      <w:r w:rsidR="00890B95">
        <w:rPr>
          <w:szCs w:val="24"/>
        </w:rPr>
        <w:tab/>
      </w:r>
      <w:r w:rsidR="00890B95">
        <w:rPr>
          <w:szCs w:val="24"/>
        </w:rPr>
        <w:tab/>
      </w:r>
    </w:p>
    <w:p w:rsidR="00E07ED0" w:rsidRDefault="000B2CA0" w:rsidP="000B2CA0">
      <w:pPr>
        <w:pStyle w:val="Zkladntextodsazen"/>
        <w:tabs>
          <w:tab w:val="left" w:pos="5103"/>
        </w:tabs>
        <w:spacing w:before="120" w:line="300" w:lineRule="exact"/>
        <w:ind w:left="0" w:firstLine="0"/>
        <w:rPr>
          <w:szCs w:val="24"/>
        </w:rPr>
      </w:pPr>
      <w:r>
        <w:rPr>
          <w:szCs w:val="24"/>
        </w:rPr>
        <w:t xml:space="preserve">Mgr. Karel </w:t>
      </w:r>
      <w:proofErr w:type="spellStart"/>
      <w:r>
        <w:rPr>
          <w:szCs w:val="24"/>
        </w:rPr>
        <w:t>Sibinský</w:t>
      </w:r>
      <w:proofErr w:type="spellEnd"/>
      <w:r w:rsidR="00F058D4">
        <w:rPr>
          <w:szCs w:val="24"/>
        </w:rPr>
        <w:tab/>
      </w:r>
      <w:r w:rsidR="00E07ED0">
        <w:rPr>
          <w:szCs w:val="24"/>
        </w:rPr>
        <w:t>Eva Měrková</w:t>
      </w:r>
      <w:r w:rsidR="00E07ED0">
        <w:rPr>
          <w:szCs w:val="24"/>
        </w:rPr>
        <w:tab/>
      </w:r>
      <w:r w:rsidR="00E07ED0">
        <w:rPr>
          <w:bCs/>
        </w:rPr>
        <w:t xml:space="preserve"> </w:t>
      </w:r>
    </w:p>
    <w:p w:rsidR="00E07ED0" w:rsidRDefault="000B2CA0" w:rsidP="000B2CA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  <w:r>
        <w:rPr>
          <w:szCs w:val="24"/>
        </w:rPr>
        <w:t>starosta</w:t>
      </w:r>
      <w:r w:rsidR="00F058D4">
        <w:rPr>
          <w:szCs w:val="24"/>
        </w:rPr>
        <w:tab/>
      </w:r>
      <w:r w:rsidR="00E07ED0">
        <w:rPr>
          <w:szCs w:val="24"/>
        </w:rPr>
        <w:t>ředitelka odboru zpracování</w:t>
      </w:r>
      <w:r w:rsidR="00E07ED0">
        <w:rPr>
          <w:szCs w:val="24"/>
        </w:rPr>
        <w:tab/>
      </w:r>
      <w:r w:rsidR="00E07ED0">
        <w:t xml:space="preserve"> </w:t>
      </w:r>
      <w:r w:rsidR="00E07ED0">
        <w:rPr>
          <w:bCs/>
        </w:rPr>
        <w:t xml:space="preserve"> </w:t>
      </w:r>
    </w:p>
    <w:p w:rsidR="00E07ED0" w:rsidRDefault="000B2CA0" w:rsidP="000B2CA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  <w:r>
        <w:rPr>
          <w:szCs w:val="24"/>
        </w:rPr>
        <w:t>Městský obvod Ostrava-Jih</w:t>
      </w:r>
      <w:r w:rsidR="00F058D4">
        <w:rPr>
          <w:szCs w:val="24"/>
        </w:rPr>
        <w:tab/>
      </w:r>
      <w:r w:rsidR="00544A74">
        <w:rPr>
          <w:szCs w:val="24"/>
        </w:rPr>
        <w:t>peněžních služeb</w:t>
      </w:r>
    </w:p>
    <w:p w:rsidR="00E07ED0" w:rsidRDefault="00A87361" w:rsidP="000B2CA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  <w:r>
        <w:rPr>
          <w:szCs w:val="24"/>
        </w:rPr>
        <w:tab/>
        <w:t xml:space="preserve">Česká pošta, </w:t>
      </w:r>
      <w:proofErr w:type="spellStart"/>
      <w:proofErr w:type="gramStart"/>
      <w:r>
        <w:rPr>
          <w:szCs w:val="24"/>
        </w:rPr>
        <w:t>s.p</w:t>
      </w:r>
      <w:proofErr w:type="spellEnd"/>
      <w:r>
        <w:rPr>
          <w:szCs w:val="24"/>
        </w:rPr>
        <w:t>.</w:t>
      </w:r>
      <w:proofErr w:type="gramEnd"/>
    </w:p>
    <w:p w:rsidR="00C03CAF" w:rsidRDefault="00C03CAF" w:rsidP="000B2CA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 w:rsidP="000B2CA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  <w:bookmarkStart w:id="0" w:name="_GoBack"/>
      <w:bookmarkEnd w:id="0"/>
    </w:p>
    <w:p w:rsidR="00101D01" w:rsidRPr="004C63D3" w:rsidRDefault="00101D01" w:rsidP="00101D01">
      <w:pPr>
        <w:rPr>
          <w:sz w:val="24"/>
          <w:szCs w:val="24"/>
        </w:rPr>
      </w:pPr>
      <w:r w:rsidRPr="004C63D3">
        <w:rPr>
          <w:sz w:val="24"/>
          <w:szCs w:val="24"/>
        </w:rPr>
        <w:t>Příloha č. 1</w:t>
      </w:r>
    </w:p>
    <w:p w:rsidR="00101D01" w:rsidRDefault="00101D01" w:rsidP="00101D01"/>
    <w:p w:rsidR="00101D01" w:rsidRDefault="00101D01" w:rsidP="00101D01"/>
    <w:p w:rsidR="00101D01" w:rsidRDefault="00101D01" w:rsidP="00101D01">
      <w:pPr>
        <w:rPr>
          <w:b/>
          <w:sz w:val="28"/>
          <w:szCs w:val="28"/>
        </w:rPr>
      </w:pPr>
      <w:r w:rsidRPr="003D32A6">
        <w:rPr>
          <w:b/>
          <w:sz w:val="28"/>
          <w:szCs w:val="28"/>
        </w:rPr>
        <w:t>Ceník za nadstandardní služby poukázek B – datové soubory (formát TXT)</w:t>
      </w:r>
    </w:p>
    <w:p w:rsidR="00101D01" w:rsidRPr="003D32A6" w:rsidRDefault="00101D01" w:rsidP="00101D01">
      <w:pPr>
        <w:rPr>
          <w:b/>
          <w:sz w:val="28"/>
          <w:szCs w:val="28"/>
        </w:rPr>
      </w:pPr>
    </w:p>
    <w:p w:rsidR="00101D01" w:rsidRPr="004C63D3" w:rsidRDefault="00101D01" w:rsidP="00101D01">
      <w:pPr>
        <w:rPr>
          <w:sz w:val="24"/>
          <w:szCs w:val="24"/>
        </w:rPr>
      </w:pPr>
    </w:p>
    <w:p w:rsidR="00101D01" w:rsidRPr="003D32A6" w:rsidRDefault="00101D01" w:rsidP="00101D01">
      <w:pPr>
        <w:numPr>
          <w:ilvl w:val="0"/>
          <w:numId w:val="30"/>
        </w:numPr>
        <w:ind w:hanging="720"/>
        <w:rPr>
          <w:b/>
          <w:sz w:val="24"/>
          <w:szCs w:val="24"/>
          <w:u w:val="single"/>
        </w:rPr>
      </w:pPr>
      <w:r w:rsidRPr="003D32A6">
        <w:rPr>
          <w:b/>
          <w:sz w:val="24"/>
          <w:szCs w:val="24"/>
          <w:u w:val="single"/>
        </w:rPr>
        <w:t>Vyhotovení datových souborů:</w:t>
      </w:r>
    </w:p>
    <w:p w:rsidR="00101D01" w:rsidRPr="004C63D3" w:rsidRDefault="00101D01" w:rsidP="00101D01">
      <w:pPr>
        <w:numPr>
          <w:ilvl w:val="0"/>
          <w:numId w:val="31"/>
        </w:numPr>
        <w:spacing w:before="120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nerealizované výplaty </w:t>
      </w:r>
      <w:r w:rsidRPr="004C63D3">
        <w:rPr>
          <w:sz w:val="24"/>
          <w:szCs w:val="24"/>
        </w:rPr>
        <w:t>hlavního vyúčtování</w:t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3D32A6">
        <w:rPr>
          <w:b/>
          <w:sz w:val="24"/>
          <w:szCs w:val="24"/>
        </w:rPr>
        <w:t>30,- Kč</w:t>
      </w:r>
      <w:r w:rsidRPr="004C63D3">
        <w:rPr>
          <w:sz w:val="24"/>
          <w:szCs w:val="24"/>
        </w:rPr>
        <w:t xml:space="preserve"> /soubor</w:t>
      </w:r>
    </w:p>
    <w:p w:rsidR="00101D01" w:rsidRPr="004C63D3" w:rsidRDefault="00101D01" w:rsidP="00101D01">
      <w:pPr>
        <w:numPr>
          <w:ilvl w:val="0"/>
          <w:numId w:val="31"/>
        </w:numPr>
        <w:spacing w:before="120"/>
        <w:ind w:left="1077" w:hanging="357"/>
        <w:rPr>
          <w:sz w:val="24"/>
          <w:szCs w:val="24"/>
        </w:rPr>
      </w:pPr>
      <w:r w:rsidRPr="004C63D3">
        <w:rPr>
          <w:sz w:val="24"/>
          <w:szCs w:val="24"/>
        </w:rPr>
        <w:t>dodatkové vyúčtování</w:t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3D32A6">
        <w:rPr>
          <w:b/>
          <w:sz w:val="24"/>
          <w:szCs w:val="24"/>
        </w:rPr>
        <w:t>30,- Kč</w:t>
      </w:r>
      <w:r w:rsidRPr="004C63D3">
        <w:rPr>
          <w:sz w:val="24"/>
          <w:szCs w:val="24"/>
        </w:rPr>
        <w:t xml:space="preserve"> /soubor</w:t>
      </w:r>
    </w:p>
    <w:p w:rsidR="00101D01" w:rsidRPr="004C63D3" w:rsidRDefault="00101D01" w:rsidP="00101D01">
      <w:pPr>
        <w:numPr>
          <w:ilvl w:val="0"/>
          <w:numId w:val="31"/>
        </w:numPr>
        <w:spacing w:before="120"/>
        <w:ind w:left="1077" w:hanging="357"/>
        <w:rPr>
          <w:sz w:val="24"/>
          <w:szCs w:val="24"/>
        </w:rPr>
      </w:pPr>
      <w:r w:rsidRPr="004C63D3">
        <w:rPr>
          <w:sz w:val="24"/>
          <w:szCs w:val="24"/>
        </w:rPr>
        <w:t>průběžné vyúčtování</w:t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 w:rsidRPr="003D32A6">
        <w:rPr>
          <w:b/>
          <w:sz w:val="24"/>
          <w:szCs w:val="24"/>
        </w:rPr>
        <w:t>30,- Kč</w:t>
      </w:r>
      <w:r w:rsidRPr="004C63D3">
        <w:rPr>
          <w:sz w:val="24"/>
          <w:szCs w:val="24"/>
        </w:rPr>
        <w:t xml:space="preserve"> /soubor</w:t>
      </w:r>
    </w:p>
    <w:p w:rsidR="00101D01" w:rsidRPr="004C63D3" w:rsidRDefault="00101D01" w:rsidP="00101D01">
      <w:pPr>
        <w:numPr>
          <w:ilvl w:val="0"/>
          <w:numId w:val="31"/>
        </w:numPr>
        <w:spacing w:before="120"/>
        <w:ind w:left="1077" w:hanging="357"/>
        <w:rPr>
          <w:sz w:val="24"/>
          <w:szCs w:val="24"/>
        </w:rPr>
      </w:pPr>
      <w:r w:rsidRPr="004C63D3">
        <w:rPr>
          <w:sz w:val="24"/>
          <w:szCs w:val="24"/>
        </w:rPr>
        <w:t>hlavního vyúčtování</w:t>
      </w:r>
      <w:r>
        <w:rPr>
          <w:sz w:val="24"/>
          <w:szCs w:val="24"/>
        </w:rPr>
        <w:t xml:space="preserve"> – základní cena</w:t>
      </w:r>
      <w:r w:rsidRPr="004C63D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3D32A6">
        <w:rPr>
          <w:b/>
          <w:sz w:val="24"/>
          <w:szCs w:val="24"/>
        </w:rPr>
        <w:t>100,- Kč</w:t>
      </w:r>
      <w:r w:rsidRPr="004C63D3">
        <w:rPr>
          <w:sz w:val="24"/>
          <w:szCs w:val="24"/>
        </w:rPr>
        <w:t xml:space="preserve"> /soubor </w:t>
      </w:r>
    </w:p>
    <w:p w:rsidR="00101D01" w:rsidRPr="004C63D3" w:rsidRDefault="00101D01" w:rsidP="00101D01">
      <w:pPr>
        <w:ind w:left="1080"/>
        <w:rPr>
          <w:sz w:val="24"/>
          <w:szCs w:val="24"/>
        </w:rPr>
      </w:pPr>
      <w:r w:rsidRPr="004C63D3">
        <w:rPr>
          <w:sz w:val="24"/>
          <w:szCs w:val="24"/>
        </w:rPr>
        <w:t xml:space="preserve">K základní ceně za každých i započatých 1000 ks poukázek </w:t>
      </w:r>
    </w:p>
    <w:p w:rsidR="00101D01" w:rsidRDefault="00101D01" w:rsidP="00101D01">
      <w:pPr>
        <w:ind w:left="1080"/>
        <w:rPr>
          <w:b/>
          <w:sz w:val="24"/>
          <w:szCs w:val="24"/>
        </w:rPr>
      </w:pPr>
      <w:r w:rsidRPr="004C63D3">
        <w:rPr>
          <w:sz w:val="24"/>
          <w:szCs w:val="24"/>
        </w:rPr>
        <w:t xml:space="preserve">podaných vyúčtovaným datovým souborem </w:t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  <w:t xml:space="preserve"> </w:t>
      </w:r>
      <w:r w:rsidRPr="003D32A6">
        <w:rPr>
          <w:b/>
          <w:sz w:val="24"/>
          <w:szCs w:val="24"/>
        </w:rPr>
        <w:t>50,- Kč</w:t>
      </w:r>
    </w:p>
    <w:p w:rsidR="00101D01" w:rsidRPr="004C63D3" w:rsidRDefault="00101D01" w:rsidP="00101D01">
      <w:pPr>
        <w:ind w:left="1080"/>
        <w:rPr>
          <w:sz w:val="24"/>
          <w:szCs w:val="24"/>
        </w:rPr>
      </w:pPr>
    </w:p>
    <w:p w:rsidR="00101D01" w:rsidRPr="004C63D3" w:rsidRDefault="00101D01" w:rsidP="00101D01">
      <w:pPr>
        <w:ind w:left="1080"/>
        <w:rPr>
          <w:sz w:val="24"/>
          <w:szCs w:val="24"/>
        </w:rPr>
      </w:pPr>
    </w:p>
    <w:p w:rsidR="00101D01" w:rsidRPr="003D32A6" w:rsidRDefault="00101D01" w:rsidP="00101D01">
      <w:pPr>
        <w:numPr>
          <w:ilvl w:val="0"/>
          <w:numId w:val="30"/>
        </w:numPr>
        <w:ind w:hanging="720"/>
        <w:rPr>
          <w:b/>
          <w:sz w:val="24"/>
          <w:szCs w:val="24"/>
          <w:u w:val="single"/>
        </w:rPr>
      </w:pPr>
      <w:r w:rsidRPr="003D32A6">
        <w:rPr>
          <w:b/>
          <w:sz w:val="24"/>
          <w:szCs w:val="24"/>
          <w:u w:val="single"/>
        </w:rPr>
        <w:t>Opakované vyhotovení datového souboru nadstandardních služeb poštovních poukázek B</w:t>
      </w:r>
    </w:p>
    <w:p w:rsidR="00101D01" w:rsidRPr="004C63D3" w:rsidRDefault="00101D01" w:rsidP="00101D01">
      <w:pPr>
        <w:ind w:left="720"/>
        <w:rPr>
          <w:sz w:val="24"/>
          <w:szCs w:val="24"/>
        </w:rPr>
      </w:pPr>
    </w:p>
    <w:p w:rsidR="00101D01" w:rsidRPr="004C63D3" w:rsidRDefault="00101D01" w:rsidP="00101D01">
      <w:pPr>
        <w:ind w:left="720"/>
        <w:rPr>
          <w:sz w:val="24"/>
          <w:szCs w:val="24"/>
        </w:rPr>
      </w:pPr>
      <w:r w:rsidRPr="004C63D3">
        <w:rPr>
          <w:sz w:val="24"/>
          <w:szCs w:val="24"/>
        </w:rPr>
        <w:t>Opakované vyhotovení datového souboru nadstandardních služeb poštovních poukázek B (pozn. týká se všech druhů souborů):</w:t>
      </w:r>
    </w:p>
    <w:p w:rsidR="00101D01" w:rsidRPr="004C63D3" w:rsidRDefault="00101D01" w:rsidP="00101D01">
      <w:pPr>
        <w:ind w:left="720"/>
        <w:rPr>
          <w:sz w:val="24"/>
          <w:szCs w:val="24"/>
        </w:rPr>
      </w:pPr>
    </w:p>
    <w:p w:rsidR="00101D01" w:rsidRPr="004C63D3" w:rsidRDefault="00101D01" w:rsidP="00101D01">
      <w:pPr>
        <w:numPr>
          <w:ilvl w:val="0"/>
          <w:numId w:val="32"/>
        </w:numPr>
        <w:rPr>
          <w:sz w:val="24"/>
          <w:szCs w:val="24"/>
        </w:rPr>
      </w:pPr>
      <w:r w:rsidRPr="004C63D3">
        <w:rPr>
          <w:sz w:val="24"/>
          <w:szCs w:val="24"/>
        </w:rPr>
        <w:t>do dvou pracovních dnů od první tvorby souboru</w:t>
      </w:r>
      <w:r w:rsidRPr="004C63D3">
        <w:rPr>
          <w:sz w:val="24"/>
          <w:szCs w:val="24"/>
        </w:rPr>
        <w:tab/>
      </w:r>
      <w:r w:rsidRPr="004C63D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D32A6">
        <w:rPr>
          <w:b/>
          <w:sz w:val="24"/>
          <w:szCs w:val="24"/>
        </w:rPr>
        <w:t>bezplatně</w:t>
      </w:r>
    </w:p>
    <w:p w:rsidR="00101D01" w:rsidRDefault="00101D01" w:rsidP="00101D01">
      <w:pPr>
        <w:numPr>
          <w:ilvl w:val="0"/>
          <w:numId w:val="32"/>
        </w:numPr>
        <w:spacing w:before="120"/>
        <w:ind w:left="1077" w:hanging="357"/>
        <w:rPr>
          <w:sz w:val="24"/>
          <w:szCs w:val="24"/>
        </w:rPr>
      </w:pPr>
      <w:r w:rsidRPr="004C63D3">
        <w:rPr>
          <w:sz w:val="24"/>
          <w:szCs w:val="24"/>
        </w:rPr>
        <w:t xml:space="preserve">po uplynutí lhůty delší než dva pracovní dny </w:t>
      </w:r>
    </w:p>
    <w:p w:rsidR="00101D01" w:rsidRDefault="00101D01" w:rsidP="00101D01">
      <w:pPr>
        <w:ind w:left="1080"/>
        <w:rPr>
          <w:b/>
          <w:sz w:val="24"/>
          <w:szCs w:val="24"/>
        </w:rPr>
      </w:pPr>
      <w:r w:rsidRPr="004C63D3">
        <w:rPr>
          <w:sz w:val="24"/>
          <w:szCs w:val="24"/>
        </w:rPr>
        <w:t>od první tvorby souboru</w:t>
      </w:r>
      <w:r w:rsidRPr="004C63D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2A6">
        <w:rPr>
          <w:b/>
          <w:sz w:val="24"/>
          <w:szCs w:val="24"/>
        </w:rPr>
        <w:t>200,- Kč/soubor</w:t>
      </w:r>
    </w:p>
    <w:p w:rsidR="00101D01" w:rsidRDefault="00101D01" w:rsidP="00101D01">
      <w:pPr>
        <w:ind w:left="1080"/>
        <w:rPr>
          <w:b/>
          <w:sz w:val="24"/>
          <w:szCs w:val="24"/>
        </w:rPr>
      </w:pPr>
    </w:p>
    <w:p w:rsidR="00101D01" w:rsidRPr="00B84BAE" w:rsidRDefault="00101D01" w:rsidP="00101D01">
      <w:pPr>
        <w:numPr>
          <w:ilvl w:val="0"/>
          <w:numId w:val="30"/>
        </w:numPr>
        <w:tabs>
          <w:tab w:val="left" w:pos="0"/>
        </w:tabs>
        <w:spacing w:before="120" w:after="200" w:line="300" w:lineRule="exact"/>
        <w:ind w:hanging="720"/>
        <w:jc w:val="both"/>
        <w:rPr>
          <w:b/>
          <w:sz w:val="24"/>
          <w:szCs w:val="24"/>
        </w:rPr>
      </w:pPr>
      <w:r w:rsidRPr="00B84BAE">
        <w:rPr>
          <w:b/>
          <w:sz w:val="24"/>
          <w:szCs w:val="24"/>
        </w:rPr>
        <w:t xml:space="preserve"> </w:t>
      </w:r>
      <w:r w:rsidRPr="00B84BAE">
        <w:rPr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b/>
          <w:sz w:val="24"/>
          <w:szCs w:val="24"/>
        </w:rPr>
        <w:br/>
        <w:t xml:space="preserve"> </w:t>
      </w:r>
      <w:r w:rsidRPr="00B84BAE">
        <w:rPr>
          <w:b/>
          <w:sz w:val="24"/>
          <w:szCs w:val="24"/>
          <w:u w:val="single"/>
        </w:rPr>
        <w:t>klienta</w:t>
      </w:r>
      <w:r w:rsidRPr="00B84BAE">
        <w:rPr>
          <w:b/>
          <w:sz w:val="24"/>
          <w:szCs w:val="24"/>
        </w:rPr>
        <w:t xml:space="preserve"> (</w:t>
      </w:r>
      <w:r w:rsidRPr="00B84BAE">
        <w:rPr>
          <w:sz w:val="24"/>
          <w:szCs w:val="24"/>
        </w:rPr>
        <w:t>paušální částka za jeden datový soubor)</w:t>
      </w:r>
      <w:r w:rsidRPr="00B84BAE">
        <w:rPr>
          <w:sz w:val="24"/>
          <w:szCs w:val="24"/>
        </w:rPr>
        <w:tab/>
      </w:r>
      <w:r w:rsidRPr="00B84BAE">
        <w:rPr>
          <w:sz w:val="24"/>
          <w:szCs w:val="24"/>
        </w:rPr>
        <w:tab/>
      </w:r>
      <w:r w:rsidRPr="00B84BAE">
        <w:rPr>
          <w:sz w:val="24"/>
          <w:szCs w:val="24"/>
        </w:rPr>
        <w:tab/>
      </w:r>
      <w:r w:rsidRPr="00B84BAE">
        <w:rPr>
          <w:b/>
          <w:sz w:val="24"/>
          <w:szCs w:val="24"/>
        </w:rPr>
        <w:t>100,-Kč</w:t>
      </w:r>
    </w:p>
    <w:p w:rsidR="00101D01" w:rsidRPr="004C63D3" w:rsidRDefault="00101D01" w:rsidP="00101D01">
      <w:pPr>
        <w:ind w:left="1080"/>
        <w:rPr>
          <w:sz w:val="24"/>
          <w:szCs w:val="24"/>
        </w:rPr>
      </w:pPr>
    </w:p>
    <w:p w:rsidR="00101D01" w:rsidRDefault="00101D01" w:rsidP="00101D01">
      <w:pPr>
        <w:rPr>
          <w:sz w:val="24"/>
          <w:szCs w:val="24"/>
        </w:rPr>
      </w:pPr>
    </w:p>
    <w:p w:rsidR="00101D01" w:rsidRPr="004C63D3" w:rsidRDefault="00101D01" w:rsidP="00101D01">
      <w:pPr>
        <w:rPr>
          <w:sz w:val="24"/>
          <w:szCs w:val="24"/>
        </w:rPr>
      </w:pPr>
    </w:p>
    <w:p w:rsidR="00101D01" w:rsidRPr="004C63D3" w:rsidRDefault="00101D01" w:rsidP="00101D01">
      <w:pPr>
        <w:rPr>
          <w:sz w:val="24"/>
          <w:szCs w:val="24"/>
        </w:rPr>
      </w:pPr>
    </w:p>
    <w:p w:rsidR="00101D01" w:rsidRPr="002204A4" w:rsidRDefault="00101D01" w:rsidP="00101D01">
      <w:pPr>
        <w:rPr>
          <w:sz w:val="24"/>
          <w:szCs w:val="24"/>
        </w:rPr>
      </w:pPr>
      <w:r w:rsidRPr="004C63D3">
        <w:rPr>
          <w:sz w:val="24"/>
          <w:szCs w:val="24"/>
        </w:rPr>
        <w:t>Ceny uvedené v odst. 1 a</w:t>
      </w:r>
      <w:r w:rsidR="00BF3540">
        <w:rPr>
          <w:sz w:val="24"/>
          <w:szCs w:val="24"/>
        </w:rPr>
        <w:t>ž</w:t>
      </w:r>
      <w:r w:rsidRPr="004C63D3">
        <w:rPr>
          <w:sz w:val="24"/>
          <w:szCs w:val="24"/>
        </w:rPr>
        <w:t xml:space="preserve"> </w:t>
      </w:r>
      <w:r w:rsidR="00BF3540">
        <w:rPr>
          <w:sz w:val="24"/>
          <w:szCs w:val="24"/>
        </w:rPr>
        <w:t>3</w:t>
      </w:r>
      <w:r w:rsidRPr="004C63D3">
        <w:rPr>
          <w:sz w:val="24"/>
          <w:szCs w:val="24"/>
        </w:rPr>
        <w:t xml:space="preserve"> jsou stanoveny v úrovni </w:t>
      </w:r>
      <w:r w:rsidRPr="002204A4">
        <w:rPr>
          <w:b/>
          <w:sz w:val="24"/>
          <w:szCs w:val="24"/>
        </w:rPr>
        <w:t>bez DPH</w:t>
      </w:r>
      <w:r>
        <w:rPr>
          <w:sz w:val="24"/>
          <w:szCs w:val="24"/>
        </w:rPr>
        <w:t>,</w:t>
      </w:r>
      <w:r w:rsidRPr="004C63D3">
        <w:rPr>
          <w:sz w:val="24"/>
          <w:szCs w:val="24"/>
        </w:rPr>
        <w:t xml:space="preserve"> </w:t>
      </w:r>
      <w:r w:rsidRPr="002204A4">
        <w:rPr>
          <w:sz w:val="24"/>
          <w:szCs w:val="24"/>
        </w:rPr>
        <w:t>DPH se připočítává dle platných daňových předpisů.</w:t>
      </w: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C03CAF" w:rsidRDefault="00C03CAF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</w:p>
    <w:p w:rsidR="00E07ED0" w:rsidRDefault="00E07ED0">
      <w:pPr>
        <w:pStyle w:val="Zkladntextodsazen"/>
        <w:tabs>
          <w:tab w:val="left" w:pos="5103"/>
        </w:tabs>
        <w:spacing w:before="0" w:line="300" w:lineRule="exact"/>
        <w:ind w:left="0" w:firstLine="0"/>
        <w:rPr>
          <w:szCs w:val="24"/>
        </w:rPr>
      </w:pPr>
      <w:r>
        <w:rPr>
          <w:szCs w:val="24"/>
        </w:rPr>
        <w:tab/>
      </w:r>
    </w:p>
    <w:sectPr w:rsidR="00E07ED0" w:rsidSect="0001314A">
      <w:footerReference w:type="even" r:id="rId9"/>
      <w:footerReference w:type="default" r:id="rId10"/>
      <w:pgSz w:w="11906" w:h="16838"/>
      <w:pgMar w:top="993" w:right="849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BC" w:rsidRDefault="00D979BC">
      <w:r>
        <w:separator/>
      </w:r>
    </w:p>
  </w:endnote>
  <w:endnote w:type="continuationSeparator" w:id="0">
    <w:p w:rsidR="00D979BC" w:rsidRDefault="00D9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AF" w:rsidRDefault="00C03C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C03CAF" w:rsidRDefault="00C03C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AF" w:rsidRDefault="00C03CAF">
    <w:pPr>
      <w:pStyle w:val="Zpat"/>
      <w:framePr w:wrap="around" w:vAnchor="text" w:hAnchor="margin" w:xAlign="center" w:y="1"/>
      <w:rPr>
        <w:rStyle w:val="slostrnky"/>
        <w:sz w:val="16"/>
      </w:rPr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F659A4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  <w:p w:rsidR="00C03CAF" w:rsidRDefault="00C03CAF">
    <w:pPr>
      <w:pStyle w:val="Zpat"/>
      <w:rPr>
        <w:iCs/>
        <w:sz w:val="16"/>
      </w:rPr>
    </w:pPr>
    <w:r>
      <w:rPr>
        <w:iCs/>
        <w:sz w:val="16"/>
      </w:rPr>
      <w:t xml:space="preserve">Dodatek </w:t>
    </w:r>
    <w:proofErr w:type="gramStart"/>
    <w:r>
      <w:rPr>
        <w:iCs/>
        <w:sz w:val="16"/>
      </w:rPr>
      <w:t xml:space="preserve">č. </w:t>
    </w:r>
    <w:r w:rsidR="0001314A">
      <w:rPr>
        <w:iCs/>
        <w:sz w:val="16"/>
      </w:rPr>
      <w:t>1</w:t>
    </w:r>
    <w:r>
      <w:rPr>
        <w:iCs/>
        <w:sz w:val="16"/>
      </w:rPr>
      <w:t>,  č.</w:t>
    </w:r>
    <w:proofErr w:type="gramEnd"/>
    <w:r>
      <w:rPr>
        <w:iCs/>
        <w:sz w:val="16"/>
      </w:rPr>
      <w:t xml:space="preserve"> NB </w:t>
    </w:r>
    <w:r w:rsidR="0001314A">
      <w:rPr>
        <w:iCs/>
        <w:sz w:val="16"/>
      </w:rPr>
      <w:t>367</w:t>
    </w:r>
    <w:r>
      <w:rPr>
        <w:iCs/>
        <w:sz w:val="16"/>
      </w:rPr>
      <w:t>/0</w:t>
    </w:r>
    <w:r w:rsidR="0001314A">
      <w:rPr>
        <w:iCs/>
        <w:sz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BC" w:rsidRDefault="00D979BC">
      <w:r>
        <w:separator/>
      </w:r>
    </w:p>
  </w:footnote>
  <w:footnote w:type="continuationSeparator" w:id="0">
    <w:p w:rsidR="00D979BC" w:rsidRDefault="00D9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A35"/>
    <w:multiLevelType w:val="multilevel"/>
    <w:tmpl w:val="B3E03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1" w15:restartNumberingAfterBreak="0">
    <w:nsid w:val="0E533571"/>
    <w:multiLevelType w:val="hybridMultilevel"/>
    <w:tmpl w:val="D8CEFEB0"/>
    <w:lvl w:ilvl="0" w:tplc="04050005">
      <w:start w:val="1"/>
      <w:numFmt w:val="bullet"/>
      <w:lvlText w:val="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0B34E6B"/>
    <w:multiLevelType w:val="hybridMultilevel"/>
    <w:tmpl w:val="270C3BB2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4B94"/>
    <w:multiLevelType w:val="multilevel"/>
    <w:tmpl w:val="5FF807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C71B83"/>
    <w:multiLevelType w:val="hybridMultilevel"/>
    <w:tmpl w:val="D2FCC2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47E10"/>
    <w:multiLevelType w:val="multilevel"/>
    <w:tmpl w:val="DD4E7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6" w15:restartNumberingAfterBreak="0">
    <w:nsid w:val="16AF6A48"/>
    <w:multiLevelType w:val="hybridMultilevel"/>
    <w:tmpl w:val="2D9407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8B5"/>
    <w:multiLevelType w:val="multilevel"/>
    <w:tmpl w:val="9D28862A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69F6106"/>
    <w:multiLevelType w:val="hybridMultilevel"/>
    <w:tmpl w:val="CEAC5B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E19A3"/>
    <w:multiLevelType w:val="multilevel"/>
    <w:tmpl w:val="8FE6FC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D628D4"/>
    <w:multiLevelType w:val="multilevel"/>
    <w:tmpl w:val="2640E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4E522B"/>
    <w:multiLevelType w:val="multilevel"/>
    <w:tmpl w:val="25EAE91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483381"/>
    <w:multiLevelType w:val="hybridMultilevel"/>
    <w:tmpl w:val="2648EB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C6FCB"/>
    <w:multiLevelType w:val="multilevel"/>
    <w:tmpl w:val="395602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3FCA648E"/>
    <w:multiLevelType w:val="multilevel"/>
    <w:tmpl w:val="2648E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597376"/>
    <w:multiLevelType w:val="hybridMultilevel"/>
    <w:tmpl w:val="AB0A3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53DA6"/>
    <w:multiLevelType w:val="hybridMultilevel"/>
    <w:tmpl w:val="25964C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60FA2"/>
    <w:multiLevelType w:val="hybridMultilevel"/>
    <w:tmpl w:val="F5A8D0C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EB7"/>
    <w:multiLevelType w:val="multilevel"/>
    <w:tmpl w:val="CEA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255C"/>
    <w:multiLevelType w:val="multilevel"/>
    <w:tmpl w:val="EED28E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343853"/>
    <w:multiLevelType w:val="hybridMultilevel"/>
    <w:tmpl w:val="F5A8D0C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64B45"/>
    <w:multiLevelType w:val="multilevel"/>
    <w:tmpl w:val="B7F6C8F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90509A"/>
    <w:multiLevelType w:val="hybridMultilevel"/>
    <w:tmpl w:val="E214B9E2"/>
    <w:lvl w:ilvl="0" w:tplc="5AE43D4A">
      <w:start w:val="1"/>
      <w:numFmt w:val="bullet"/>
      <w:lvlText w:val="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2641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E544A"/>
    <w:multiLevelType w:val="hybridMultilevel"/>
    <w:tmpl w:val="A560F4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1183D"/>
    <w:multiLevelType w:val="hybridMultilevel"/>
    <w:tmpl w:val="E3249D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C1AFD"/>
    <w:multiLevelType w:val="multilevel"/>
    <w:tmpl w:val="CEA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12D42"/>
    <w:multiLevelType w:val="hybridMultilevel"/>
    <w:tmpl w:val="14AC56B2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594ED6"/>
    <w:multiLevelType w:val="hybridMultilevel"/>
    <w:tmpl w:val="11C893B8"/>
    <w:lvl w:ilvl="0" w:tplc="605AB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A45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64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22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03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AA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8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F6A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82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1"/>
  </w:num>
  <w:num w:numId="4">
    <w:abstractNumId w:val="23"/>
  </w:num>
  <w:num w:numId="5">
    <w:abstractNumId w:val="10"/>
  </w:num>
  <w:num w:numId="6">
    <w:abstractNumId w:val="9"/>
  </w:num>
  <w:num w:numId="7">
    <w:abstractNumId w:val="25"/>
  </w:num>
  <w:num w:numId="8">
    <w:abstractNumId w:val="7"/>
  </w:num>
  <w:num w:numId="9">
    <w:abstractNumId w:val="5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27"/>
  </w:num>
  <w:num w:numId="15">
    <w:abstractNumId w:val="17"/>
  </w:num>
  <w:num w:numId="16">
    <w:abstractNumId w:val="22"/>
  </w:num>
  <w:num w:numId="17">
    <w:abstractNumId w:val="18"/>
  </w:num>
  <w:num w:numId="18">
    <w:abstractNumId w:val="8"/>
  </w:num>
  <w:num w:numId="19">
    <w:abstractNumId w:val="29"/>
  </w:num>
  <w:num w:numId="20">
    <w:abstractNumId w:val="6"/>
  </w:num>
  <w:num w:numId="21">
    <w:abstractNumId w:val="19"/>
  </w:num>
  <w:num w:numId="22">
    <w:abstractNumId w:val="1"/>
  </w:num>
  <w:num w:numId="23">
    <w:abstractNumId w:val="14"/>
  </w:num>
  <w:num w:numId="24">
    <w:abstractNumId w:val="28"/>
  </w:num>
  <w:num w:numId="25">
    <w:abstractNumId w:val="30"/>
  </w:num>
  <w:num w:numId="26">
    <w:abstractNumId w:val="24"/>
  </w:num>
  <w:num w:numId="27">
    <w:abstractNumId w:val="3"/>
  </w:num>
  <w:num w:numId="28">
    <w:abstractNumId w:val="13"/>
  </w:num>
  <w:num w:numId="29">
    <w:abstractNumId w:val="2"/>
  </w:num>
  <w:num w:numId="30">
    <w:abstractNumId w:val="26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9B"/>
    <w:rsid w:val="000015B3"/>
    <w:rsid w:val="0001314A"/>
    <w:rsid w:val="000B2CA0"/>
    <w:rsid w:val="000D4CB9"/>
    <w:rsid w:val="00101D01"/>
    <w:rsid w:val="001475F1"/>
    <w:rsid w:val="002259EE"/>
    <w:rsid w:val="002F4C6B"/>
    <w:rsid w:val="003E1314"/>
    <w:rsid w:val="00401780"/>
    <w:rsid w:val="004B1E5E"/>
    <w:rsid w:val="00533D63"/>
    <w:rsid w:val="00544A74"/>
    <w:rsid w:val="005844C1"/>
    <w:rsid w:val="005D1A6E"/>
    <w:rsid w:val="006B7EBC"/>
    <w:rsid w:val="006F765B"/>
    <w:rsid w:val="00724AFC"/>
    <w:rsid w:val="0078216E"/>
    <w:rsid w:val="007B0F9D"/>
    <w:rsid w:val="007E3F3B"/>
    <w:rsid w:val="00814DB5"/>
    <w:rsid w:val="008461B0"/>
    <w:rsid w:val="00890B95"/>
    <w:rsid w:val="008D58CD"/>
    <w:rsid w:val="008E7E3A"/>
    <w:rsid w:val="00941161"/>
    <w:rsid w:val="009E4C5F"/>
    <w:rsid w:val="00A86D7F"/>
    <w:rsid w:val="00A87361"/>
    <w:rsid w:val="00AE5CD2"/>
    <w:rsid w:val="00AF3DFD"/>
    <w:rsid w:val="00AF6962"/>
    <w:rsid w:val="00B5479B"/>
    <w:rsid w:val="00BF3540"/>
    <w:rsid w:val="00C03CAF"/>
    <w:rsid w:val="00C5055A"/>
    <w:rsid w:val="00D07045"/>
    <w:rsid w:val="00D47F35"/>
    <w:rsid w:val="00D979BC"/>
    <w:rsid w:val="00DB368D"/>
    <w:rsid w:val="00E07ED0"/>
    <w:rsid w:val="00E4084E"/>
    <w:rsid w:val="00E652A3"/>
    <w:rsid w:val="00E661A7"/>
    <w:rsid w:val="00EB0F34"/>
    <w:rsid w:val="00ED1A7D"/>
    <w:rsid w:val="00F058D4"/>
    <w:rsid w:val="00F30816"/>
    <w:rsid w:val="00F659A4"/>
    <w:rsid w:val="00F82B15"/>
    <w:rsid w:val="00FB25AA"/>
    <w:rsid w:val="00FC0CD8"/>
    <w:rsid w:val="00FC1870"/>
    <w:rsid w:val="00FC203D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0B576-E498-4120-BAB7-06396A5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276"/>
      </w:tabs>
      <w:ind w:left="1275"/>
      <w:outlineLvl w:val="1"/>
    </w:pPr>
    <w:rPr>
      <w:rFonts w:ascii="Garamond" w:hAnsi="Garamond"/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1276"/>
      </w:tabs>
      <w:outlineLvl w:val="2"/>
    </w:pPr>
    <w:rPr>
      <w:rFonts w:ascii="Garamond" w:hAnsi="Garamond"/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1276"/>
      </w:tabs>
      <w:ind w:left="1275" w:firstLine="1135"/>
      <w:outlineLvl w:val="3"/>
    </w:pPr>
    <w:rPr>
      <w:rFonts w:ascii="Garamond" w:hAnsi="Garamond"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40"/>
        <w:tab w:val="left" w:pos="720"/>
        <w:tab w:val="left" w:pos="5812"/>
      </w:tabs>
      <w:spacing w:line="300" w:lineRule="exact"/>
      <w:ind w:left="709" w:hanging="425"/>
      <w:outlineLvl w:val="4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kladntextodsazen">
    <w:name w:val="Body Text Indent"/>
    <w:basedOn w:val="Normln"/>
    <w:pPr>
      <w:spacing w:before="360"/>
      <w:ind w:left="1134" w:hanging="1134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paragraph" w:styleId="Zkladntextodsazen2">
    <w:name w:val="Body Text Indent 2"/>
    <w:basedOn w:val="Normln"/>
    <w:pPr>
      <w:tabs>
        <w:tab w:val="left" w:pos="1276"/>
      </w:tabs>
      <w:ind w:left="1275"/>
    </w:pPr>
    <w:rPr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284" w:hanging="284"/>
    </w:pPr>
    <w:rPr>
      <w:rFonts w:ascii="Garamond" w:hAnsi="Garamond"/>
      <w:sz w:val="24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pPr>
      <w:tabs>
        <w:tab w:val="center" w:pos="4536"/>
        <w:tab w:val="left" w:pos="5812"/>
      </w:tabs>
      <w:ind w:right="1"/>
      <w:jc w:val="center"/>
    </w:pPr>
    <w:rPr>
      <w:b/>
      <w:bCs/>
      <w:sz w:val="32"/>
    </w:rPr>
  </w:style>
  <w:style w:type="character" w:styleId="Sledovanodkaz">
    <w:name w:val="FollowedHyperlink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C03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4B1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B1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scs.ov@cpo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Česká pošta, s.p.</Company>
  <LinksUpToDate>false</LinksUpToDate>
  <CharactersWithSpaces>3665</CharactersWithSpaces>
  <SharedDoc>false</SharedDoc>
  <HLinks>
    <vt:vector size="12" baseType="variant"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0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Ihnátová</dc:creator>
  <cp:keywords/>
  <cp:lastModifiedBy>Lusková Hana</cp:lastModifiedBy>
  <cp:revision>3</cp:revision>
  <cp:lastPrinted>2013-10-04T10:33:00Z</cp:lastPrinted>
  <dcterms:created xsi:type="dcterms:W3CDTF">2017-10-25T08:34:00Z</dcterms:created>
  <dcterms:modified xsi:type="dcterms:W3CDTF">2017-10-25T08:40:00Z</dcterms:modified>
</cp:coreProperties>
</file>