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20" w:rsidRDefault="00450720">
      <w:pPr>
        <w:pStyle w:val="Nadpis20"/>
        <w:keepNext/>
        <w:keepLines/>
        <w:shd w:val="clear" w:color="auto" w:fill="auto"/>
      </w:pPr>
      <w:bookmarkStart w:id="0" w:name="bookmark0"/>
      <w:r>
        <w:t>Smlouva o koupi movité věci 2017</w:t>
      </w:r>
      <w:bookmarkEnd w:id="0"/>
    </w:p>
    <w:p w:rsidR="00450720" w:rsidRDefault="00450720">
      <w:pPr>
        <w:pStyle w:val="BodyText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r>
        <w:rPr>
          <w:i/>
          <w:iCs/>
          <w:sz w:val="24"/>
          <w:szCs w:val="24"/>
        </w:rPr>
        <w:t xml:space="preserve">smyslu ustanovení § </w:t>
      </w:r>
      <w:smartTag w:uri="urn:schemas-microsoft-com:office:smarttags" w:element="metricconverter">
        <w:smartTagPr>
          <w:attr w:name="ProductID" w:val="2085 a"/>
        </w:smartTagPr>
        <w:r>
          <w:rPr>
            <w:i/>
            <w:iCs/>
            <w:sz w:val="24"/>
            <w:szCs w:val="24"/>
          </w:rPr>
          <w:t>2085 a</w:t>
        </w:r>
      </w:smartTag>
      <w:r>
        <w:rPr>
          <w:i/>
          <w:iCs/>
          <w:sz w:val="24"/>
          <w:szCs w:val="24"/>
        </w:rPr>
        <w:t xml:space="preserve"> násl. zákona č. 89/2012 sb. občanského zákoníku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94"/>
        <w:gridCol w:w="6746"/>
      </w:tblGrid>
      <w:tr w:rsidR="00450720">
        <w:trPr>
          <w:trHeight w:hRule="exact" w:val="425"/>
          <w:jc w:val="center"/>
        </w:trPr>
        <w:tc>
          <w:tcPr>
            <w:tcW w:w="8640" w:type="dxa"/>
            <w:gridSpan w:val="2"/>
            <w:shd w:val="clear" w:color="auto" w:fill="FFFFFF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uzavřená mezi účastníky:</w:t>
            </w:r>
          </w:p>
        </w:tc>
      </w:tr>
      <w:tr w:rsidR="00450720">
        <w:trPr>
          <w:trHeight w:hRule="exact" w:val="436"/>
          <w:jc w:val="center"/>
        </w:trPr>
        <w:tc>
          <w:tcPr>
            <w:tcW w:w="1894" w:type="dxa"/>
            <w:shd w:val="clear" w:color="auto" w:fill="FFFFFF"/>
            <w:vAlign w:val="bottom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NÁZEV</w:t>
            </w:r>
          </w:p>
        </w:tc>
        <w:tc>
          <w:tcPr>
            <w:tcW w:w="6746" w:type="dxa"/>
            <w:shd w:val="clear" w:color="auto" w:fill="FFFFFF"/>
            <w:vAlign w:val="bottom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ind w:left="220" w:firstLine="20"/>
              <w:jc w:val="left"/>
            </w:pPr>
            <w:r>
              <w:rPr>
                <w:b/>
                <w:bCs/>
              </w:rPr>
              <w:t xml:space="preserve">SIVAK </w:t>
            </w:r>
            <w:r>
              <w:rPr>
                <w:b/>
                <w:bCs/>
                <w:lang w:val="en-US" w:eastAsia="en-US"/>
              </w:rPr>
              <w:t xml:space="preserve">medical </w:t>
            </w:r>
            <w:r>
              <w:rPr>
                <w:b/>
                <w:bCs/>
              </w:rPr>
              <w:t>technology s.r.o.</w:t>
            </w:r>
          </w:p>
        </w:tc>
      </w:tr>
      <w:tr w:rsidR="00450720">
        <w:trPr>
          <w:trHeight w:hRule="exact" w:val="288"/>
          <w:jc w:val="center"/>
        </w:trPr>
        <w:tc>
          <w:tcPr>
            <w:tcW w:w="1894" w:type="dxa"/>
            <w:shd w:val="clear" w:color="auto" w:fill="FFFFFF"/>
            <w:vAlign w:val="bottom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Sídlo:</w:t>
            </w:r>
          </w:p>
        </w:tc>
        <w:tc>
          <w:tcPr>
            <w:tcW w:w="6746" w:type="dxa"/>
            <w:shd w:val="clear" w:color="auto" w:fill="FFFFFF"/>
            <w:vAlign w:val="bottom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ind w:left="220" w:firstLine="20"/>
              <w:jc w:val="left"/>
            </w:pPr>
            <w:r>
              <w:t>Jana Masaryka 1713, 500 12 Hradec Králové 500 12</w:t>
            </w:r>
          </w:p>
        </w:tc>
      </w:tr>
      <w:tr w:rsidR="00450720">
        <w:trPr>
          <w:trHeight w:hRule="exact" w:val="292"/>
          <w:jc w:val="center"/>
        </w:trPr>
        <w:tc>
          <w:tcPr>
            <w:tcW w:w="1894" w:type="dxa"/>
            <w:shd w:val="clear" w:color="auto" w:fill="FFFFFF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IČO:</w:t>
            </w:r>
          </w:p>
        </w:tc>
        <w:tc>
          <w:tcPr>
            <w:tcW w:w="6746" w:type="dxa"/>
            <w:shd w:val="clear" w:color="auto" w:fill="FFFFFF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ind w:left="220" w:firstLine="20"/>
              <w:jc w:val="left"/>
            </w:pPr>
            <w:r>
              <w:t>288 07 065</w:t>
            </w:r>
          </w:p>
        </w:tc>
      </w:tr>
      <w:tr w:rsidR="00450720">
        <w:trPr>
          <w:trHeight w:hRule="exact" w:val="284"/>
          <w:jc w:val="center"/>
        </w:trPr>
        <w:tc>
          <w:tcPr>
            <w:tcW w:w="1894" w:type="dxa"/>
            <w:shd w:val="clear" w:color="auto" w:fill="FFFFFF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DIČ:</w:t>
            </w:r>
          </w:p>
        </w:tc>
        <w:tc>
          <w:tcPr>
            <w:tcW w:w="6746" w:type="dxa"/>
            <w:shd w:val="clear" w:color="auto" w:fill="FFFFFF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ind w:left="220" w:firstLine="20"/>
              <w:jc w:val="left"/>
            </w:pPr>
            <w:r>
              <w:t>CZ 288 07 065</w:t>
            </w:r>
          </w:p>
        </w:tc>
      </w:tr>
      <w:tr w:rsidR="00450720">
        <w:trPr>
          <w:trHeight w:hRule="exact" w:val="299"/>
          <w:jc w:val="center"/>
        </w:trPr>
        <w:tc>
          <w:tcPr>
            <w:tcW w:w="1894" w:type="dxa"/>
            <w:shd w:val="clear" w:color="auto" w:fill="FFFFFF"/>
            <w:vAlign w:val="bottom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Zápis v </w:t>
            </w:r>
            <w:r>
              <w:rPr>
                <w:lang w:val="en-US" w:eastAsia="en-US"/>
              </w:rPr>
              <w:t>OR:</w:t>
            </w:r>
          </w:p>
        </w:tc>
        <w:tc>
          <w:tcPr>
            <w:tcW w:w="6746" w:type="dxa"/>
            <w:shd w:val="clear" w:color="auto" w:fill="FFFFFF"/>
            <w:vAlign w:val="bottom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ind w:left="220" w:firstLine="20"/>
              <w:jc w:val="left"/>
            </w:pPr>
            <w:r>
              <w:t>vedeného Krajským soudem v Hradci Králové oddíl C, vložka 28421</w:t>
            </w:r>
          </w:p>
        </w:tc>
      </w:tr>
      <w:tr w:rsidR="00450720">
        <w:trPr>
          <w:trHeight w:hRule="exact" w:val="454"/>
          <w:jc w:val="center"/>
        </w:trPr>
        <w:tc>
          <w:tcPr>
            <w:tcW w:w="1894" w:type="dxa"/>
            <w:shd w:val="clear" w:color="auto" w:fill="FFFFFF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Zastoupení:</w:t>
            </w:r>
          </w:p>
        </w:tc>
        <w:tc>
          <w:tcPr>
            <w:tcW w:w="6746" w:type="dxa"/>
            <w:shd w:val="clear" w:color="auto" w:fill="FFFFFF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ind w:left="220" w:firstLine="20"/>
              <w:jc w:val="left"/>
            </w:pPr>
            <w:r>
              <w:t>Šárka Dvořáková, jednatelka</w:t>
            </w:r>
          </w:p>
        </w:tc>
      </w:tr>
      <w:tr w:rsidR="00450720">
        <w:trPr>
          <w:trHeight w:hRule="exact" w:val="425"/>
          <w:jc w:val="center"/>
        </w:trPr>
        <w:tc>
          <w:tcPr>
            <w:tcW w:w="1894" w:type="dxa"/>
            <w:shd w:val="clear" w:color="auto" w:fill="FFFFFF"/>
            <w:vAlign w:val="bottom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Bankovní spojení:</w:t>
            </w:r>
          </w:p>
        </w:tc>
        <w:tc>
          <w:tcPr>
            <w:tcW w:w="6746" w:type="dxa"/>
            <w:shd w:val="clear" w:color="auto" w:fill="FFFFFF"/>
            <w:vAlign w:val="bottom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ind w:left="220" w:firstLine="20"/>
              <w:jc w:val="left"/>
            </w:pPr>
            <w:r>
              <w:t>Komerční banka</w:t>
            </w:r>
          </w:p>
        </w:tc>
      </w:tr>
      <w:tr w:rsidR="00450720">
        <w:trPr>
          <w:trHeight w:hRule="exact" w:val="443"/>
          <w:jc w:val="center"/>
        </w:trPr>
        <w:tc>
          <w:tcPr>
            <w:tcW w:w="1894" w:type="dxa"/>
            <w:shd w:val="clear" w:color="auto" w:fill="FFFFFF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Číslo účtu:</w:t>
            </w:r>
          </w:p>
        </w:tc>
        <w:tc>
          <w:tcPr>
            <w:tcW w:w="6746" w:type="dxa"/>
            <w:shd w:val="clear" w:color="auto" w:fill="FFFFFF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ind w:left="220" w:firstLine="20"/>
              <w:jc w:val="left"/>
            </w:pPr>
          </w:p>
        </w:tc>
      </w:tr>
      <w:tr w:rsidR="00450720">
        <w:trPr>
          <w:trHeight w:hRule="exact" w:val="439"/>
          <w:jc w:val="center"/>
        </w:trPr>
        <w:tc>
          <w:tcPr>
            <w:tcW w:w="1894" w:type="dxa"/>
            <w:shd w:val="clear" w:color="auto" w:fill="FFFFFF"/>
            <w:vAlign w:val="bottom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Kontaktní osoba:</w:t>
            </w:r>
          </w:p>
        </w:tc>
        <w:tc>
          <w:tcPr>
            <w:tcW w:w="6746" w:type="dxa"/>
            <w:shd w:val="clear" w:color="auto" w:fill="FFFFFF"/>
            <w:vAlign w:val="bottom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ind w:left="220" w:firstLine="20"/>
              <w:jc w:val="left"/>
            </w:pPr>
          </w:p>
        </w:tc>
      </w:tr>
      <w:tr w:rsidR="00450720">
        <w:trPr>
          <w:trHeight w:hRule="exact" w:val="288"/>
          <w:jc w:val="center"/>
        </w:trPr>
        <w:tc>
          <w:tcPr>
            <w:tcW w:w="1894" w:type="dxa"/>
            <w:shd w:val="clear" w:color="auto" w:fill="FFFFFF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Tel.:</w:t>
            </w:r>
          </w:p>
        </w:tc>
        <w:tc>
          <w:tcPr>
            <w:tcW w:w="6746" w:type="dxa"/>
            <w:shd w:val="clear" w:color="auto" w:fill="FFFFFF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ind w:left="220" w:firstLine="20"/>
              <w:jc w:val="left"/>
            </w:pPr>
          </w:p>
        </w:tc>
      </w:tr>
      <w:tr w:rsidR="00450720">
        <w:trPr>
          <w:trHeight w:hRule="exact" w:val="302"/>
          <w:jc w:val="center"/>
        </w:trPr>
        <w:tc>
          <w:tcPr>
            <w:tcW w:w="1894" w:type="dxa"/>
            <w:shd w:val="clear" w:color="auto" w:fill="FFFFFF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E-mail: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FFFFFF"/>
          </w:tcPr>
          <w:p w:rsidR="00450720" w:rsidRDefault="00450720">
            <w:pPr>
              <w:pStyle w:val="Jin0"/>
              <w:shd w:val="clear" w:color="auto" w:fill="auto"/>
              <w:spacing w:after="0" w:line="240" w:lineRule="auto"/>
              <w:ind w:left="220" w:firstLine="20"/>
              <w:jc w:val="left"/>
            </w:pPr>
            <w:hyperlink r:id="rId7" w:history="1">
              <w:r>
                <w:rPr>
                  <w:lang w:val="en-US" w:eastAsia="en-US"/>
                </w:rPr>
                <w:t>praha.obchod@sivak.cz</w:t>
              </w:r>
            </w:hyperlink>
          </w:p>
        </w:tc>
      </w:tr>
    </w:tbl>
    <w:p w:rsidR="00450720" w:rsidRDefault="00450720">
      <w:pPr>
        <w:spacing w:after="566" w:line="14" w:lineRule="exact"/>
      </w:pPr>
    </w:p>
    <w:p w:rsidR="00450720" w:rsidRDefault="00450720">
      <w:pPr>
        <w:pStyle w:val="BodyText"/>
        <w:shd w:val="clear" w:color="auto" w:fill="auto"/>
        <w:spacing w:after="600" w:line="240" w:lineRule="auto"/>
      </w:pPr>
      <w:r>
        <w:t xml:space="preserve">na straně jedné jako </w:t>
      </w:r>
      <w:r>
        <w:rPr>
          <w:b/>
          <w:bCs/>
        </w:rPr>
        <w:t>prodávající</w:t>
      </w:r>
    </w:p>
    <w:p w:rsidR="00450720" w:rsidRDefault="00450720">
      <w:pPr>
        <w:pStyle w:val="Nadpis30"/>
        <w:keepNext/>
        <w:keepLines/>
        <w:shd w:val="clear" w:color="auto" w:fill="auto"/>
        <w:tabs>
          <w:tab w:val="left" w:pos="2065"/>
        </w:tabs>
        <w:spacing w:line="240" w:lineRule="auto"/>
        <w:jc w:val="both"/>
      </w:pPr>
      <w:bookmarkStart w:id="1" w:name="bookmark1"/>
      <w:r>
        <w:t>NÁZEV</w:t>
      </w:r>
      <w:r>
        <w:tab/>
        <w:t>Domov pro seniory Chýnov</w:t>
      </w:r>
      <w:bookmarkEnd w:id="1"/>
    </w:p>
    <w:p w:rsidR="00450720" w:rsidRDefault="00450720">
      <w:pPr>
        <w:pStyle w:val="BodyText"/>
        <w:shd w:val="clear" w:color="auto" w:fill="auto"/>
        <w:tabs>
          <w:tab w:val="left" w:pos="2065"/>
        </w:tabs>
        <w:spacing w:after="0" w:line="240" w:lineRule="auto"/>
      </w:pPr>
      <w:r>
        <w:t>Sídlo:</w:t>
      </w:r>
      <w:r>
        <w:tab/>
        <w:t xml:space="preserve">Zámecká </w:t>
      </w:r>
      <w:r>
        <w:rPr>
          <w:i/>
          <w:iCs/>
        </w:rPr>
        <w:t>1,</w:t>
      </w:r>
      <w:r>
        <w:t xml:space="preserve"> 391 55 Chýnov</w:t>
      </w:r>
    </w:p>
    <w:p w:rsidR="00450720" w:rsidRDefault="00450720">
      <w:pPr>
        <w:pStyle w:val="BodyText"/>
        <w:shd w:val="clear" w:color="auto" w:fill="auto"/>
        <w:tabs>
          <w:tab w:val="left" w:pos="2065"/>
        </w:tabs>
        <w:spacing w:after="300" w:line="240" w:lineRule="auto"/>
      </w:pPr>
      <w:r>
        <w:t>IČO:</w:t>
      </w:r>
      <w:r>
        <w:tab/>
        <w:t>75011204</w:t>
      </w:r>
    </w:p>
    <w:p w:rsidR="00450720" w:rsidRDefault="00450720">
      <w:pPr>
        <w:pStyle w:val="BodyText"/>
        <w:shd w:val="clear" w:color="auto" w:fill="auto"/>
        <w:tabs>
          <w:tab w:val="left" w:pos="2065"/>
        </w:tabs>
        <w:spacing w:after="320" w:line="240" w:lineRule="auto"/>
      </w:pPr>
      <w:r>
        <w:t>Zastoupení:</w:t>
      </w:r>
      <w:r>
        <w:tab/>
        <w:t xml:space="preserve">Jana Zadražilová na straně druhé jako </w:t>
      </w:r>
      <w:r>
        <w:rPr>
          <w:b/>
          <w:bCs/>
        </w:rPr>
        <w:t>kupující.</w:t>
      </w:r>
    </w:p>
    <w:p w:rsidR="00450720" w:rsidRDefault="00450720">
      <w:pPr>
        <w:pStyle w:val="Nadpis30"/>
        <w:keepNext/>
        <w:keepLines/>
        <w:shd w:val="clear" w:color="auto" w:fill="auto"/>
        <w:spacing w:line="240" w:lineRule="auto"/>
      </w:pPr>
      <w:bookmarkStart w:id="2" w:name="bookmark2"/>
      <w:r>
        <w:t>Článek I.</w:t>
      </w:r>
      <w:bookmarkEnd w:id="2"/>
    </w:p>
    <w:p w:rsidR="00450720" w:rsidRDefault="00450720">
      <w:pPr>
        <w:pStyle w:val="Nadpis30"/>
        <w:keepNext/>
        <w:keepLines/>
        <w:shd w:val="clear" w:color="auto" w:fill="auto"/>
        <w:spacing w:after="300" w:line="240" w:lineRule="auto"/>
      </w:pPr>
      <w:bookmarkStart w:id="3" w:name="bookmark3"/>
      <w:r>
        <w:t>PŘEDMĚT KOUPĚ</w:t>
      </w:r>
      <w:bookmarkEnd w:id="3"/>
    </w:p>
    <w:p w:rsidR="00450720" w:rsidRDefault="00450720">
      <w:pPr>
        <w:pStyle w:val="BodyText"/>
        <w:numPr>
          <w:ilvl w:val="0"/>
          <w:numId w:val="1"/>
        </w:numPr>
        <w:shd w:val="clear" w:color="auto" w:fill="auto"/>
        <w:tabs>
          <w:tab w:val="left" w:pos="457"/>
        </w:tabs>
        <w:spacing w:after="0" w:line="240" w:lineRule="auto"/>
      </w:pPr>
      <w:r>
        <w:t>Prodávající se touto smlouvou zavazuje kupujícímu dodat:</w:t>
      </w:r>
    </w:p>
    <w:p w:rsidR="00450720" w:rsidRDefault="00450720">
      <w:pPr>
        <w:pStyle w:val="BodyText"/>
        <w:shd w:val="clear" w:color="auto" w:fill="auto"/>
        <w:spacing w:after="900" w:line="240" w:lineRule="auto"/>
        <w:ind w:left="1700" w:firstLine="20"/>
        <w:jc w:val="left"/>
      </w:pPr>
      <w:r>
        <w:rPr>
          <w:b/>
          <w:bCs/>
        </w:rPr>
        <w:t>1 ks elektrického sprchovacího zvedáku TR 9650 v kombi verzi</w:t>
      </w:r>
    </w:p>
    <w:p w:rsidR="00450720" w:rsidRDefault="00450720">
      <w:pPr>
        <w:pStyle w:val="BodyText"/>
        <w:numPr>
          <w:ilvl w:val="0"/>
          <w:numId w:val="1"/>
        </w:numPr>
        <w:shd w:val="clear" w:color="auto" w:fill="auto"/>
        <w:tabs>
          <w:tab w:val="left" w:pos="457"/>
        </w:tabs>
        <w:ind w:left="460" w:hanging="460"/>
        <w:jc w:val="left"/>
      </w:pPr>
      <w:r>
        <w:t>Kupující se naproti tomu zavazuje prodávané věci převzít a zaplatit prodávajícímu vzájemně dohodnutou kupní cenu za dále uvedených podmínek.</w:t>
      </w:r>
    </w:p>
    <w:p w:rsidR="00450720" w:rsidRDefault="00450720">
      <w:pPr>
        <w:pStyle w:val="BodyText"/>
        <w:numPr>
          <w:ilvl w:val="0"/>
          <w:numId w:val="1"/>
        </w:numPr>
        <w:shd w:val="clear" w:color="auto" w:fill="auto"/>
        <w:tabs>
          <w:tab w:val="left" w:pos="457"/>
        </w:tabs>
        <w:spacing w:after="320"/>
      </w:pPr>
      <w:r>
        <w:t>Prodávající se zavazuje dodat zboží do sídla kupujícího.</w:t>
      </w:r>
    </w:p>
    <w:p w:rsidR="00450720" w:rsidRDefault="00450720">
      <w:pPr>
        <w:pStyle w:val="Nadpis30"/>
        <w:keepNext/>
        <w:keepLines/>
        <w:shd w:val="clear" w:color="auto" w:fill="auto"/>
        <w:spacing w:after="280"/>
      </w:pPr>
      <w:bookmarkStart w:id="4" w:name="bookmark4"/>
      <w:r>
        <w:t>Článek II.</w:t>
      </w:r>
      <w:r>
        <w:br/>
        <w:t>Doba dodání</w:t>
      </w:r>
      <w:bookmarkEnd w:id="4"/>
    </w:p>
    <w:p w:rsidR="00450720" w:rsidRDefault="00450720">
      <w:pPr>
        <w:pStyle w:val="BodyText"/>
        <w:numPr>
          <w:ilvl w:val="0"/>
          <w:numId w:val="2"/>
        </w:numPr>
        <w:shd w:val="clear" w:color="auto" w:fill="auto"/>
        <w:tabs>
          <w:tab w:val="left" w:pos="408"/>
        </w:tabs>
        <w:spacing w:after="600" w:line="240" w:lineRule="auto"/>
        <w:ind w:left="360" w:hanging="360"/>
      </w:pPr>
      <w:r>
        <w:t xml:space="preserve">Prodávající se zavazuje dodat a odevzdat kupujícímu předmět koupě </w:t>
      </w:r>
      <w:r>
        <w:rPr>
          <w:b/>
          <w:bCs/>
        </w:rPr>
        <w:t>28.11. 2017</w:t>
      </w:r>
    </w:p>
    <w:p w:rsidR="00450720" w:rsidRDefault="00450720">
      <w:pPr>
        <w:pStyle w:val="Nadpis30"/>
        <w:keepNext/>
        <w:keepLines/>
        <w:shd w:val="clear" w:color="auto" w:fill="auto"/>
        <w:spacing w:line="240" w:lineRule="auto"/>
      </w:pPr>
      <w:bookmarkStart w:id="5" w:name="bookmark5"/>
      <w:r>
        <w:t xml:space="preserve">Článek </w:t>
      </w:r>
      <w:r>
        <w:rPr>
          <w:lang w:val="en-US" w:eastAsia="en-US"/>
        </w:rPr>
        <w:t>III.</w:t>
      </w:r>
      <w:bookmarkEnd w:id="5"/>
    </w:p>
    <w:p w:rsidR="00450720" w:rsidRDefault="00450720">
      <w:pPr>
        <w:pStyle w:val="Nadpis30"/>
        <w:keepNext/>
        <w:keepLines/>
        <w:shd w:val="clear" w:color="auto" w:fill="auto"/>
        <w:spacing w:after="300" w:line="240" w:lineRule="auto"/>
      </w:pPr>
      <w:bookmarkStart w:id="6" w:name="bookmark6"/>
      <w:r>
        <w:t>Kupní cena</w:t>
      </w:r>
      <w:bookmarkEnd w:id="6"/>
    </w:p>
    <w:p w:rsidR="00450720" w:rsidRDefault="00450720">
      <w:pPr>
        <w:pStyle w:val="BodyText"/>
        <w:numPr>
          <w:ilvl w:val="0"/>
          <w:numId w:val="3"/>
        </w:numPr>
        <w:shd w:val="clear" w:color="auto" w:fill="auto"/>
        <w:tabs>
          <w:tab w:val="left" w:pos="408"/>
        </w:tabs>
        <w:spacing w:after="300" w:line="240" w:lineRule="auto"/>
        <w:ind w:left="360" w:hanging="360"/>
      </w:pPr>
      <w:r>
        <w:t>Účastníci se dohodli na kupní ceně</w:t>
      </w:r>
    </w:p>
    <w:p w:rsidR="00450720" w:rsidRDefault="00450720" w:rsidP="00365427">
      <w:pPr>
        <w:pStyle w:val="Nadpis30"/>
        <w:keepNext/>
        <w:keepLines/>
        <w:shd w:val="clear" w:color="auto" w:fill="auto"/>
        <w:spacing w:after="700" w:line="240" w:lineRule="auto"/>
        <w:jc w:val="left"/>
      </w:pPr>
      <w:bookmarkStart w:id="7" w:name="bookmark7"/>
      <w:r>
        <w:t xml:space="preserve">                               124 149,31,- Kč bez DPH, DPH 15% 18 616,69,- Kč 142 766,- Kč vč. DPH</w:t>
      </w:r>
      <w:bookmarkEnd w:id="7"/>
    </w:p>
    <w:p w:rsidR="00450720" w:rsidRDefault="00450720">
      <w:pPr>
        <w:pStyle w:val="Nadpis30"/>
        <w:keepNext/>
        <w:keepLines/>
        <w:shd w:val="clear" w:color="auto" w:fill="auto"/>
      </w:pPr>
      <w:bookmarkStart w:id="8" w:name="bookmark8"/>
      <w:r>
        <w:t>Článek IV.</w:t>
      </w:r>
      <w:bookmarkEnd w:id="8"/>
    </w:p>
    <w:p w:rsidR="00450720" w:rsidRDefault="00450720">
      <w:pPr>
        <w:pStyle w:val="Nadpis30"/>
        <w:keepNext/>
        <w:keepLines/>
        <w:shd w:val="clear" w:color="auto" w:fill="auto"/>
      </w:pPr>
      <w:bookmarkStart w:id="9" w:name="bookmark9"/>
      <w:r>
        <w:t>Platební podmínky</w:t>
      </w:r>
      <w:bookmarkEnd w:id="9"/>
    </w:p>
    <w:p w:rsidR="00450720" w:rsidRDefault="00450720">
      <w:pPr>
        <w:pStyle w:val="BodyText"/>
        <w:shd w:val="clear" w:color="auto" w:fill="auto"/>
        <w:spacing w:after="580"/>
        <w:ind w:left="440" w:hanging="440"/>
        <w:jc w:val="left"/>
      </w:pPr>
      <w:r>
        <w:t xml:space="preserve">1. Kupující se zavazuje zaplatit kupní cenu na základě faktury (daňového dokladu) se splatností </w:t>
      </w:r>
      <w:r>
        <w:rPr>
          <w:b/>
          <w:bCs/>
        </w:rPr>
        <w:t xml:space="preserve">14 dnů </w:t>
      </w:r>
      <w:r>
        <w:t>vystavené prodávajícím ihned po dodání a převzetí dodávky.</w:t>
      </w:r>
    </w:p>
    <w:p w:rsidR="00450720" w:rsidRDefault="00450720">
      <w:pPr>
        <w:pStyle w:val="Nadpis30"/>
        <w:keepNext/>
        <w:keepLines/>
        <w:shd w:val="clear" w:color="auto" w:fill="auto"/>
        <w:spacing w:line="259" w:lineRule="auto"/>
      </w:pPr>
      <w:bookmarkStart w:id="10" w:name="bookmark10"/>
      <w:r>
        <w:t>Článek V.</w:t>
      </w:r>
      <w:bookmarkEnd w:id="10"/>
    </w:p>
    <w:p w:rsidR="00450720" w:rsidRDefault="00450720">
      <w:pPr>
        <w:pStyle w:val="Nadpis30"/>
        <w:keepNext/>
        <w:keepLines/>
        <w:shd w:val="clear" w:color="auto" w:fill="auto"/>
        <w:spacing w:after="280" w:line="259" w:lineRule="auto"/>
      </w:pPr>
      <w:bookmarkStart w:id="11" w:name="bookmark11"/>
      <w:r>
        <w:t>Záruční doba</w:t>
      </w:r>
      <w:bookmarkEnd w:id="11"/>
    </w:p>
    <w:p w:rsidR="00450720" w:rsidRDefault="00450720">
      <w:pPr>
        <w:pStyle w:val="BodyText"/>
        <w:numPr>
          <w:ilvl w:val="0"/>
          <w:numId w:val="4"/>
        </w:numPr>
        <w:shd w:val="clear" w:color="auto" w:fill="auto"/>
        <w:tabs>
          <w:tab w:val="left" w:pos="408"/>
        </w:tabs>
        <w:spacing w:after="0" w:line="259" w:lineRule="auto"/>
        <w:ind w:left="440" w:hanging="440"/>
        <w:jc w:val="left"/>
      </w:pPr>
      <w:r>
        <w:t xml:space="preserve">Účastníci se dohodli a prodávající výslovně prohlašuje, že záruka za jakost prodaných věcí je stanovena na </w:t>
      </w:r>
      <w:r>
        <w:rPr>
          <w:b/>
          <w:bCs/>
        </w:rPr>
        <w:t>dobu 24 měsíců.</w:t>
      </w:r>
    </w:p>
    <w:p w:rsidR="00450720" w:rsidRDefault="00450720">
      <w:pPr>
        <w:pStyle w:val="BodyText"/>
        <w:numPr>
          <w:ilvl w:val="0"/>
          <w:numId w:val="4"/>
        </w:numPr>
        <w:shd w:val="clear" w:color="auto" w:fill="auto"/>
        <w:tabs>
          <w:tab w:val="left" w:pos="408"/>
        </w:tabs>
        <w:spacing w:after="0" w:line="259" w:lineRule="auto"/>
        <w:ind w:left="360" w:hanging="360"/>
      </w:pPr>
      <w:r>
        <w:t>Záruční doba běží od převzetí věci kupujícím a jejího uhrazení.</w:t>
      </w:r>
    </w:p>
    <w:p w:rsidR="00450720" w:rsidRDefault="00450720">
      <w:pPr>
        <w:pStyle w:val="BodyText"/>
        <w:numPr>
          <w:ilvl w:val="0"/>
          <w:numId w:val="4"/>
        </w:numPr>
        <w:shd w:val="clear" w:color="auto" w:fill="auto"/>
        <w:tabs>
          <w:tab w:val="left" w:pos="408"/>
        </w:tabs>
        <w:spacing w:after="580" w:line="259" w:lineRule="auto"/>
        <w:ind w:left="440" w:hanging="440"/>
        <w:jc w:val="left"/>
      </w:pPr>
      <w:r>
        <w:t>Případné neodstranitelné vady, které budou bránit užívání předmětu smlouvy, nahradí prodávající kupujícímu novým, bezvadným plněním.</w:t>
      </w:r>
    </w:p>
    <w:p w:rsidR="00450720" w:rsidRDefault="00450720">
      <w:pPr>
        <w:pStyle w:val="Nadpis30"/>
        <w:keepNext/>
        <w:keepLines/>
        <w:shd w:val="clear" w:color="auto" w:fill="auto"/>
      </w:pPr>
      <w:bookmarkStart w:id="12" w:name="bookmark12"/>
      <w:r>
        <w:t>Článek VI.</w:t>
      </w:r>
      <w:bookmarkEnd w:id="12"/>
    </w:p>
    <w:p w:rsidR="00450720" w:rsidRDefault="00450720">
      <w:pPr>
        <w:pStyle w:val="Nadpis30"/>
        <w:keepNext/>
        <w:keepLines/>
        <w:shd w:val="clear" w:color="auto" w:fill="auto"/>
      </w:pPr>
      <w:bookmarkStart w:id="13" w:name="bookmark13"/>
      <w:r>
        <w:t>Závěrečná ustanovení</w:t>
      </w:r>
      <w:bookmarkEnd w:id="13"/>
    </w:p>
    <w:p w:rsidR="00450720" w:rsidRDefault="00450720">
      <w:pPr>
        <w:pStyle w:val="BodyText"/>
        <w:numPr>
          <w:ilvl w:val="0"/>
          <w:numId w:val="5"/>
        </w:numPr>
        <w:shd w:val="clear" w:color="auto" w:fill="auto"/>
        <w:tabs>
          <w:tab w:val="left" w:pos="408"/>
        </w:tabs>
        <w:ind w:left="360" w:hanging="360"/>
      </w:pPr>
      <w:r>
        <w:t>Strany této smlouvy se dohodly, že se tato smlouva řídí výhradně českým právním řádem a to příslušnými ustanoveními Smlouvy o dílo dle zákona č. 89/2012 Sb., občanského zákoníku, ve znění pozdějších změn a dodatků, a že rozhodným právem pro eventuální spory vzniklé z předmětu této smlouvy je právo České republiky.</w:t>
      </w:r>
    </w:p>
    <w:p w:rsidR="00450720" w:rsidRDefault="00450720">
      <w:pPr>
        <w:pStyle w:val="BodyText"/>
        <w:numPr>
          <w:ilvl w:val="0"/>
          <w:numId w:val="5"/>
        </w:numPr>
        <w:shd w:val="clear" w:color="auto" w:fill="auto"/>
        <w:tabs>
          <w:tab w:val="left" w:pos="408"/>
        </w:tabs>
        <w:spacing w:after="300" w:line="254" w:lineRule="auto"/>
        <w:ind w:left="360" w:hanging="360"/>
      </w:pPr>
      <w:r>
        <w:t>Změny a doplnění této smlouvy jsou možné pouze v písemné podobě a na základě vzájemné dohody obou smluvních stran.</w:t>
      </w:r>
    </w:p>
    <w:p w:rsidR="00450720" w:rsidRDefault="00450720">
      <w:pPr>
        <w:pStyle w:val="BodyText"/>
        <w:numPr>
          <w:ilvl w:val="0"/>
          <w:numId w:val="5"/>
        </w:numPr>
        <w:shd w:val="clear" w:color="auto" w:fill="auto"/>
        <w:tabs>
          <w:tab w:val="left" w:pos="408"/>
        </w:tabs>
        <w:ind w:left="360" w:hanging="360"/>
      </w:pPr>
      <w:r>
        <w:t>Tato smlouva se uzavírá ve dvou vyhotoveních, z nichž každá smluvní strana obdrží jedno.</w:t>
      </w:r>
    </w:p>
    <w:p w:rsidR="00450720" w:rsidRDefault="00450720">
      <w:pPr>
        <w:pStyle w:val="BodyText"/>
        <w:numPr>
          <w:ilvl w:val="0"/>
          <w:numId w:val="5"/>
        </w:numPr>
        <w:shd w:val="clear" w:color="auto" w:fill="auto"/>
        <w:tabs>
          <w:tab w:val="left" w:pos="408"/>
        </w:tabs>
        <w:spacing w:after="300" w:line="259" w:lineRule="auto"/>
        <w:ind w:left="360" w:hanging="360"/>
      </w:pPr>
      <w:r>
        <w:t>Obě smluvní strany prohlašují, že si tuto smlouvu před podpisem přečetly, porozuměly jejímu obsahu, s obsahem souhlasí, a že je tato smlouva projevem jejich svobodné vůle.</w:t>
      </w:r>
      <w:r>
        <w:br w:type="page"/>
      </w:r>
    </w:p>
    <w:p w:rsidR="00450720" w:rsidRPr="001F3897" w:rsidRDefault="00450720" w:rsidP="002D1323">
      <w:pPr>
        <w:pStyle w:val="BodyText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259" w:lineRule="auto"/>
        <w:ind w:left="380" w:hanging="380"/>
        <w:jc w:val="left"/>
      </w:pPr>
      <w:r w:rsidRPr="001F3897">
        <w:t>Zhotovitel souhlasí s uveřejněním Smlouvy o dílo v plném znění v registru smluv dle zákona č. 340/2015 Sb., o zvláštních podmínkách účinnosti některých smluv, uveřejňování těchto smluv a</w:t>
      </w:r>
    </w:p>
    <w:p w:rsidR="00450720" w:rsidRPr="001F3897" w:rsidRDefault="00450720" w:rsidP="001F3897">
      <w:pPr>
        <w:ind w:left="380"/>
        <w:rPr>
          <w:rFonts w:ascii="Calibri" w:hAnsi="Calibri"/>
          <w:sz w:val="22"/>
          <w:szCs w:val="22"/>
        </w:rPr>
      </w:pPr>
      <w:r w:rsidRPr="001F3897">
        <w:rPr>
          <w:rFonts w:ascii="Calibri" w:hAnsi="Calibri"/>
          <w:sz w:val="22"/>
          <w:szCs w:val="22"/>
        </w:rPr>
        <w:t>o registru smluv. Smlouvu zveřejní objednatel.</w:t>
      </w:r>
    </w:p>
    <w:p w:rsidR="00450720" w:rsidRDefault="00450720" w:rsidP="001F3897">
      <w:pPr>
        <w:ind w:left="380"/>
      </w:pPr>
    </w:p>
    <w:p w:rsidR="00450720" w:rsidRDefault="00450720" w:rsidP="001F3897">
      <w:pPr>
        <w:ind w:left="380"/>
      </w:pPr>
    </w:p>
    <w:p w:rsidR="00450720" w:rsidRDefault="00450720" w:rsidP="001F3897">
      <w:pPr>
        <w:ind w:left="380"/>
      </w:pPr>
    </w:p>
    <w:p w:rsidR="00450720" w:rsidRDefault="00450720" w:rsidP="001F3897">
      <w:pPr>
        <w:ind w:left="380"/>
      </w:pPr>
    </w:p>
    <w:p w:rsidR="00450720" w:rsidRDefault="00450720" w:rsidP="001F3897">
      <w:pPr>
        <w:ind w:left="380"/>
      </w:pPr>
    </w:p>
    <w:p w:rsidR="00450720" w:rsidRDefault="00450720" w:rsidP="001F3897">
      <w:pPr>
        <w:ind w:left="380"/>
      </w:pPr>
    </w:p>
    <w:p w:rsidR="00450720" w:rsidRDefault="00450720" w:rsidP="001F3897">
      <w:pPr>
        <w:ind w:left="380"/>
        <w:rPr>
          <w:rFonts w:ascii="Calibri" w:hAnsi="Calibri"/>
          <w:sz w:val="22"/>
          <w:szCs w:val="22"/>
        </w:rPr>
      </w:pPr>
      <w:r>
        <w:t xml:space="preserve">          </w:t>
      </w:r>
      <w:r w:rsidRPr="002F361F">
        <w:rPr>
          <w:rFonts w:ascii="Calibri" w:hAnsi="Calibri"/>
          <w:sz w:val="22"/>
          <w:szCs w:val="22"/>
        </w:rPr>
        <w:t xml:space="preserve">V Chýnově dne 18.10.2017 </w:t>
      </w:r>
    </w:p>
    <w:p w:rsidR="00450720" w:rsidRPr="002F361F" w:rsidRDefault="00450720" w:rsidP="001F3897">
      <w:pPr>
        <w:ind w:left="380"/>
        <w:rPr>
          <w:rFonts w:ascii="Calibri" w:hAnsi="Calibri"/>
          <w:sz w:val="22"/>
          <w:szCs w:val="22"/>
        </w:rPr>
      </w:pPr>
    </w:p>
    <w:p w:rsidR="00450720" w:rsidRDefault="00450720" w:rsidP="002D1323">
      <w:pPr>
        <w:pStyle w:val="BodyText"/>
        <w:shd w:val="clear" w:color="auto" w:fill="auto"/>
        <w:tabs>
          <w:tab w:val="left" w:pos="353"/>
        </w:tabs>
        <w:spacing w:after="0" w:line="259" w:lineRule="auto"/>
        <w:jc w:val="left"/>
      </w:pPr>
    </w:p>
    <w:p w:rsidR="00450720" w:rsidRDefault="00450720" w:rsidP="002D1323">
      <w:pPr>
        <w:pStyle w:val="BodyText"/>
        <w:shd w:val="clear" w:color="auto" w:fill="auto"/>
        <w:tabs>
          <w:tab w:val="left" w:pos="353"/>
        </w:tabs>
        <w:spacing w:after="0" w:line="259" w:lineRule="auto"/>
        <w:jc w:val="left"/>
      </w:pPr>
      <w:r>
        <w:t>V Hradci Králové dne 9.10.2017</w:t>
      </w:r>
    </w:p>
    <w:p w:rsidR="00450720" w:rsidRDefault="00450720" w:rsidP="002D1323">
      <w:pPr>
        <w:pStyle w:val="BodyText"/>
        <w:shd w:val="clear" w:color="auto" w:fill="auto"/>
        <w:tabs>
          <w:tab w:val="left" w:pos="353"/>
        </w:tabs>
        <w:spacing w:after="0" w:line="259" w:lineRule="auto"/>
        <w:jc w:val="left"/>
      </w:pPr>
    </w:p>
    <w:p w:rsidR="00450720" w:rsidRDefault="00450720" w:rsidP="002D1323">
      <w:pPr>
        <w:pStyle w:val="BodyText"/>
        <w:shd w:val="clear" w:color="auto" w:fill="auto"/>
        <w:tabs>
          <w:tab w:val="left" w:pos="353"/>
        </w:tabs>
        <w:spacing w:after="0" w:line="259" w:lineRule="auto"/>
        <w:jc w:val="left"/>
      </w:pPr>
    </w:p>
    <w:p w:rsidR="00450720" w:rsidRDefault="00450720" w:rsidP="002D1323">
      <w:pPr>
        <w:pStyle w:val="BodyText"/>
        <w:shd w:val="clear" w:color="auto" w:fill="auto"/>
        <w:tabs>
          <w:tab w:val="left" w:pos="353"/>
        </w:tabs>
        <w:spacing w:after="0" w:line="259" w:lineRule="auto"/>
        <w:jc w:val="left"/>
      </w:pPr>
      <w:r>
        <w:t xml:space="preserve">                   Šárka Dvořáková</w:t>
      </w:r>
    </w:p>
    <w:p w:rsidR="00450720" w:rsidRDefault="00450720" w:rsidP="002D1323">
      <w:pPr>
        <w:pStyle w:val="BodyText"/>
        <w:shd w:val="clear" w:color="auto" w:fill="auto"/>
        <w:tabs>
          <w:tab w:val="left" w:pos="353"/>
        </w:tabs>
        <w:spacing w:after="0" w:line="259" w:lineRule="auto"/>
        <w:jc w:val="left"/>
      </w:pPr>
      <w:r>
        <w:t>Jednatelka- Sivak medical technology s.r.o.</w:t>
      </w:r>
    </w:p>
    <w:p w:rsidR="00450720" w:rsidRDefault="00450720" w:rsidP="002D1323">
      <w:pPr>
        <w:pStyle w:val="BodyText"/>
        <w:shd w:val="clear" w:color="auto" w:fill="auto"/>
        <w:tabs>
          <w:tab w:val="left" w:pos="353"/>
        </w:tabs>
        <w:spacing w:after="0" w:line="259" w:lineRule="auto"/>
        <w:jc w:val="left"/>
      </w:pPr>
    </w:p>
    <w:p w:rsidR="00450720" w:rsidRDefault="00450720" w:rsidP="001F3897">
      <w:pPr>
        <w:pStyle w:val="BodyText"/>
        <w:shd w:val="clear" w:color="auto" w:fill="auto"/>
        <w:tabs>
          <w:tab w:val="left" w:pos="353"/>
        </w:tabs>
        <w:spacing w:after="0" w:line="259" w:lineRule="auto"/>
      </w:pPr>
    </w:p>
    <w:p w:rsidR="00450720" w:rsidRDefault="00450720" w:rsidP="002D1323">
      <w:pPr>
        <w:pStyle w:val="BodyText"/>
        <w:shd w:val="clear" w:color="auto" w:fill="auto"/>
        <w:tabs>
          <w:tab w:val="left" w:pos="353"/>
        </w:tabs>
        <w:spacing w:after="0" w:line="259" w:lineRule="auto"/>
        <w:jc w:val="left"/>
      </w:pPr>
    </w:p>
    <w:p w:rsidR="00450720" w:rsidRDefault="00450720" w:rsidP="002D1323">
      <w:pPr>
        <w:pStyle w:val="BodyText"/>
        <w:shd w:val="clear" w:color="auto" w:fill="auto"/>
        <w:tabs>
          <w:tab w:val="left" w:pos="353"/>
        </w:tabs>
        <w:spacing w:after="0" w:line="259" w:lineRule="auto"/>
        <w:jc w:val="left"/>
      </w:pPr>
    </w:p>
    <w:p w:rsidR="00450720" w:rsidRPr="002D1323" w:rsidRDefault="00450720" w:rsidP="002D1323">
      <w:pPr>
        <w:ind w:left="380"/>
      </w:pPr>
      <w:r>
        <w:rPr>
          <w:rFonts w:ascii="Calibri" w:hAnsi="Calibri"/>
        </w:rPr>
        <w:t xml:space="preserve"> </w:t>
      </w:r>
      <w:r>
        <w:t xml:space="preserve"> </w:t>
      </w:r>
    </w:p>
    <w:p w:rsidR="00450720" w:rsidRPr="002D1323" w:rsidRDefault="00450720" w:rsidP="002D1323">
      <w:pPr>
        <w:pStyle w:val="Zkladntext30"/>
        <w:shd w:val="clear" w:color="auto" w:fill="auto"/>
        <w:tabs>
          <w:tab w:val="left" w:pos="585"/>
          <w:tab w:val="center" w:pos="2419"/>
        </w:tabs>
        <w:jc w:val="left"/>
        <w:rPr>
          <w:b w:val="0"/>
          <w:sz w:val="22"/>
          <w:szCs w:val="22"/>
        </w:rPr>
      </w:pPr>
      <w:r>
        <w:tab/>
      </w:r>
      <w:r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72.7pt;width:160.4pt;height:15.65pt;z-index:-251658240;mso-wrap-distance-right:70.55pt;mso-wrap-distance-bottom:102.25pt;mso-position-horizontal-relative:margin;mso-position-vertical-relative:margin" filled="f" stroked="f">
            <v:textbox style="mso-fit-shape-to-text:t" inset="0,0,0,0">
              <w:txbxContent>
                <w:p w:rsidR="00450720" w:rsidRPr="002D1323" w:rsidRDefault="00450720" w:rsidP="002D1323"/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8" type="#_x0000_t202" style="position:absolute;left:0;text-align:left;margin-left:6.95pt;margin-top:174.95pt;width:215.3pt;height:15.65pt;z-index:-251657216;mso-wrap-distance-left:0;mso-wrap-distance-right:0;mso-position-horizontal-relative:margin;mso-position-vertical-relative:margin" filled="f" stroked="f">
            <v:textbox style="mso-fit-shape-to-text:t" inset="0,0,0,0">
              <w:txbxContent>
                <w:p w:rsidR="00450720" w:rsidRPr="002D1323" w:rsidRDefault="00450720" w:rsidP="002D1323"/>
              </w:txbxContent>
            </v:textbox>
            <w10:wrap type="square" anchorx="margin" anchory="margin"/>
          </v:shape>
        </w:pict>
      </w:r>
      <w:r>
        <w:rPr>
          <w:b w:val="0"/>
          <w:sz w:val="22"/>
          <w:szCs w:val="22"/>
        </w:rPr>
        <w:t xml:space="preserve"> </w:t>
      </w:r>
    </w:p>
    <w:sectPr w:rsidR="00450720" w:rsidRPr="002D1323" w:rsidSect="00F16650">
      <w:footerReference w:type="default" r:id="rId8"/>
      <w:pgSz w:w="11900" w:h="16840"/>
      <w:pgMar w:top="1466" w:right="1296" w:bottom="2016" w:left="150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20" w:rsidRDefault="00450720" w:rsidP="00F16650">
      <w:r>
        <w:separator/>
      </w:r>
    </w:p>
  </w:endnote>
  <w:endnote w:type="continuationSeparator" w:id="0">
    <w:p w:rsidR="00450720" w:rsidRDefault="00450720" w:rsidP="00F1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20" w:rsidRDefault="00450720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55pt;margin-top:790.95pt;width:61.2pt;height:8.45pt;z-index:-25165619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450720" w:rsidRDefault="00450720">
                <w:pPr>
                  <w:pStyle w:val="Zhlavnebozpat20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Stránka </w:t>
                </w:r>
                <w:fldSimple w:instr=" PAGE \* MERGEFORMAT ">
                  <w:r w:rsidRPr="00365427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3</w:t>
                  </w:r>
                </w:fldSimple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z </w:t>
                </w: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20" w:rsidRDefault="00450720"/>
  </w:footnote>
  <w:footnote w:type="continuationSeparator" w:id="0">
    <w:p w:rsidR="00450720" w:rsidRDefault="004507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D81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2594A6A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859591B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80E10F1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1176B6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650"/>
    <w:rsid w:val="00025E45"/>
    <w:rsid w:val="00073BB8"/>
    <w:rsid w:val="001F3897"/>
    <w:rsid w:val="002D1323"/>
    <w:rsid w:val="002F361F"/>
    <w:rsid w:val="00365427"/>
    <w:rsid w:val="003E3FCE"/>
    <w:rsid w:val="00450720"/>
    <w:rsid w:val="009F38BE"/>
    <w:rsid w:val="00B1372A"/>
    <w:rsid w:val="00B6611D"/>
    <w:rsid w:val="00D5182E"/>
    <w:rsid w:val="00E16A49"/>
    <w:rsid w:val="00EC395B"/>
    <w:rsid w:val="00EF04E5"/>
    <w:rsid w:val="00F16650"/>
    <w:rsid w:val="00F71E04"/>
    <w:rsid w:val="00F7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5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F16650"/>
    <w:rPr>
      <w:rFonts w:ascii="Calibri" w:hAnsi="Calibri"/>
      <w:sz w:val="22"/>
      <w:u w:val="none"/>
    </w:rPr>
  </w:style>
  <w:style w:type="character" w:customStyle="1" w:styleId="Titulekobrzku">
    <w:name w:val="Titulek obrázku_"/>
    <w:basedOn w:val="DefaultParagraphFont"/>
    <w:link w:val="Titulekobrzku0"/>
    <w:uiPriority w:val="99"/>
    <w:locked/>
    <w:rsid w:val="00F16650"/>
    <w:rPr>
      <w:rFonts w:ascii="Calibri" w:hAnsi="Calibri" w:cs="Calibri"/>
      <w:sz w:val="22"/>
      <w:szCs w:val="22"/>
      <w:u w:val="none"/>
    </w:rPr>
  </w:style>
  <w:style w:type="character" w:customStyle="1" w:styleId="Nadpis2">
    <w:name w:val="Nadpis #2_"/>
    <w:basedOn w:val="DefaultParagraphFont"/>
    <w:link w:val="Nadpis20"/>
    <w:uiPriority w:val="99"/>
    <w:locked/>
    <w:rsid w:val="00F16650"/>
    <w:rPr>
      <w:rFonts w:ascii="Calibri" w:hAnsi="Calibri" w:cs="Calibri"/>
      <w:sz w:val="40"/>
      <w:szCs w:val="40"/>
      <w:u w:val="none"/>
    </w:rPr>
  </w:style>
  <w:style w:type="character" w:customStyle="1" w:styleId="Zhlavnebozpat2">
    <w:name w:val="Záhlaví nebo zápatí (2)_"/>
    <w:basedOn w:val="DefaultParagraphFont"/>
    <w:link w:val="Zhlavnebozpat20"/>
    <w:uiPriority w:val="99"/>
    <w:locked/>
    <w:rsid w:val="00F16650"/>
    <w:rPr>
      <w:rFonts w:ascii="Times New Roman" w:hAnsi="Times New Roman" w:cs="Times New Roman"/>
      <w:sz w:val="20"/>
      <w:szCs w:val="20"/>
      <w:u w:val="none"/>
    </w:rPr>
  </w:style>
  <w:style w:type="character" w:customStyle="1" w:styleId="Jin">
    <w:name w:val="Jiné_"/>
    <w:basedOn w:val="DefaultParagraphFont"/>
    <w:link w:val="Jin0"/>
    <w:uiPriority w:val="99"/>
    <w:locked/>
    <w:rsid w:val="00F16650"/>
    <w:rPr>
      <w:rFonts w:ascii="Calibri" w:hAnsi="Calibri" w:cs="Calibri"/>
      <w:sz w:val="22"/>
      <w:szCs w:val="22"/>
      <w:u w:val="none"/>
    </w:rPr>
  </w:style>
  <w:style w:type="character" w:customStyle="1" w:styleId="Nadpis3">
    <w:name w:val="Nadpis #3_"/>
    <w:basedOn w:val="DefaultParagraphFont"/>
    <w:link w:val="Nadpis30"/>
    <w:uiPriority w:val="99"/>
    <w:locked/>
    <w:rsid w:val="00F16650"/>
    <w:rPr>
      <w:rFonts w:ascii="Calibri" w:hAnsi="Calibri" w:cs="Calibri"/>
      <w:b/>
      <w:bCs/>
      <w:sz w:val="22"/>
      <w:szCs w:val="22"/>
      <w:u w:val="none"/>
    </w:rPr>
  </w:style>
  <w:style w:type="character" w:customStyle="1" w:styleId="Zkladntext3">
    <w:name w:val="Základní text (3)_"/>
    <w:basedOn w:val="DefaultParagraphFont"/>
    <w:link w:val="Zkladntext30"/>
    <w:uiPriority w:val="99"/>
    <w:locked/>
    <w:rsid w:val="00F16650"/>
    <w:rPr>
      <w:rFonts w:ascii="Calibri" w:hAnsi="Calibri" w:cs="Calibri"/>
      <w:b/>
      <w:bCs/>
      <w:smallCaps/>
      <w:w w:val="100"/>
      <w:sz w:val="28"/>
      <w:szCs w:val="28"/>
      <w:u w:val="none"/>
    </w:rPr>
  </w:style>
  <w:style w:type="character" w:customStyle="1" w:styleId="Nadpis1">
    <w:name w:val="Nadpis #1_"/>
    <w:basedOn w:val="DefaultParagraphFont"/>
    <w:link w:val="Nadpis10"/>
    <w:uiPriority w:val="99"/>
    <w:locked/>
    <w:rsid w:val="00F16650"/>
    <w:rPr>
      <w:rFonts w:ascii="Arial" w:hAnsi="Arial" w:cs="Arial"/>
      <w:sz w:val="44"/>
      <w:szCs w:val="44"/>
      <w:u w:val="none"/>
    </w:rPr>
  </w:style>
  <w:style w:type="character" w:customStyle="1" w:styleId="Zkladntext2">
    <w:name w:val="Základní text (2)_"/>
    <w:basedOn w:val="DefaultParagraphFont"/>
    <w:link w:val="Zkladntext20"/>
    <w:uiPriority w:val="99"/>
    <w:locked/>
    <w:rsid w:val="00F16650"/>
    <w:rPr>
      <w:rFonts w:ascii="Calibri" w:hAnsi="Calibri" w:cs="Calibri"/>
      <w:b/>
      <w:bCs/>
      <w:w w:val="70"/>
      <w:sz w:val="17"/>
      <w:szCs w:val="17"/>
      <w:u w:val="none"/>
    </w:rPr>
  </w:style>
  <w:style w:type="paragraph" w:styleId="BodyText">
    <w:name w:val="Body Text"/>
    <w:basedOn w:val="Normal"/>
    <w:link w:val="BodyTextChar"/>
    <w:uiPriority w:val="99"/>
    <w:rsid w:val="00F16650"/>
    <w:pPr>
      <w:shd w:val="clear" w:color="auto" w:fill="FFFFFF"/>
      <w:spacing w:after="280" w:line="257" w:lineRule="auto"/>
      <w:jc w:val="both"/>
    </w:pPr>
    <w:rPr>
      <w:rFonts w:ascii="Calibri" w:hAnsi="Calibri" w:cs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38BE"/>
    <w:rPr>
      <w:rFonts w:cs="Times New Roman"/>
      <w:color w:val="000000"/>
      <w:sz w:val="24"/>
      <w:szCs w:val="24"/>
    </w:rPr>
  </w:style>
  <w:style w:type="paragraph" w:customStyle="1" w:styleId="Titulekobrzku0">
    <w:name w:val="Titulek obrázku"/>
    <w:basedOn w:val="Normal"/>
    <w:link w:val="Titulekobrzku"/>
    <w:uiPriority w:val="99"/>
    <w:rsid w:val="00F16650"/>
    <w:pPr>
      <w:shd w:val="clear" w:color="auto" w:fill="FFFFFF"/>
    </w:pPr>
    <w:rPr>
      <w:rFonts w:ascii="Calibri" w:hAnsi="Calibri" w:cs="Calibri"/>
      <w:sz w:val="22"/>
      <w:szCs w:val="22"/>
    </w:rPr>
  </w:style>
  <w:style w:type="paragraph" w:customStyle="1" w:styleId="Nadpis20">
    <w:name w:val="Nadpis #2"/>
    <w:basedOn w:val="Normal"/>
    <w:link w:val="Nadpis2"/>
    <w:uiPriority w:val="99"/>
    <w:rsid w:val="00F16650"/>
    <w:pPr>
      <w:shd w:val="clear" w:color="auto" w:fill="FFFFFF"/>
      <w:ind w:right="140"/>
      <w:jc w:val="center"/>
      <w:outlineLvl w:val="1"/>
    </w:pPr>
    <w:rPr>
      <w:rFonts w:ascii="Calibri" w:hAnsi="Calibri" w:cs="Calibri"/>
      <w:sz w:val="40"/>
      <w:szCs w:val="40"/>
    </w:rPr>
  </w:style>
  <w:style w:type="paragraph" w:customStyle="1" w:styleId="Zhlavnebozpat20">
    <w:name w:val="Záhlaví nebo zápatí (2)"/>
    <w:basedOn w:val="Normal"/>
    <w:link w:val="Zhlavnebozpat2"/>
    <w:uiPriority w:val="99"/>
    <w:rsid w:val="00F1665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al"/>
    <w:link w:val="Jin"/>
    <w:uiPriority w:val="99"/>
    <w:rsid w:val="00F16650"/>
    <w:pPr>
      <w:shd w:val="clear" w:color="auto" w:fill="FFFFFF"/>
      <w:spacing w:after="280" w:line="257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Nadpis30">
    <w:name w:val="Nadpis #3"/>
    <w:basedOn w:val="Normal"/>
    <w:link w:val="Nadpis3"/>
    <w:uiPriority w:val="99"/>
    <w:rsid w:val="00F16650"/>
    <w:pPr>
      <w:shd w:val="clear" w:color="auto" w:fill="FFFFFF"/>
      <w:spacing w:line="257" w:lineRule="auto"/>
      <w:jc w:val="center"/>
      <w:outlineLvl w:val="2"/>
    </w:pPr>
    <w:rPr>
      <w:rFonts w:ascii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al"/>
    <w:link w:val="Zkladntext3"/>
    <w:uiPriority w:val="99"/>
    <w:rsid w:val="00F16650"/>
    <w:pPr>
      <w:shd w:val="clear" w:color="auto" w:fill="FFFFFF"/>
      <w:spacing w:before="400"/>
      <w:ind w:left="360"/>
      <w:jc w:val="center"/>
    </w:pPr>
    <w:rPr>
      <w:rFonts w:ascii="Calibri" w:hAnsi="Calibri" w:cs="Calibri"/>
      <w:b/>
      <w:bCs/>
      <w:smallCaps/>
      <w:sz w:val="28"/>
      <w:szCs w:val="28"/>
    </w:rPr>
  </w:style>
  <w:style w:type="paragraph" w:customStyle="1" w:styleId="Nadpis10">
    <w:name w:val="Nadpis #1"/>
    <w:basedOn w:val="Normal"/>
    <w:link w:val="Nadpis1"/>
    <w:uiPriority w:val="99"/>
    <w:rsid w:val="00F16650"/>
    <w:pPr>
      <w:shd w:val="clear" w:color="auto" w:fill="FFFFFF"/>
      <w:spacing w:line="206" w:lineRule="auto"/>
      <w:ind w:left="5560"/>
      <w:outlineLvl w:val="0"/>
    </w:pPr>
    <w:rPr>
      <w:rFonts w:ascii="Arial" w:hAnsi="Arial" w:cs="Arial"/>
      <w:sz w:val="44"/>
      <w:szCs w:val="44"/>
    </w:rPr>
  </w:style>
  <w:style w:type="paragraph" w:customStyle="1" w:styleId="Zkladntext20">
    <w:name w:val="Základní text (2)"/>
    <w:basedOn w:val="Normal"/>
    <w:link w:val="Zkladntext2"/>
    <w:uiPriority w:val="99"/>
    <w:rsid w:val="00F16650"/>
    <w:pPr>
      <w:shd w:val="clear" w:color="auto" w:fill="FFFFFF"/>
      <w:spacing w:after="120" w:line="180" w:lineRule="auto"/>
      <w:ind w:left="6020"/>
    </w:pPr>
    <w:rPr>
      <w:rFonts w:ascii="Calibri" w:hAnsi="Calibri" w:cs="Calibri"/>
      <w:b/>
      <w:bCs/>
      <w:w w:val="7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aha.obchod@siv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430</Words>
  <Characters>2540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MZDY</cp:lastModifiedBy>
  <cp:revision>5</cp:revision>
  <dcterms:created xsi:type="dcterms:W3CDTF">2017-10-23T09:22:00Z</dcterms:created>
  <dcterms:modified xsi:type="dcterms:W3CDTF">2017-10-23T09:40:00Z</dcterms:modified>
</cp:coreProperties>
</file>