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2CB97A0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FB5BA1">
        <w:rPr>
          <w:sz w:val="28"/>
          <w:szCs w:val="28"/>
        </w:rPr>
        <w:t>SPIELWARENMESSE</w:t>
      </w:r>
      <w:r w:rsidR="00E63D1F">
        <w:rPr>
          <w:sz w:val="28"/>
          <w:szCs w:val="28"/>
        </w:rPr>
        <w:t xml:space="preserve"> 2017, německo, </w:t>
      </w:r>
      <w:r w:rsidR="00FB5BA1">
        <w:rPr>
          <w:sz w:val="28"/>
          <w:szCs w:val="28"/>
        </w:rPr>
        <w:t>NORIMBERK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proofErr w:type="gramStart"/>
      <w:r w:rsidR="00FB5BA1">
        <w:rPr>
          <w:sz w:val="28"/>
          <w:szCs w:val="28"/>
        </w:rPr>
        <w:t>2017/009</w:t>
      </w:r>
      <w:r w:rsidR="00E63D1F">
        <w:rPr>
          <w:sz w:val="28"/>
          <w:szCs w:val="28"/>
        </w:rPr>
        <w:t xml:space="preserve">N, </w:t>
      </w:r>
      <w:r w:rsidR="00FB5BA1">
        <w:rPr>
          <w:sz w:val="28"/>
          <w:szCs w:val="28"/>
        </w:rPr>
        <w:t xml:space="preserve">      1. – 6</w:t>
      </w:r>
      <w:r w:rsidR="00E63D1F">
        <w:rPr>
          <w:sz w:val="28"/>
          <w:szCs w:val="28"/>
        </w:rPr>
        <w:t>. 2</w:t>
      </w:r>
      <w:r w:rsidR="003F37A7" w:rsidRPr="00E63D1F">
        <w:rPr>
          <w:sz w:val="28"/>
          <w:szCs w:val="28"/>
        </w:rPr>
        <w:t>. 2017</w:t>
      </w:r>
      <w:proofErr w:type="gramEnd"/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05F26936" w:rsidR="0097303A" w:rsidRDefault="0068617F" w:rsidP="0097303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STAVEBNICE PONY s.r.o.</w:t>
      </w:r>
    </w:p>
    <w:p w14:paraId="3D7494C8" w14:textId="043A3C22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68617F">
        <w:rPr>
          <w:rFonts w:ascii="Times New Roman" w:hAnsi="Times New Roman" w:cs="Times New Roman"/>
          <w:b/>
          <w:sz w:val="22"/>
        </w:rPr>
        <w:t>ční číslo účastníka: 21</w:t>
      </w:r>
      <w:r w:rsidR="00A35EF3">
        <w:rPr>
          <w:rFonts w:ascii="Times New Roman" w:hAnsi="Times New Roman" w:cs="Times New Roman"/>
          <w:b/>
          <w:sz w:val="22"/>
        </w:rPr>
        <w:t>/2017/009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4D2A6079" w:rsidR="0097303A" w:rsidRPr="00B84E65" w:rsidRDefault="0097303A" w:rsidP="0097303A">
      <w:pPr>
        <w:pStyle w:val="Text11"/>
        <w:keepNext w:val="0"/>
        <w:rPr>
          <w:highlight w:val="yellow"/>
        </w:rPr>
      </w:pPr>
      <w:r>
        <w:t xml:space="preserve">   </w:t>
      </w:r>
      <w:r w:rsidRPr="009544FA">
        <w:t xml:space="preserve">se sídlem </w:t>
      </w:r>
      <w:r w:rsidR="0068617F">
        <w:t>Vidče 377</w:t>
      </w:r>
      <w:r w:rsidRPr="009544FA">
        <w:t xml:space="preserve">, </w:t>
      </w:r>
      <w:r w:rsidR="0068617F">
        <w:t>756 53 Vidče</w:t>
      </w:r>
      <w:r w:rsidRPr="009544FA">
        <w:t xml:space="preserve">, IČO: </w:t>
      </w:r>
      <w:r w:rsidR="0068617F">
        <w:t>04564537</w:t>
      </w:r>
      <w:r w:rsidRPr="004134CF">
        <w:t xml:space="preserve">, DIČ: </w:t>
      </w:r>
      <w:r w:rsidRPr="004134CF">
        <w:rPr>
          <w:bCs/>
        </w:rPr>
        <w:t>CZ</w:t>
      </w:r>
      <w:r w:rsidR="0068617F">
        <w:t>04564537</w:t>
      </w:r>
      <w:r w:rsidRPr="004134CF">
        <w:t xml:space="preserve">,  </w:t>
      </w:r>
    </w:p>
    <w:p w14:paraId="122950C7" w14:textId="5C2638AF" w:rsidR="0097303A" w:rsidRDefault="0097303A" w:rsidP="0097303A">
      <w:pPr>
        <w:pStyle w:val="Text11"/>
        <w:keepNext w:val="0"/>
        <w:ind w:left="567"/>
      </w:pPr>
      <w:r>
        <w:t xml:space="preserve">   </w:t>
      </w:r>
      <w:r w:rsidR="00DA58E1">
        <w:t>zapsaná v obchodním rejstříku vedeném u Krajského soudu v</w:t>
      </w:r>
      <w:r w:rsidR="0068617F">
        <w:t xml:space="preserve"> Ostravě</w:t>
      </w:r>
      <w:r w:rsidR="006F6C71">
        <w:t>, v oddíle C,</w:t>
      </w:r>
    </w:p>
    <w:p w14:paraId="0716EE7D" w14:textId="2171710A" w:rsidR="006F6C71" w:rsidRDefault="006F6C71" w:rsidP="0097303A">
      <w:pPr>
        <w:pStyle w:val="Text11"/>
        <w:keepNext w:val="0"/>
        <w:ind w:left="567"/>
      </w:pPr>
      <w:r>
        <w:t xml:space="preserve">   vložka </w:t>
      </w:r>
      <w:r w:rsidR="0068617F">
        <w:t>64167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9606CC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04A94">
        <w:rPr>
          <w:rFonts w:ascii="Times New Roman" w:hAnsi="Times New Roman" w:cs="Times New Roman"/>
          <w:sz w:val="22"/>
        </w:rPr>
        <w:t>1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B04A94">
        <w:rPr>
          <w:rFonts w:ascii="Times New Roman" w:hAnsi="Times New Roman" w:cs="Times New Roman"/>
          <w:sz w:val="22"/>
        </w:rPr>
        <w:t xml:space="preserve"> 2</w:t>
      </w:r>
      <w:r w:rsidR="00C508DF" w:rsidRPr="00B33D4B">
        <w:rPr>
          <w:rFonts w:ascii="Times New Roman" w:hAnsi="Times New Roman" w:cs="Times New Roman"/>
          <w:sz w:val="22"/>
        </w:rPr>
        <w:t>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68617F">
        <w:rPr>
          <w:rFonts w:ascii="Times New Roman" w:hAnsi="Times New Roman" w:cs="Times New Roman"/>
          <w:sz w:val="22"/>
        </w:rPr>
        <w:t>1091865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>dne 1. – 6</w:t>
      </w:r>
      <w:r w:rsidR="007475B0">
        <w:rPr>
          <w:rFonts w:ascii="Times New Roman" w:hAnsi="Times New Roman" w:cs="Times New Roman"/>
          <w:sz w:val="22"/>
        </w:rPr>
        <w:t>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B04A94">
        <w:rPr>
          <w:rFonts w:ascii="Times New Roman" w:hAnsi="Times New Roman" w:cs="Times New Roman"/>
          <w:sz w:val="22"/>
        </w:rPr>
        <w:t>Norimberku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6177F42" w:rsidR="00BE3538" w:rsidRPr="008D472D" w:rsidRDefault="00EA325F" w:rsidP="001C5F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1C5F4C" w:rsidRPr="001C5F4C">
        <w:rPr>
          <w:rFonts w:ascii="Times New Roman" w:hAnsi="Times New Roman" w:cs="Times New Roman"/>
          <w:b/>
          <w:sz w:val="22"/>
        </w:rPr>
        <w:t>36.540,57</w:t>
      </w:r>
      <w:r w:rsidR="008D472D" w:rsidRPr="001C5F4C">
        <w:rPr>
          <w:rFonts w:ascii="Times New Roman" w:hAnsi="Times New Roman" w:cs="Times New Roman"/>
          <w:b/>
          <w:sz w:val="22"/>
        </w:rPr>
        <w:t xml:space="preserve"> </w:t>
      </w:r>
      <w:r w:rsidR="0062472D" w:rsidRPr="001C5F4C">
        <w:rPr>
          <w:rFonts w:ascii="Times New Roman" w:hAnsi="Times New Roman" w:cs="Times New Roman"/>
          <w:b/>
          <w:sz w:val="22"/>
        </w:rPr>
        <w:t>Kč</w:t>
      </w:r>
      <w:r w:rsidR="0062472D" w:rsidRPr="001C5F4C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1C5F4C" w:rsidRPr="001C5F4C">
        <w:rPr>
          <w:rFonts w:ascii="Times New Roman" w:hAnsi="Times New Roman" w:cs="Times New Roman"/>
          <w:sz w:val="22"/>
        </w:rPr>
        <w:t>třicet šest tisíc pět set čtyřicet korun českých padesát sedm haléřů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7542C1">
        <w:rPr>
          <w:rFonts w:ascii="Times New Roman" w:hAnsi="Times New Roman" w:cs="Times New Roman"/>
          <w:sz w:val="22"/>
        </w:rPr>
        <w:t>váleno rozhodnutím ŘV a ŘO dne 9</w:t>
      </w:r>
      <w:r w:rsidR="001C5F4C">
        <w:rPr>
          <w:rFonts w:ascii="Times New Roman" w:hAnsi="Times New Roman" w:cs="Times New Roman"/>
          <w:sz w:val="22"/>
        </w:rPr>
        <w:t>. 10</w:t>
      </w:r>
      <w:r w:rsidR="008D472D" w:rsidRPr="008D472D">
        <w:rPr>
          <w:rFonts w:ascii="Times New Roman" w:hAnsi="Times New Roman" w:cs="Times New Roman"/>
          <w:sz w:val="22"/>
        </w:rPr>
        <w:t>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FE7DA33" w:rsidR="00CF112A" w:rsidRPr="00CF112A" w:rsidRDefault="0068617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STAVEBNICE PONY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E9D63D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0162D">
              <w:rPr>
                <w:rFonts w:ascii="Times New Roman" w:eastAsia="Times New Roman" w:hAnsi="Times New Roman" w:cs="Times New Roman"/>
                <w:sz w:val="22"/>
                <w:szCs w:val="24"/>
              </w:rPr>
              <w:t>Vidče</w:t>
            </w:r>
          </w:p>
          <w:p w14:paraId="68140360" w14:textId="370BD64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0162D">
              <w:rPr>
                <w:rFonts w:ascii="Times New Roman" w:eastAsia="Times New Roman" w:hAnsi="Times New Roman" w:cs="Times New Roman"/>
                <w:sz w:val="22"/>
                <w:szCs w:val="24"/>
              </w:rPr>
              <w:t>19.10.2017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D873D71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8617F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Halamíček</w:t>
            </w:r>
          </w:p>
          <w:p w14:paraId="65546A93" w14:textId="3C99068B" w:rsidR="00CF112A" w:rsidRPr="00CF112A" w:rsidRDefault="00CF112A" w:rsidP="00DA58E1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F6C71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0C0FC916" w14:textId="77777777" w:rsidR="00EE3F5A" w:rsidRDefault="00EE3F5A">
      <w:pPr>
        <w:rPr>
          <w:rFonts w:ascii="Times New Roman" w:hAnsi="Times New Roman" w:cs="Times New Roman"/>
          <w:sz w:val="22"/>
        </w:rPr>
        <w:sectPr w:rsidR="00EE3F5A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31DBAC2E" w:rsidR="00B43A69" w:rsidRPr="00152985" w:rsidRDefault="005E31EA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5E31EA">
        <w:rPr>
          <w:noProof/>
          <w:lang w:eastAsia="cs-CZ"/>
        </w:rPr>
        <w:drawing>
          <wp:inline distT="0" distB="0" distL="0" distR="0" wp14:anchorId="2A2B65C5" wp14:editId="6CC4B0A9">
            <wp:extent cx="8718487" cy="5017834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410" cy="50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69" w:rsidRPr="00152985" w:rsidSect="00EE3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CD3A" w14:textId="77777777" w:rsidR="00FC5AEF" w:rsidRDefault="00FC5AEF" w:rsidP="00152985">
      <w:r>
        <w:separator/>
      </w:r>
    </w:p>
  </w:endnote>
  <w:endnote w:type="continuationSeparator" w:id="0">
    <w:p w14:paraId="0AB4CC22" w14:textId="77777777" w:rsidR="00FC5AEF" w:rsidRDefault="00FC5AE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1839" w14:textId="77777777" w:rsidR="00FC5AEF" w:rsidRDefault="00FC5AEF" w:rsidP="00152985">
      <w:r>
        <w:separator/>
      </w:r>
    </w:p>
  </w:footnote>
  <w:footnote w:type="continuationSeparator" w:id="0">
    <w:p w14:paraId="10417813" w14:textId="77777777" w:rsidR="00FC5AEF" w:rsidRDefault="00FC5AE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12F2"/>
    <w:rsid w:val="001A6F5C"/>
    <w:rsid w:val="001C5F4C"/>
    <w:rsid w:val="001F30A2"/>
    <w:rsid w:val="00255181"/>
    <w:rsid w:val="00284E57"/>
    <w:rsid w:val="0028582D"/>
    <w:rsid w:val="0029402E"/>
    <w:rsid w:val="002A5734"/>
    <w:rsid w:val="002B2344"/>
    <w:rsid w:val="002B3556"/>
    <w:rsid w:val="002E75E3"/>
    <w:rsid w:val="0036353B"/>
    <w:rsid w:val="003C79E2"/>
    <w:rsid w:val="003E2738"/>
    <w:rsid w:val="003F37A7"/>
    <w:rsid w:val="00415FDC"/>
    <w:rsid w:val="00432F4E"/>
    <w:rsid w:val="00465EE0"/>
    <w:rsid w:val="00484016"/>
    <w:rsid w:val="004B3AA0"/>
    <w:rsid w:val="004B669E"/>
    <w:rsid w:val="004C5A05"/>
    <w:rsid w:val="004E1360"/>
    <w:rsid w:val="00512862"/>
    <w:rsid w:val="00520810"/>
    <w:rsid w:val="005224E9"/>
    <w:rsid w:val="005950B2"/>
    <w:rsid w:val="005952F8"/>
    <w:rsid w:val="00596C33"/>
    <w:rsid w:val="005E0100"/>
    <w:rsid w:val="005E31EA"/>
    <w:rsid w:val="006054CD"/>
    <w:rsid w:val="0062472D"/>
    <w:rsid w:val="006577B4"/>
    <w:rsid w:val="0068617F"/>
    <w:rsid w:val="006C5CC9"/>
    <w:rsid w:val="006C5FB0"/>
    <w:rsid w:val="006F60AC"/>
    <w:rsid w:val="006F6C71"/>
    <w:rsid w:val="00712C6F"/>
    <w:rsid w:val="007207B8"/>
    <w:rsid w:val="007475B0"/>
    <w:rsid w:val="007540C6"/>
    <w:rsid w:val="007542C1"/>
    <w:rsid w:val="00760353"/>
    <w:rsid w:val="007676A5"/>
    <w:rsid w:val="00776DD2"/>
    <w:rsid w:val="007E450A"/>
    <w:rsid w:val="00801086"/>
    <w:rsid w:val="008372D4"/>
    <w:rsid w:val="00864B7C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65681"/>
    <w:rsid w:val="0097303A"/>
    <w:rsid w:val="00A0162D"/>
    <w:rsid w:val="00A132F3"/>
    <w:rsid w:val="00A35EF3"/>
    <w:rsid w:val="00A52457"/>
    <w:rsid w:val="00AA0659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63D1F"/>
    <w:rsid w:val="00EA325F"/>
    <w:rsid w:val="00EB2142"/>
    <w:rsid w:val="00EC74B0"/>
    <w:rsid w:val="00EE3F5A"/>
    <w:rsid w:val="00F41E84"/>
    <w:rsid w:val="00F46F03"/>
    <w:rsid w:val="00F6514E"/>
    <w:rsid w:val="00F74501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purl.org/dc/dcmitype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02EFF-6336-47D5-B34E-706978F1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cp:lastPrinted>2017-05-31T11:42:00Z</cp:lastPrinted>
  <dcterms:created xsi:type="dcterms:W3CDTF">2017-06-21T12:17:00Z</dcterms:created>
  <dcterms:modified xsi:type="dcterms:W3CDTF">2017-10-24T13:12:00Z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