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2789"/>
        <w:gridCol w:w="2095"/>
        <w:gridCol w:w="1562"/>
      </w:tblGrid>
      <w:tr>
        <w:trPr>
          <w:trHeight w:val="305" w:hRule="exact"/>
        </w:trPr>
        <w:tc>
          <w:tcPr>
            <w:tcW w:w="9574" w:type="dxa"/>
            <w:gridSpan w:val="4"/>
          </w:tcPr>
          <w:p>
            <w:pPr>
              <w:pStyle w:val="TableParagraph"/>
              <w:spacing w:line="253" w:lineRule="exact"/>
              <w:ind w:left="3472" w:right="3456"/>
              <w:jc w:val="center"/>
              <w:rPr>
                <w:b/>
                <w:sz w:val="22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sz w:val="22"/>
              </w:rPr>
              <w:t>Příloha č. 1 k ZAK 17-0165/3</w:t>
            </w:r>
          </w:p>
        </w:tc>
      </w:tr>
      <w:tr>
        <w:trPr>
          <w:trHeight w:val="348" w:hRule="exact"/>
        </w:trPr>
        <w:tc>
          <w:tcPr>
            <w:tcW w:w="31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Typ školení</w:t>
            </w:r>
          </w:p>
        </w:tc>
        <w:tc>
          <w:tcPr>
            <w:tcW w:w="2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Účastník</w:t>
            </w:r>
          </w:p>
        </w:tc>
        <w:tc>
          <w:tcPr>
            <w:tcW w:w="20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Datum a čas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8"/>
              <w:rPr>
                <w:b/>
                <w:sz w:val="22"/>
              </w:rPr>
            </w:pPr>
            <w:r>
              <w:rPr>
                <w:b/>
                <w:sz w:val="22"/>
              </w:rPr>
              <w:t>Počet hodin</w:t>
            </w:r>
          </w:p>
        </w:tc>
      </w:tr>
      <w:tr>
        <w:trPr>
          <w:trHeight w:val="290" w:hRule="exact"/>
        </w:trPr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"/>
              <w:rPr>
                <w:sz w:val="22"/>
              </w:rPr>
            </w:pPr>
            <w:r>
              <w:rPr>
                <w:sz w:val="22"/>
              </w:rPr>
              <w:t>Prezentační dovednosti</w:t>
            </w:r>
          </w:p>
        </w:tc>
        <w:tc>
          <w:tcPr>
            <w:tcW w:w="2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Martin Červený</w:t>
            </w:r>
          </w:p>
        </w:tc>
        <w:tc>
          <w:tcPr>
            <w:tcW w:w="2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25.10. (14:00 - 17:00)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0" w:hRule="exact"/>
        </w:trPr>
        <w:tc>
          <w:tcPr>
            <w:tcW w:w="3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Obecné komunikační dovednosti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První skupina garantů území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1.11. (9:00 - 13:00)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0" w:hRule="exact"/>
        </w:trPr>
        <w:tc>
          <w:tcPr>
            <w:tcW w:w="3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Obecné komunikační dovednosti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Druhá skupina garantů území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7.11. (9:00 - 13:00)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0" w:hRule="exact"/>
        </w:trPr>
        <w:tc>
          <w:tcPr>
            <w:tcW w:w="3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Komunikační koučing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Adam Švejda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9.11.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exact"/>
        </w:trPr>
        <w:tc>
          <w:tcPr>
            <w:tcW w:w="3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Moderace diskuze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Štěpán Bärtl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6.11.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62" w:right="535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305" w:hRule="exact"/>
        </w:trPr>
        <w:tc>
          <w:tcPr>
            <w:tcW w:w="801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562" w:right="5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15.5</w:t>
            </w:r>
          </w:p>
        </w:tc>
      </w:tr>
    </w:tbl>
    <w:sectPr>
      <w:type w:val="continuous"/>
      <w:pgSz w:w="11910" w:h="16840"/>
      <w:pgMar w:top="1100" w:bottom="28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2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Glacnerová Kateřina</dc:creator>
  <dcterms:created xsi:type="dcterms:W3CDTF">2017-10-24T14:24:27Z</dcterms:created>
  <dcterms:modified xsi:type="dcterms:W3CDTF">2017-10-24T14:24:27Z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2017-10-24T00:00:00Z</vt:filetime>
  </property>
</Properties>
</file>