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E8" w:rsidRPr="007D31D1" w:rsidRDefault="00417CE8" w:rsidP="00D70D9E">
      <w:pPr>
        <w:jc w:val="center"/>
        <w:rPr>
          <w:b/>
          <w:sz w:val="56"/>
          <w:szCs w:val="56"/>
        </w:rPr>
      </w:pPr>
      <w:r w:rsidRPr="00F06B87">
        <w:rPr>
          <w:b/>
          <w:sz w:val="56"/>
          <w:szCs w:val="56"/>
        </w:rPr>
        <w:t>Smlouva</w:t>
      </w:r>
      <w:r w:rsidRPr="00417CE8">
        <w:rPr>
          <w:b/>
          <w:sz w:val="56"/>
          <w:szCs w:val="56"/>
        </w:rPr>
        <w:t xml:space="preserve"> o dílo</w:t>
      </w:r>
    </w:p>
    <w:p w:rsidR="00D55605" w:rsidRDefault="00970B9E" w:rsidP="007D31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stavební práce pod názvem</w:t>
      </w:r>
      <w:r w:rsidR="005619E9" w:rsidRPr="00970B9E">
        <w:rPr>
          <w:rFonts w:ascii="Arial" w:hAnsi="Arial" w:cs="Arial"/>
          <w:sz w:val="22"/>
          <w:szCs w:val="22"/>
        </w:rPr>
        <w:t xml:space="preserve">: </w:t>
      </w:r>
    </w:p>
    <w:p w:rsidR="005619E9" w:rsidRPr="00D70D9E" w:rsidRDefault="005619E9" w:rsidP="00D70D9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70B9E">
        <w:rPr>
          <w:rFonts w:ascii="Arial" w:hAnsi="Arial" w:cs="Arial"/>
          <w:b/>
          <w:i/>
          <w:sz w:val="22"/>
          <w:szCs w:val="22"/>
        </w:rPr>
        <w:t>„</w:t>
      </w:r>
      <w:r w:rsidR="00DD3E99">
        <w:rPr>
          <w:rFonts w:ascii="Arial" w:hAnsi="Arial" w:cs="Arial"/>
          <w:b/>
          <w:i/>
          <w:sz w:val="22"/>
          <w:szCs w:val="22"/>
        </w:rPr>
        <w:t>název zakázky</w:t>
      </w:r>
      <w:r w:rsidRPr="00970B9E">
        <w:rPr>
          <w:rFonts w:ascii="Arial" w:hAnsi="Arial" w:cs="Arial"/>
          <w:b/>
          <w:i/>
          <w:sz w:val="22"/>
        </w:rPr>
        <w:t>“</w:t>
      </w:r>
    </w:p>
    <w:p w:rsidR="00D70D9E" w:rsidRDefault="00D70D9E" w:rsidP="00D70D9E">
      <w:pPr>
        <w:pStyle w:val="Nadpis5"/>
        <w:jc w:val="center"/>
        <w:rPr>
          <w:rFonts w:cs="Arial"/>
          <w:b w:val="0"/>
          <w:sz w:val="22"/>
          <w:szCs w:val="22"/>
        </w:rPr>
      </w:pPr>
    </w:p>
    <w:p w:rsidR="00D70D9E" w:rsidRDefault="00D70D9E" w:rsidP="00D70D9E">
      <w:pPr>
        <w:pStyle w:val="Nadpis5"/>
        <w:jc w:val="center"/>
        <w:rPr>
          <w:rFonts w:cs="Arial"/>
          <w:b w:val="0"/>
          <w:sz w:val="22"/>
          <w:szCs w:val="22"/>
        </w:rPr>
      </w:pPr>
      <w:r w:rsidRPr="00137EB5">
        <w:rPr>
          <w:rFonts w:cs="Arial"/>
          <w:b w:val="0"/>
          <w:sz w:val="22"/>
          <w:szCs w:val="22"/>
        </w:rPr>
        <w:t xml:space="preserve">uzavřená podle ustanovení § </w:t>
      </w:r>
      <w:r w:rsidRPr="00183A54">
        <w:rPr>
          <w:rFonts w:cs="Arial"/>
          <w:b w:val="0"/>
          <w:sz w:val="22"/>
          <w:szCs w:val="22"/>
        </w:rPr>
        <w:t>2586 a následujících zákona č. 89/2012 Sb., občanský zákoník (dále jen</w:t>
      </w:r>
      <w:r>
        <w:rPr>
          <w:rFonts w:cs="Arial"/>
          <w:b w:val="0"/>
          <w:sz w:val="22"/>
          <w:szCs w:val="22"/>
        </w:rPr>
        <w:t xml:space="preserve"> „Občanský zákoník“)</w:t>
      </w:r>
    </w:p>
    <w:p w:rsidR="0061765E" w:rsidRPr="0061765E" w:rsidRDefault="0061765E" w:rsidP="0061765E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16"/>
          <w:szCs w:val="22"/>
        </w:rPr>
      </w:pPr>
    </w:p>
    <w:p w:rsidR="00A40277" w:rsidRPr="007D31D1" w:rsidRDefault="00417CE8" w:rsidP="00A35EDC">
      <w:pPr>
        <w:numPr>
          <w:ilvl w:val="0"/>
          <w:numId w:val="1"/>
        </w:numPr>
        <w:spacing w:line="360" w:lineRule="auto"/>
        <w:ind w:left="426" w:hanging="42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Smluvní strany:</w:t>
      </w:r>
    </w:p>
    <w:p w:rsidR="00417CE8" w:rsidRPr="000955B1" w:rsidRDefault="00A56CA7" w:rsidP="00A56CA7">
      <w:pPr>
        <w:spacing w:line="288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 w:rsidR="00417CE8" w:rsidRPr="00C215F0">
        <w:rPr>
          <w:rFonts w:ascii="Arial" w:hAnsi="Arial" w:cs="Arial"/>
          <w:b/>
          <w:sz w:val="22"/>
          <w:szCs w:val="22"/>
        </w:rPr>
        <w:t xml:space="preserve"> Objednatel</w:t>
      </w:r>
      <w:r w:rsidR="00417CE8" w:rsidRPr="000955B1">
        <w:rPr>
          <w:rFonts w:ascii="Arial" w:hAnsi="Arial" w:cs="Arial"/>
          <w:sz w:val="22"/>
          <w:szCs w:val="22"/>
        </w:rPr>
        <w:t>:</w:t>
      </w:r>
      <w:r w:rsidR="00417CE8" w:rsidRPr="000955B1">
        <w:rPr>
          <w:rFonts w:ascii="Arial" w:hAnsi="Arial" w:cs="Arial"/>
          <w:sz w:val="22"/>
          <w:szCs w:val="22"/>
        </w:rPr>
        <w:tab/>
      </w:r>
      <w:r w:rsidR="00417CE8" w:rsidRPr="000955B1">
        <w:rPr>
          <w:rFonts w:ascii="Arial" w:hAnsi="Arial" w:cs="Arial"/>
          <w:sz w:val="22"/>
          <w:szCs w:val="22"/>
        </w:rPr>
        <w:tab/>
      </w:r>
      <w:r w:rsidR="0058344E" w:rsidRPr="0058344E">
        <w:rPr>
          <w:rStyle w:val="Siln"/>
          <w:rFonts w:ascii="Arial" w:hAnsi="Arial" w:cs="Arial"/>
          <w:color w:val="161616"/>
          <w:sz w:val="22"/>
          <w:szCs w:val="22"/>
          <w:shd w:val="clear" w:color="auto" w:fill="FFFFFF"/>
        </w:rPr>
        <w:t>Centrum kultury města Písek</w:t>
      </w:r>
    </w:p>
    <w:p w:rsidR="005619E9" w:rsidRPr="000955B1" w:rsidRDefault="005619E9" w:rsidP="009B757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IČ: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="00C4587B" w:rsidRPr="00C4587B">
        <w:rPr>
          <w:rFonts w:ascii="Arial" w:hAnsi="Arial" w:cs="Arial"/>
          <w:color w:val="161616"/>
          <w:sz w:val="22"/>
          <w:szCs w:val="22"/>
          <w:shd w:val="clear" w:color="auto" w:fill="FFFFFF"/>
        </w:rPr>
        <w:t>71294619</w:t>
      </w:r>
    </w:p>
    <w:p w:rsidR="005619E9" w:rsidRPr="000955B1" w:rsidRDefault="005619E9" w:rsidP="009B757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DIČ: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="00C4587B">
        <w:rPr>
          <w:rFonts w:ascii="Arial" w:hAnsi="Arial" w:cs="Arial"/>
          <w:color w:val="161616"/>
          <w:sz w:val="21"/>
          <w:szCs w:val="21"/>
          <w:shd w:val="clear" w:color="auto" w:fill="FFFFFF"/>
        </w:rPr>
        <w:t>CZ71294619</w:t>
      </w:r>
    </w:p>
    <w:p w:rsidR="005619E9" w:rsidRPr="000955B1" w:rsidRDefault="005619E9" w:rsidP="009B757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Sídlo: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="00C4587B" w:rsidRPr="00C4587B">
        <w:rPr>
          <w:rStyle w:val="Siln"/>
          <w:rFonts w:ascii="Arial" w:hAnsi="Arial" w:cs="Arial"/>
          <w:b w:val="0"/>
          <w:color w:val="161616"/>
          <w:sz w:val="22"/>
          <w:szCs w:val="22"/>
          <w:shd w:val="clear" w:color="auto" w:fill="FFFFFF"/>
        </w:rPr>
        <w:t>nábřeží 1. máje 1605</w:t>
      </w:r>
      <w:r w:rsidRPr="00C4587B">
        <w:rPr>
          <w:rFonts w:ascii="Arial" w:hAnsi="Arial" w:cs="Arial"/>
          <w:color w:val="000000"/>
          <w:sz w:val="22"/>
          <w:szCs w:val="22"/>
        </w:rPr>
        <w:t xml:space="preserve">, 397 </w:t>
      </w:r>
      <w:r w:rsidR="00C4587B" w:rsidRPr="00C4587B">
        <w:rPr>
          <w:rFonts w:ascii="Arial" w:hAnsi="Arial" w:cs="Arial"/>
          <w:color w:val="000000"/>
          <w:sz w:val="22"/>
          <w:szCs w:val="22"/>
        </w:rPr>
        <w:t>01</w:t>
      </w:r>
      <w:r w:rsidRPr="00C4587B">
        <w:rPr>
          <w:rFonts w:ascii="Arial" w:hAnsi="Arial" w:cs="Arial"/>
          <w:color w:val="000000"/>
          <w:sz w:val="22"/>
          <w:szCs w:val="22"/>
        </w:rPr>
        <w:t xml:space="preserve"> Písek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619E9" w:rsidRPr="000955B1" w:rsidRDefault="005619E9" w:rsidP="009B757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Telefon: 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="00540520">
        <w:rPr>
          <w:rFonts w:ascii="Arial" w:hAnsi="Arial" w:cs="Arial"/>
          <w:color w:val="000000"/>
          <w:sz w:val="22"/>
          <w:szCs w:val="22"/>
        </w:rPr>
        <w:t xml:space="preserve">+420 </w:t>
      </w:r>
      <w:r w:rsidR="00EA665B">
        <w:rPr>
          <w:rFonts w:ascii="Arial" w:hAnsi="Arial" w:cs="Arial"/>
          <w:color w:val="161616"/>
          <w:sz w:val="21"/>
          <w:szCs w:val="21"/>
          <w:shd w:val="clear" w:color="auto" w:fill="FFFFFF"/>
        </w:rPr>
        <w:t>382 734 721</w:t>
      </w:r>
    </w:p>
    <w:p w:rsidR="005619E9" w:rsidRPr="000955B1" w:rsidRDefault="005619E9" w:rsidP="009B757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Peněžní ústav: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="007932CF">
        <w:rPr>
          <w:rFonts w:ascii="Arial" w:hAnsi="Arial" w:cs="Arial"/>
          <w:color w:val="000000"/>
          <w:sz w:val="22"/>
          <w:szCs w:val="22"/>
        </w:rPr>
        <w:t>Komerční banka, a.s.</w:t>
      </w:r>
    </w:p>
    <w:p w:rsidR="00EA665B" w:rsidRDefault="005619E9" w:rsidP="00EA665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955B1">
        <w:rPr>
          <w:rFonts w:ascii="Arial" w:hAnsi="Arial" w:cs="Arial"/>
          <w:color w:val="000000"/>
          <w:sz w:val="22"/>
          <w:szCs w:val="22"/>
        </w:rPr>
        <w:t>Č. účtu: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="00EA665B" w:rsidRPr="00934497">
        <w:rPr>
          <w:rFonts w:ascii="Arial" w:hAnsi="Arial" w:cs="Arial"/>
          <w:color w:val="161616"/>
          <w:sz w:val="21"/>
          <w:szCs w:val="21"/>
          <w:highlight w:val="black"/>
          <w:shd w:val="clear" w:color="auto" w:fill="FFFFFF"/>
        </w:rPr>
        <w:t>115-763120297/0100</w:t>
      </w:r>
    </w:p>
    <w:p w:rsidR="005619E9" w:rsidRPr="00FA0E46" w:rsidRDefault="00D70D9E" w:rsidP="00EA665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Zastoupené: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885D74">
        <w:rPr>
          <w:rFonts w:ascii="Arial" w:hAnsi="Arial" w:cs="Arial"/>
          <w:color w:val="000000"/>
          <w:sz w:val="22"/>
          <w:szCs w:val="22"/>
        </w:rPr>
        <w:t xml:space="preserve">Mgr. </w:t>
      </w:r>
      <w:r w:rsidR="00EA665B">
        <w:rPr>
          <w:rFonts w:ascii="Arial" w:hAnsi="Arial" w:cs="Arial"/>
          <w:color w:val="000000"/>
          <w:sz w:val="22"/>
          <w:szCs w:val="22"/>
        </w:rPr>
        <w:t>Josef Kašpar</w:t>
      </w:r>
      <w:r w:rsidR="005619E9" w:rsidRPr="000955B1">
        <w:rPr>
          <w:rFonts w:ascii="Arial" w:hAnsi="Arial" w:cs="Arial"/>
          <w:color w:val="000000"/>
          <w:sz w:val="22"/>
          <w:szCs w:val="22"/>
        </w:rPr>
        <w:t xml:space="preserve">, </w:t>
      </w:r>
      <w:r w:rsidR="00EA665B">
        <w:rPr>
          <w:rFonts w:ascii="Arial" w:hAnsi="Arial" w:cs="Arial"/>
          <w:color w:val="000000"/>
          <w:sz w:val="22"/>
          <w:szCs w:val="22"/>
        </w:rPr>
        <w:t>ředitel</w:t>
      </w:r>
      <w:r w:rsidR="005619E9" w:rsidRPr="000955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4413F" w:rsidRDefault="0034413F" w:rsidP="009B757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Zástupce objednatele ve věcech technických:</w:t>
      </w:r>
    </w:p>
    <w:p w:rsidR="0034413F" w:rsidRPr="000955B1" w:rsidRDefault="00EA665B" w:rsidP="009B757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rPr>
          <w:rFonts w:ascii="Arial" w:hAnsi="Arial" w:cs="Arial"/>
          <w:color w:val="000000"/>
          <w:sz w:val="22"/>
          <w:szCs w:val="22"/>
        </w:rPr>
      </w:pPr>
      <w:r w:rsidRPr="00EA665B">
        <w:rPr>
          <w:rFonts w:ascii="Arial" w:hAnsi="Arial" w:cs="Arial"/>
          <w:color w:val="000000"/>
          <w:sz w:val="22"/>
          <w:szCs w:val="22"/>
        </w:rPr>
        <w:t>Ladislav Marek</w:t>
      </w:r>
    </w:p>
    <w:p w:rsidR="00417CE8" w:rsidRPr="00530B30" w:rsidRDefault="005619E9" w:rsidP="009B7572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0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>nazýván</w:t>
      </w:r>
      <w:r w:rsidR="00FA0E46" w:rsidRPr="0090775D">
        <w:rPr>
          <w:rFonts w:ascii="Arial" w:hAnsi="Arial" w:cs="Arial"/>
          <w:sz w:val="22"/>
          <w:szCs w:val="22"/>
        </w:rPr>
        <w:t xml:space="preserve"> také</w:t>
      </w:r>
      <w:r w:rsidRPr="0090775D">
        <w:rPr>
          <w:rFonts w:ascii="Arial" w:hAnsi="Arial" w:cs="Arial"/>
          <w:sz w:val="22"/>
          <w:szCs w:val="22"/>
        </w:rPr>
        <w:t xml:space="preserve"> jen</w:t>
      </w:r>
      <w:r w:rsidR="00FA0E46" w:rsidRPr="0090775D">
        <w:rPr>
          <w:rFonts w:ascii="Arial" w:hAnsi="Arial" w:cs="Arial"/>
          <w:sz w:val="22"/>
          <w:szCs w:val="22"/>
        </w:rPr>
        <w:t xml:space="preserve"> jako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objednatel</w:t>
      </w:r>
      <w:r w:rsidRPr="000955B1">
        <w:rPr>
          <w:rFonts w:ascii="Arial" w:hAnsi="Arial" w:cs="Arial"/>
          <w:color w:val="000000"/>
          <w:sz w:val="22"/>
          <w:szCs w:val="22"/>
        </w:rPr>
        <w:t>“</w:t>
      </w:r>
    </w:p>
    <w:p w:rsidR="005619E9" w:rsidRPr="000955B1" w:rsidRDefault="005619E9" w:rsidP="007D31D1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417CE8" w:rsidRPr="009C3E49" w:rsidRDefault="00A56CA7" w:rsidP="00A56CA7">
      <w:pPr>
        <w:spacing w:line="288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9C3E49">
        <w:rPr>
          <w:rFonts w:ascii="Arial" w:hAnsi="Arial" w:cs="Arial"/>
          <w:sz w:val="22"/>
          <w:szCs w:val="22"/>
        </w:rPr>
        <w:t>1.2</w:t>
      </w:r>
      <w:r w:rsidR="00417CE8" w:rsidRPr="009C3E49">
        <w:rPr>
          <w:rFonts w:ascii="Arial" w:hAnsi="Arial" w:cs="Arial"/>
          <w:sz w:val="22"/>
          <w:szCs w:val="22"/>
        </w:rPr>
        <w:t xml:space="preserve"> </w:t>
      </w:r>
      <w:r w:rsidR="00417CE8" w:rsidRPr="009C3E49">
        <w:rPr>
          <w:rFonts w:ascii="Arial" w:hAnsi="Arial" w:cs="Arial"/>
          <w:b/>
          <w:sz w:val="22"/>
          <w:szCs w:val="22"/>
        </w:rPr>
        <w:t>Zhotovitel</w:t>
      </w:r>
      <w:r w:rsidR="00417CE8" w:rsidRPr="009C3E49">
        <w:rPr>
          <w:rFonts w:ascii="Arial" w:hAnsi="Arial" w:cs="Arial"/>
          <w:sz w:val="22"/>
          <w:szCs w:val="22"/>
        </w:rPr>
        <w:t>:</w:t>
      </w:r>
      <w:r w:rsidR="00417CE8" w:rsidRPr="009C3E49">
        <w:rPr>
          <w:rFonts w:ascii="Arial" w:hAnsi="Arial" w:cs="Arial"/>
          <w:sz w:val="22"/>
          <w:szCs w:val="22"/>
        </w:rPr>
        <w:tab/>
      </w:r>
      <w:r w:rsidR="00417CE8" w:rsidRPr="009C3E49">
        <w:rPr>
          <w:rFonts w:ascii="Arial" w:hAnsi="Arial" w:cs="Arial"/>
          <w:sz w:val="22"/>
          <w:szCs w:val="22"/>
        </w:rPr>
        <w:tab/>
      </w:r>
      <w:r w:rsidR="009C3E49" w:rsidRPr="009C3E49">
        <w:rPr>
          <w:rFonts w:ascii="Arial" w:hAnsi="Arial" w:cs="Arial"/>
          <w:b/>
          <w:sz w:val="22"/>
          <w:szCs w:val="22"/>
        </w:rPr>
        <w:t>Václav Mára - MAVL</w:t>
      </w:r>
    </w:p>
    <w:p w:rsidR="001317FA" w:rsidRPr="009C3E49" w:rsidRDefault="001317FA" w:rsidP="009B7572">
      <w:pPr>
        <w:spacing w:line="288" w:lineRule="auto"/>
        <w:ind w:firstLine="357"/>
        <w:rPr>
          <w:rFonts w:ascii="Arial" w:hAnsi="Arial" w:cs="Arial"/>
          <w:sz w:val="22"/>
          <w:szCs w:val="22"/>
        </w:rPr>
      </w:pPr>
      <w:r w:rsidRPr="009C3E49">
        <w:rPr>
          <w:rFonts w:ascii="Arial" w:hAnsi="Arial" w:cs="Arial"/>
          <w:sz w:val="22"/>
          <w:szCs w:val="22"/>
        </w:rPr>
        <w:t xml:space="preserve">IČ:                  </w:t>
      </w:r>
      <w:r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="009C3E49" w:rsidRPr="009C3E49">
        <w:rPr>
          <w:rFonts w:ascii="Arial" w:hAnsi="Arial" w:cs="Arial"/>
          <w:sz w:val="22"/>
          <w:szCs w:val="22"/>
        </w:rPr>
        <w:t>16835841</w:t>
      </w:r>
    </w:p>
    <w:p w:rsidR="0034413F" w:rsidRPr="009C3E49" w:rsidRDefault="0034413F" w:rsidP="009B7572">
      <w:pPr>
        <w:spacing w:line="288" w:lineRule="auto"/>
        <w:ind w:firstLine="357"/>
        <w:rPr>
          <w:rFonts w:ascii="Arial" w:hAnsi="Arial" w:cs="Arial"/>
          <w:sz w:val="22"/>
          <w:szCs w:val="22"/>
        </w:rPr>
      </w:pPr>
      <w:r w:rsidRPr="009C3E49">
        <w:rPr>
          <w:rFonts w:ascii="Arial" w:hAnsi="Arial" w:cs="Arial"/>
          <w:sz w:val="22"/>
          <w:szCs w:val="22"/>
        </w:rPr>
        <w:t>DIČ:</w:t>
      </w:r>
      <w:r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="009C3E49" w:rsidRPr="009C3E49">
        <w:rPr>
          <w:rFonts w:ascii="Arial" w:hAnsi="Arial" w:cs="Arial"/>
          <w:sz w:val="22"/>
          <w:szCs w:val="22"/>
        </w:rPr>
        <w:t>CZ 7011251610</w:t>
      </w:r>
    </w:p>
    <w:p w:rsidR="001317FA" w:rsidRPr="009C3E49" w:rsidRDefault="001317FA" w:rsidP="009B7572">
      <w:pPr>
        <w:spacing w:line="288" w:lineRule="auto"/>
        <w:ind w:firstLine="360"/>
        <w:rPr>
          <w:rFonts w:ascii="Arial" w:hAnsi="Arial" w:cs="Arial"/>
          <w:b/>
          <w:sz w:val="22"/>
          <w:szCs w:val="22"/>
        </w:rPr>
      </w:pPr>
      <w:r w:rsidRPr="009C3E49">
        <w:rPr>
          <w:rFonts w:ascii="Arial" w:hAnsi="Arial" w:cs="Arial"/>
          <w:sz w:val="22"/>
          <w:szCs w:val="22"/>
        </w:rPr>
        <w:t>Sídlo:</w:t>
      </w:r>
      <w:r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="009C3E49" w:rsidRPr="009C3E49">
        <w:rPr>
          <w:rFonts w:ascii="Arial" w:hAnsi="Arial" w:cs="Arial"/>
          <w:sz w:val="22"/>
          <w:szCs w:val="22"/>
        </w:rPr>
        <w:t>J.A. Komenského 1189</w:t>
      </w:r>
    </w:p>
    <w:p w:rsidR="000B6A7E" w:rsidRPr="009C3E49" w:rsidRDefault="0034413F" w:rsidP="009B7572">
      <w:pPr>
        <w:spacing w:line="288" w:lineRule="auto"/>
        <w:ind w:firstLine="360"/>
        <w:rPr>
          <w:rFonts w:ascii="Arial" w:hAnsi="Arial" w:cs="Arial"/>
          <w:sz w:val="22"/>
          <w:szCs w:val="22"/>
        </w:rPr>
      </w:pPr>
      <w:r w:rsidRPr="009C3E49">
        <w:rPr>
          <w:rFonts w:ascii="Arial" w:hAnsi="Arial" w:cs="Arial"/>
          <w:sz w:val="22"/>
          <w:szCs w:val="22"/>
        </w:rPr>
        <w:t>Telefon:</w:t>
      </w:r>
      <w:r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="009C3E49" w:rsidRPr="00934497">
        <w:rPr>
          <w:rFonts w:ascii="Arial" w:hAnsi="Arial" w:cs="Arial"/>
          <w:sz w:val="22"/>
          <w:szCs w:val="22"/>
          <w:highlight w:val="black"/>
        </w:rPr>
        <w:t>777 272 598</w:t>
      </w:r>
    </w:p>
    <w:p w:rsidR="000B6A7E" w:rsidRPr="009C3E49" w:rsidRDefault="000B6A7E" w:rsidP="009B7572">
      <w:pPr>
        <w:spacing w:line="288" w:lineRule="auto"/>
        <w:ind w:firstLine="360"/>
        <w:rPr>
          <w:rFonts w:ascii="Arial" w:hAnsi="Arial" w:cs="Arial"/>
          <w:sz w:val="22"/>
          <w:szCs w:val="22"/>
        </w:rPr>
      </w:pPr>
      <w:r w:rsidRPr="009C3E49">
        <w:rPr>
          <w:rFonts w:ascii="Arial" w:hAnsi="Arial" w:cs="Arial"/>
          <w:sz w:val="22"/>
          <w:szCs w:val="22"/>
        </w:rPr>
        <w:t>Peněžní ústav:</w:t>
      </w:r>
      <w:r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="009C3E49" w:rsidRPr="009C3E49">
        <w:rPr>
          <w:rFonts w:ascii="Arial" w:hAnsi="Arial" w:cs="Arial"/>
          <w:sz w:val="22"/>
          <w:szCs w:val="22"/>
        </w:rPr>
        <w:t>Raiffeisen Bank</w:t>
      </w:r>
    </w:p>
    <w:p w:rsidR="001A5C11" w:rsidRPr="009C3E49" w:rsidRDefault="001A5C11" w:rsidP="009B7572">
      <w:pPr>
        <w:spacing w:line="288" w:lineRule="auto"/>
        <w:ind w:firstLine="360"/>
        <w:rPr>
          <w:rFonts w:ascii="Arial" w:hAnsi="Arial" w:cs="Arial"/>
          <w:sz w:val="22"/>
          <w:szCs w:val="22"/>
        </w:rPr>
      </w:pPr>
      <w:r w:rsidRPr="009C3E49">
        <w:rPr>
          <w:rFonts w:ascii="Arial" w:hAnsi="Arial" w:cs="Arial"/>
          <w:sz w:val="22"/>
          <w:szCs w:val="22"/>
        </w:rPr>
        <w:t>Č. účtu:</w:t>
      </w:r>
      <w:r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="009C3E49" w:rsidRPr="00934497">
        <w:rPr>
          <w:rFonts w:ascii="Arial" w:hAnsi="Arial" w:cs="Arial"/>
          <w:sz w:val="22"/>
          <w:szCs w:val="22"/>
          <w:highlight w:val="black"/>
        </w:rPr>
        <w:t>806 575 0001 / 5500</w:t>
      </w:r>
    </w:p>
    <w:p w:rsidR="00417CE8" w:rsidRPr="000955B1" w:rsidRDefault="0034413F" w:rsidP="009B7572">
      <w:pPr>
        <w:spacing w:line="288" w:lineRule="auto"/>
        <w:ind w:firstLine="360"/>
        <w:rPr>
          <w:rFonts w:ascii="Arial" w:hAnsi="Arial" w:cs="Arial"/>
          <w:sz w:val="22"/>
          <w:szCs w:val="22"/>
        </w:rPr>
      </w:pPr>
      <w:r w:rsidRPr="009C3E49">
        <w:rPr>
          <w:rFonts w:ascii="Arial" w:hAnsi="Arial" w:cs="Arial"/>
          <w:sz w:val="22"/>
          <w:szCs w:val="22"/>
        </w:rPr>
        <w:t>Zastoupený</w:t>
      </w:r>
      <w:r w:rsidR="0029565B" w:rsidRPr="009C3E49">
        <w:rPr>
          <w:rFonts w:ascii="Arial" w:hAnsi="Arial" w:cs="Arial"/>
          <w:sz w:val="22"/>
          <w:szCs w:val="22"/>
        </w:rPr>
        <w:t>:</w:t>
      </w:r>
      <w:r w:rsidR="0029565B" w:rsidRPr="009C3E49">
        <w:rPr>
          <w:rFonts w:ascii="Arial" w:hAnsi="Arial" w:cs="Arial"/>
          <w:sz w:val="22"/>
          <w:szCs w:val="22"/>
        </w:rPr>
        <w:tab/>
      </w:r>
      <w:r w:rsidRPr="009C3E49">
        <w:rPr>
          <w:rFonts w:ascii="Arial" w:hAnsi="Arial" w:cs="Arial"/>
          <w:sz w:val="22"/>
          <w:szCs w:val="22"/>
        </w:rPr>
        <w:tab/>
      </w:r>
      <w:r w:rsidR="009C3E49" w:rsidRPr="009C3E49">
        <w:rPr>
          <w:rFonts w:ascii="Arial" w:hAnsi="Arial" w:cs="Arial"/>
          <w:sz w:val="22"/>
          <w:szCs w:val="22"/>
        </w:rPr>
        <w:t>Václavem Márou</w:t>
      </w:r>
    </w:p>
    <w:p w:rsidR="005619E9" w:rsidRPr="000955B1" w:rsidRDefault="005619E9" w:rsidP="009B7572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0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 xml:space="preserve">nazýván </w:t>
      </w:r>
      <w:r w:rsidR="00FA0E46" w:rsidRPr="0090775D">
        <w:rPr>
          <w:rFonts w:ascii="Arial" w:hAnsi="Arial" w:cs="Arial"/>
          <w:sz w:val="22"/>
          <w:szCs w:val="22"/>
        </w:rPr>
        <w:t>také jen jako</w:t>
      </w:r>
      <w:r w:rsidRPr="0090775D">
        <w:rPr>
          <w:rFonts w:ascii="Arial" w:hAnsi="Arial" w:cs="Arial"/>
          <w:sz w:val="22"/>
          <w:szCs w:val="22"/>
        </w:rPr>
        <w:t xml:space="preserve"> 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„ 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zhotovitel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“</w:t>
      </w:r>
    </w:p>
    <w:p w:rsidR="00FA0E46" w:rsidRDefault="00FA0E46" w:rsidP="00034ED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:rsidR="00D80ECC" w:rsidRPr="00034ED5" w:rsidRDefault="00520B45" w:rsidP="001F1B3E">
      <w:pPr>
        <w:pStyle w:val="ZkladntextIMP"/>
        <w:widowControl/>
        <w:numPr>
          <w:ilvl w:val="1"/>
          <w:numId w:val="13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40277">
        <w:rPr>
          <w:rFonts w:ascii="Arial" w:hAnsi="Arial" w:cs="Arial"/>
          <w:sz w:val="22"/>
          <w:szCs w:val="22"/>
        </w:rPr>
        <w:t>Oprávnění zástupci k jednání ve věcech odborných:</w:t>
      </w:r>
    </w:p>
    <w:p w:rsidR="001F6567" w:rsidRPr="00A40277" w:rsidRDefault="00A40277" w:rsidP="00A56CA7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A40277">
        <w:rPr>
          <w:rFonts w:ascii="Arial" w:hAnsi="Arial" w:cs="Arial"/>
          <w:sz w:val="22"/>
          <w:szCs w:val="22"/>
        </w:rPr>
        <w:t xml:space="preserve">za </w:t>
      </w:r>
      <w:r w:rsidR="001F6567" w:rsidRPr="00A40277">
        <w:rPr>
          <w:rFonts w:ascii="Arial" w:hAnsi="Arial" w:cs="Arial"/>
          <w:sz w:val="22"/>
          <w:szCs w:val="22"/>
        </w:rPr>
        <w:t>o</w:t>
      </w:r>
      <w:r w:rsidR="00AC65E3" w:rsidRPr="00A40277">
        <w:rPr>
          <w:rFonts w:ascii="Arial" w:hAnsi="Arial" w:cs="Arial"/>
          <w:sz w:val="22"/>
          <w:szCs w:val="22"/>
        </w:rPr>
        <w:t xml:space="preserve">bjednatele: </w:t>
      </w:r>
      <w:r w:rsidR="00AC65E3" w:rsidRPr="00A40277">
        <w:rPr>
          <w:rFonts w:ascii="Arial" w:hAnsi="Arial" w:cs="Arial"/>
          <w:sz w:val="22"/>
          <w:szCs w:val="22"/>
        </w:rPr>
        <w:tab/>
      </w:r>
      <w:r w:rsidR="006772AC" w:rsidRPr="00934497">
        <w:rPr>
          <w:rFonts w:ascii="Arial" w:hAnsi="Arial" w:cs="Arial"/>
          <w:sz w:val="22"/>
          <w:szCs w:val="22"/>
          <w:highlight w:val="black"/>
        </w:rPr>
        <w:t>Ladislav Marek</w:t>
      </w:r>
      <w:r w:rsidR="00AA463C">
        <w:rPr>
          <w:rFonts w:ascii="Arial" w:hAnsi="Arial" w:cs="Arial"/>
          <w:sz w:val="22"/>
          <w:szCs w:val="22"/>
        </w:rPr>
        <w:tab/>
      </w:r>
      <w:r w:rsidR="00AA463C">
        <w:rPr>
          <w:rFonts w:ascii="Arial" w:hAnsi="Arial" w:cs="Arial"/>
          <w:sz w:val="22"/>
          <w:szCs w:val="22"/>
        </w:rPr>
        <w:tab/>
      </w:r>
      <w:r w:rsidR="0029565B" w:rsidRPr="00A40277">
        <w:rPr>
          <w:rFonts w:ascii="Arial" w:hAnsi="Arial" w:cs="Arial"/>
          <w:sz w:val="22"/>
          <w:szCs w:val="22"/>
        </w:rPr>
        <w:t>tel.:</w:t>
      </w:r>
      <w:r w:rsidR="005619E9" w:rsidRPr="00A40277">
        <w:rPr>
          <w:rFonts w:ascii="Arial" w:hAnsi="Arial" w:cs="Arial"/>
          <w:sz w:val="22"/>
          <w:szCs w:val="22"/>
        </w:rPr>
        <w:t xml:space="preserve"> </w:t>
      </w:r>
      <w:r w:rsidR="006772AC" w:rsidRPr="00934497">
        <w:rPr>
          <w:rFonts w:ascii="Arial" w:hAnsi="Arial" w:cs="Arial"/>
          <w:sz w:val="22"/>
          <w:szCs w:val="22"/>
          <w:highlight w:val="black"/>
        </w:rPr>
        <w:t>+420 720 248 990</w:t>
      </w:r>
    </w:p>
    <w:p w:rsidR="002A2E67" w:rsidRDefault="00A35EDC" w:rsidP="002A2E67">
      <w:pPr>
        <w:spacing w:line="360" w:lineRule="auto"/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0277" w:rsidRPr="00A40277">
        <w:rPr>
          <w:rFonts w:ascii="Arial" w:hAnsi="Arial" w:cs="Arial"/>
          <w:sz w:val="22"/>
          <w:szCs w:val="22"/>
        </w:rPr>
        <w:t xml:space="preserve">za </w:t>
      </w:r>
      <w:r w:rsidR="0034413F">
        <w:rPr>
          <w:rFonts w:ascii="Arial" w:hAnsi="Arial" w:cs="Arial"/>
          <w:sz w:val="22"/>
          <w:szCs w:val="22"/>
        </w:rPr>
        <w:t xml:space="preserve">zhotovitele: </w:t>
      </w:r>
      <w:r w:rsidR="00EA665B" w:rsidRPr="00934497">
        <w:rPr>
          <w:rFonts w:ascii="Arial" w:hAnsi="Arial" w:cs="Arial"/>
          <w:sz w:val="22"/>
          <w:szCs w:val="22"/>
          <w:highlight w:val="black"/>
        </w:rPr>
        <w:t>Václav Mára</w:t>
      </w:r>
      <w:r w:rsidR="0034413F">
        <w:rPr>
          <w:rFonts w:ascii="Arial" w:hAnsi="Arial" w:cs="Arial"/>
          <w:sz w:val="22"/>
          <w:szCs w:val="22"/>
        </w:rPr>
        <w:tab/>
      </w:r>
      <w:r w:rsidR="0034413F">
        <w:rPr>
          <w:rFonts w:ascii="Arial" w:hAnsi="Arial" w:cs="Arial"/>
          <w:sz w:val="22"/>
          <w:szCs w:val="22"/>
        </w:rPr>
        <w:tab/>
      </w:r>
      <w:r w:rsidR="0034413F">
        <w:rPr>
          <w:rFonts w:ascii="Arial" w:hAnsi="Arial" w:cs="Arial"/>
          <w:sz w:val="22"/>
          <w:szCs w:val="22"/>
        </w:rPr>
        <w:tab/>
        <w:t xml:space="preserve">tel.: </w:t>
      </w:r>
      <w:r w:rsidR="00EA665B" w:rsidRPr="00934497">
        <w:rPr>
          <w:rFonts w:ascii="Arial" w:hAnsi="Arial" w:cs="Arial"/>
          <w:sz w:val="22"/>
          <w:szCs w:val="22"/>
          <w:highlight w:val="black"/>
        </w:rPr>
        <w:t>+420 777 272 598</w:t>
      </w:r>
    </w:p>
    <w:p w:rsidR="002A2E67" w:rsidRDefault="002A2E67" w:rsidP="002A2E67">
      <w:pPr>
        <w:spacing w:line="360" w:lineRule="auto"/>
        <w:ind w:hanging="180"/>
        <w:rPr>
          <w:rFonts w:ascii="Arial" w:hAnsi="Arial" w:cs="Arial"/>
          <w:sz w:val="22"/>
          <w:szCs w:val="22"/>
        </w:rPr>
      </w:pPr>
    </w:p>
    <w:p w:rsidR="002A2E67" w:rsidRPr="008B0F02" w:rsidRDefault="002A2E67" w:rsidP="000F6ADD">
      <w:pPr>
        <w:numPr>
          <w:ilvl w:val="1"/>
          <w:numId w:val="13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Zás</w:t>
      </w:r>
      <w:r>
        <w:rPr>
          <w:rFonts w:ascii="Arial" w:hAnsi="Arial" w:cs="Arial"/>
          <w:color w:val="000000"/>
          <w:sz w:val="22"/>
          <w:szCs w:val="22"/>
        </w:rPr>
        <w:t xml:space="preserve">tupci </w:t>
      </w:r>
      <w:r w:rsidRPr="0090775D">
        <w:rPr>
          <w:rFonts w:ascii="Arial" w:hAnsi="Arial" w:cs="Arial"/>
          <w:sz w:val="22"/>
          <w:szCs w:val="22"/>
        </w:rPr>
        <w:t>obou smluvních stran uvedeni v tomto článku, bod</w:t>
      </w:r>
      <w:r>
        <w:rPr>
          <w:rFonts w:ascii="Arial" w:hAnsi="Arial" w:cs="Arial"/>
          <w:color w:val="000000"/>
          <w:sz w:val="22"/>
          <w:szCs w:val="22"/>
        </w:rPr>
        <w:t xml:space="preserve"> 1.1. a 1</w:t>
      </w:r>
      <w:r w:rsidRPr="00A34960">
        <w:rPr>
          <w:rFonts w:ascii="Arial" w:hAnsi="Arial" w:cs="Arial"/>
          <w:color w:val="000000"/>
          <w:sz w:val="22"/>
          <w:szCs w:val="22"/>
        </w:rPr>
        <w:t>.2</w:t>
      </w:r>
      <w:r>
        <w:rPr>
          <w:rFonts w:ascii="Arial" w:hAnsi="Arial" w:cs="Arial"/>
          <w:color w:val="000000"/>
          <w:sz w:val="22"/>
          <w:szCs w:val="22"/>
        </w:rPr>
        <w:t xml:space="preserve">. prohlašují, že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jsou oprávněni tuto smlouvu podepsat a k platnosti smlouvy není třeba podpisu jiné osoby. </w:t>
      </w:r>
    </w:p>
    <w:p w:rsidR="00C215F0" w:rsidRPr="0090775D" w:rsidRDefault="00C215F0" w:rsidP="00A35EDC">
      <w:pPr>
        <w:numPr>
          <w:ilvl w:val="0"/>
          <w:numId w:val="1"/>
        </w:numPr>
        <w:spacing w:line="360" w:lineRule="auto"/>
        <w:ind w:left="567" w:hanging="567"/>
        <w:rPr>
          <w:b/>
          <w:i/>
          <w:sz w:val="32"/>
          <w:szCs w:val="32"/>
        </w:rPr>
      </w:pPr>
      <w:r w:rsidRPr="0090775D">
        <w:rPr>
          <w:b/>
          <w:i/>
          <w:sz w:val="32"/>
          <w:szCs w:val="32"/>
        </w:rPr>
        <w:lastRenderedPageBreak/>
        <w:t>Předmět smlouvy</w:t>
      </w:r>
    </w:p>
    <w:p w:rsidR="00C215F0" w:rsidRDefault="00C215F0" w:rsidP="001F1B3E">
      <w:pPr>
        <w:pStyle w:val="ZkladntextIMP"/>
        <w:widowControl/>
        <w:numPr>
          <w:ilvl w:val="1"/>
          <w:numId w:val="11"/>
        </w:numPr>
        <w:spacing w:after="120"/>
        <w:ind w:left="567" w:hanging="499"/>
        <w:jc w:val="both"/>
        <w:rPr>
          <w:rFonts w:ascii="Arial" w:hAnsi="Arial" w:cs="Arial"/>
          <w:color w:val="00B050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>Touto smlouvou o dílo se zhoto</w:t>
      </w:r>
      <w:r w:rsidR="0006640A">
        <w:rPr>
          <w:rFonts w:ascii="Arial" w:hAnsi="Arial" w:cs="Arial"/>
          <w:sz w:val="22"/>
          <w:szCs w:val="22"/>
        </w:rPr>
        <w:t xml:space="preserve">vitel zavazuje k provedení díla </w:t>
      </w:r>
      <w:r w:rsidRPr="0090775D">
        <w:rPr>
          <w:rFonts w:ascii="Arial" w:hAnsi="Arial" w:cs="Arial"/>
          <w:sz w:val="22"/>
          <w:szCs w:val="22"/>
        </w:rPr>
        <w:t>a objednatel se zavazuje k jeho převzetí a zaplacení dohodnuté ceny za jeho provedení, za předpokladu dodržení všech podmínek v této smlouvě sjednaných</w:t>
      </w:r>
      <w:r w:rsidRPr="00C215F0">
        <w:rPr>
          <w:rFonts w:ascii="Arial" w:hAnsi="Arial" w:cs="Arial"/>
          <w:color w:val="00B050"/>
          <w:sz w:val="22"/>
          <w:szCs w:val="22"/>
        </w:rPr>
        <w:t>.</w:t>
      </w:r>
    </w:p>
    <w:p w:rsidR="00A56CA7" w:rsidRPr="00C215F0" w:rsidRDefault="00A56CA7" w:rsidP="00A56CA7">
      <w:pPr>
        <w:pStyle w:val="ZkladntextIMP"/>
        <w:widowControl/>
        <w:spacing w:after="120"/>
        <w:ind w:left="567"/>
        <w:jc w:val="both"/>
        <w:rPr>
          <w:rFonts w:ascii="Arial" w:hAnsi="Arial" w:cs="Arial"/>
          <w:color w:val="00B050"/>
          <w:sz w:val="22"/>
          <w:szCs w:val="22"/>
        </w:rPr>
      </w:pPr>
    </w:p>
    <w:p w:rsidR="00FD1125" w:rsidRDefault="001F6567" w:rsidP="00A35EDC">
      <w:pPr>
        <w:numPr>
          <w:ilvl w:val="0"/>
          <w:numId w:val="1"/>
        </w:numPr>
        <w:spacing w:line="360" w:lineRule="auto"/>
        <w:ind w:left="567" w:hanging="567"/>
        <w:rPr>
          <w:b/>
          <w:i/>
          <w:sz w:val="32"/>
          <w:szCs w:val="32"/>
        </w:rPr>
      </w:pPr>
      <w:r w:rsidRPr="001F6567">
        <w:rPr>
          <w:b/>
          <w:i/>
          <w:sz w:val="32"/>
          <w:szCs w:val="32"/>
        </w:rPr>
        <w:t>Předmět plnění:</w:t>
      </w:r>
    </w:p>
    <w:p w:rsidR="00CE4B53" w:rsidRPr="00FD1125" w:rsidRDefault="00FB6AA3" w:rsidP="001F1B3E">
      <w:pPr>
        <w:pStyle w:val="ZkladntextIMP"/>
        <w:widowControl/>
        <w:numPr>
          <w:ilvl w:val="1"/>
          <w:numId w:val="12"/>
        </w:numPr>
        <w:spacing w:after="120"/>
        <w:ind w:left="567" w:hanging="578"/>
        <w:jc w:val="both"/>
        <w:rPr>
          <w:b/>
          <w:i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20B45" w:rsidRPr="00FD1125">
        <w:rPr>
          <w:rFonts w:ascii="Arial" w:hAnsi="Arial" w:cs="Arial"/>
          <w:sz w:val="22"/>
          <w:szCs w:val="22"/>
        </w:rPr>
        <w:t>Název díla</w:t>
      </w:r>
      <w:r w:rsidR="00520B45" w:rsidRPr="00FD1125">
        <w:rPr>
          <w:rFonts w:ascii="Arial" w:hAnsi="Arial" w:cs="Arial"/>
        </w:rPr>
        <w:t>:</w:t>
      </w:r>
      <w:r w:rsidR="008011C1" w:rsidRPr="00FD1125">
        <w:rPr>
          <w:rFonts w:ascii="Arial" w:hAnsi="Arial" w:cs="Arial"/>
        </w:rPr>
        <w:t xml:space="preserve"> </w:t>
      </w:r>
    </w:p>
    <w:p w:rsidR="00C215F0" w:rsidRPr="00AA463C" w:rsidRDefault="00AA463C" w:rsidP="00DB5F1F">
      <w:pPr>
        <w:spacing w:after="120" w:line="276" w:lineRule="auto"/>
        <w:ind w:left="1701" w:hanging="1134"/>
        <w:rPr>
          <w:rFonts w:ascii="Arial" w:hAnsi="Arial" w:cs="Arial"/>
          <w:b/>
          <w:sz w:val="22"/>
          <w:szCs w:val="22"/>
        </w:rPr>
      </w:pPr>
      <w:r w:rsidRPr="00AA463C">
        <w:rPr>
          <w:rFonts w:ascii="Arial" w:hAnsi="Arial" w:cs="Arial"/>
          <w:b/>
          <w:sz w:val="22"/>
          <w:szCs w:val="22"/>
        </w:rPr>
        <w:t>„</w:t>
      </w:r>
      <w:r w:rsidR="006772AC">
        <w:rPr>
          <w:rFonts w:ascii="Arial" w:hAnsi="Arial" w:cs="Arial"/>
          <w:b/>
          <w:sz w:val="22"/>
          <w:szCs w:val="22"/>
        </w:rPr>
        <w:t>rekonstrukce zadní terasy (rampy) kulturního domu</w:t>
      </w:r>
      <w:r w:rsidRPr="00AA463C">
        <w:rPr>
          <w:rFonts w:ascii="Arial" w:hAnsi="Arial" w:cs="Arial"/>
          <w:b/>
          <w:sz w:val="22"/>
          <w:szCs w:val="22"/>
        </w:rPr>
        <w:t>“</w:t>
      </w:r>
    </w:p>
    <w:p w:rsidR="00520B45" w:rsidRDefault="00520B45" w:rsidP="001F1B3E">
      <w:pPr>
        <w:numPr>
          <w:ilvl w:val="1"/>
          <w:numId w:val="12"/>
        </w:numPr>
        <w:spacing w:after="120" w:line="276" w:lineRule="auto"/>
        <w:ind w:left="567" w:hanging="578"/>
        <w:jc w:val="both"/>
        <w:rPr>
          <w:rFonts w:ascii="Arial" w:hAnsi="Arial" w:cs="Arial"/>
          <w:sz w:val="22"/>
          <w:szCs w:val="22"/>
        </w:rPr>
      </w:pPr>
      <w:r w:rsidRPr="008011C1">
        <w:rPr>
          <w:rFonts w:ascii="Arial" w:hAnsi="Arial" w:cs="Arial"/>
          <w:sz w:val="22"/>
          <w:szCs w:val="22"/>
        </w:rPr>
        <w:t>Místo:</w:t>
      </w:r>
      <w:r w:rsidR="00596ACC" w:rsidRPr="008011C1">
        <w:rPr>
          <w:rFonts w:ascii="Arial" w:hAnsi="Arial" w:cs="Arial"/>
          <w:sz w:val="22"/>
          <w:szCs w:val="22"/>
        </w:rPr>
        <w:t xml:space="preserve"> </w:t>
      </w:r>
      <w:r w:rsidR="009C3E49">
        <w:rPr>
          <w:rFonts w:ascii="Arial" w:hAnsi="Arial" w:cs="Arial"/>
          <w:sz w:val="22"/>
          <w:szCs w:val="22"/>
        </w:rPr>
        <w:t xml:space="preserve">Centrum kultury města Písku, nábřeží 1. máje 1605, 39701 Písek </w:t>
      </w:r>
    </w:p>
    <w:p w:rsidR="00C215F0" w:rsidRPr="0090775D" w:rsidRDefault="00C215F0" w:rsidP="001F1B3E">
      <w:pPr>
        <w:pStyle w:val="Prosttext"/>
        <w:widowControl/>
        <w:numPr>
          <w:ilvl w:val="1"/>
          <w:numId w:val="12"/>
        </w:numPr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 xml:space="preserve">Předmětem plnění se rozumí </w:t>
      </w:r>
      <w:r w:rsidR="002A2E67" w:rsidRPr="0090775D">
        <w:rPr>
          <w:rFonts w:ascii="Arial" w:hAnsi="Arial" w:cs="Arial"/>
          <w:sz w:val="22"/>
          <w:szCs w:val="22"/>
        </w:rPr>
        <w:t xml:space="preserve">provedení </w:t>
      </w:r>
      <w:r w:rsidRPr="0090775D">
        <w:rPr>
          <w:rFonts w:ascii="Arial" w:hAnsi="Arial" w:cs="Arial"/>
          <w:sz w:val="22"/>
          <w:szCs w:val="22"/>
        </w:rPr>
        <w:t>stavby „</w:t>
      </w:r>
      <w:r w:rsidR="006772AC">
        <w:rPr>
          <w:rFonts w:ascii="Arial" w:hAnsi="Arial" w:cs="Arial"/>
          <w:b/>
          <w:sz w:val="22"/>
          <w:szCs w:val="22"/>
        </w:rPr>
        <w:t>rekonstrukce zadní terasy (rampy) kulturního domu</w:t>
      </w:r>
      <w:r w:rsidRPr="0090775D">
        <w:rPr>
          <w:rFonts w:ascii="Arial" w:hAnsi="Arial" w:cs="Arial"/>
          <w:sz w:val="22"/>
          <w:szCs w:val="22"/>
        </w:rPr>
        <w:t>“ a zajištění veškerých potřebných dokladů pro řádné provedení díla. Součástí uvedeného díla jsou i všechny práce a činnosti nezbytné pro kompletní dokončení díla v celém rozsahu zadání.</w:t>
      </w:r>
    </w:p>
    <w:p w:rsidR="00A70EAA" w:rsidRDefault="00F055CB" w:rsidP="001F1B3E">
      <w:pPr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55CB">
        <w:rPr>
          <w:rFonts w:ascii="Arial" w:hAnsi="Arial" w:cs="Arial"/>
          <w:sz w:val="22"/>
          <w:szCs w:val="22"/>
        </w:rPr>
        <w:t xml:space="preserve">Podrobná specifikace obsahu předmětu plnění je dána realizační projektovou dokumentací a výkazem výměr zpracovanými </w:t>
      </w:r>
      <w:r w:rsidR="0058344E">
        <w:rPr>
          <w:rFonts w:ascii="Arial" w:hAnsi="Arial" w:cs="Arial"/>
          <w:sz w:val="22"/>
          <w:szCs w:val="22"/>
        </w:rPr>
        <w:t>firmou Václav Mára - MAVL</w:t>
      </w:r>
    </w:p>
    <w:p w:rsidR="00520B45" w:rsidRDefault="00325A46" w:rsidP="001F1B3E">
      <w:pPr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C4709">
        <w:rPr>
          <w:rFonts w:ascii="Arial" w:hAnsi="Arial" w:cs="Arial"/>
          <w:sz w:val="22"/>
          <w:szCs w:val="22"/>
        </w:rPr>
        <w:t>Rozsah díla, které zhotovitel pro objednatele provede, je určen po</w:t>
      </w:r>
      <w:r w:rsidR="009B3AB2" w:rsidRPr="00BC4709">
        <w:rPr>
          <w:rFonts w:ascii="Arial" w:hAnsi="Arial" w:cs="Arial"/>
          <w:sz w:val="22"/>
          <w:szCs w:val="22"/>
        </w:rPr>
        <w:t>ložkovým</w:t>
      </w:r>
      <w:r w:rsidR="00D00772" w:rsidRPr="00BC4709">
        <w:rPr>
          <w:rFonts w:ascii="Arial" w:hAnsi="Arial" w:cs="Arial"/>
          <w:sz w:val="22"/>
          <w:szCs w:val="22"/>
        </w:rPr>
        <w:t>i rozpočty</w:t>
      </w:r>
      <w:r w:rsidR="00540520" w:rsidRPr="00BC4709">
        <w:rPr>
          <w:rFonts w:ascii="Arial" w:hAnsi="Arial" w:cs="Arial"/>
          <w:sz w:val="22"/>
          <w:szCs w:val="22"/>
        </w:rPr>
        <w:t xml:space="preserve"> – oceněnými výkazy výměr</w:t>
      </w:r>
      <w:r w:rsidR="009B3AB2" w:rsidRPr="00BC4709">
        <w:rPr>
          <w:rFonts w:ascii="Arial" w:hAnsi="Arial" w:cs="Arial"/>
          <w:sz w:val="22"/>
          <w:szCs w:val="22"/>
        </w:rPr>
        <w:t xml:space="preserve"> (příloha č. 1) a zadávací dokumentací zakázky</w:t>
      </w:r>
      <w:r w:rsidR="00F04830" w:rsidRPr="00BC4709">
        <w:rPr>
          <w:rFonts w:ascii="Arial" w:hAnsi="Arial" w:cs="Arial"/>
          <w:sz w:val="22"/>
          <w:szCs w:val="22"/>
        </w:rPr>
        <w:t xml:space="preserve"> (výzvou),</w:t>
      </w:r>
      <w:r w:rsidR="009B3AB2" w:rsidRPr="00BC4709">
        <w:rPr>
          <w:rFonts w:ascii="Arial" w:hAnsi="Arial" w:cs="Arial"/>
          <w:sz w:val="22"/>
          <w:szCs w:val="22"/>
        </w:rPr>
        <w:t xml:space="preserve"> včetně příloh</w:t>
      </w:r>
      <w:r w:rsidRPr="00BC4709">
        <w:rPr>
          <w:rFonts w:ascii="Arial" w:hAnsi="Arial" w:cs="Arial"/>
          <w:sz w:val="22"/>
          <w:szCs w:val="22"/>
        </w:rPr>
        <w:t>. Podkladem pro uzavření této smlouvy</w:t>
      </w:r>
      <w:r w:rsidR="00AE2E46" w:rsidRPr="00BC4709">
        <w:rPr>
          <w:rFonts w:ascii="Arial" w:hAnsi="Arial" w:cs="Arial"/>
          <w:sz w:val="22"/>
          <w:szCs w:val="22"/>
        </w:rPr>
        <w:t xml:space="preserve"> o dílo</w:t>
      </w:r>
      <w:r w:rsidRPr="00BC4709">
        <w:rPr>
          <w:rFonts w:ascii="Arial" w:hAnsi="Arial" w:cs="Arial"/>
          <w:sz w:val="22"/>
          <w:szCs w:val="22"/>
        </w:rPr>
        <w:t xml:space="preserve"> </w:t>
      </w:r>
      <w:r w:rsidR="00B610F1" w:rsidRPr="00BC4709">
        <w:rPr>
          <w:rFonts w:ascii="Arial" w:hAnsi="Arial" w:cs="Arial"/>
          <w:sz w:val="22"/>
          <w:szCs w:val="22"/>
        </w:rPr>
        <w:t xml:space="preserve">je </w:t>
      </w:r>
      <w:r w:rsidR="009B3AB2" w:rsidRPr="00BC4709">
        <w:rPr>
          <w:rFonts w:ascii="Arial" w:hAnsi="Arial" w:cs="Arial"/>
          <w:sz w:val="22"/>
          <w:szCs w:val="22"/>
        </w:rPr>
        <w:t>nabídka zhotovitele</w:t>
      </w:r>
      <w:r w:rsidR="009B3AB2" w:rsidRPr="0090775D">
        <w:rPr>
          <w:rFonts w:ascii="Arial" w:hAnsi="Arial" w:cs="Arial"/>
          <w:sz w:val="22"/>
          <w:szCs w:val="22"/>
        </w:rPr>
        <w:t xml:space="preserve"> ze dne </w:t>
      </w:r>
      <w:r w:rsidR="009C3E49">
        <w:rPr>
          <w:rFonts w:ascii="Arial" w:hAnsi="Arial" w:cs="Arial"/>
          <w:sz w:val="22"/>
          <w:szCs w:val="22"/>
        </w:rPr>
        <w:t>30.07.2016</w:t>
      </w:r>
      <w:r w:rsidR="00BA7EE2" w:rsidRPr="0090775D">
        <w:rPr>
          <w:rFonts w:ascii="Arial" w:hAnsi="Arial" w:cs="Arial"/>
          <w:sz w:val="22"/>
          <w:szCs w:val="22"/>
        </w:rPr>
        <w:t>,</w:t>
      </w:r>
      <w:r w:rsidR="002214AF" w:rsidRPr="0090775D">
        <w:rPr>
          <w:rFonts w:ascii="Arial" w:hAnsi="Arial" w:cs="Arial"/>
          <w:sz w:val="22"/>
          <w:szCs w:val="22"/>
        </w:rPr>
        <w:t xml:space="preserve"> podaná v</w:t>
      </w:r>
      <w:r w:rsidR="00AE2E46" w:rsidRPr="0090775D">
        <w:rPr>
          <w:rFonts w:ascii="Arial" w:hAnsi="Arial" w:cs="Arial"/>
          <w:sz w:val="22"/>
          <w:szCs w:val="22"/>
        </w:rPr>
        <w:t> zadávacím řízení k</w:t>
      </w:r>
      <w:r w:rsidR="00F04830" w:rsidRPr="0090775D">
        <w:rPr>
          <w:rFonts w:ascii="Arial" w:hAnsi="Arial" w:cs="Arial"/>
          <w:sz w:val="22"/>
          <w:szCs w:val="22"/>
        </w:rPr>
        <w:t> </w:t>
      </w:r>
      <w:r w:rsidR="002214AF" w:rsidRPr="0090775D">
        <w:rPr>
          <w:rFonts w:ascii="Arial" w:hAnsi="Arial" w:cs="Arial"/>
          <w:sz w:val="22"/>
          <w:szCs w:val="22"/>
        </w:rPr>
        <w:t>ve</w:t>
      </w:r>
      <w:r w:rsidR="00B610F1" w:rsidRPr="0090775D">
        <w:rPr>
          <w:rFonts w:ascii="Arial" w:hAnsi="Arial" w:cs="Arial"/>
          <w:sz w:val="22"/>
          <w:szCs w:val="22"/>
        </w:rPr>
        <w:t>řejn</w:t>
      </w:r>
      <w:r w:rsidR="00B610F1">
        <w:rPr>
          <w:rFonts w:ascii="Arial" w:hAnsi="Arial" w:cs="Arial"/>
          <w:sz w:val="22"/>
          <w:szCs w:val="22"/>
        </w:rPr>
        <w:t>é zakázce nazv</w:t>
      </w:r>
      <w:r w:rsidR="009B3AB2">
        <w:rPr>
          <w:rFonts w:ascii="Arial" w:hAnsi="Arial" w:cs="Arial"/>
          <w:sz w:val="22"/>
          <w:szCs w:val="22"/>
        </w:rPr>
        <w:t xml:space="preserve">ané </w:t>
      </w:r>
      <w:r w:rsidR="006772AC" w:rsidRPr="006772AC">
        <w:rPr>
          <w:rFonts w:ascii="Arial" w:hAnsi="Arial" w:cs="Arial"/>
          <w:b/>
          <w:sz w:val="22"/>
          <w:szCs w:val="22"/>
        </w:rPr>
        <w:t xml:space="preserve"> </w:t>
      </w:r>
      <w:r w:rsidR="006772AC">
        <w:rPr>
          <w:rFonts w:ascii="Arial" w:hAnsi="Arial" w:cs="Arial"/>
          <w:b/>
          <w:sz w:val="22"/>
          <w:szCs w:val="22"/>
        </w:rPr>
        <w:t xml:space="preserve">     </w:t>
      </w:r>
      <w:r w:rsidR="006772AC" w:rsidRPr="00AA463C">
        <w:rPr>
          <w:rFonts w:ascii="Arial" w:hAnsi="Arial" w:cs="Arial"/>
          <w:b/>
          <w:sz w:val="22"/>
          <w:szCs w:val="22"/>
        </w:rPr>
        <w:t>„</w:t>
      </w:r>
      <w:r w:rsidR="006772AC">
        <w:rPr>
          <w:rFonts w:ascii="Arial" w:hAnsi="Arial" w:cs="Arial"/>
          <w:b/>
          <w:sz w:val="22"/>
          <w:szCs w:val="22"/>
        </w:rPr>
        <w:t>rekonstrukce zadní terasy (rampy) kulturního domu</w:t>
      </w:r>
      <w:r w:rsidR="006772AC" w:rsidRPr="00AA463C">
        <w:rPr>
          <w:rFonts w:ascii="Arial" w:hAnsi="Arial" w:cs="Arial"/>
          <w:b/>
          <w:sz w:val="22"/>
          <w:szCs w:val="22"/>
        </w:rPr>
        <w:t>“</w:t>
      </w:r>
      <w:r w:rsidR="002214AF" w:rsidRPr="00A70EAA">
        <w:rPr>
          <w:rFonts w:ascii="Arial" w:hAnsi="Arial" w:cs="Arial"/>
          <w:sz w:val="22"/>
          <w:szCs w:val="22"/>
        </w:rPr>
        <w:t xml:space="preserve">. </w:t>
      </w:r>
    </w:p>
    <w:p w:rsidR="00520B45" w:rsidRDefault="00520B45" w:rsidP="001F1B3E">
      <w:pPr>
        <w:pStyle w:val="Prosttext"/>
        <w:widowControl/>
        <w:numPr>
          <w:ilvl w:val="1"/>
          <w:numId w:val="12"/>
        </w:numPr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plnění bude proveden minimálně v kvalitě odpovídající </w:t>
      </w:r>
      <w:r w:rsidRPr="0090775D">
        <w:rPr>
          <w:rFonts w:ascii="Arial" w:hAnsi="Arial" w:cs="Arial"/>
          <w:sz w:val="22"/>
          <w:szCs w:val="22"/>
        </w:rPr>
        <w:t xml:space="preserve">ČSN a </w:t>
      </w:r>
      <w:r w:rsidR="00AE2E46" w:rsidRPr="002E7F27">
        <w:rPr>
          <w:rFonts w:ascii="Arial" w:hAnsi="Arial" w:cs="Arial"/>
          <w:sz w:val="22"/>
          <w:szCs w:val="22"/>
        </w:rPr>
        <w:t>právním</w:t>
      </w:r>
      <w:r w:rsidR="00AE2E46" w:rsidRPr="0090775D">
        <w:rPr>
          <w:rFonts w:ascii="Arial" w:hAnsi="Arial" w:cs="Arial"/>
          <w:sz w:val="22"/>
          <w:szCs w:val="22"/>
        </w:rPr>
        <w:t xml:space="preserve"> </w:t>
      </w:r>
      <w:r w:rsidRPr="0090775D">
        <w:rPr>
          <w:rFonts w:ascii="Arial" w:hAnsi="Arial" w:cs="Arial"/>
          <w:sz w:val="22"/>
          <w:szCs w:val="22"/>
        </w:rPr>
        <w:t>předpisům</w:t>
      </w:r>
      <w:r>
        <w:rPr>
          <w:rFonts w:ascii="Arial" w:hAnsi="Arial" w:cs="Arial"/>
          <w:sz w:val="22"/>
          <w:szCs w:val="22"/>
        </w:rPr>
        <w:t>, které souvisejí s předmětem plnění.</w:t>
      </w:r>
    </w:p>
    <w:p w:rsidR="00FD1125" w:rsidRPr="0090775D" w:rsidRDefault="00520B45" w:rsidP="001F1B3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 xml:space="preserve">Zhotovitel prohlašuje, že se v plném rozsahu seznámil s rozsahem a </w:t>
      </w:r>
      <w:r w:rsidR="00AE2E46" w:rsidRPr="0090775D">
        <w:rPr>
          <w:rFonts w:ascii="Arial" w:hAnsi="Arial" w:cs="Arial"/>
          <w:sz w:val="22"/>
          <w:szCs w:val="22"/>
        </w:rPr>
        <w:t xml:space="preserve">obsahem </w:t>
      </w:r>
      <w:r w:rsidRPr="0090775D">
        <w:rPr>
          <w:rFonts w:ascii="Arial" w:hAnsi="Arial" w:cs="Arial"/>
          <w:sz w:val="22"/>
          <w:szCs w:val="22"/>
        </w:rPr>
        <w:t xml:space="preserve">díla, </w:t>
      </w:r>
      <w:r w:rsidR="00AE2E46" w:rsidRPr="0090775D">
        <w:rPr>
          <w:rFonts w:ascii="Arial" w:hAnsi="Arial" w:cs="Arial"/>
          <w:sz w:val="22"/>
          <w:szCs w:val="22"/>
        </w:rPr>
        <w:t xml:space="preserve">zejména realizační projektovou dokumentací a výkazem výměr </w:t>
      </w:r>
      <w:r w:rsidR="00FD1125" w:rsidRPr="0090775D">
        <w:rPr>
          <w:rFonts w:ascii="Arial" w:hAnsi="Arial" w:cs="Arial"/>
          <w:sz w:val="22"/>
          <w:szCs w:val="22"/>
        </w:rPr>
        <w:t xml:space="preserve">a </w:t>
      </w:r>
      <w:r w:rsidRPr="0090775D">
        <w:rPr>
          <w:rFonts w:ascii="Arial" w:hAnsi="Arial" w:cs="Arial"/>
          <w:sz w:val="22"/>
          <w:szCs w:val="22"/>
        </w:rPr>
        <w:t xml:space="preserve">že mu jsou známy veškeré technické, kvalitativní a jiné podmínky nezbytné k  </w:t>
      </w:r>
      <w:r w:rsidR="00FD1125" w:rsidRPr="0090775D">
        <w:rPr>
          <w:rFonts w:ascii="Arial" w:hAnsi="Arial" w:cs="Arial"/>
          <w:sz w:val="22"/>
          <w:szCs w:val="22"/>
        </w:rPr>
        <w:t>provedení díla. Zhotovitel prohlašuje,</w:t>
      </w:r>
      <w:r w:rsidRPr="0090775D">
        <w:rPr>
          <w:rFonts w:ascii="Arial" w:hAnsi="Arial" w:cs="Arial"/>
          <w:sz w:val="22"/>
          <w:szCs w:val="22"/>
        </w:rPr>
        <w:t xml:space="preserve"> že k  </w:t>
      </w:r>
      <w:r w:rsidR="00FD1125" w:rsidRPr="0090775D">
        <w:rPr>
          <w:rFonts w:ascii="Arial" w:hAnsi="Arial" w:cs="Arial"/>
          <w:sz w:val="22"/>
          <w:szCs w:val="22"/>
        </w:rPr>
        <w:t xml:space="preserve">jeho provedení </w:t>
      </w:r>
      <w:r w:rsidRPr="0090775D">
        <w:rPr>
          <w:rFonts w:ascii="Arial" w:hAnsi="Arial" w:cs="Arial"/>
          <w:sz w:val="22"/>
          <w:szCs w:val="22"/>
        </w:rPr>
        <w:t xml:space="preserve">má potřebné oprávnění k podnikání a že </w:t>
      </w:r>
      <w:r w:rsidR="00FD1125" w:rsidRPr="0090775D">
        <w:rPr>
          <w:rFonts w:ascii="Arial" w:hAnsi="Arial" w:cs="Arial"/>
          <w:sz w:val="22"/>
          <w:szCs w:val="22"/>
        </w:rPr>
        <w:t>pro</w:t>
      </w:r>
      <w:r w:rsidRPr="0090775D">
        <w:rPr>
          <w:rFonts w:ascii="Arial" w:hAnsi="Arial" w:cs="Arial"/>
          <w:sz w:val="22"/>
          <w:szCs w:val="22"/>
        </w:rPr>
        <w:t xml:space="preserve">vedení </w:t>
      </w:r>
      <w:r w:rsidR="00FD1125" w:rsidRPr="0090775D">
        <w:rPr>
          <w:rFonts w:ascii="Arial" w:hAnsi="Arial" w:cs="Arial"/>
          <w:sz w:val="22"/>
          <w:szCs w:val="22"/>
        </w:rPr>
        <w:t xml:space="preserve">díla </w:t>
      </w:r>
      <w:r w:rsidRPr="0090775D">
        <w:rPr>
          <w:rFonts w:ascii="Arial" w:hAnsi="Arial" w:cs="Arial"/>
          <w:sz w:val="22"/>
          <w:szCs w:val="22"/>
        </w:rPr>
        <w:t xml:space="preserve">zajistí osobami odborně způsobilými. </w:t>
      </w:r>
      <w:r w:rsidR="00FD1125" w:rsidRPr="0090775D">
        <w:rPr>
          <w:rFonts w:ascii="Arial" w:hAnsi="Arial" w:cs="Arial"/>
          <w:sz w:val="22"/>
          <w:szCs w:val="22"/>
        </w:rPr>
        <w:t>Zhotovitel neshledal žádné překážky, které by bránily zahájení provedení díla včetně jeho řádného dokončení dle této smlouvy.</w:t>
      </w:r>
    </w:p>
    <w:p w:rsidR="001F6567" w:rsidRPr="00DB5F1F" w:rsidRDefault="00520B45" w:rsidP="001F1B3E">
      <w:pPr>
        <w:pStyle w:val="ZkladntextIMP"/>
        <w:widowControl/>
        <w:numPr>
          <w:ilvl w:val="1"/>
          <w:numId w:val="12"/>
        </w:numPr>
        <w:spacing w:after="120"/>
        <w:ind w:left="567" w:hanging="567"/>
        <w:jc w:val="both"/>
        <w:rPr>
          <w:sz w:val="18"/>
          <w:szCs w:val="18"/>
        </w:rPr>
      </w:pPr>
      <w:r w:rsidRPr="00DB5F1F">
        <w:rPr>
          <w:rFonts w:ascii="Arial" w:hAnsi="Arial" w:cs="Arial"/>
          <w:color w:val="000000"/>
          <w:sz w:val="22"/>
          <w:szCs w:val="22"/>
        </w:rPr>
        <w:t xml:space="preserve">Zhotovitel prohlašuje, </w:t>
      </w:r>
      <w:r w:rsidRPr="00F82AA8">
        <w:rPr>
          <w:rFonts w:ascii="Arial" w:hAnsi="Arial" w:cs="Arial"/>
          <w:sz w:val="22"/>
          <w:szCs w:val="22"/>
        </w:rPr>
        <w:t xml:space="preserve">že </w:t>
      </w:r>
      <w:r w:rsidR="00BC4709" w:rsidRPr="002E7F27">
        <w:rPr>
          <w:rFonts w:ascii="Arial" w:hAnsi="Arial" w:cs="Arial"/>
          <w:sz w:val="22"/>
          <w:szCs w:val="22"/>
        </w:rPr>
        <w:t>dílo</w:t>
      </w:r>
      <w:r w:rsidRPr="00F82AA8">
        <w:rPr>
          <w:rFonts w:ascii="Arial" w:hAnsi="Arial" w:cs="Arial"/>
          <w:sz w:val="22"/>
          <w:szCs w:val="22"/>
        </w:rPr>
        <w:t xml:space="preserve"> podle</w:t>
      </w:r>
      <w:r w:rsidRPr="00DB5F1F">
        <w:rPr>
          <w:rFonts w:ascii="Arial" w:hAnsi="Arial" w:cs="Arial"/>
          <w:color w:val="000000"/>
          <w:sz w:val="22"/>
          <w:szCs w:val="22"/>
        </w:rPr>
        <w:t xml:space="preserve"> této smlouvy provede za dohodnutou cenu dle cenové nab</w:t>
      </w:r>
      <w:r w:rsidR="0032164E" w:rsidRPr="00DB5F1F">
        <w:rPr>
          <w:rFonts w:ascii="Arial" w:hAnsi="Arial" w:cs="Arial"/>
          <w:color w:val="000000"/>
          <w:sz w:val="22"/>
          <w:szCs w:val="22"/>
        </w:rPr>
        <w:t>ídky zpracované oceněním slepých rozpočtů</w:t>
      </w:r>
      <w:r w:rsidRPr="00DB5F1F">
        <w:rPr>
          <w:rFonts w:ascii="Arial" w:hAnsi="Arial" w:cs="Arial"/>
          <w:color w:val="000000"/>
          <w:sz w:val="22"/>
          <w:szCs w:val="22"/>
        </w:rPr>
        <w:t xml:space="preserve"> na předmět díla (oce</w:t>
      </w:r>
      <w:r w:rsidR="0032164E" w:rsidRPr="00DB5F1F">
        <w:rPr>
          <w:rFonts w:ascii="Arial" w:hAnsi="Arial" w:cs="Arial"/>
          <w:color w:val="000000"/>
          <w:sz w:val="22"/>
          <w:szCs w:val="22"/>
        </w:rPr>
        <w:t>něné</w:t>
      </w:r>
      <w:r w:rsidRPr="00DB5F1F">
        <w:rPr>
          <w:rFonts w:ascii="Arial" w:hAnsi="Arial" w:cs="Arial"/>
          <w:color w:val="000000"/>
          <w:sz w:val="22"/>
          <w:szCs w:val="22"/>
        </w:rPr>
        <w:t xml:space="preserve"> výkaz</w:t>
      </w:r>
      <w:r w:rsidR="0032164E" w:rsidRPr="00DB5F1F">
        <w:rPr>
          <w:rFonts w:ascii="Arial" w:hAnsi="Arial" w:cs="Arial"/>
          <w:color w:val="000000"/>
          <w:sz w:val="22"/>
          <w:szCs w:val="22"/>
        </w:rPr>
        <w:t>y</w:t>
      </w:r>
      <w:r w:rsidRPr="00DB5F1F">
        <w:rPr>
          <w:rFonts w:ascii="Arial" w:hAnsi="Arial" w:cs="Arial"/>
          <w:color w:val="000000"/>
          <w:sz w:val="22"/>
          <w:szCs w:val="22"/>
        </w:rPr>
        <w:t xml:space="preserve"> výměr)</w:t>
      </w:r>
      <w:r w:rsidR="00FD1125" w:rsidRPr="00DB5F1F">
        <w:rPr>
          <w:rFonts w:ascii="Arial" w:hAnsi="Arial" w:cs="Arial"/>
          <w:color w:val="000000"/>
          <w:sz w:val="22"/>
          <w:szCs w:val="22"/>
        </w:rPr>
        <w:t xml:space="preserve"> a v dohodnuté lhůtě</w:t>
      </w:r>
      <w:r w:rsidRPr="00DB5F1F">
        <w:rPr>
          <w:rFonts w:ascii="Arial" w:hAnsi="Arial" w:cs="Arial"/>
          <w:color w:val="000000"/>
          <w:sz w:val="22"/>
          <w:szCs w:val="22"/>
        </w:rPr>
        <w:t>.</w:t>
      </w:r>
    </w:p>
    <w:p w:rsidR="00DB5F1F" w:rsidRPr="00DB5F1F" w:rsidRDefault="00DB5F1F" w:rsidP="00DB5F1F">
      <w:pPr>
        <w:pStyle w:val="ZkladntextIMP"/>
        <w:widowControl/>
        <w:spacing w:line="360" w:lineRule="auto"/>
        <w:ind w:left="567"/>
        <w:jc w:val="both"/>
        <w:rPr>
          <w:sz w:val="18"/>
          <w:szCs w:val="18"/>
        </w:rPr>
      </w:pPr>
    </w:p>
    <w:p w:rsidR="001F6567" w:rsidRDefault="001F6567" w:rsidP="00A35EDC">
      <w:pPr>
        <w:numPr>
          <w:ilvl w:val="0"/>
          <w:numId w:val="1"/>
        </w:numPr>
        <w:spacing w:line="360" w:lineRule="auto"/>
        <w:ind w:left="567" w:hanging="567"/>
        <w:rPr>
          <w:b/>
          <w:i/>
          <w:sz w:val="32"/>
          <w:szCs w:val="32"/>
        </w:rPr>
      </w:pPr>
      <w:r w:rsidRPr="001F6567">
        <w:rPr>
          <w:b/>
          <w:i/>
          <w:sz w:val="32"/>
          <w:szCs w:val="32"/>
        </w:rPr>
        <w:t>Čas plnění:</w:t>
      </w:r>
    </w:p>
    <w:p w:rsidR="00C249D9" w:rsidRPr="0061765E" w:rsidRDefault="00C249D9" w:rsidP="001F1B3E">
      <w:pPr>
        <w:pStyle w:val="ZkladntextIMP"/>
        <w:widowControl/>
        <w:numPr>
          <w:ilvl w:val="1"/>
          <w:numId w:val="14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Zhotovitel se zavazuje provést </w:t>
      </w:r>
      <w:r w:rsidR="000A6F27">
        <w:rPr>
          <w:rFonts w:ascii="Arial" w:hAnsi="Arial" w:cs="Arial"/>
          <w:color w:val="000000"/>
          <w:sz w:val="22"/>
          <w:szCs w:val="22"/>
        </w:rPr>
        <w:t>a předat díl</w:t>
      </w:r>
      <w:r w:rsidR="00481691">
        <w:rPr>
          <w:rFonts w:ascii="Arial" w:hAnsi="Arial" w:cs="Arial"/>
          <w:color w:val="000000"/>
          <w:sz w:val="22"/>
          <w:szCs w:val="22"/>
        </w:rPr>
        <w:t>o</w:t>
      </w:r>
      <w:r w:rsidR="000A6F27">
        <w:rPr>
          <w:rFonts w:ascii="Arial" w:hAnsi="Arial" w:cs="Arial"/>
          <w:color w:val="000000"/>
          <w:sz w:val="22"/>
          <w:szCs w:val="22"/>
        </w:rPr>
        <w:t xml:space="preserve"> dle čl. </w:t>
      </w:r>
      <w:r w:rsidR="00481691">
        <w:rPr>
          <w:rFonts w:ascii="Arial" w:hAnsi="Arial" w:cs="Arial"/>
          <w:color w:val="000000"/>
          <w:sz w:val="22"/>
          <w:szCs w:val="22"/>
        </w:rPr>
        <w:t>3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v době: </w:t>
      </w:r>
      <w:r w:rsidRPr="0061765E">
        <w:rPr>
          <w:rFonts w:ascii="Arial" w:hAnsi="Arial" w:cs="Arial"/>
          <w:b/>
          <w:color w:val="000000"/>
          <w:sz w:val="22"/>
          <w:szCs w:val="22"/>
        </w:rPr>
        <w:tab/>
      </w:r>
    </w:p>
    <w:p w:rsidR="002D2AF6" w:rsidRDefault="008D238A" w:rsidP="008B0F02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4950" w:hanging="495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D2AF6">
        <w:rPr>
          <w:rFonts w:ascii="Arial" w:hAnsi="Arial" w:cs="Arial"/>
          <w:b/>
          <w:sz w:val="22"/>
          <w:szCs w:val="22"/>
        </w:rPr>
        <w:t>Předání staveniště</w:t>
      </w:r>
      <w:r w:rsidR="002D2AF6" w:rsidRPr="002D2AF6">
        <w:rPr>
          <w:rFonts w:ascii="Arial" w:hAnsi="Arial" w:cs="Arial"/>
          <w:b/>
          <w:sz w:val="22"/>
          <w:szCs w:val="22"/>
        </w:rPr>
        <w:t>:</w:t>
      </w:r>
      <w:r w:rsidR="002D2AF6" w:rsidRPr="002D2AF6">
        <w:rPr>
          <w:rFonts w:ascii="Arial" w:hAnsi="Arial" w:cs="Arial"/>
          <w:sz w:val="22"/>
          <w:szCs w:val="22"/>
        </w:rPr>
        <w:t xml:space="preserve"> </w:t>
      </w:r>
      <w:r w:rsidR="002D2AF6" w:rsidRPr="002D2AF6">
        <w:rPr>
          <w:rFonts w:ascii="Arial" w:hAnsi="Arial" w:cs="Arial"/>
          <w:sz w:val="22"/>
          <w:szCs w:val="22"/>
        </w:rPr>
        <w:tab/>
      </w:r>
      <w:r w:rsidR="002D2AF6" w:rsidRPr="002D2AF6">
        <w:rPr>
          <w:rFonts w:ascii="Arial" w:hAnsi="Arial" w:cs="Arial"/>
          <w:sz w:val="22"/>
          <w:szCs w:val="22"/>
        </w:rPr>
        <w:tab/>
      </w:r>
      <w:r w:rsidR="0058344E">
        <w:rPr>
          <w:rFonts w:ascii="Arial" w:hAnsi="Arial" w:cs="Arial"/>
          <w:sz w:val="22"/>
          <w:szCs w:val="22"/>
        </w:rPr>
        <w:t>12.09.2016</w:t>
      </w:r>
    </w:p>
    <w:p w:rsidR="00B03E30" w:rsidRDefault="002D2AF6" w:rsidP="008B0F02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4950" w:hanging="495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D238A">
        <w:rPr>
          <w:rFonts w:ascii="Arial" w:hAnsi="Arial" w:cs="Arial"/>
          <w:b/>
          <w:sz w:val="22"/>
          <w:szCs w:val="22"/>
        </w:rPr>
        <w:t xml:space="preserve">Zahájení plnění: </w:t>
      </w:r>
      <w:r w:rsidR="008D238A">
        <w:rPr>
          <w:rFonts w:ascii="Arial" w:hAnsi="Arial" w:cs="Arial"/>
          <w:b/>
          <w:sz w:val="22"/>
          <w:szCs w:val="22"/>
        </w:rPr>
        <w:tab/>
      </w:r>
      <w:r w:rsidR="00EF0F5C">
        <w:rPr>
          <w:rFonts w:ascii="Arial" w:hAnsi="Arial" w:cs="Arial"/>
          <w:b/>
          <w:sz w:val="22"/>
          <w:szCs w:val="22"/>
        </w:rPr>
        <w:tab/>
      </w:r>
      <w:r w:rsidR="0058344E">
        <w:rPr>
          <w:rFonts w:ascii="Arial" w:hAnsi="Arial" w:cs="Arial"/>
          <w:sz w:val="22"/>
          <w:szCs w:val="22"/>
        </w:rPr>
        <w:t>12.09.2016</w:t>
      </w:r>
    </w:p>
    <w:p w:rsidR="00C249D9" w:rsidRDefault="00C249D9" w:rsidP="008B0F02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F469A7">
        <w:rPr>
          <w:rFonts w:ascii="Arial" w:hAnsi="Arial" w:cs="Arial"/>
          <w:b/>
          <w:color w:val="000000"/>
          <w:sz w:val="22"/>
          <w:szCs w:val="22"/>
        </w:rPr>
        <w:t>Dokončení plnění</w:t>
      </w:r>
      <w:r w:rsidRPr="00A34960">
        <w:rPr>
          <w:rFonts w:ascii="Arial" w:hAnsi="Arial" w:cs="Arial"/>
          <w:b/>
          <w:color w:val="000000"/>
          <w:sz w:val="22"/>
          <w:szCs w:val="22"/>
        </w:rPr>
        <w:t>:</w:t>
      </w:r>
      <w:r w:rsidRPr="00A34960">
        <w:rPr>
          <w:rFonts w:ascii="Arial" w:hAnsi="Arial" w:cs="Arial"/>
          <w:b/>
          <w:color w:val="000000"/>
          <w:sz w:val="22"/>
          <w:szCs w:val="22"/>
        </w:rPr>
        <w:tab/>
      </w:r>
      <w:r w:rsidR="00F469A7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F469A7">
        <w:rPr>
          <w:rFonts w:ascii="Arial" w:hAnsi="Arial" w:cs="Arial"/>
          <w:b/>
          <w:color w:val="000000"/>
          <w:sz w:val="22"/>
          <w:szCs w:val="22"/>
        </w:rPr>
        <w:tab/>
      </w:r>
      <w:r w:rsidR="00EA665B">
        <w:rPr>
          <w:rFonts w:ascii="Arial" w:hAnsi="Arial" w:cs="Arial"/>
          <w:sz w:val="22"/>
          <w:szCs w:val="22"/>
        </w:rPr>
        <w:t>10.10.2016</w:t>
      </w:r>
    </w:p>
    <w:p w:rsidR="009C5DB5" w:rsidRDefault="009C5DB5" w:rsidP="008B0F02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Vykliz</w:t>
      </w:r>
      <w:r w:rsidR="008D238A">
        <w:rPr>
          <w:rFonts w:ascii="Arial" w:hAnsi="Arial" w:cs="Arial"/>
          <w:b/>
          <w:color w:val="000000"/>
          <w:sz w:val="22"/>
          <w:szCs w:val="22"/>
        </w:rPr>
        <w:t>ení staveniště:</w:t>
      </w:r>
      <w:r w:rsidR="008D238A">
        <w:rPr>
          <w:rFonts w:ascii="Arial" w:hAnsi="Arial" w:cs="Arial"/>
          <w:b/>
          <w:color w:val="000000"/>
          <w:sz w:val="22"/>
          <w:szCs w:val="22"/>
        </w:rPr>
        <w:tab/>
      </w:r>
      <w:r w:rsidR="00EA665B">
        <w:rPr>
          <w:rFonts w:ascii="Arial" w:hAnsi="Arial" w:cs="Arial"/>
          <w:sz w:val="22"/>
          <w:szCs w:val="22"/>
        </w:rPr>
        <w:t>14.10.2016</w:t>
      </w:r>
    </w:p>
    <w:p w:rsidR="00C249D9" w:rsidRDefault="00C249D9" w:rsidP="001F1B3E">
      <w:pPr>
        <w:pStyle w:val="ZkladntextIMP"/>
        <w:widowControl/>
        <w:numPr>
          <w:ilvl w:val="1"/>
          <w:numId w:val="14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Nezahájí-li zhotovitel </w:t>
      </w:r>
      <w:r>
        <w:rPr>
          <w:rFonts w:ascii="Arial" w:hAnsi="Arial" w:cs="Arial"/>
          <w:color w:val="000000"/>
          <w:sz w:val="22"/>
          <w:szCs w:val="22"/>
        </w:rPr>
        <w:t xml:space="preserve">z důvodů stojících na jeho straně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práce </w:t>
      </w:r>
      <w:r w:rsidRPr="0090775D">
        <w:rPr>
          <w:rFonts w:ascii="Arial" w:hAnsi="Arial" w:cs="Arial"/>
          <w:sz w:val="22"/>
          <w:szCs w:val="22"/>
        </w:rPr>
        <w:t xml:space="preserve">na </w:t>
      </w:r>
      <w:r w:rsidR="00481691" w:rsidRPr="0090775D">
        <w:rPr>
          <w:rFonts w:ascii="Arial" w:hAnsi="Arial" w:cs="Arial"/>
          <w:sz w:val="22"/>
          <w:szCs w:val="22"/>
        </w:rPr>
        <w:t xml:space="preserve">provádění </w:t>
      </w:r>
      <w:r w:rsidRPr="0090775D">
        <w:rPr>
          <w:rFonts w:ascii="Arial" w:hAnsi="Arial" w:cs="Arial"/>
          <w:sz w:val="22"/>
          <w:szCs w:val="22"/>
        </w:rPr>
        <w:t xml:space="preserve">díla do </w:t>
      </w:r>
      <w:r w:rsidR="000A6F27" w:rsidRPr="0090775D">
        <w:rPr>
          <w:rFonts w:ascii="Arial" w:hAnsi="Arial" w:cs="Arial"/>
          <w:sz w:val="22"/>
          <w:szCs w:val="22"/>
        </w:rPr>
        <w:t>sedmi</w:t>
      </w:r>
      <w:r w:rsidRPr="0090775D">
        <w:rPr>
          <w:rFonts w:ascii="Arial" w:hAnsi="Arial" w:cs="Arial"/>
          <w:sz w:val="22"/>
          <w:szCs w:val="22"/>
        </w:rPr>
        <w:t xml:space="preserve"> dnů po termínu</w:t>
      </w:r>
      <w:r w:rsidR="00481691" w:rsidRPr="0090775D">
        <w:rPr>
          <w:rFonts w:ascii="Arial" w:hAnsi="Arial" w:cs="Arial"/>
          <w:sz w:val="22"/>
          <w:szCs w:val="22"/>
        </w:rPr>
        <w:t xml:space="preserve"> zahájení plnění</w:t>
      </w:r>
      <w:r w:rsidRPr="0090775D">
        <w:rPr>
          <w:rFonts w:ascii="Arial" w:hAnsi="Arial" w:cs="Arial"/>
          <w:sz w:val="22"/>
          <w:szCs w:val="22"/>
        </w:rPr>
        <w:t>, je objednatel oprávněn od smlouvy odstoupit</w:t>
      </w:r>
      <w:r w:rsidRPr="00A34960">
        <w:rPr>
          <w:rFonts w:ascii="Arial" w:hAnsi="Arial" w:cs="Arial"/>
          <w:color w:val="000000"/>
          <w:sz w:val="22"/>
          <w:szCs w:val="22"/>
        </w:rPr>
        <w:t>.</w:t>
      </w:r>
    </w:p>
    <w:p w:rsidR="00C249D9" w:rsidRPr="00BC4709" w:rsidRDefault="00C249D9" w:rsidP="001F1B3E">
      <w:pPr>
        <w:pStyle w:val="Prosttext"/>
        <w:widowControl/>
        <w:numPr>
          <w:ilvl w:val="1"/>
          <w:numId w:val="14"/>
        </w:numPr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BC4709">
        <w:rPr>
          <w:rFonts w:ascii="Arial" w:hAnsi="Arial" w:cs="Arial"/>
          <w:sz w:val="22"/>
          <w:szCs w:val="22"/>
        </w:rPr>
        <w:lastRenderedPageBreak/>
        <w:t>Zhotovitel se zavazuje provést dílo v souladu s podmínkami stanovenými touto smlouvou o dílo vč</w:t>
      </w:r>
      <w:r w:rsidR="00481691" w:rsidRPr="00BC4709">
        <w:rPr>
          <w:rFonts w:ascii="Arial" w:hAnsi="Arial" w:cs="Arial"/>
          <w:sz w:val="22"/>
          <w:szCs w:val="22"/>
        </w:rPr>
        <w:t>etně</w:t>
      </w:r>
      <w:r w:rsidRPr="00BC4709">
        <w:rPr>
          <w:rFonts w:ascii="Arial" w:hAnsi="Arial" w:cs="Arial"/>
          <w:sz w:val="22"/>
          <w:szCs w:val="22"/>
        </w:rPr>
        <w:t xml:space="preserve"> jej</w:t>
      </w:r>
      <w:r w:rsidR="00481691" w:rsidRPr="00BC4709">
        <w:rPr>
          <w:rFonts w:ascii="Arial" w:hAnsi="Arial" w:cs="Arial"/>
          <w:sz w:val="22"/>
          <w:szCs w:val="22"/>
        </w:rPr>
        <w:t>í</w:t>
      </w:r>
      <w:r w:rsidRPr="00BC4709">
        <w:rPr>
          <w:rFonts w:ascii="Arial" w:hAnsi="Arial" w:cs="Arial"/>
          <w:sz w:val="22"/>
          <w:szCs w:val="22"/>
        </w:rPr>
        <w:t>ch příloh.</w:t>
      </w:r>
    </w:p>
    <w:p w:rsidR="00207036" w:rsidRPr="002E7F27" w:rsidRDefault="00207036" w:rsidP="001F1B3E">
      <w:pPr>
        <w:pStyle w:val="Prosttext"/>
        <w:widowControl/>
        <w:numPr>
          <w:ilvl w:val="1"/>
          <w:numId w:val="14"/>
        </w:numPr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D05118">
        <w:rPr>
          <w:rFonts w:ascii="Arial" w:hAnsi="Arial" w:cs="Arial"/>
          <w:sz w:val="22"/>
          <w:szCs w:val="22"/>
        </w:rPr>
        <w:t>Dílo se považuje za dokončené jeho předáním a převzetím bez vad a nedodělků</w:t>
      </w:r>
      <w:r w:rsidR="000F6ADD">
        <w:rPr>
          <w:rFonts w:ascii="Arial" w:hAnsi="Arial" w:cs="Arial"/>
          <w:sz w:val="22"/>
          <w:szCs w:val="22"/>
        </w:rPr>
        <w:t>, o </w:t>
      </w:r>
      <w:r w:rsidR="00481691" w:rsidRPr="0090775D">
        <w:rPr>
          <w:rFonts w:ascii="Arial" w:hAnsi="Arial" w:cs="Arial"/>
          <w:sz w:val="22"/>
          <w:szCs w:val="22"/>
        </w:rPr>
        <w:t>čemž</w:t>
      </w:r>
      <w:r w:rsidR="00481691">
        <w:rPr>
          <w:rFonts w:ascii="Arial" w:hAnsi="Arial" w:cs="Arial"/>
          <w:color w:val="00B050"/>
          <w:sz w:val="22"/>
          <w:szCs w:val="22"/>
        </w:rPr>
        <w:t xml:space="preserve"> </w:t>
      </w:r>
      <w:r w:rsidRPr="00D05118">
        <w:rPr>
          <w:rFonts w:ascii="Arial" w:hAnsi="Arial" w:cs="Arial"/>
          <w:sz w:val="22"/>
          <w:szCs w:val="22"/>
        </w:rPr>
        <w:t>se pořídí písemný protokol, který podepíší objednatel a</w:t>
      </w:r>
      <w:r w:rsidR="00F04830">
        <w:rPr>
          <w:rFonts w:ascii="Arial" w:hAnsi="Arial" w:cs="Arial"/>
          <w:sz w:val="22"/>
          <w:szCs w:val="22"/>
        </w:rPr>
        <w:t> </w:t>
      </w:r>
      <w:r w:rsidRPr="00D05118">
        <w:rPr>
          <w:rFonts w:ascii="Arial" w:hAnsi="Arial" w:cs="Arial"/>
          <w:sz w:val="22"/>
          <w:szCs w:val="22"/>
        </w:rPr>
        <w:t>zhotovitel. Tento protokol</w:t>
      </w:r>
      <w:r w:rsidRPr="00BC4709">
        <w:rPr>
          <w:rFonts w:ascii="Arial" w:hAnsi="Arial" w:cs="Arial"/>
          <w:sz w:val="22"/>
          <w:szCs w:val="22"/>
        </w:rPr>
        <w:t>, ve kterém objednatel výslovn</w:t>
      </w:r>
      <w:r w:rsidR="00F04830" w:rsidRPr="00BC4709">
        <w:rPr>
          <w:rFonts w:ascii="Arial" w:hAnsi="Arial" w:cs="Arial"/>
          <w:sz w:val="22"/>
          <w:szCs w:val="22"/>
        </w:rPr>
        <w:t>ě prohlásí, že</w:t>
      </w:r>
      <w:r w:rsidR="00F04830">
        <w:rPr>
          <w:rFonts w:ascii="Arial" w:hAnsi="Arial" w:cs="Arial"/>
          <w:sz w:val="22"/>
          <w:szCs w:val="22"/>
        </w:rPr>
        <w:t xml:space="preserve"> dílo přejímá, je </w:t>
      </w:r>
      <w:r w:rsidRPr="00D05118">
        <w:rPr>
          <w:rFonts w:ascii="Arial" w:hAnsi="Arial" w:cs="Arial"/>
          <w:sz w:val="22"/>
          <w:szCs w:val="22"/>
        </w:rPr>
        <w:t xml:space="preserve">součástí předání a </w:t>
      </w:r>
      <w:r w:rsidRPr="002E7F27">
        <w:rPr>
          <w:rFonts w:ascii="Arial" w:hAnsi="Arial" w:cs="Arial"/>
          <w:sz w:val="22"/>
          <w:szCs w:val="22"/>
        </w:rPr>
        <w:t>převzetí díla.</w:t>
      </w:r>
    </w:p>
    <w:p w:rsidR="00C249D9" w:rsidRPr="002E7F27" w:rsidRDefault="00C249D9" w:rsidP="001F1B3E">
      <w:pPr>
        <w:pStyle w:val="Prosttext"/>
        <w:widowControl/>
        <w:numPr>
          <w:ilvl w:val="1"/>
          <w:numId w:val="14"/>
        </w:numPr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2E7F27">
        <w:rPr>
          <w:rFonts w:ascii="Arial" w:hAnsi="Arial" w:cs="Arial"/>
          <w:sz w:val="22"/>
          <w:szCs w:val="22"/>
        </w:rPr>
        <w:t xml:space="preserve">Termín dokončení </w:t>
      </w:r>
      <w:r w:rsidR="005F5A6D" w:rsidRPr="002E7F27">
        <w:rPr>
          <w:rFonts w:ascii="Arial" w:hAnsi="Arial" w:cs="Arial"/>
          <w:sz w:val="22"/>
          <w:szCs w:val="22"/>
        </w:rPr>
        <w:t xml:space="preserve">plnění </w:t>
      </w:r>
      <w:r w:rsidRPr="002E7F27">
        <w:rPr>
          <w:rFonts w:ascii="Arial" w:hAnsi="Arial" w:cs="Arial"/>
          <w:sz w:val="22"/>
          <w:szCs w:val="22"/>
        </w:rPr>
        <w:t xml:space="preserve">stanovený v odst. </w:t>
      </w:r>
      <w:r w:rsidR="00481691" w:rsidRPr="002E7F27">
        <w:rPr>
          <w:rFonts w:ascii="Arial" w:hAnsi="Arial" w:cs="Arial"/>
          <w:sz w:val="22"/>
          <w:szCs w:val="22"/>
        </w:rPr>
        <w:t>4</w:t>
      </w:r>
      <w:r w:rsidRPr="002E7F27">
        <w:rPr>
          <w:rFonts w:ascii="Arial" w:hAnsi="Arial" w:cs="Arial"/>
          <w:sz w:val="22"/>
          <w:szCs w:val="22"/>
        </w:rPr>
        <w:t>.1 tohoto článku smlouvy o dílo m</w:t>
      </w:r>
      <w:r w:rsidR="00CD09BC" w:rsidRPr="002E7F27">
        <w:rPr>
          <w:rFonts w:ascii="Arial" w:hAnsi="Arial" w:cs="Arial"/>
          <w:sz w:val="22"/>
          <w:szCs w:val="22"/>
        </w:rPr>
        <w:t>ůže být prodloužen</w:t>
      </w:r>
      <w:r w:rsidRPr="002E7F27">
        <w:rPr>
          <w:rFonts w:ascii="Arial" w:hAnsi="Arial" w:cs="Arial"/>
          <w:sz w:val="22"/>
          <w:szCs w:val="22"/>
        </w:rPr>
        <w:t xml:space="preserve"> z</w:t>
      </w:r>
      <w:r w:rsidR="00F04830" w:rsidRPr="002E7F27">
        <w:rPr>
          <w:rFonts w:ascii="Arial" w:hAnsi="Arial" w:cs="Arial"/>
          <w:sz w:val="22"/>
          <w:szCs w:val="22"/>
        </w:rPr>
        <w:t> </w:t>
      </w:r>
      <w:r w:rsidRPr="002E7F27">
        <w:rPr>
          <w:rFonts w:ascii="Arial" w:hAnsi="Arial" w:cs="Arial"/>
          <w:sz w:val="22"/>
          <w:szCs w:val="22"/>
        </w:rPr>
        <w:t>důvodů:</w:t>
      </w:r>
    </w:p>
    <w:p w:rsidR="00C249D9" w:rsidRPr="0090775D" w:rsidRDefault="00CD09BC" w:rsidP="001F1B3E">
      <w:pPr>
        <w:pStyle w:val="Prosttext"/>
        <w:widowControl/>
        <w:numPr>
          <w:ilvl w:val="2"/>
          <w:numId w:val="2"/>
        </w:numPr>
        <w:tabs>
          <w:tab w:val="clear" w:pos="2160"/>
        </w:tabs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7F27">
        <w:rPr>
          <w:rFonts w:ascii="Arial" w:hAnsi="Arial" w:cs="Arial"/>
          <w:sz w:val="22"/>
          <w:szCs w:val="22"/>
        </w:rPr>
        <w:t xml:space="preserve">nezahájení plnění, </w:t>
      </w:r>
      <w:r w:rsidR="00C249D9" w:rsidRPr="002E7F27">
        <w:rPr>
          <w:rFonts w:ascii="Arial" w:hAnsi="Arial" w:cs="Arial"/>
          <w:sz w:val="22"/>
          <w:szCs w:val="22"/>
        </w:rPr>
        <w:t>přerušení nebo</w:t>
      </w:r>
      <w:r w:rsidR="00C249D9" w:rsidRPr="0027611E">
        <w:rPr>
          <w:rFonts w:ascii="Arial" w:hAnsi="Arial" w:cs="Arial"/>
          <w:sz w:val="22"/>
          <w:szCs w:val="22"/>
        </w:rPr>
        <w:t xml:space="preserve"> zasta</w:t>
      </w:r>
      <w:r w:rsidR="00C249D9" w:rsidRPr="0090775D">
        <w:rPr>
          <w:rFonts w:ascii="Arial" w:hAnsi="Arial" w:cs="Arial"/>
          <w:sz w:val="22"/>
          <w:szCs w:val="22"/>
        </w:rPr>
        <w:t xml:space="preserve">vení </w:t>
      </w:r>
      <w:r w:rsidR="00481691" w:rsidRPr="0090775D">
        <w:rPr>
          <w:rFonts w:ascii="Arial" w:hAnsi="Arial" w:cs="Arial"/>
          <w:sz w:val="22"/>
          <w:szCs w:val="22"/>
        </w:rPr>
        <w:t xml:space="preserve">provádění díla </w:t>
      </w:r>
      <w:r w:rsidR="00C249D9" w:rsidRPr="0090775D">
        <w:rPr>
          <w:rFonts w:ascii="Arial" w:hAnsi="Arial" w:cs="Arial"/>
          <w:sz w:val="22"/>
          <w:szCs w:val="22"/>
        </w:rPr>
        <w:t>zaviněné nebo vyvolané objednatelem.</w:t>
      </w:r>
      <w:r w:rsidR="00F04830" w:rsidRPr="0090775D">
        <w:rPr>
          <w:rFonts w:ascii="Arial" w:hAnsi="Arial" w:cs="Arial"/>
          <w:sz w:val="22"/>
          <w:szCs w:val="22"/>
        </w:rPr>
        <w:t xml:space="preserve"> V tomto </w:t>
      </w:r>
      <w:r w:rsidR="00C249D9" w:rsidRPr="0090775D">
        <w:rPr>
          <w:rFonts w:ascii="Arial" w:hAnsi="Arial" w:cs="Arial"/>
          <w:sz w:val="22"/>
          <w:szCs w:val="22"/>
        </w:rPr>
        <w:t xml:space="preserve">případě se prodlužují termíny o dobu </w:t>
      </w:r>
      <w:r w:rsidR="00C249D9" w:rsidRPr="008D7F2F">
        <w:rPr>
          <w:rFonts w:ascii="Arial" w:hAnsi="Arial" w:cs="Arial"/>
          <w:sz w:val="22"/>
          <w:szCs w:val="22"/>
        </w:rPr>
        <w:t xml:space="preserve">prodlení </w:t>
      </w:r>
      <w:r w:rsidR="00C249D9" w:rsidRPr="0090775D">
        <w:rPr>
          <w:rFonts w:ascii="Arial" w:hAnsi="Arial" w:cs="Arial"/>
          <w:sz w:val="22"/>
          <w:szCs w:val="22"/>
        </w:rPr>
        <w:t xml:space="preserve">objednatele, popř. o dobu přerušení nebo zastavení stavby. </w:t>
      </w:r>
    </w:p>
    <w:p w:rsidR="00C249D9" w:rsidRPr="0090775D" w:rsidRDefault="00C249D9" w:rsidP="001F1B3E">
      <w:pPr>
        <w:pStyle w:val="Prosttext"/>
        <w:widowControl/>
        <w:numPr>
          <w:ilvl w:val="2"/>
          <w:numId w:val="2"/>
        </w:numPr>
        <w:tabs>
          <w:tab w:val="clear" w:pos="2160"/>
        </w:tabs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 xml:space="preserve">vlivu nepříznivých klimatických podmínek. Za nepříznivé klimatické podmínky považují smluvní strany </w:t>
      </w:r>
      <w:r w:rsidR="003240D5" w:rsidRPr="0090775D">
        <w:rPr>
          <w:rFonts w:ascii="Arial" w:hAnsi="Arial" w:cs="Arial"/>
          <w:sz w:val="22"/>
          <w:szCs w:val="22"/>
        </w:rPr>
        <w:t xml:space="preserve">zejména </w:t>
      </w:r>
      <w:r w:rsidRPr="0090775D">
        <w:rPr>
          <w:rFonts w:ascii="Arial" w:hAnsi="Arial" w:cs="Arial"/>
          <w:sz w:val="22"/>
          <w:szCs w:val="22"/>
        </w:rPr>
        <w:t>stav, kdy teplota klesne pod</w:t>
      </w:r>
      <w:r w:rsidR="003240D5" w:rsidRPr="0090775D">
        <w:rPr>
          <w:rFonts w:ascii="Arial" w:hAnsi="Arial" w:cs="Arial"/>
          <w:sz w:val="22"/>
          <w:szCs w:val="22"/>
        </w:rPr>
        <w:t> </w:t>
      </w:r>
      <w:r w:rsidRPr="0090775D">
        <w:rPr>
          <w:rFonts w:ascii="Arial" w:hAnsi="Arial" w:cs="Arial"/>
          <w:sz w:val="22"/>
          <w:szCs w:val="22"/>
        </w:rPr>
        <w:t>minimální hodnotu, za které ještě lze dle norem vykonávat konkrétní práce</w:t>
      </w:r>
      <w:r w:rsidR="0092736C" w:rsidRPr="0090775D">
        <w:rPr>
          <w:rFonts w:ascii="Arial" w:hAnsi="Arial" w:cs="Arial"/>
          <w:sz w:val="22"/>
          <w:szCs w:val="22"/>
        </w:rPr>
        <w:t xml:space="preserve"> k provádění díla</w:t>
      </w:r>
      <w:r w:rsidRPr="0090775D">
        <w:rPr>
          <w:rFonts w:ascii="Arial" w:hAnsi="Arial" w:cs="Arial"/>
          <w:sz w:val="22"/>
          <w:szCs w:val="22"/>
        </w:rPr>
        <w:t>.</w:t>
      </w:r>
    </w:p>
    <w:p w:rsidR="00207036" w:rsidRPr="0090775D" w:rsidRDefault="00207036" w:rsidP="00755556">
      <w:pPr>
        <w:spacing w:line="360" w:lineRule="auto"/>
        <w:ind w:left="1134"/>
        <w:jc w:val="both"/>
        <w:rPr>
          <w:sz w:val="20"/>
        </w:rPr>
      </w:pPr>
    </w:p>
    <w:p w:rsidR="00C14955" w:rsidRPr="0090775D" w:rsidRDefault="00596ACC" w:rsidP="00A35EDC">
      <w:pPr>
        <w:numPr>
          <w:ilvl w:val="0"/>
          <w:numId w:val="1"/>
        </w:numPr>
        <w:spacing w:line="360" w:lineRule="auto"/>
        <w:ind w:left="567" w:hanging="567"/>
        <w:jc w:val="both"/>
        <w:rPr>
          <w:b/>
          <w:i/>
          <w:sz w:val="32"/>
          <w:szCs w:val="32"/>
        </w:rPr>
      </w:pPr>
      <w:r w:rsidRPr="0090775D">
        <w:rPr>
          <w:b/>
          <w:i/>
          <w:sz w:val="32"/>
          <w:szCs w:val="32"/>
        </w:rPr>
        <w:t xml:space="preserve">Cena </w:t>
      </w:r>
      <w:r w:rsidR="0092736C" w:rsidRPr="0090775D">
        <w:rPr>
          <w:b/>
          <w:i/>
          <w:sz w:val="32"/>
          <w:szCs w:val="32"/>
        </w:rPr>
        <w:t>díla</w:t>
      </w:r>
      <w:r w:rsidRPr="0090775D">
        <w:rPr>
          <w:b/>
          <w:i/>
          <w:sz w:val="32"/>
          <w:szCs w:val="32"/>
        </w:rPr>
        <w:t>:</w:t>
      </w:r>
    </w:p>
    <w:p w:rsidR="00C249D9" w:rsidRPr="00A34960" w:rsidRDefault="00C249D9" w:rsidP="001F1B3E">
      <w:pPr>
        <w:pStyle w:val="ZkladntextIMP"/>
        <w:widowControl/>
        <w:numPr>
          <w:ilvl w:val="1"/>
          <w:numId w:val="1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Cena díla je stanoven</w:t>
      </w:r>
      <w:r w:rsidR="00C14A4E">
        <w:rPr>
          <w:rFonts w:ascii="Arial" w:hAnsi="Arial" w:cs="Arial"/>
          <w:color w:val="000000"/>
          <w:sz w:val="22"/>
          <w:szCs w:val="22"/>
        </w:rPr>
        <w:t xml:space="preserve">a v souladu se zákonem </w:t>
      </w:r>
      <w:r w:rsidRPr="00A34960">
        <w:rPr>
          <w:rFonts w:ascii="Arial" w:hAnsi="Arial" w:cs="Arial"/>
          <w:color w:val="000000"/>
          <w:sz w:val="22"/>
          <w:szCs w:val="22"/>
        </w:rPr>
        <w:t>č. 526/1990 Sb.</w:t>
      </w:r>
      <w:r w:rsidR="00C14A4E">
        <w:rPr>
          <w:rFonts w:ascii="Arial" w:hAnsi="Arial" w:cs="Arial"/>
          <w:color w:val="000000"/>
          <w:sz w:val="22"/>
          <w:szCs w:val="22"/>
        </w:rPr>
        <w:t>, o cenách, ve znění pozdějších předpisů.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Cena díla je stanovena na základě cenové nabídky zhotovitele</w:t>
      </w:r>
      <w:r w:rsidR="000020F9">
        <w:rPr>
          <w:rFonts w:ascii="Arial" w:hAnsi="Arial" w:cs="Arial"/>
          <w:color w:val="000000"/>
          <w:sz w:val="22"/>
          <w:szCs w:val="22"/>
        </w:rPr>
        <w:t xml:space="preserve"> ze dne </w:t>
      </w:r>
      <w:r w:rsidR="009C3E49">
        <w:rPr>
          <w:rFonts w:ascii="Arial" w:hAnsi="Arial" w:cs="Arial"/>
          <w:color w:val="000000"/>
          <w:sz w:val="22"/>
          <w:szCs w:val="22"/>
        </w:rPr>
        <w:t>30.07.2016</w:t>
      </w:r>
    </w:p>
    <w:p w:rsidR="007309C8" w:rsidRPr="0090775D" w:rsidRDefault="00C249D9" w:rsidP="001F1B3E">
      <w:pPr>
        <w:pStyle w:val="ZkladntextIMP"/>
        <w:widowControl/>
        <w:numPr>
          <w:ilvl w:val="1"/>
          <w:numId w:val="16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7F0E98">
        <w:rPr>
          <w:rFonts w:ascii="Arial" w:hAnsi="Arial" w:cs="Arial"/>
          <w:sz w:val="22"/>
          <w:szCs w:val="22"/>
        </w:rPr>
        <w:t>Celková cena za zhoto</w:t>
      </w:r>
      <w:r w:rsidR="00D8313A">
        <w:rPr>
          <w:rFonts w:ascii="Arial" w:hAnsi="Arial" w:cs="Arial"/>
          <w:sz w:val="22"/>
          <w:szCs w:val="22"/>
        </w:rPr>
        <w:t>vení díl</w:t>
      </w:r>
      <w:r w:rsidR="00D8313A" w:rsidRPr="0090775D">
        <w:rPr>
          <w:rFonts w:ascii="Arial" w:hAnsi="Arial" w:cs="Arial"/>
          <w:sz w:val="22"/>
          <w:szCs w:val="22"/>
        </w:rPr>
        <w:t xml:space="preserve">a </w:t>
      </w:r>
      <w:r w:rsidR="0092736C" w:rsidRPr="0090775D">
        <w:rPr>
          <w:rFonts w:ascii="Arial" w:hAnsi="Arial" w:cs="Arial"/>
          <w:sz w:val="22"/>
          <w:szCs w:val="22"/>
        </w:rPr>
        <w:t xml:space="preserve">podle </w:t>
      </w:r>
      <w:r w:rsidR="00D8313A" w:rsidRPr="0090775D">
        <w:rPr>
          <w:rFonts w:ascii="Arial" w:hAnsi="Arial" w:cs="Arial"/>
          <w:sz w:val="22"/>
          <w:szCs w:val="22"/>
        </w:rPr>
        <w:t>článk</w:t>
      </w:r>
      <w:r w:rsidR="0092736C" w:rsidRPr="0090775D">
        <w:rPr>
          <w:rFonts w:ascii="Arial" w:hAnsi="Arial" w:cs="Arial"/>
          <w:sz w:val="22"/>
          <w:szCs w:val="22"/>
        </w:rPr>
        <w:t>u</w:t>
      </w:r>
      <w:r w:rsidR="00D8313A" w:rsidRPr="0090775D">
        <w:rPr>
          <w:rFonts w:ascii="Arial" w:hAnsi="Arial" w:cs="Arial"/>
          <w:sz w:val="22"/>
          <w:szCs w:val="22"/>
        </w:rPr>
        <w:t xml:space="preserve"> </w:t>
      </w:r>
      <w:r w:rsidR="00272A8B">
        <w:rPr>
          <w:rFonts w:ascii="Arial" w:hAnsi="Arial" w:cs="Arial"/>
          <w:sz w:val="22"/>
          <w:szCs w:val="22"/>
        </w:rPr>
        <w:t>3</w:t>
      </w:r>
      <w:r w:rsidR="00D8313A" w:rsidRPr="0090775D">
        <w:rPr>
          <w:rFonts w:ascii="Arial" w:hAnsi="Arial" w:cs="Arial"/>
          <w:sz w:val="22"/>
          <w:szCs w:val="22"/>
        </w:rPr>
        <w:t xml:space="preserve"> </w:t>
      </w:r>
      <w:r w:rsidRPr="0090775D">
        <w:rPr>
          <w:rFonts w:ascii="Arial" w:hAnsi="Arial" w:cs="Arial"/>
          <w:sz w:val="22"/>
          <w:szCs w:val="22"/>
        </w:rPr>
        <w:t>této smlouvy o dílo se dohodou smluvních stran stanovuje jako cena smluvní a nejvýše přípustná, pevná po celou dobu zhotovení díla a je dána výše uvedenou cenovou nabídkou zhotovitele. Celková cena obsahuje veš</w:t>
      </w:r>
      <w:r w:rsidRPr="008D7F2F">
        <w:rPr>
          <w:rFonts w:ascii="Arial" w:hAnsi="Arial" w:cs="Arial"/>
          <w:sz w:val="22"/>
          <w:szCs w:val="22"/>
        </w:rPr>
        <w:t>k</w:t>
      </w:r>
      <w:r w:rsidR="00D8313A" w:rsidRPr="008D7F2F">
        <w:rPr>
          <w:rFonts w:ascii="Arial" w:hAnsi="Arial" w:cs="Arial"/>
          <w:sz w:val="22"/>
          <w:szCs w:val="22"/>
        </w:rPr>
        <w:t xml:space="preserve">eré náklady v rozsahu </w:t>
      </w:r>
      <w:r w:rsidR="008D7F2F" w:rsidRPr="008D7F2F">
        <w:rPr>
          <w:rFonts w:ascii="Arial" w:hAnsi="Arial" w:cs="Arial"/>
          <w:sz w:val="22"/>
          <w:szCs w:val="22"/>
        </w:rPr>
        <w:t xml:space="preserve">provedení díla </w:t>
      </w:r>
      <w:r w:rsidR="00D8313A" w:rsidRPr="008D7F2F">
        <w:rPr>
          <w:rFonts w:ascii="Arial" w:hAnsi="Arial" w:cs="Arial"/>
          <w:sz w:val="22"/>
          <w:szCs w:val="22"/>
        </w:rPr>
        <w:t xml:space="preserve">dle čl. </w:t>
      </w:r>
      <w:r w:rsidR="008D7F2F" w:rsidRPr="008D7F2F">
        <w:rPr>
          <w:rFonts w:ascii="Arial" w:hAnsi="Arial" w:cs="Arial"/>
          <w:sz w:val="22"/>
          <w:szCs w:val="22"/>
        </w:rPr>
        <w:t>3</w:t>
      </w:r>
      <w:r w:rsidRPr="008D7F2F">
        <w:rPr>
          <w:rFonts w:ascii="Arial" w:hAnsi="Arial" w:cs="Arial"/>
          <w:sz w:val="22"/>
          <w:szCs w:val="22"/>
        </w:rPr>
        <w:t>.,</w:t>
      </w:r>
      <w:r w:rsidRPr="0090775D">
        <w:rPr>
          <w:rFonts w:ascii="Arial" w:hAnsi="Arial" w:cs="Arial"/>
          <w:sz w:val="22"/>
          <w:szCs w:val="22"/>
        </w:rPr>
        <w:t xml:space="preserve"> včetně ostatních prací souvisejících s provedením díla.</w:t>
      </w:r>
      <w:r w:rsidR="00C14A4E" w:rsidRPr="0090775D">
        <w:rPr>
          <w:rFonts w:ascii="Arial" w:hAnsi="Arial" w:cs="Arial"/>
          <w:sz w:val="22"/>
          <w:szCs w:val="22"/>
        </w:rPr>
        <w:t xml:space="preserve"> Zhotovitel podpisem této smlouvy přebírá nebezpečí změny okolností ve smyslu § 2620 odst. 2 Občanského zákoníku.</w:t>
      </w:r>
    </w:p>
    <w:p w:rsidR="00C249D9" w:rsidRPr="00755556" w:rsidRDefault="007309C8" w:rsidP="001F1B3E">
      <w:pPr>
        <w:pStyle w:val="ZkladntextIMP"/>
        <w:widowControl/>
        <w:numPr>
          <w:ilvl w:val="1"/>
          <w:numId w:val="15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55556">
        <w:rPr>
          <w:rFonts w:ascii="Arial" w:hAnsi="Arial" w:cs="Arial"/>
          <w:sz w:val="22"/>
          <w:szCs w:val="22"/>
        </w:rPr>
        <w:t>Pro ocenění případných víceprací je stanoven tento závazný z</w:t>
      </w:r>
      <w:r w:rsidR="0027119D" w:rsidRPr="00755556">
        <w:rPr>
          <w:rFonts w:ascii="Arial" w:hAnsi="Arial" w:cs="Arial"/>
          <w:sz w:val="22"/>
          <w:szCs w:val="22"/>
        </w:rPr>
        <w:t>působ oceňování – tam, kde nelze využít jednotkových cen z nabídky, budou pro stanovení těchto cen využívány ceny z příslušných katalogů ÚRS</w:t>
      </w:r>
      <w:r w:rsidR="007442CB" w:rsidRPr="00755556">
        <w:rPr>
          <w:rFonts w:ascii="Arial" w:hAnsi="Arial" w:cs="Arial"/>
          <w:sz w:val="22"/>
          <w:szCs w:val="22"/>
        </w:rPr>
        <w:t xml:space="preserve"> PRAHA</w:t>
      </w:r>
      <w:r w:rsidR="0027119D" w:rsidRPr="00755556">
        <w:rPr>
          <w:rFonts w:ascii="Arial" w:hAnsi="Arial" w:cs="Arial"/>
          <w:sz w:val="22"/>
          <w:szCs w:val="22"/>
        </w:rPr>
        <w:t xml:space="preserve"> a. s., </w:t>
      </w:r>
      <w:r w:rsidR="007442CB" w:rsidRPr="00755556">
        <w:rPr>
          <w:rFonts w:ascii="Arial" w:hAnsi="Arial" w:cs="Arial"/>
          <w:sz w:val="22"/>
          <w:szCs w:val="22"/>
        </w:rPr>
        <w:t>event. RTS a. s.</w:t>
      </w:r>
      <w:r w:rsidR="0027119D" w:rsidRPr="00755556">
        <w:rPr>
          <w:rFonts w:ascii="Arial" w:hAnsi="Arial" w:cs="Arial"/>
          <w:sz w:val="22"/>
          <w:szCs w:val="22"/>
        </w:rPr>
        <w:t xml:space="preserve"> platných pro příslušný rok </w:t>
      </w:r>
      <w:r w:rsidR="007442CB" w:rsidRPr="00755556">
        <w:rPr>
          <w:rFonts w:ascii="Arial" w:hAnsi="Arial" w:cs="Arial"/>
          <w:sz w:val="22"/>
          <w:szCs w:val="22"/>
        </w:rPr>
        <w:t>provádění díla</w:t>
      </w:r>
      <w:r w:rsidR="0027119D" w:rsidRPr="00755556">
        <w:rPr>
          <w:rFonts w:ascii="Arial" w:hAnsi="Arial" w:cs="Arial"/>
          <w:sz w:val="22"/>
          <w:szCs w:val="22"/>
        </w:rPr>
        <w:t>, a to v cenové úrovni platné v době realizace víceprací.</w:t>
      </w:r>
    </w:p>
    <w:p w:rsidR="00C249D9" w:rsidRPr="00A34960" w:rsidRDefault="00C249D9" w:rsidP="001F1B3E">
      <w:pPr>
        <w:pStyle w:val="ZkladntextIMP"/>
        <w:widowControl/>
        <w:numPr>
          <w:ilvl w:val="1"/>
          <w:numId w:val="15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Smluvní strany se ve smyslu zákona o cenách č. 526/1990 Sb., ve znění pozdějších předpisů dohodly, že cena za zhotovení díla činí:</w:t>
      </w:r>
    </w:p>
    <w:p w:rsidR="00C249D9" w:rsidRDefault="009C3E49" w:rsidP="00755556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sz w:val="28"/>
        </w:rPr>
        <w:t>239.059</w:t>
      </w:r>
      <w:r w:rsidR="001C400A">
        <w:rPr>
          <w:rFonts w:ascii="Arial" w:hAnsi="Arial" w:cs="Arial"/>
          <w:b/>
          <w:color w:val="000000"/>
          <w:sz w:val="28"/>
        </w:rPr>
        <w:t>,-</w:t>
      </w:r>
      <w:r w:rsidR="00D8313A" w:rsidRPr="00D411FE">
        <w:rPr>
          <w:rFonts w:ascii="Arial" w:hAnsi="Arial" w:cs="Arial"/>
          <w:b/>
          <w:color w:val="000000"/>
          <w:sz w:val="28"/>
        </w:rPr>
        <w:t xml:space="preserve"> </w:t>
      </w:r>
      <w:r w:rsidR="00C249D9" w:rsidRPr="00D411FE">
        <w:rPr>
          <w:rFonts w:ascii="Arial" w:hAnsi="Arial" w:cs="Arial"/>
          <w:b/>
          <w:color w:val="000000"/>
          <w:sz w:val="28"/>
        </w:rPr>
        <w:t>Kč</w:t>
      </w:r>
      <w:r w:rsidR="001F79C6">
        <w:rPr>
          <w:rFonts w:ascii="Arial" w:hAnsi="Arial" w:cs="Arial"/>
          <w:b/>
          <w:color w:val="000000"/>
          <w:sz w:val="28"/>
        </w:rPr>
        <w:t xml:space="preserve"> bez DPH.</w:t>
      </w:r>
    </w:p>
    <w:p w:rsidR="002F3887" w:rsidRPr="002F3887" w:rsidRDefault="00C14A4E" w:rsidP="00755556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K této ceně bude připočtena DPH ve výši stanovené platnými a účinnými právními předpisy k okamžiku uskutečnění zdanitelného plnění. Za správnost stanovení sazby DPH a vyčís</w:t>
      </w:r>
      <w:r w:rsidR="000C6181">
        <w:rPr>
          <w:rFonts w:ascii="Arial" w:hAnsi="Arial" w:cs="Arial"/>
          <w:b/>
          <w:color w:val="000000"/>
          <w:sz w:val="22"/>
        </w:rPr>
        <w:t>lení výše DPH odpovídá zhotovitel</w:t>
      </w:r>
      <w:r>
        <w:rPr>
          <w:rFonts w:ascii="Arial" w:hAnsi="Arial" w:cs="Arial"/>
          <w:b/>
          <w:color w:val="000000"/>
          <w:sz w:val="22"/>
        </w:rPr>
        <w:t>.</w:t>
      </w:r>
    </w:p>
    <w:p w:rsidR="007309C8" w:rsidRDefault="00C249D9" w:rsidP="001F1B3E">
      <w:pPr>
        <w:pStyle w:val="ZkladntextIMP"/>
        <w:widowControl/>
        <w:numPr>
          <w:ilvl w:val="1"/>
          <w:numId w:val="15"/>
        </w:numPr>
        <w:spacing w:after="120"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90775D">
        <w:rPr>
          <w:rFonts w:ascii="Arial" w:hAnsi="Arial" w:cs="Arial"/>
          <w:sz w:val="22"/>
        </w:rPr>
        <w:t xml:space="preserve">Zhotoviteli nebude objednatelem poskytována </w:t>
      </w:r>
      <w:r w:rsidRPr="002E7F27">
        <w:rPr>
          <w:rFonts w:ascii="Arial" w:hAnsi="Arial" w:cs="Arial"/>
          <w:sz w:val="22"/>
        </w:rPr>
        <w:t>žádná</w:t>
      </w:r>
      <w:r w:rsidRPr="0090775D">
        <w:rPr>
          <w:rFonts w:ascii="Arial" w:hAnsi="Arial" w:cs="Arial"/>
          <w:sz w:val="22"/>
        </w:rPr>
        <w:t xml:space="preserve"> záloha. Celková cena za</w:t>
      </w:r>
      <w:r w:rsidR="000020F9" w:rsidRPr="0090775D">
        <w:rPr>
          <w:rFonts w:ascii="Arial" w:hAnsi="Arial" w:cs="Arial"/>
          <w:sz w:val="22"/>
        </w:rPr>
        <w:t> </w:t>
      </w:r>
      <w:r w:rsidRPr="0090775D">
        <w:rPr>
          <w:rFonts w:ascii="Arial" w:hAnsi="Arial" w:cs="Arial"/>
          <w:sz w:val="22"/>
        </w:rPr>
        <w:t xml:space="preserve"> </w:t>
      </w:r>
      <w:r w:rsidR="007442CB" w:rsidRPr="0090775D">
        <w:rPr>
          <w:rFonts w:ascii="Arial" w:hAnsi="Arial" w:cs="Arial"/>
          <w:sz w:val="22"/>
        </w:rPr>
        <w:t xml:space="preserve">provedení </w:t>
      </w:r>
      <w:r w:rsidRPr="0090775D">
        <w:rPr>
          <w:rFonts w:ascii="Arial" w:hAnsi="Arial" w:cs="Arial"/>
          <w:sz w:val="22"/>
        </w:rPr>
        <w:t xml:space="preserve">díla </w:t>
      </w:r>
      <w:r w:rsidR="007442CB" w:rsidRPr="0090775D">
        <w:rPr>
          <w:rFonts w:ascii="Arial" w:hAnsi="Arial" w:cs="Arial"/>
          <w:sz w:val="22"/>
          <w:szCs w:val="22"/>
        </w:rPr>
        <w:t xml:space="preserve">podle článku </w:t>
      </w:r>
      <w:r w:rsidR="00E970DA">
        <w:rPr>
          <w:rFonts w:ascii="Arial" w:hAnsi="Arial" w:cs="Arial"/>
          <w:sz w:val="22"/>
        </w:rPr>
        <w:t>3</w:t>
      </w:r>
      <w:r w:rsidR="00D8313A" w:rsidRPr="0090775D">
        <w:rPr>
          <w:rFonts w:ascii="Arial" w:hAnsi="Arial" w:cs="Arial"/>
          <w:sz w:val="22"/>
        </w:rPr>
        <w:t xml:space="preserve"> </w:t>
      </w:r>
      <w:r w:rsidRPr="0090775D">
        <w:rPr>
          <w:rFonts w:ascii="Arial" w:hAnsi="Arial" w:cs="Arial"/>
          <w:sz w:val="22"/>
        </w:rPr>
        <w:t>tét</w:t>
      </w:r>
      <w:r w:rsidR="007A2025" w:rsidRPr="0090775D">
        <w:rPr>
          <w:rFonts w:ascii="Arial" w:hAnsi="Arial" w:cs="Arial"/>
          <w:sz w:val="22"/>
        </w:rPr>
        <w:t>o</w:t>
      </w:r>
      <w:r w:rsidR="007A2025">
        <w:rPr>
          <w:rFonts w:ascii="Arial" w:hAnsi="Arial" w:cs="Arial"/>
          <w:color w:val="000000"/>
          <w:sz w:val="22"/>
        </w:rPr>
        <w:t xml:space="preserve"> smlouvy o dílo </w:t>
      </w:r>
      <w:r w:rsidRPr="007F0E98">
        <w:rPr>
          <w:rFonts w:ascii="Arial" w:hAnsi="Arial" w:cs="Arial"/>
          <w:color w:val="000000"/>
          <w:sz w:val="22"/>
        </w:rPr>
        <w:t>je ze strany zhotovitel</w:t>
      </w:r>
      <w:r w:rsidR="007A2025">
        <w:rPr>
          <w:rFonts w:ascii="Arial" w:hAnsi="Arial" w:cs="Arial"/>
          <w:color w:val="000000"/>
          <w:sz w:val="22"/>
        </w:rPr>
        <w:t>e nepřekročitelná.</w:t>
      </w:r>
    </w:p>
    <w:p w:rsidR="005B1CCF" w:rsidRDefault="005B1CCF" w:rsidP="005B1CCF">
      <w:pPr>
        <w:pStyle w:val="ZkladntextIMP"/>
        <w:widowControl/>
        <w:spacing w:after="120"/>
        <w:jc w:val="both"/>
        <w:rPr>
          <w:rFonts w:ascii="Arial" w:hAnsi="Arial" w:cs="Arial"/>
          <w:color w:val="000000"/>
          <w:sz w:val="22"/>
        </w:rPr>
      </w:pPr>
    </w:p>
    <w:p w:rsidR="005B1CCF" w:rsidRDefault="005B1CCF" w:rsidP="005B1CCF">
      <w:pPr>
        <w:pStyle w:val="ZkladntextIMP"/>
        <w:widowControl/>
        <w:spacing w:after="120"/>
        <w:jc w:val="both"/>
        <w:rPr>
          <w:rFonts w:ascii="Arial" w:hAnsi="Arial" w:cs="Arial"/>
          <w:color w:val="000000"/>
          <w:sz w:val="22"/>
        </w:rPr>
      </w:pPr>
    </w:p>
    <w:p w:rsidR="0047057B" w:rsidRDefault="00E035CB" w:rsidP="00A35EDC">
      <w:pPr>
        <w:numPr>
          <w:ilvl w:val="0"/>
          <w:numId w:val="1"/>
        </w:numPr>
        <w:spacing w:line="360" w:lineRule="auto"/>
        <w:ind w:left="567" w:hanging="567"/>
        <w:rPr>
          <w:b/>
          <w:i/>
          <w:sz w:val="32"/>
          <w:szCs w:val="32"/>
        </w:rPr>
      </w:pPr>
      <w:r w:rsidRPr="00E035CB">
        <w:rPr>
          <w:b/>
          <w:i/>
          <w:sz w:val="32"/>
          <w:szCs w:val="32"/>
        </w:rPr>
        <w:lastRenderedPageBreak/>
        <w:t xml:space="preserve">Fakturace a placení:  </w:t>
      </w:r>
    </w:p>
    <w:p w:rsidR="00C249D9" w:rsidRPr="0090775D" w:rsidRDefault="00563C6C" w:rsidP="001F1B3E">
      <w:pPr>
        <w:pStyle w:val="ZkladntextIMP"/>
        <w:widowControl/>
        <w:numPr>
          <w:ilvl w:val="1"/>
          <w:numId w:val="1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</w:t>
      </w:r>
      <w:r w:rsidRPr="0090775D">
        <w:rPr>
          <w:rFonts w:ascii="Arial" w:hAnsi="Arial" w:cs="Arial"/>
          <w:sz w:val="22"/>
          <w:szCs w:val="22"/>
        </w:rPr>
        <w:t xml:space="preserve">luvní strany se dohodly, že objednatel uhradí cenu za </w:t>
      </w:r>
      <w:r w:rsidR="007442CB" w:rsidRPr="0090775D">
        <w:rPr>
          <w:rFonts w:ascii="Arial" w:hAnsi="Arial" w:cs="Arial"/>
          <w:sz w:val="22"/>
          <w:szCs w:val="22"/>
        </w:rPr>
        <w:t xml:space="preserve">provedení </w:t>
      </w:r>
      <w:r w:rsidRPr="0090775D">
        <w:rPr>
          <w:rFonts w:ascii="Arial" w:hAnsi="Arial" w:cs="Arial"/>
          <w:sz w:val="22"/>
          <w:szCs w:val="22"/>
        </w:rPr>
        <w:t>předmětu</w:t>
      </w:r>
      <w:r w:rsidR="007442CB" w:rsidRPr="0090775D">
        <w:rPr>
          <w:rFonts w:ascii="Arial" w:hAnsi="Arial" w:cs="Arial"/>
          <w:sz w:val="22"/>
          <w:szCs w:val="22"/>
        </w:rPr>
        <w:t xml:space="preserve"> plnění</w:t>
      </w:r>
      <w:r w:rsidRPr="0090775D">
        <w:rPr>
          <w:rFonts w:ascii="Arial" w:hAnsi="Arial" w:cs="Arial"/>
          <w:sz w:val="22"/>
          <w:szCs w:val="22"/>
        </w:rPr>
        <w:t xml:space="preserve"> na základě jediné faktury zhotovitele. </w:t>
      </w:r>
    </w:p>
    <w:p w:rsidR="00C249D9" w:rsidRPr="0090775D" w:rsidRDefault="00C249D9" w:rsidP="001F1B3E">
      <w:pPr>
        <w:pStyle w:val="ZkladntextIMP"/>
        <w:widowControl/>
        <w:numPr>
          <w:ilvl w:val="1"/>
          <w:numId w:val="17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>Faktura (daňový doklad) bude</w:t>
      </w:r>
      <w:r w:rsidR="00D358DF" w:rsidRPr="0090775D">
        <w:rPr>
          <w:rFonts w:ascii="Arial" w:hAnsi="Arial" w:cs="Arial"/>
          <w:sz w:val="22"/>
          <w:szCs w:val="22"/>
        </w:rPr>
        <w:t xml:space="preserve"> objednateli zaslána</w:t>
      </w:r>
      <w:r w:rsidRPr="0090775D">
        <w:rPr>
          <w:rFonts w:ascii="Arial" w:hAnsi="Arial" w:cs="Arial"/>
          <w:sz w:val="22"/>
          <w:szCs w:val="22"/>
        </w:rPr>
        <w:t xml:space="preserve"> </w:t>
      </w:r>
      <w:r w:rsidR="00D358DF" w:rsidRPr="0090775D">
        <w:rPr>
          <w:rFonts w:ascii="Arial" w:hAnsi="Arial" w:cs="Arial"/>
          <w:sz w:val="22"/>
          <w:szCs w:val="22"/>
        </w:rPr>
        <w:t xml:space="preserve">v listinné podobě </w:t>
      </w:r>
      <w:r w:rsidRPr="0090775D">
        <w:rPr>
          <w:rFonts w:ascii="Arial" w:hAnsi="Arial" w:cs="Arial"/>
          <w:sz w:val="22"/>
          <w:szCs w:val="22"/>
        </w:rPr>
        <w:t xml:space="preserve">ve </w:t>
      </w:r>
      <w:r w:rsidR="00563C6C" w:rsidRPr="0090775D">
        <w:rPr>
          <w:rFonts w:ascii="Arial" w:hAnsi="Arial" w:cs="Arial"/>
          <w:sz w:val="22"/>
          <w:szCs w:val="22"/>
        </w:rPr>
        <w:t>třech výtiscích</w:t>
      </w:r>
      <w:r w:rsidRPr="0090775D">
        <w:rPr>
          <w:rFonts w:ascii="Arial" w:hAnsi="Arial" w:cs="Arial"/>
          <w:sz w:val="22"/>
          <w:szCs w:val="22"/>
        </w:rPr>
        <w:t xml:space="preserve"> a bude obsahovat všechny náležitosti daňové</w:t>
      </w:r>
      <w:r w:rsidR="00A4420C" w:rsidRPr="0090775D">
        <w:rPr>
          <w:rFonts w:ascii="Arial" w:hAnsi="Arial" w:cs="Arial"/>
          <w:sz w:val="22"/>
          <w:szCs w:val="22"/>
        </w:rPr>
        <w:t>ho</w:t>
      </w:r>
      <w:r w:rsidRPr="0090775D">
        <w:rPr>
          <w:rFonts w:ascii="Arial" w:hAnsi="Arial" w:cs="Arial"/>
          <w:sz w:val="22"/>
          <w:szCs w:val="22"/>
        </w:rPr>
        <w:t xml:space="preserve"> dokladu </w:t>
      </w:r>
      <w:r w:rsidR="00FE0426" w:rsidRPr="0090775D">
        <w:rPr>
          <w:rFonts w:ascii="Arial" w:hAnsi="Arial" w:cs="Arial"/>
          <w:sz w:val="22"/>
          <w:szCs w:val="22"/>
        </w:rPr>
        <w:t>podle zákona</w:t>
      </w:r>
      <w:r w:rsidRPr="0090775D">
        <w:rPr>
          <w:rFonts w:ascii="Arial" w:hAnsi="Arial" w:cs="Arial"/>
          <w:sz w:val="22"/>
          <w:szCs w:val="22"/>
        </w:rPr>
        <w:t xml:space="preserve"> č. 235/2004 Sb., o dani z přidané hodnoty, ve znění pozdějších předpisů</w:t>
      </w:r>
      <w:r w:rsidR="00D358DF" w:rsidRPr="0090775D">
        <w:rPr>
          <w:rFonts w:ascii="Arial" w:hAnsi="Arial" w:cs="Arial"/>
          <w:sz w:val="22"/>
          <w:szCs w:val="22"/>
        </w:rPr>
        <w:t xml:space="preserve"> a musí obsahovat skutečnosti uvedené v § 435 Občanského zákoníku</w:t>
      </w:r>
      <w:r w:rsidRPr="0090775D">
        <w:rPr>
          <w:rFonts w:ascii="Arial" w:hAnsi="Arial" w:cs="Arial"/>
          <w:sz w:val="22"/>
          <w:szCs w:val="22"/>
        </w:rPr>
        <w:t xml:space="preserve">. </w:t>
      </w:r>
    </w:p>
    <w:p w:rsidR="00C249D9" w:rsidRPr="00FE0C66" w:rsidRDefault="005A5BD2" w:rsidP="001F1B3E">
      <w:pPr>
        <w:pStyle w:val="ZkladntextIMP"/>
        <w:widowControl/>
        <w:numPr>
          <w:ilvl w:val="1"/>
          <w:numId w:val="17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</w:t>
      </w:r>
      <w:r w:rsidR="00C249D9" w:rsidRPr="00465B60">
        <w:rPr>
          <w:rFonts w:ascii="Arial" w:hAnsi="Arial" w:cs="Arial"/>
          <w:sz w:val="22"/>
          <w:szCs w:val="22"/>
        </w:rPr>
        <w:t>fak</w:t>
      </w:r>
      <w:r>
        <w:rPr>
          <w:rFonts w:ascii="Arial" w:hAnsi="Arial" w:cs="Arial"/>
          <w:sz w:val="22"/>
          <w:szCs w:val="22"/>
        </w:rPr>
        <w:t xml:space="preserve">tury bude </w:t>
      </w:r>
      <w:r w:rsidR="00C249D9" w:rsidRPr="00465B60">
        <w:rPr>
          <w:rFonts w:ascii="Arial" w:hAnsi="Arial" w:cs="Arial"/>
          <w:sz w:val="22"/>
          <w:szCs w:val="22"/>
        </w:rPr>
        <w:t>soupis provedených prací</w:t>
      </w:r>
      <w:r w:rsidR="004C504B">
        <w:rPr>
          <w:rFonts w:ascii="Arial" w:hAnsi="Arial" w:cs="Arial"/>
          <w:sz w:val="22"/>
          <w:szCs w:val="22"/>
        </w:rPr>
        <w:t xml:space="preserve"> odsouhlasený a potvrzený zástupci objednatele a zhotovitele</w:t>
      </w:r>
      <w:r w:rsidR="00C249D9" w:rsidRPr="00465B60">
        <w:rPr>
          <w:rFonts w:ascii="Arial" w:hAnsi="Arial" w:cs="Arial"/>
          <w:sz w:val="22"/>
          <w:szCs w:val="22"/>
        </w:rPr>
        <w:t xml:space="preserve">. </w:t>
      </w:r>
    </w:p>
    <w:p w:rsidR="00C249D9" w:rsidRPr="00465B60" w:rsidRDefault="00C249D9" w:rsidP="001F1B3E">
      <w:pPr>
        <w:pStyle w:val="ZkladntextIMP"/>
        <w:widowControl/>
        <w:numPr>
          <w:ilvl w:val="1"/>
          <w:numId w:val="17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8D7F2F">
        <w:rPr>
          <w:rFonts w:ascii="Arial" w:hAnsi="Arial" w:cs="Arial"/>
          <w:sz w:val="22"/>
          <w:szCs w:val="22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</w:t>
      </w:r>
      <w:r w:rsidR="004C504B" w:rsidRPr="008D7F2F">
        <w:rPr>
          <w:rFonts w:ascii="Arial" w:hAnsi="Arial" w:cs="Arial"/>
          <w:sz w:val="22"/>
          <w:szCs w:val="22"/>
        </w:rPr>
        <w:t> </w:t>
      </w:r>
      <w:r w:rsidRPr="008D7F2F">
        <w:rPr>
          <w:rFonts w:ascii="Arial" w:hAnsi="Arial" w:cs="Arial"/>
          <w:sz w:val="22"/>
          <w:szCs w:val="22"/>
        </w:rPr>
        <w:t>objednatel oprávněn uhradit pouze tu část faktury, se kterou souhlasí. Na zbývající část faktury nemůže zhotovitel uplatňovat žádné majetkové sankce, vyplývající z peněžitého dluhu objednatele.</w:t>
      </w:r>
    </w:p>
    <w:p w:rsidR="00C249D9" w:rsidRPr="007C0FA6" w:rsidRDefault="00C249D9" w:rsidP="001F1B3E">
      <w:pPr>
        <w:pStyle w:val="Prosttext"/>
        <w:widowControl/>
        <w:numPr>
          <w:ilvl w:val="1"/>
          <w:numId w:val="17"/>
        </w:numPr>
        <w:spacing w:after="120" w:line="276" w:lineRule="auto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65B60">
        <w:rPr>
          <w:rFonts w:ascii="Arial" w:hAnsi="Arial" w:cs="Arial"/>
          <w:b/>
          <w:sz w:val="22"/>
          <w:szCs w:val="22"/>
        </w:rPr>
        <w:t>Splatnost faktur</w:t>
      </w:r>
      <w:r w:rsidR="00D358DF">
        <w:rPr>
          <w:rFonts w:ascii="Arial" w:hAnsi="Arial" w:cs="Arial"/>
          <w:b/>
          <w:sz w:val="22"/>
          <w:szCs w:val="22"/>
        </w:rPr>
        <w:t>y</w:t>
      </w:r>
      <w:r w:rsidRPr="00465B60">
        <w:rPr>
          <w:rFonts w:ascii="Arial" w:hAnsi="Arial" w:cs="Arial"/>
          <w:b/>
          <w:sz w:val="22"/>
          <w:szCs w:val="22"/>
        </w:rPr>
        <w:t xml:space="preserve"> je stanovena na </w:t>
      </w:r>
      <w:r w:rsidR="006772AC">
        <w:rPr>
          <w:rFonts w:ascii="Arial" w:hAnsi="Arial" w:cs="Arial"/>
          <w:b/>
          <w:sz w:val="22"/>
          <w:szCs w:val="22"/>
        </w:rPr>
        <w:t>30</w:t>
      </w:r>
      <w:r w:rsidRPr="00465B60">
        <w:rPr>
          <w:rFonts w:ascii="Arial" w:hAnsi="Arial" w:cs="Arial"/>
          <w:b/>
          <w:sz w:val="22"/>
          <w:szCs w:val="22"/>
        </w:rPr>
        <w:t xml:space="preserve"> kalendářních dnů</w:t>
      </w:r>
      <w:r w:rsidRPr="00465B60">
        <w:rPr>
          <w:rFonts w:ascii="Arial" w:hAnsi="Arial" w:cs="Arial"/>
          <w:sz w:val="22"/>
          <w:szCs w:val="22"/>
        </w:rPr>
        <w:t xml:space="preserve"> ode dne doručení faktury objednateli.</w:t>
      </w:r>
    </w:p>
    <w:p w:rsidR="00C249D9" w:rsidRPr="00A4420C" w:rsidRDefault="00C249D9" w:rsidP="001F1B3E">
      <w:pPr>
        <w:pStyle w:val="Prosttext"/>
        <w:widowControl/>
        <w:numPr>
          <w:ilvl w:val="1"/>
          <w:numId w:val="17"/>
        </w:numPr>
        <w:spacing w:after="120" w:line="276" w:lineRule="auto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Platby budou probíhat výhradně </w:t>
      </w:r>
      <w:r w:rsidR="00272A8B">
        <w:rPr>
          <w:rFonts w:ascii="Arial" w:hAnsi="Arial" w:cs="Arial"/>
          <w:sz w:val="22"/>
          <w:szCs w:val="22"/>
        </w:rPr>
        <w:t>v</w:t>
      </w:r>
      <w:r w:rsidRPr="0090775D">
        <w:rPr>
          <w:rFonts w:ascii="Arial" w:hAnsi="Arial" w:cs="Arial"/>
          <w:sz w:val="22"/>
          <w:szCs w:val="22"/>
        </w:rPr>
        <w:t xml:space="preserve"> </w:t>
      </w:r>
      <w:r w:rsidR="00D358DF" w:rsidRPr="0090775D">
        <w:rPr>
          <w:rFonts w:ascii="Arial" w:hAnsi="Arial" w:cs="Arial"/>
          <w:sz w:val="22"/>
          <w:szCs w:val="22"/>
        </w:rPr>
        <w:t xml:space="preserve">korunách českých, případně v jiné měně, platné v budoucnu na území České republiky. </w:t>
      </w:r>
      <w:r w:rsidRPr="0090775D">
        <w:rPr>
          <w:rFonts w:ascii="Arial" w:hAnsi="Arial" w:cs="Arial"/>
          <w:sz w:val="22"/>
          <w:szCs w:val="22"/>
        </w:rPr>
        <w:t>Rovněž veškeré cenové údaje budou uváděny</w:t>
      </w:r>
      <w:r w:rsidR="00D358DF" w:rsidRPr="0090775D">
        <w:rPr>
          <w:rFonts w:ascii="Arial" w:hAnsi="Arial" w:cs="Arial"/>
          <w:sz w:val="22"/>
          <w:szCs w:val="22"/>
        </w:rPr>
        <w:t xml:space="preserve"> korunách českých, případně v jiné měně, platné v budoucnu na území České republiky</w:t>
      </w:r>
      <w:r w:rsidR="00D358DF">
        <w:rPr>
          <w:rFonts w:ascii="Arial" w:hAnsi="Arial" w:cs="Arial"/>
          <w:color w:val="00B050"/>
          <w:sz w:val="22"/>
          <w:szCs w:val="22"/>
        </w:rPr>
        <w:t>.</w:t>
      </w:r>
    </w:p>
    <w:p w:rsidR="00A4420C" w:rsidRPr="00A4420C" w:rsidRDefault="00A4420C" w:rsidP="001F1B3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A4420C">
        <w:rPr>
          <w:rFonts w:ascii="Arial" w:hAnsi="Arial" w:cs="Arial"/>
          <w:snapToGrid w:val="0"/>
          <w:color w:val="000000"/>
          <w:sz w:val="22"/>
          <w:szCs w:val="22"/>
        </w:rPr>
        <w:t xml:space="preserve">Smluvní </w:t>
      </w:r>
      <w:r w:rsidRPr="008D7F2F">
        <w:rPr>
          <w:rFonts w:ascii="Arial" w:hAnsi="Arial" w:cs="Arial"/>
          <w:snapToGrid w:val="0"/>
          <w:sz w:val="22"/>
          <w:szCs w:val="22"/>
        </w:rPr>
        <w:t xml:space="preserve">strany berou na vědomí, že zaplacením se rozumí </w:t>
      </w:r>
      <w:r w:rsidR="00CF0ECC" w:rsidRPr="008D7F2F">
        <w:rPr>
          <w:rFonts w:ascii="Arial" w:hAnsi="Arial" w:cs="Arial"/>
          <w:snapToGrid w:val="0"/>
          <w:sz w:val="22"/>
          <w:szCs w:val="22"/>
        </w:rPr>
        <w:t xml:space="preserve">odepsání </w:t>
      </w:r>
      <w:r w:rsidRPr="008D7F2F">
        <w:rPr>
          <w:rFonts w:ascii="Arial" w:hAnsi="Arial" w:cs="Arial"/>
          <w:snapToGrid w:val="0"/>
          <w:sz w:val="22"/>
          <w:szCs w:val="22"/>
        </w:rPr>
        <w:t xml:space="preserve">dlužné částky </w:t>
      </w:r>
      <w:r w:rsidR="00CF0ECC" w:rsidRPr="008D7F2F">
        <w:rPr>
          <w:rFonts w:ascii="Arial" w:hAnsi="Arial" w:cs="Arial"/>
          <w:snapToGrid w:val="0"/>
          <w:sz w:val="22"/>
          <w:szCs w:val="22"/>
        </w:rPr>
        <w:t>z účtu objednavatele</w:t>
      </w:r>
      <w:r w:rsidR="008D7F2F" w:rsidRPr="008D7F2F">
        <w:rPr>
          <w:rFonts w:ascii="Arial" w:hAnsi="Arial" w:cs="Arial"/>
          <w:snapToGrid w:val="0"/>
          <w:sz w:val="22"/>
          <w:szCs w:val="22"/>
        </w:rPr>
        <w:t>.</w:t>
      </w:r>
    </w:p>
    <w:p w:rsidR="00A4420C" w:rsidRPr="00465B60" w:rsidRDefault="00A4420C" w:rsidP="00A4420C">
      <w:pPr>
        <w:pStyle w:val="Prosttext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:rsidR="004C62D2" w:rsidRDefault="004C62D2" w:rsidP="00A35EDC">
      <w:pPr>
        <w:numPr>
          <w:ilvl w:val="0"/>
          <w:numId w:val="1"/>
        </w:numPr>
        <w:spacing w:line="360" w:lineRule="auto"/>
        <w:ind w:left="567" w:hanging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Způsob provádění díla</w:t>
      </w:r>
      <w:r w:rsidRPr="00E035CB">
        <w:rPr>
          <w:b/>
          <w:i/>
          <w:sz w:val="32"/>
          <w:szCs w:val="32"/>
        </w:rPr>
        <w:t xml:space="preserve">:  </w:t>
      </w:r>
    </w:p>
    <w:p w:rsidR="00C249D9" w:rsidRPr="0090775D" w:rsidRDefault="00C249D9" w:rsidP="001F1B3E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 xml:space="preserve">Zhotovitel </w:t>
      </w:r>
      <w:r w:rsidR="00E63089" w:rsidRPr="0090775D">
        <w:rPr>
          <w:rFonts w:ascii="Arial" w:hAnsi="Arial" w:cs="Arial"/>
          <w:sz w:val="22"/>
          <w:szCs w:val="22"/>
        </w:rPr>
        <w:t xml:space="preserve">se zavazuje </w:t>
      </w:r>
      <w:r w:rsidRPr="0090775D">
        <w:rPr>
          <w:rFonts w:ascii="Arial" w:hAnsi="Arial" w:cs="Arial"/>
          <w:sz w:val="22"/>
          <w:szCs w:val="22"/>
        </w:rPr>
        <w:t>p</w:t>
      </w:r>
      <w:r w:rsidR="004C62D2" w:rsidRPr="0090775D">
        <w:rPr>
          <w:rFonts w:ascii="Arial" w:hAnsi="Arial" w:cs="Arial"/>
          <w:sz w:val="22"/>
          <w:szCs w:val="22"/>
        </w:rPr>
        <w:t xml:space="preserve">rovést dílo v souladu s </w:t>
      </w:r>
      <w:r w:rsidRPr="0090775D">
        <w:rPr>
          <w:rFonts w:ascii="Arial" w:hAnsi="Arial" w:cs="Arial"/>
          <w:sz w:val="22"/>
          <w:szCs w:val="22"/>
        </w:rPr>
        <w:t xml:space="preserve">touto smlouvou a veškerými platnými </w:t>
      </w:r>
      <w:r w:rsidR="00E63089" w:rsidRPr="0090775D">
        <w:rPr>
          <w:rFonts w:ascii="Arial" w:hAnsi="Arial" w:cs="Arial"/>
          <w:sz w:val="22"/>
          <w:szCs w:val="22"/>
        </w:rPr>
        <w:t xml:space="preserve">právními předpisy, </w:t>
      </w:r>
      <w:r w:rsidR="006740D2">
        <w:rPr>
          <w:rFonts w:ascii="Arial" w:hAnsi="Arial" w:cs="Arial"/>
          <w:sz w:val="22"/>
          <w:szCs w:val="22"/>
        </w:rPr>
        <w:t>ČSN a</w:t>
      </w:r>
      <w:r w:rsidRPr="0090775D">
        <w:rPr>
          <w:rFonts w:ascii="Arial" w:hAnsi="Arial" w:cs="Arial"/>
          <w:sz w:val="22"/>
          <w:szCs w:val="22"/>
        </w:rPr>
        <w:t xml:space="preserve"> bezpečnostními předpisy</w:t>
      </w:r>
      <w:r w:rsidR="008D7F2F">
        <w:rPr>
          <w:rFonts w:ascii="Arial" w:hAnsi="Arial" w:cs="Arial"/>
          <w:sz w:val="22"/>
          <w:szCs w:val="22"/>
        </w:rPr>
        <w:t>.</w:t>
      </w:r>
      <w:r w:rsidRPr="0090775D">
        <w:rPr>
          <w:rFonts w:ascii="Arial" w:hAnsi="Arial" w:cs="Arial"/>
          <w:sz w:val="22"/>
          <w:szCs w:val="22"/>
        </w:rPr>
        <w:t xml:space="preserve"> Pokud porušením uvedených předpisů vznikne jakákoliv škoda, </w:t>
      </w:r>
      <w:r w:rsidR="00E63089" w:rsidRPr="0090775D">
        <w:rPr>
          <w:rFonts w:ascii="Arial" w:hAnsi="Arial" w:cs="Arial"/>
          <w:sz w:val="22"/>
          <w:szCs w:val="22"/>
        </w:rPr>
        <w:t xml:space="preserve">odpovídá za ni </w:t>
      </w:r>
      <w:r w:rsidRPr="0090775D">
        <w:rPr>
          <w:rFonts w:ascii="Arial" w:hAnsi="Arial" w:cs="Arial"/>
          <w:sz w:val="22"/>
          <w:szCs w:val="22"/>
        </w:rPr>
        <w:t xml:space="preserve">zhotovitel. </w:t>
      </w:r>
    </w:p>
    <w:p w:rsidR="00C249D9" w:rsidRPr="007329EB" w:rsidRDefault="00E63089" w:rsidP="001F1B3E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329EB">
        <w:rPr>
          <w:rFonts w:ascii="Arial" w:hAnsi="Arial" w:cs="Arial"/>
          <w:color w:val="000000"/>
          <w:sz w:val="22"/>
          <w:szCs w:val="22"/>
        </w:rPr>
        <w:t>Z</w:t>
      </w:r>
      <w:r w:rsidR="00FE0C66" w:rsidRPr="007329EB">
        <w:rPr>
          <w:rFonts w:ascii="Arial" w:hAnsi="Arial" w:cs="Arial"/>
          <w:color w:val="000000"/>
          <w:sz w:val="22"/>
          <w:szCs w:val="22"/>
        </w:rPr>
        <w:t>hotovitel</w:t>
      </w:r>
      <w:r w:rsidRPr="007329EB">
        <w:rPr>
          <w:rFonts w:ascii="Arial" w:hAnsi="Arial" w:cs="Arial"/>
          <w:color w:val="000000"/>
          <w:sz w:val="22"/>
          <w:szCs w:val="22"/>
        </w:rPr>
        <w:t xml:space="preserve"> je</w:t>
      </w:r>
      <w:r w:rsidR="00FE0C66" w:rsidRPr="007329EB">
        <w:rPr>
          <w:rFonts w:ascii="Arial" w:hAnsi="Arial" w:cs="Arial"/>
          <w:color w:val="000000"/>
          <w:sz w:val="22"/>
          <w:szCs w:val="22"/>
        </w:rPr>
        <w:t xml:space="preserve"> povinen vést stavební deník dle § 157 od</w:t>
      </w:r>
      <w:r w:rsidR="000F6ADD">
        <w:rPr>
          <w:rFonts w:ascii="Arial" w:hAnsi="Arial" w:cs="Arial"/>
          <w:color w:val="000000"/>
          <w:sz w:val="22"/>
          <w:szCs w:val="22"/>
        </w:rPr>
        <w:t>st. 4 zákona č. 183/2006 Sb., o </w:t>
      </w:r>
      <w:r w:rsidR="00FE0C66" w:rsidRPr="007329EB">
        <w:rPr>
          <w:rFonts w:ascii="Arial" w:hAnsi="Arial" w:cs="Arial"/>
          <w:color w:val="000000"/>
          <w:sz w:val="22"/>
          <w:szCs w:val="22"/>
        </w:rPr>
        <w:t>územním plánování a</w:t>
      </w:r>
      <w:r w:rsidR="007103E4" w:rsidRPr="007329EB">
        <w:rPr>
          <w:rFonts w:ascii="Arial" w:hAnsi="Arial" w:cs="Arial"/>
          <w:color w:val="000000"/>
          <w:sz w:val="22"/>
          <w:szCs w:val="22"/>
        </w:rPr>
        <w:t> </w:t>
      </w:r>
      <w:r w:rsidR="00FE0C66" w:rsidRPr="007329EB">
        <w:rPr>
          <w:rFonts w:ascii="Arial" w:hAnsi="Arial" w:cs="Arial"/>
          <w:color w:val="000000"/>
          <w:sz w:val="22"/>
          <w:szCs w:val="22"/>
        </w:rPr>
        <w:t>stavebním řádu (stavební zákon) ve znění pozdějších předpisů a § 6 vyhl</w:t>
      </w:r>
      <w:r w:rsidRPr="007329EB">
        <w:rPr>
          <w:rFonts w:ascii="Arial" w:hAnsi="Arial" w:cs="Arial"/>
          <w:color w:val="000000"/>
          <w:sz w:val="22"/>
          <w:szCs w:val="22"/>
        </w:rPr>
        <w:t>ášky</w:t>
      </w:r>
      <w:r w:rsidR="00FE0C66" w:rsidRPr="007329EB">
        <w:rPr>
          <w:rFonts w:ascii="Arial" w:hAnsi="Arial" w:cs="Arial"/>
          <w:color w:val="000000"/>
          <w:sz w:val="22"/>
          <w:szCs w:val="22"/>
        </w:rPr>
        <w:t xml:space="preserve"> </w:t>
      </w:r>
      <w:r w:rsidR="007103E4" w:rsidRPr="007329EB">
        <w:rPr>
          <w:rFonts w:ascii="Arial" w:hAnsi="Arial" w:cs="Arial"/>
          <w:color w:val="000000"/>
          <w:sz w:val="22"/>
          <w:szCs w:val="22"/>
        </w:rPr>
        <w:t>č </w:t>
      </w:r>
      <w:r w:rsidR="00FE0C66" w:rsidRPr="007329EB">
        <w:rPr>
          <w:rFonts w:ascii="Arial" w:hAnsi="Arial" w:cs="Arial"/>
          <w:color w:val="000000"/>
          <w:sz w:val="22"/>
          <w:szCs w:val="22"/>
        </w:rPr>
        <w:t xml:space="preserve">499/2006 Sb., o dokumentaci staveb, ve znění pozdějších předpisů. </w:t>
      </w:r>
    </w:p>
    <w:p w:rsidR="00C249D9" w:rsidRPr="00A34960" w:rsidRDefault="00C249D9" w:rsidP="001F1B3E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Zhotovitel dále odpovídá za dodržová</w:t>
      </w:r>
      <w:r w:rsidR="007103E4">
        <w:rPr>
          <w:rFonts w:ascii="Arial" w:hAnsi="Arial" w:cs="Arial"/>
          <w:color w:val="000000"/>
          <w:sz w:val="22"/>
          <w:szCs w:val="22"/>
        </w:rPr>
        <w:t>ní předpisů bezpečnosti práce a </w:t>
      </w:r>
      <w:r w:rsidRPr="00A34960">
        <w:rPr>
          <w:rFonts w:ascii="Arial" w:hAnsi="Arial" w:cs="Arial"/>
          <w:color w:val="000000"/>
          <w:sz w:val="22"/>
          <w:szCs w:val="22"/>
        </w:rPr>
        <w:t>ochrany zdraví při práci, vybavení pracovníků ochrannými</w:t>
      </w:r>
      <w:r w:rsidR="000F6ADD">
        <w:rPr>
          <w:rFonts w:ascii="Arial" w:hAnsi="Arial" w:cs="Arial"/>
          <w:color w:val="000000"/>
          <w:sz w:val="22"/>
          <w:szCs w:val="22"/>
        </w:rPr>
        <w:t xml:space="preserve"> pomůckami, zachování pořádku a </w:t>
      </w:r>
      <w:r w:rsidRPr="00A34960">
        <w:rPr>
          <w:rFonts w:ascii="Arial" w:hAnsi="Arial" w:cs="Arial"/>
          <w:color w:val="000000"/>
          <w:sz w:val="22"/>
          <w:szCs w:val="22"/>
        </w:rPr>
        <w:t>dodržování hygienických předpisů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34960">
        <w:rPr>
          <w:rFonts w:ascii="Arial" w:hAnsi="Arial" w:cs="Arial"/>
          <w:color w:val="000000"/>
          <w:sz w:val="22"/>
          <w:szCs w:val="22"/>
        </w:rPr>
        <w:t>na staveništi.</w:t>
      </w:r>
    </w:p>
    <w:p w:rsidR="00C249D9" w:rsidRDefault="00C249D9" w:rsidP="001F1B3E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6F2D28">
        <w:rPr>
          <w:rFonts w:ascii="Arial" w:hAnsi="Arial" w:cs="Arial"/>
          <w:color w:val="000000"/>
          <w:sz w:val="22"/>
          <w:szCs w:val="22"/>
        </w:rPr>
        <w:t xml:space="preserve">Objednatel je oprávněn kontrolovat provádění díla na všech stupních jeho provádění. </w:t>
      </w:r>
    </w:p>
    <w:p w:rsidR="00C249D9" w:rsidRPr="0090775D" w:rsidRDefault="00C249D9" w:rsidP="001F1B3E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Objednatel předá staveniště</w:t>
      </w:r>
      <w:r w:rsidR="006F2D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E98">
        <w:rPr>
          <w:rFonts w:ascii="Arial" w:hAnsi="Arial" w:cs="Arial"/>
          <w:sz w:val="22"/>
          <w:szCs w:val="22"/>
        </w:rPr>
        <w:t>prosté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práv třetí osoby </w:t>
      </w:r>
      <w:r w:rsidR="0080705E">
        <w:rPr>
          <w:rFonts w:ascii="Arial" w:hAnsi="Arial" w:cs="Arial"/>
          <w:sz w:val="22"/>
          <w:szCs w:val="22"/>
        </w:rPr>
        <w:t>nejpozději do zahájení</w:t>
      </w:r>
      <w:r w:rsidRPr="0090775D">
        <w:rPr>
          <w:rFonts w:ascii="Arial" w:hAnsi="Arial" w:cs="Arial"/>
          <w:sz w:val="22"/>
          <w:szCs w:val="22"/>
        </w:rPr>
        <w:t xml:space="preserve"> </w:t>
      </w:r>
      <w:r w:rsidR="0080705E" w:rsidRPr="0090775D">
        <w:rPr>
          <w:rFonts w:ascii="Arial" w:hAnsi="Arial" w:cs="Arial"/>
          <w:sz w:val="22"/>
          <w:szCs w:val="22"/>
        </w:rPr>
        <w:t>plnění, pokud</w:t>
      </w:r>
      <w:r w:rsidRPr="0090775D">
        <w:rPr>
          <w:rFonts w:ascii="Arial" w:hAnsi="Arial" w:cs="Arial"/>
          <w:sz w:val="22"/>
          <w:szCs w:val="22"/>
        </w:rPr>
        <w:t xml:space="preserve"> se </w:t>
      </w:r>
      <w:r w:rsidR="00E63089" w:rsidRPr="0090775D">
        <w:rPr>
          <w:rFonts w:ascii="Arial" w:hAnsi="Arial" w:cs="Arial"/>
          <w:sz w:val="22"/>
          <w:szCs w:val="22"/>
        </w:rPr>
        <w:t xml:space="preserve">smluvní </w:t>
      </w:r>
      <w:r w:rsidRPr="0090775D">
        <w:rPr>
          <w:rFonts w:ascii="Arial" w:hAnsi="Arial" w:cs="Arial"/>
          <w:sz w:val="22"/>
          <w:szCs w:val="22"/>
        </w:rPr>
        <w:t>strany nedohodnou jinak.</w:t>
      </w:r>
    </w:p>
    <w:p w:rsidR="00C249D9" w:rsidRPr="0090775D" w:rsidRDefault="00C249D9" w:rsidP="001F1B3E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 xml:space="preserve">Zhotovitel je povinen při </w:t>
      </w:r>
      <w:r w:rsidR="00E63089" w:rsidRPr="0090775D">
        <w:rPr>
          <w:rFonts w:ascii="Arial" w:hAnsi="Arial" w:cs="Arial"/>
          <w:sz w:val="22"/>
          <w:szCs w:val="22"/>
        </w:rPr>
        <w:t xml:space="preserve">provádění </w:t>
      </w:r>
      <w:r w:rsidRPr="0090775D">
        <w:rPr>
          <w:rFonts w:ascii="Arial" w:hAnsi="Arial" w:cs="Arial"/>
          <w:sz w:val="22"/>
          <w:szCs w:val="22"/>
        </w:rPr>
        <w:t xml:space="preserve">díla udržovat na staveništi pořádek a čistotu a je povinen průběžně odstraňovat odpady a nečistoty vzniklé jeho pracemi v souladu s platnými zákony o odpadovém hospodářství. Pokud tyto povinnosti zhotovitel plnit nebude, nese riziko vzniku případných škod. </w:t>
      </w:r>
    </w:p>
    <w:p w:rsidR="006F2D28" w:rsidRPr="0090775D" w:rsidRDefault="00C249D9" w:rsidP="001F1B3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ind w:left="567" w:hanging="567"/>
        <w:jc w:val="both"/>
      </w:pPr>
      <w:r w:rsidRPr="0090775D">
        <w:rPr>
          <w:rFonts w:ascii="Arial" w:hAnsi="Arial" w:cs="Arial"/>
          <w:sz w:val="22"/>
          <w:szCs w:val="22"/>
        </w:rPr>
        <w:lastRenderedPageBreak/>
        <w:t>Zhotovitel je povinen vybudovat zařízení</w:t>
      </w:r>
      <w:r w:rsidR="00A00FD4" w:rsidRPr="0090775D">
        <w:rPr>
          <w:rFonts w:ascii="Arial" w:hAnsi="Arial" w:cs="Arial"/>
          <w:sz w:val="22"/>
          <w:szCs w:val="22"/>
        </w:rPr>
        <w:t xml:space="preserve"> staveniště </w:t>
      </w:r>
      <w:r w:rsidR="00DE0602" w:rsidRPr="0090775D">
        <w:rPr>
          <w:rFonts w:ascii="Arial" w:hAnsi="Arial" w:cs="Arial"/>
          <w:sz w:val="22"/>
          <w:szCs w:val="22"/>
        </w:rPr>
        <w:t xml:space="preserve">tak, aby nevznikly žádné škody </w:t>
      </w:r>
      <w:r w:rsidRPr="0090775D">
        <w:rPr>
          <w:rFonts w:ascii="Arial" w:hAnsi="Arial" w:cs="Arial"/>
          <w:sz w:val="22"/>
          <w:szCs w:val="22"/>
        </w:rPr>
        <w:t>na</w:t>
      </w:r>
      <w:r w:rsidR="007103E4" w:rsidRPr="0090775D">
        <w:rPr>
          <w:rFonts w:ascii="Arial" w:hAnsi="Arial" w:cs="Arial"/>
          <w:sz w:val="22"/>
          <w:szCs w:val="22"/>
        </w:rPr>
        <w:t> s</w:t>
      </w:r>
      <w:r w:rsidRPr="0090775D">
        <w:rPr>
          <w:rFonts w:ascii="Arial" w:hAnsi="Arial" w:cs="Arial"/>
          <w:sz w:val="22"/>
          <w:szCs w:val="22"/>
        </w:rPr>
        <w:t>ousedních pozemcích a po ukončení prací staveniště</w:t>
      </w:r>
      <w:r w:rsidR="00DE0602" w:rsidRPr="0090775D">
        <w:rPr>
          <w:rFonts w:ascii="Arial" w:hAnsi="Arial" w:cs="Arial"/>
          <w:sz w:val="22"/>
          <w:szCs w:val="22"/>
        </w:rPr>
        <w:t xml:space="preserve"> vyklidit a</w:t>
      </w:r>
      <w:r w:rsidRPr="0090775D">
        <w:rPr>
          <w:rFonts w:ascii="Arial" w:hAnsi="Arial" w:cs="Arial"/>
          <w:sz w:val="22"/>
          <w:szCs w:val="22"/>
        </w:rPr>
        <w:t xml:space="preserve"> </w:t>
      </w:r>
      <w:r w:rsidR="00DE0602" w:rsidRPr="0090775D">
        <w:rPr>
          <w:rFonts w:ascii="Arial" w:hAnsi="Arial" w:cs="Arial"/>
          <w:sz w:val="22"/>
          <w:szCs w:val="22"/>
        </w:rPr>
        <w:t xml:space="preserve">uvést do původního stavu nejpozději do </w:t>
      </w:r>
      <w:r w:rsidR="009C3E49">
        <w:rPr>
          <w:rFonts w:ascii="Arial" w:hAnsi="Arial" w:cs="Arial"/>
          <w:sz w:val="22"/>
          <w:szCs w:val="22"/>
        </w:rPr>
        <w:t>10</w:t>
      </w:r>
      <w:r w:rsidR="006740D2">
        <w:rPr>
          <w:rFonts w:ascii="Arial" w:hAnsi="Arial" w:cs="Arial"/>
          <w:sz w:val="22"/>
          <w:szCs w:val="22"/>
        </w:rPr>
        <w:t xml:space="preserve"> </w:t>
      </w:r>
      <w:r w:rsidR="00DE0602" w:rsidRPr="0090775D">
        <w:rPr>
          <w:rFonts w:ascii="Arial" w:hAnsi="Arial" w:cs="Arial"/>
          <w:sz w:val="22"/>
          <w:szCs w:val="22"/>
        </w:rPr>
        <w:t>dnů ode dne předání a převzetí stavby.</w:t>
      </w:r>
      <w:r w:rsidR="00DE0602" w:rsidRPr="0090775D">
        <w:t xml:space="preserve"> </w:t>
      </w:r>
      <w:r w:rsidRPr="0090775D">
        <w:rPr>
          <w:rFonts w:ascii="Arial" w:hAnsi="Arial" w:cs="Arial"/>
          <w:sz w:val="22"/>
          <w:szCs w:val="22"/>
        </w:rPr>
        <w:t xml:space="preserve">Náklady na vybudování, udržování a </w:t>
      </w:r>
      <w:r w:rsidR="00DE0602" w:rsidRPr="0090775D">
        <w:rPr>
          <w:rFonts w:ascii="Arial" w:hAnsi="Arial" w:cs="Arial"/>
          <w:sz w:val="22"/>
          <w:szCs w:val="22"/>
        </w:rPr>
        <w:t>vy</w:t>
      </w:r>
      <w:r w:rsidRPr="0090775D">
        <w:rPr>
          <w:rFonts w:ascii="Arial" w:hAnsi="Arial" w:cs="Arial"/>
          <w:sz w:val="22"/>
          <w:szCs w:val="22"/>
        </w:rPr>
        <w:t>klizení zařízení</w:t>
      </w:r>
      <w:r w:rsidR="006E290F" w:rsidRPr="0090775D">
        <w:rPr>
          <w:rFonts w:ascii="Arial" w:hAnsi="Arial" w:cs="Arial"/>
          <w:sz w:val="22"/>
          <w:szCs w:val="22"/>
        </w:rPr>
        <w:t xml:space="preserve"> staveniště </w:t>
      </w:r>
      <w:r w:rsidRPr="0090775D">
        <w:rPr>
          <w:rFonts w:ascii="Arial" w:hAnsi="Arial" w:cs="Arial"/>
          <w:sz w:val="22"/>
          <w:szCs w:val="22"/>
        </w:rPr>
        <w:t xml:space="preserve">jsou zahrnuty v ceně díla. </w:t>
      </w:r>
    </w:p>
    <w:p w:rsidR="00F13890" w:rsidRDefault="00F13890" w:rsidP="001F1B3E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 projednání podstatných skutečností plnění této smlouvy, celkového postupu stavby a</w:t>
      </w:r>
      <w:r w:rsidR="007103E4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postupu stavebních prací, dále také k projednání pro splnění zakázky potřebné spolupráce mezi zhotovitelem a objednatelem, se uskuteční pravidelné kontrolní dny. Kontrolní dny se uskuteční v termínech dohodnutých mezi objednatelem a</w:t>
      </w:r>
      <w:r w:rsidR="007103E4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zhotovitelem, zpravidla týdně.</w:t>
      </w:r>
    </w:p>
    <w:p w:rsidR="00F13890" w:rsidRDefault="00F13890" w:rsidP="001F1B3E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Práce</w:t>
      </w:r>
      <w:r w:rsidRPr="0090775D">
        <w:rPr>
          <w:rFonts w:ascii="Arial" w:hAnsi="Arial" w:cs="Arial"/>
          <w:sz w:val="22"/>
          <w:szCs w:val="22"/>
        </w:rPr>
        <w:t xml:space="preserve">, </w:t>
      </w:r>
      <w:r w:rsidR="00D57EBF" w:rsidRPr="0090775D">
        <w:rPr>
          <w:rFonts w:ascii="Arial" w:hAnsi="Arial" w:cs="Arial"/>
          <w:sz w:val="22"/>
          <w:szCs w:val="22"/>
        </w:rPr>
        <w:t xml:space="preserve">jejichž kontrola bude v důsledku postupu díla později nemožná (např. </w:t>
      </w:r>
      <w:r w:rsidRPr="0090775D">
        <w:rPr>
          <w:rFonts w:ascii="Arial" w:hAnsi="Arial" w:cs="Arial"/>
          <w:sz w:val="22"/>
          <w:szCs w:val="22"/>
        </w:rPr>
        <w:t xml:space="preserve">budou </w:t>
      </w:r>
      <w:r w:rsidR="00385BDD" w:rsidRPr="0090775D">
        <w:rPr>
          <w:rFonts w:ascii="Arial" w:hAnsi="Arial" w:cs="Arial"/>
          <w:sz w:val="22"/>
          <w:szCs w:val="22"/>
        </w:rPr>
        <w:t>zakryty nebo se stanou nepřístupnými</w:t>
      </w:r>
      <w:r w:rsidR="00D57EBF" w:rsidRPr="0090775D">
        <w:rPr>
          <w:rFonts w:ascii="Arial" w:hAnsi="Arial" w:cs="Arial"/>
          <w:sz w:val="22"/>
          <w:szCs w:val="22"/>
        </w:rPr>
        <w:t>),</w:t>
      </w:r>
      <w:r w:rsidR="00385BDD" w:rsidRPr="0090775D">
        <w:rPr>
          <w:rFonts w:ascii="Arial" w:hAnsi="Arial" w:cs="Arial"/>
          <w:sz w:val="22"/>
          <w:szCs w:val="22"/>
        </w:rPr>
        <w:t xml:space="preserve"> je</w:t>
      </w:r>
      <w:r w:rsidR="007103E4" w:rsidRPr="0090775D">
        <w:rPr>
          <w:rFonts w:ascii="Arial" w:hAnsi="Arial" w:cs="Arial"/>
          <w:sz w:val="22"/>
          <w:szCs w:val="22"/>
        </w:rPr>
        <w:t> </w:t>
      </w:r>
      <w:r w:rsidR="00385BDD" w:rsidRPr="0090775D">
        <w:rPr>
          <w:rFonts w:ascii="Arial" w:hAnsi="Arial" w:cs="Arial"/>
          <w:sz w:val="22"/>
          <w:szCs w:val="22"/>
        </w:rPr>
        <w:t>objednatel povinen včas prověřit. Toto prověření provede do 7</w:t>
      </w:r>
      <w:r w:rsidR="00D57EBF" w:rsidRPr="0090775D">
        <w:rPr>
          <w:rFonts w:ascii="Arial" w:hAnsi="Arial" w:cs="Arial"/>
          <w:sz w:val="22"/>
          <w:szCs w:val="22"/>
        </w:rPr>
        <w:t xml:space="preserve"> (sedmi)</w:t>
      </w:r>
      <w:r w:rsidR="00385BDD" w:rsidRPr="0090775D">
        <w:rPr>
          <w:rFonts w:ascii="Arial" w:hAnsi="Arial" w:cs="Arial"/>
          <w:sz w:val="22"/>
          <w:szCs w:val="22"/>
        </w:rPr>
        <w:t xml:space="preserve"> pracovních</w:t>
      </w:r>
      <w:r w:rsidR="00385BDD">
        <w:rPr>
          <w:rFonts w:ascii="Arial" w:hAnsi="Arial" w:cs="Arial"/>
          <w:color w:val="000000"/>
          <w:sz w:val="22"/>
          <w:szCs w:val="22"/>
        </w:rPr>
        <w:t xml:space="preserve"> dnů od</w:t>
      </w:r>
      <w:r w:rsidR="007103E4">
        <w:rPr>
          <w:rFonts w:ascii="Arial" w:hAnsi="Arial" w:cs="Arial"/>
          <w:color w:val="000000"/>
          <w:sz w:val="22"/>
          <w:szCs w:val="22"/>
        </w:rPr>
        <w:t> </w:t>
      </w:r>
      <w:r w:rsidR="00385BDD">
        <w:rPr>
          <w:rFonts w:ascii="Arial" w:hAnsi="Arial" w:cs="Arial"/>
          <w:color w:val="000000"/>
          <w:sz w:val="22"/>
          <w:szCs w:val="22"/>
        </w:rPr>
        <w:t>obdržení výzvy zhotovitele, přičemž tato výzv</w:t>
      </w:r>
      <w:r w:rsidR="007103E4">
        <w:rPr>
          <w:rFonts w:ascii="Arial" w:hAnsi="Arial" w:cs="Arial"/>
          <w:color w:val="000000"/>
          <w:sz w:val="22"/>
          <w:szCs w:val="22"/>
        </w:rPr>
        <w:t>a musí být provedena zápisem ve </w:t>
      </w:r>
      <w:r w:rsidR="00385BDD">
        <w:rPr>
          <w:rFonts w:ascii="Arial" w:hAnsi="Arial" w:cs="Arial"/>
          <w:color w:val="000000"/>
          <w:sz w:val="22"/>
          <w:szCs w:val="22"/>
        </w:rPr>
        <w:t>stavebním deníku a současně o této výzvě uvědomí zhotovitel technický dozor objednatele e-mailem na adresu uv</w:t>
      </w:r>
      <w:r w:rsidR="00CD4606">
        <w:rPr>
          <w:rFonts w:ascii="Arial" w:hAnsi="Arial" w:cs="Arial"/>
          <w:color w:val="000000"/>
          <w:sz w:val="22"/>
          <w:szCs w:val="22"/>
        </w:rPr>
        <w:t>edenou objednatelem ve stavebním deníku. Pokud</w:t>
      </w:r>
      <w:r w:rsidR="007103E4">
        <w:rPr>
          <w:rFonts w:ascii="Arial" w:hAnsi="Arial" w:cs="Arial"/>
          <w:color w:val="000000"/>
          <w:sz w:val="22"/>
          <w:szCs w:val="22"/>
        </w:rPr>
        <w:t> </w:t>
      </w:r>
      <w:r w:rsidR="00CD4606">
        <w:rPr>
          <w:rFonts w:ascii="Arial" w:hAnsi="Arial" w:cs="Arial"/>
          <w:color w:val="000000"/>
          <w:sz w:val="22"/>
          <w:szCs w:val="22"/>
        </w:rPr>
        <w:t>se zástupce objednatele ke kontrole přes včasné vyzvání nedostaví, je</w:t>
      </w:r>
      <w:r w:rsidR="007103E4">
        <w:rPr>
          <w:rFonts w:ascii="Arial" w:hAnsi="Arial" w:cs="Arial"/>
          <w:color w:val="000000"/>
          <w:sz w:val="22"/>
          <w:szCs w:val="22"/>
        </w:rPr>
        <w:t> </w:t>
      </w:r>
      <w:r w:rsidR="00CD4606">
        <w:rPr>
          <w:rFonts w:ascii="Arial" w:hAnsi="Arial" w:cs="Arial"/>
          <w:color w:val="000000"/>
          <w:sz w:val="22"/>
          <w:szCs w:val="22"/>
        </w:rPr>
        <w:t>zhotovitel oprávněn předmětné práce zakrýt. Bude-li objednatel požadovat dodatečně jejich odkrytí, je zhotovitel povinen toto odkrytí provést na ná</w:t>
      </w:r>
      <w:r w:rsidR="007103E4">
        <w:rPr>
          <w:rFonts w:ascii="Arial" w:hAnsi="Arial" w:cs="Arial"/>
          <w:color w:val="000000"/>
          <w:sz w:val="22"/>
          <w:szCs w:val="22"/>
        </w:rPr>
        <w:t>klady objednatele. Pokud se při </w:t>
      </w:r>
      <w:r w:rsidR="00CD4606">
        <w:rPr>
          <w:rFonts w:ascii="Arial" w:hAnsi="Arial" w:cs="Arial"/>
          <w:color w:val="000000"/>
          <w:sz w:val="22"/>
          <w:szCs w:val="22"/>
        </w:rPr>
        <w:t>kontrole zjistí, že práce nebyly řádně provedeny, nese veškeré náklady spojené s jejich odkrytím, opravou a zakrytím zhotovitel.</w:t>
      </w:r>
    </w:p>
    <w:p w:rsidR="00CD4606" w:rsidRDefault="00CD4606" w:rsidP="001F1B3E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se dále zavazuje, že zakázku nepostoupí jinému zhotoviteli.</w:t>
      </w:r>
    </w:p>
    <w:p w:rsidR="006755C2" w:rsidRPr="007329EB" w:rsidRDefault="00CD4606" w:rsidP="001F1B3E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329EB">
        <w:rPr>
          <w:rFonts w:ascii="Arial" w:hAnsi="Arial" w:cs="Arial"/>
          <w:color w:val="000000"/>
          <w:sz w:val="22"/>
          <w:szCs w:val="22"/>
        </w:rPr>
        <w:t>Zhoto</w:t>
      </w:r>
      <w:r w:rsidR="00B10BAB" w:rsidRPr="007329EB">
        <w:rPr>
          <w:rFonts w:ascii="Arial" w:hAnsi="Arial" w:cs="Arial"/>
          <w:color w:val="000000"/>
          <w:sz w:val="22"/>
          <w:szCs w:val="22"/>
        </w:rPr>
        <w:t>vitel prohlašuje, že má uzavřenou platnou a účinnou pojistnou smlouvu, jejímž předmětem je pojištění odpovědnosti za škodu způsobenou třetím osobám s minimální pojistnou částkou po</w:t>
      </w:r>
      <w:r w:rsidR="006A6D47" w:rsidRPr="007329EB">
        <w:rPr>
          <w:rFonts w:ascii="Arial" w:hAnsi="Arial" w:cs="Arial"/>
          <w:color w:val="000000"/>
          <w:sz w:val="22"/>
          <w:szCs w:val="22"/>
        </w:rPr>
        <w:t xml:space="preserve">jištění odpovědnosti za škodu </w:t>
      </w:r>
      <w:r w:rsidR="00B10BAB" w:rsidRPr="007329EB">
        <w:rPr>
          <w:rFonts w:ascii="Arial" w:hAnsi="Arial" w:cs="Arial"/>
          <w:b/>
          <w:color w:val="000000"/>
          <w:sz w:val="22"/>
          <w:szCs w:val="22"/>
        </w:rPr>
        <w:t>5 mil. Kč</w:t>
      </w:r>
      <w:r w:rsidR="00B10BAB" w:rsidRPr="007329EB">
        <w:rPr>
          <w:rFonts w:ascii="Arial" w:hAnsi="Arial" w:cs="Arial"/>
          <w:color w:val="000000"/>
          <w:sz w:val="22"/>
          <w:szCs w:val="22"/>
        </w:rPr>
        <w:t>. Tuto pojistnou smlouvu bude zhotovitel udržovat v platnosti a účinnosti po celou dobu platnosti této smlouvy o</w:t>
      </w:r>
      <w:r w:rsidR="006A6D47" w:rsidRPr="007329EB">
        <w:rPr>
          <w:rFonts w:ascii="Arial" w:hAnsi="Arial" w:cs="Arial"/>
          <w:color w:val="000000"/>
          <w:sz w:val="22"/>
          <w:szCs w:val="22"/>
        </w:rPr>
        <w:t> </w:t>
      </w:r>
      <w:r w:rsidR="00B10BAB" w:rsidRPr="007329EB">
        <w:rPr>
          <w:rFonts w:ascii="Arial" w:hAnsi="Arial" w:cs="Arial"/>
          <w:color w:val="000000"/>
          <w:sz w:val="22"/>
          <w:szCs w:val="22"/>
        </w:rPr>
        <w:t xml:space="preserve">dílo. Ověřenou kopii pojistné smlouvy předloží zhotovitel objednateli ke kontrole nejpozději ke dni </w:t>
      </w:r>
      <w:r w:rsidR="00D57EBF" w:rsidRPr="007329EB">
        <w:rPr>
          <w:rFonts w:ascii="Arial" w:hAnsi="Arial" w:cs="Arial"/>
          <w:sz w:val="22"/>
          <w:szCs w:val="22"/>
        </w:rPr>
        <w:t>zahájení plnění.</w:t>
      </w:r>
    </w:p>
    <w:p w:rsidR="00B10BAB" w:rsidRDefault="000F5A6C" w:rsidP="001F1B3E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v </w:t>
      </w:r>
      <w:r w:rsidR="00B10BAB">
        <w:rPr>
          <w:rFonts w:ascii="Arial" w:hAnsi="Arial" w:cs="Arial"/>
          <w:color w:val="000000"/>
          <w:sz w:val="22"/>
          <w:szCs w:val="22"/>
        </w:rPr>
        <w:t>průběhu celé stavby zajistí všechna potřebná organizační, technická eventuálně technologická a bez</w:t>
      </w:r>
      <w:r w:rsidR="00987A8D">
        <w:rPr>
          <w:rFonts w:ascii="Arial" w:hAnsi="Arial" w:cs="Arial"/>
          <w:color w:val="000000"/>
          <w:sz w:val="22"/>
          <w:szCs w:val="22"/>
        </w:rPr>
        <w:t>p</w:t>
      </w:r>
      <w:r w:rsidR="00B10BAB">
        <w:rPr>
          <w:rFonts w:ascii="Arial" w:hAnsi="Arial" w:cs="Arial"/>
          <w:color w:val="000000"/>
          <w:sz w:val="22"/>
          <w:szCs w:val="22"/>
        </w:rPr>
        <w:t>e</w:t>
      </w:r>
      <w:r w:rsidR="00987A8D">
        <w:rPr>
          <w:rFonts w:ascii="Arial" w:hAnsi="Arial" w:cs="Arial"/>
          <w:color w:val="000000"/>
          <w:sz w:val="22"/>
          <w:szCs w:val="22"/>
        </w:rPr>
        <w:t>čnostní</w:t>
      </w:r>
      <w:r w:rsidR="00B10BAB">
        <w:rPr>
          <w:rFonts w:ascii="Arial" w:hAnsi="Arial" w:cs="Arial"/>
          <w:color w:val="000000"/>
          <w:sz w:val="22"/>
          <w:szCs w:val="22"/>
        </w:rPr>
        <w:t xml:space="preserve"> opatření pro řádné zabezpečení </w:t>
      </w:r>
      <w:r w:rsidR="006A6D47">
        <w:rPr>
          <w:rFonts w:ascii="Arial" w:hAnsi="Arial" w:cs="Arial"/>
          <w:color w:val="000000"/>
          <w:sz w:val="22"/>
          <w:szCs w:val="22"/>
        </w:rPr>
        <w:t>prací a </w:t>
      </w:r>
      <w:r w:rsidR="00987A8D">
        <w:rPr>
          <w:rFonts w:ascii="Arial" w:hAnsi="Arial" w:cs="Arial"/>
          <w:color w:val="000000"/>
          <w:sz w:val="22"/>
          <w:szCs w:val="22"/>
        </w:rPr>
        <w:t xml:space="preserve">stavby vč. míst dotčených stavbou. Dále učiní všechny nezbytné kroky pro ochranu životního prostředí a pro zajištění a splnění podmínek vyplývajících z platného </w:t>
      </w:r>
      <w:r w:rsidR="00C96134">
        <w:rPr>
          <w:rFonts w:ascii="Arial" w:hAnsi="Arial" w:cs="Arial"/>
          <w:color w:val="000000"/>
          <w:sz w:val="22"/>
          <w:szCs w:val="22"/>
        </w:rPr>
        <w:t>stavebního povolení</w:t>
      </w:r>
      <w:r w:rsidR="00987A8D">
        <w:rPr>
          <w:rFonts w:ascii="Arial" w:hAnsi="Arial" w:cs="Arial"/>
          <w:color w:val="000000"/>
          <w:sz w:val="22"/>
          <w:szCs w:val="22"/>
        </w:rPr>
        <w:t xml:space="preserve"> nebo jiných dokladů týkajících se stavby.</w:t>
      </w:r>
    </w:p>
    <w:p w:rsidR="00987A8D" w:rsidRDefault="00987A8D" w:rsidP="001F1B3E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jako nedílnou součást plnění předmětu </w:t>
      </w:r>
      <w:r w:rsidR="00BD0135">
        <w:rPr>
          <w:rFonts w:ascii="Arial" w:hAnsi="Arial" w:cs="Arial"/>
          <w:color w:val="000000"/>
          <w:sz w:val="22"/>
          <w:szCs w:val="22"/>
        </w:rPr>
        <w:t>smlouvy</w:t>
      </w:r>
      <w:r>
        <w:rPr>
          <w:rFonts w:ascii="Arial" w:hAnsi="Arial" w:cs="Arial"/>
          <w:color w:val="000000"/>
          <w:sz w:val="22"/>
          <w:szCs w:val="22"/>
        </w:rPr>
        <w:t xml:space="preserve"> zajistí technické řešení výjezdů ze stavby, včetně případného dopravního řešení a jejich projednání s příslušnými orgány státní správy a dotčenými organizacemi.</w:t>
      </w:r>
    </w:p>
    <w:p w:rsidR="00987A8D" w:rsidRPr="000A4B7E" w:rsidRDefault="00987A8D" w:rsidP="001F1B3E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Odvoz vytěženého a vybouraného materiálu zabezpečuje a hradí zhotovitel</w:t>
      </w:r>
      <w:r w:rsidR="00BD0135">
        <w:rPr>
          <w:rFonts w:ascii="Arial" w:hAnsi="Arial" w:cs="Arial"/>
          <w:color w:val="000000"/>
          <w:sz w:val="22"/>
          <w:szCs w:val="22"/>
        </w:rPr>
        <w:t>,</w:t>
      </w:r>
      <w:r w:rsidR="00D57EBF">
        <w:rPr>
          <w:rFonts w:ascii="Arial" w:hAnsi="Arial" w:cs="Arial"/>
          <w:color w:val="000000"/>
          <w:sz w:val="22"/>
          <w:szCs w:val="22"/>
        </w:rPr>
        <w:t xml:space="preserve"> včetně</w:t>
      </w:r>
      <w:r w:rsidR="00BD013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poplatku za jeho uložení na řízenou skládku. S odpady lze nakládat pouze způsobem </w:t>
      </w:r>
      <w:r w:rsidRPr="0090775D">
        <w:rPr>
          <w:rFonts w:ascii="Arial" w:hAnsi="Arial" w:cs="Arial"/>
          <w:sz w:val="22"/>
          <w:szCs w:val="22"/>
        </w:rPr>
        <w:t xml:space="preserve">stanoveným </w:t>
      </w:r>
      <w:r w:rsidR="00D57EBF" w:rsidRPr="0090775D">
        <w:rPr>
          <w:rFonts w:ascii="Arial" w:hAnsi="Arial" w:cs="Arial"/>
          <w:sz w:val="22"/>
          <w:szCs w:val="22"/>
        </w:rPr>
        <w:t>právními předpisy</w:t>
      </w:r>
      <w:r w:rsidRPr="0090775D">
        <w:rPr>
          <w:rFonts w:ascii="Arial" w:hAnsi="Arial" w:cs="Arial"/>
          <w:sz w:val="22"/>
          <w:szCs w:val="22"/>
        </w:rPr>
        <w:t xml:space="preserve">. Zhotovitel bude při přejímce díla povinen předložit doklady </w:t>
      </w:r>
      <w:r w:rsidRPr="000A4B7E">
        <w:rPr>
          <w:rFonts w:ascii="Arial" w:hAnsi="Arial" w:cs="Arial"/>
          <w:sz w:val="22"/>
          <w:szCs w:val="22"/>
        </w:rPr>
        <w:t>prokazující způsob, jakým naložil s jednotlivými druhy stavebního odpadu na dané</w:t>
      </w:r>
      <w:r w:rsidR="00D57EBF" w:rsidRPr="000A4B7E">
        <w:rPr>
          <w:rFonts w:ascii="Arial" w:hAnsi="Arial" w:cs="Arial"/>
          <w:sz w:val="22"/>
          <w:szCs w:val="22"/>
        </w:rPr>
        <w:t>m</w:t>
      </w:r>
      <w:r w:rsidRPr="000A4B7E">
        <w:rPr>
          <w:rFonts w:ascii="Arial" w:hAnsi="Arial" w:cs="Arial"/>
          <w:sz w:val="22"/>
          <w:szCs w:val="22"/>
        </w:rPr>
        <w:t xml:space="preserve"> </w:t>
      </w:r>
      <w:r w:rsidR="00D57EBF" w:rsidRPr="000A4B7E">
        <w:rPr>
          <w:rFonts w:ascii="Arial" w:hAnsi="Arial" w:cs="Arial"/>
          <w:sz w:val="22"/>
          <w:szCs w:val="22"/>
        </w:rPr>
        <w:t>díle</w:t>
      </w:r>
      <w:r w:rsidRPr="000A4B7E">
        <w:rPr>
          <w:rFonts w:ascii="Arial" w:hAnsi="Arial" w:cs="Arial"/>
          <w:sz w:val="22"/>
          <w:szCs w:val="22"/>
        </w:rPr>
        <w:t>.</w:t>
      </w:r>
    </w:p>
    <w:p w:rsidR="00233736" w:rsidRDefault="009A72B2" w:rsidP="001F1B3E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nese od </w:t>
      </w:r>
      <w:r w:rsidRPr="00F82AA8">
        <w:rPr>
          <w:rFonts w:ascii="Arial" w:hAnsi="Arial" w:cs="Arial"/>
          <w:color w:val="000000"/>
          <w:sz w:val="22"/>
          <w:szCs w:val="22"/>
        </w:rPr>
        <w:t>doby předání staveniště</w:t>
      </w:r>
      <w:r>
        <w:rPr>
          <w:rFonts w:ascii="Arial" w:hAnsi="Arial" w:cs="Arial"/>
          <w:color w:val="000000"/>
          <w:sz w:val="22"/>
          <w:szCs w:val="22"/>
        </w:rPr>
        <w:t xml:space="preserve"> do doby </w:t>
      </w:r>
      <w:r w:rsidRPr="0090775D">
        <w:rPr>
          <w:rFonts w:ascii="Arial" w:hAnsi="Arial" w:cs="Arial"/>
          <w:sz w:val="22"/>
          <w:szCs w:val="22"/>
        </w:rPr>
        <w:t xml:space="preserve">jeho </w:t>
      </w:r>
      <w:r w:rsidR="00D57EBF" w:rsidRPr="0090775D">
        <w:rPr>
          <w:rFonts w:ascii="Arial" w:hAnsi="Arial" w:cs="Arial"/>
          <w:sz w:val="22"/>
          <w:szCs w:val="22"/>
        </w:rPr>
        <w:t>vyklizení</w:t>
      </w:r>
      <w:r>
        <w:rPr>
          <w:rFonts w:ascii="Arial" w:hAnsi="Arial" w:cs="Arial"/>
          <w:color w:val="000000"/>
          <w:sz w:val="22"/>
          <w:szCs w:val="22"/>
        </w:rPr>
        <w:t xml:space="preserve"> objednateli nebezpečí škody vzniklé na: </w:t>
      </w:r>
    </w:p>
    <w:p w:rsidR="00233736" w:rsidRDefault="009A72B2" w:rsidP="001F1B3E">
      <w:pPr>
        <w:pStyle w:val="ZkladntextIMP"/>
        <w:widowControl/>
        <w:numPr>
          <w:ilvl w:val="0"/>
          <w:numId w:val="5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díle a všech jeho zhotovovaných, u</w:t>
      </w:r>
      <w:r w:rsidR="00130072">
        <w:rPr>
          <w:rFonts w:ascii="Arial" w:hAnsi="Arial" w:cs="Arial"/>
          <w:color w:val="000000"/>
          <w:sz w:val="22"/>
          <w:szCs w:val="22"/>
        </w:rPr>
        <w:t>pravovaných a dalších částech;</w:t>
      </w:r>
      <w:r w:rsidR="0023373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3736" w:rsidRDefault="009A72B2" w:rsidP="001F1B3E">
      <w:pPr>
        <w:pStyle w:val="ZkladntextIMP"/>
        <w:widowControl/>
        <w:numPr>
          <w:ilvl w:val="0"/>
          <w:numId w:val="5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plochách, inženýrských sítích a cizích zař</w:t>
      </w:r>
      <w:r w:rsidR="00130072">
        <w:rPr>
          <w:rFonts w:ascii="Arial" w:hAnsi="Arial" w:cs="Arial"/>
          <w:color w:val="000000"/>
          <w:sz w:val="22"/>
          <w:szCs w:val="22"/>
        </w:rPr>
        <w:t>ízeních v prostorách staveniště;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87A8D" w:rsidRPr="002A5DF5" w:rsidRDefault="009A72B2" w:rsidP="001F1B3E">
      <w:pPr>
        <w:pStyle w:val="ZkladntextIMP"/>
        <w:widowControl/>
        <w:numPr>
          <w:ilvl w:val="0"/>
          <w:numId w:val="5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majetku, zdraví a právech třetích osob způsobené zaměstnanci nebo spolupracujícími subjekty nebo jejich zaměstnanci.</w:t>
      </w:r>
    </w:p>
    <w:p w:rsidR="004B7C4A" w:rsidRDefault="004B7C4A" w:rsidP="00BD013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napToGrid/>
          <w:color w:val="000000"/>
          <w:sz w:val="22"/>
          <w:szCs w:val="22"/>
        </w:rPr>
      </w:pPr>
    </w:p>
    <w:p w:rsidR="006F2D28" w:rsidRDefault="006F2D28" w:rsidP="00A35EDC">
      <w:pPr>
        <w:numPr>
          <w:ilvl w:val="0"/>
          <w:numId w:val="1"/>
        </w:numPr>
        <w:spacing w:line="360" w:lineRule="auto"/>
        <w:ind w:left="567" w:hanging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Předání a převzetí díla</w:t>
      </w:r>
      <w:r w:rsidRPr="00E035CB">
        <w:rPr>
          <w:b/>
          <w:i/>
          <w:sz w:val="32"/>
          <w:szCs w:val="32"/>
        </w:rPr>
        <w:t xml:space="preserve">:  </w:t>
      </w:r>
    </w:p>
    <w:p w:rsidR="00C249D9" w:rsidRPr="00C14955" w:rsidRDefault="00C249D9" w:rsidP="001F1B3E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5936">
        <w:rPr>
          <w:rFonts w:ascii="Arial" w:hAnsi="Arial" w:cs="Arial"/>
          <w:color w:val="000000"/>
          <w:sz w:val="22"/>
          <w:szCs w:val="22"/>
        </w:rPr>
        <w:t xml:space="preserve">Zhotovitel 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splní svou povinnost provést </w:t>
      </w:r>
      <w:r w:rsidR="00392F85">
        <w:rPr>
          <w:rFonts w:ascii="Arial" w:hAnsi="Arial" w:cs="Arial"/>
          <w:color w:val="000000"/>
          <w:sz w:val="22"/>
          <w:szCs w:val="22"/>
        </w:rPr>
        <w:t>dílo jeho řádným do</w:t>
      </w:r>
      <w:r w:rsidRPr="009F68B1">
        <w:rPr>
          <w:rFonts w:ascii="Arial" w:hAnsi="Arial" w:cs="Arial"/>
          <w:color w:val="000000"/>
          <w:sz w:val="22"/>
          <w:szCs w:val="22"/>
        </w:rPr>
        <w:t>končením a předáním před</w:t>
      </w:r>
      <w:r w:rsidR="00A355E5">
        <w:rPr>
          <w:rFonts w:ascii="Arial" w:hAnsi="Arial" w:cs="Arial"/>
          <w:color w:val="000000"/>
          <w:sz w:val="22"/>
          <w:szCs w:val="22"/>
        </w:rPr>
        <w:t xml:space="preserve">mětu díla dle článku </w:t>
      </w:r>
      <w:r w:rsidR="00272A8B">
        <w:rPr>
          <w:rFonts w:ascii="Arial" w:hAnsi="Arial" w:cs="Arial"/>
          <w:color w:val="000000"/>
          <w:sz w:val="22"/>
          <w:szCs w:val="22"/>
        </w:rPr>
        <w:t>3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 této smlouvy o dílo objednateli</w:t>
      </w:r>
      <w:r w:rsidR="006E75AC">
        <w:rPr>
          <w:rFonts w:ascii="Arial" w:hAnsi="Arial" w:cs="Arial"/>
          <w:color w:val="000000"/>
          <w:sz w:val="22"/>
          <w:szCs w:val="22"/>
        </w:rPr>
        <w:t xml:space="preserve"> v dohodnutém termínu a </w:t>
      </w:r>
      <w:r w:rsidRPr="009F68B1">
        <w:rPr>
          <w:rFonts w:ascii="Arial" w:hAnsi="Arial" w:cs="Arial"/>
          <w:color w:val="000000"/>
          <w:sz w:val="22"/>
          <w:szCs w:val="22"/>
        </w:rPr>
        <w:t>místě</w:t>
      </w:r>
      <w:r w:rsidR="006E75AC">
        <w:rPr>
          <w:rFonts w:ascii="Arial" w:hAnsi="Arial" w:cs="Arial"/>
          <w:color w:val="000000"/>
          <w:sz w:val="22"/>
          <w:szCs w:val="22"/>
        </w:rPr>
        <w:t>,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F68B1">
        <w:rPr>
          <w:rFonts w:ascii="Arial" w:hAnsi="Arial" w:cs="Arial"/>
          <w:b/>
          <w:color w:val="000000"/>
          <w:sz w:val="22"/>
          <w:szCs w:val="22"/>
        </w:rPr>
        <w:t xml:space="preserve">bez vad a </w:t>
      </w:r>
      <w:r w:rsidR="00A355E5">
        <w:rPr>
          <w:rFonts w:ascii="Arial" w:hAnsi="Arial" w:cs="Arial"/>
          <w:b/>
          <w:color w:val="000000"/>
          <w:sz w:val="22"/>
          <w:szCs w:val="22"/>
        </w:rPr>
        <w:t>nedodělků</w:t>
      </w:r>
      <w:r w:rsidR="00853F2F">
        <w:rPr>
          <w:rFonts w:ascii="Arial" w:hAnsi="Arial" w:cs="Arial"/>
          <w:b/>
          <w:color w:val="000000"/>
          <w:sz w:val="22"/>
          <w:szCs w:val="22"/>
        </w:rPr>
        <w:t xml:space="preserve"> bránících užívání díla. </w:t>
      </w:r>
      <w:r w:rsidR="00853F2F">
        <w:rPr>
          <w:rFonts w:ascii="Arial" w:hAnsi="Arial" w:cs="Arial"/>
          <w:color w:val="000000"/>
          <w:sz w:val="22"/>
          <w:szCs w:val="22"/>
        </w:rPr>
        <w:t>Případné vady nebránící užívání díla budou odstraněny v termínu dohodnutém v protokolu o předání a převzetí díla.</w:t>
      </w:r>
      <w:r w:rsidR="008F77D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F77D8" w:rsidRPr="00465B60" w:rsidRDefault="00130072" w:rsidP="001F1B3E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Dílo s </w:t>
      </w:r>
      <w:r w:rsidR="008F77D8">
        <w:rPr>
          <w:rFonts w:ascii="Arial" w:hAnsi="Arial" w:cs="Arial"/>
          <w:color w:val="000000"/>
          <w:sz w:val="22"/>
          <w:szCs w:val="22"/>
        </w:rPr>
        <w:t>drobnými vadami a nedodělky nebránící užívání díla se pro účely splnění závazků považuje za dílo provedené řádně za předpokladu, že zhotovitel odstraní nejpozději do 14 pracovních dnů objednatelem vytknuté vady a nedodělky, nedohodnou-li se smluvní strany v konkrétním případě jinak. V opačném případě se na</w:t>
      </w:r>
      <w:r w:rsidR="006E75AC">
        <w:rPr>
          <w:rFonts w:ascii="Arial" w:hAnsi="Arial" w:cs="Arial"/>
          <w:color w:val="000000"/>
          <w:sz w:val="22"/>
          <w:szCs w:val="22"/>
        </w:rPr>
        <w:t> </w:t>
      </w:r>
      <w:r w:rsidR="008F77D8">
        <w:rPr>
          <w:rFonts w:ascii="Arial" w:hAnsi="Arial" w:cs="Arial"/>
          <w:color w:val="000000"/>
          <w:sz w:val="22"/>
          <w:szCs w:val="22"/>
        </w:rPr>
        <w:t>dílo bude hledět, jakoby k předání či převzetí nedošlo.</w:t>
      </w:r>
    </w:p>
    <w:p w:rsidR="00C249D9" w:rsidRPr="00465B60" w:rsidRDefault="00C249D9" w:rsidP="001F1B3E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65B60">
        <w:rPr>
          <w:rFonts w:ascii="Arial" w:hAnsi="Arial" w:cs="Arial"/>
          <w:color w:val="000000"/>
          <w:sz w:val="22"/>
          <w:szCs w:val="22"/>
        </w:rPr>
        <w:t>V případě provádění dodávek vyžadující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provedení zkoušek </w:t>
      </w:r>
      <w:r w:rsidR="006E75AC" w:rsidRPr="00465B60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465B60">
        <w:rPr>
          <w:rFonts w:ascii="Arial" w:hAnsi="Arial" w:cs="Arial"/>
          <w:color w:val="000000"/>
          <w:sz w:val="22"/>
          <w:szCs w:val="22"/>
        </w:rPr>
        <w:t>považuje provedení díla za dokončené teprve tehdy, když požadované zkoušky byly úspěšně provedeny a</w:t>
      </w:r>
      <w:r w:rsidR="006E75AC"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doloženy příslušnými doklady. </w:t>
      </w:r>
    </w:p>
    <w:p w:rsidR="00C249D9" w:rsidRPr="00465B60" w:rsidRDefault="00C249D9" w:rsidP="001F1B3E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5B60">
        <w:rPr>
          <w:rFonts w:ascii="Arial" w:hAnsi="Arial" w:cs="Arial"/>
          <w:color w:val="000000"/>
          <w:sz w:val="22"/>
          <w:szCs w:val="22"/>
        </w:rPr>
        <w:t>K převzetí dokončeného díla vyzve zhotovitel objednatele písemnou formou nejmé</w:t>
      </w:r>
      <w:r w:rsidR="00A355E5">
        <w:rPr>
          <w:rFonts w:ascii="Arial" w:hAnsi="Arial" w:cs="Arial"/>
          <w:color w:val="000000"/>
          <w:sz w:val="22"/>
          <w:szCs w:val="22"/>
        </w:rPr>
        <w:t>ně 5</w:t>
      </w:r>
      <w:r w:rsidR="006E75AC"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>dní před termínem zahájení předání díla. Obje</w:t>
      </w:r>
      <w:r w:rsidR="00A355E5">
        <w:rPr>
          <w:rFonts w:ascii="Arial" w:hAnsi="Arial" w:cs="Arial"/>
          <w:color w:val="000000"/>
          <w:sz w:val="22"/>
          <w:szCs w:val="22"/>
        </w:rPr>
        <w:t>dnatel zahájí převzetí díla do 5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dnů od</w:t>
      </w:r>
      <w:r w:rsidR="006E75AC"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>termínu navrženého zhotovitelem. Objednatel má však právo odmítnout zahájení přejímacího řízení, je-li termín navržený zhotovitelem kratší o více než 30 dnů než</w:t>
      </w:r>
      <w:r w:rsidR="006E75AC"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>sjednaný termín předání díla.</w:t>
      </w:r>
    </w:p>
    <w:p w:rsidR="00C249D9" w:rsidRDefault="00C249D9" w:rsidP="001F1B3E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5B60">
        <w:rPr>
          <w:rFonts w:ascii="Arial" w:hAnsi="Arial" w:cs="Arial"/>
          <w:sz w:val="22"/>
          <w:szCs w:val="22"/>
        </w:rPr>
        <w:t>O předání a</w:t>
      </w:r>
      <w:r w:rsidR="00853F2F">
        <w:rPr>
          <w:rFonts w:ascii="Arial" w:hAnsi="Arial" w:cs="Arial"/>
          <w:sz w:val="22"/>
          <w:szCs w:val="22"/>
        </w:rPr>
        <w:t xml:space="preserve"> převzetí díla bude sepsán protokol. Tento protokol bude </w:t>
      </w:r>
      <w:r w:rsidRPr="00465B60">
        <w:rPr>
          <w:rFonts w:ascii="Arial" w:hAnsi="Arial" w:cs="Arial"/>
          <w:sz w:val="22"/>
          <w:szCs w:val="22"/>
        </w:rPr>
        <w:t xml:space="preserve">podepsán oběma smluvními stranami. </w:t>
      </w:r>
    </w:p>
    <w:p w:rsidR="00930293" w:rsidRPr="00465B60" w:rsidRDefault="00930293" w:rsidP="001F1B3E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 zhotovenému dílu přechází na objednatele dnem předání a převzetí díla uvedeným v protokolu o předání a převzetí.</w:t>
      </w:r>
    </w:p>
    <w:p w:rsidR="0047057B" w:rsidRDefault="0047057B" w:rsidP="007D31D1">
      <w:pPr>
        <w:spacing w:line="360" w:lineRule="auto"/>
        <w:jc w:val="center"/>
      </w:pPr>
    </w:p>
    <w:p w:rsidR="0047057B" w:rsidRDefault="0047057B" w:rsidP="00A35EDC">
      <w:pPr>
        <w:numPr>
          <w:ilvl w:val="0"/>
          <w:numId w:val="1"/>
        </w:numPr>
        <w:spacing w:line="360" w:lineRule="auto"/>
        <w:ind w:left="567" w:hanging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Smluvní pokuty:</w:t>
      </w:r>
    </w:p>
    <w:p w:rsidR="00C249D9" w:rsidRDefault="00C249D9" w:rsidP="001F1B3E">
      <w:pPr>
        <w:numPr>
          <w:ilvl w:val="1"/>
          <w:numId w:val="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92B">
        <w:rPr>
          <w:rFonts w:ascii="Arial" w:hAnsi="Arial" w:cs="Arial"/>
          <w:sz w:val="22"/>
          <w:szCs w:val="22"/>
        </w:rPr>
        <w:t xml:space="preserve">V případě prodlení zhotovitele s dokončením a předáním díla v termínu dle </w:t>
      </w:r>
      <w:r w:rsidR="002659E6">
        <w:rPr>
          <w:rFonts w:ascii="Arial" w:hAnsi="Arial" w:cs="Arial"/>
          <w:sz w:val="22"/>
          <w:szCs w:val="22"/>
        </w:rPr>
        <w:t xml:space="preserve">této </w:t>
      </w:r>
      <w:r w:rsidRPr="0082492B">
        <w:rPr>
          <w:rFonts w:ascii="Arial" w:hAnsi="Arial" w:cs="Arial"/>
          <w:sz w:val="22"/>
          <w:szCs w:val="22"/>
        </w:rPr>
        <w:t xml:space="preserve">smlouvy objednateli, uhradí zhotovitel objednateli smluvní pokutu ve výši </w:t>
      </w:r>
      <w:r w:rsidR="005B1CCF">
        <w:rPr>
          <w:rFonts w:ascii="Arial" w:hAnsi="Arial" w:cs="Arial"/>
          <w:sz w:val="22"/>
          <w:szCs w:val="22"/>
        </w:rPr>
        <w:t>2400</w:t>
      </w:r>
      <w:r w:rsidRPr="0082492B">
        <w:rPr>
          <w:rFonts w:ascii="Arial" w:hAnsi="Arial" w:cs="Arial"/>
          <w:sz w:val="22"/>
          <w:szCs w:val="22"/>
        </w:rPr>
        <w:t xml:space="preserve">,- Kč za každý </w:t>
      </w:r>
      <w:r w:rsidR="002659E6">
        <w:rPr>
          <w:rFonts w:ascii="Arial" w:hAnsi="Arial" w:cs="Arial"/>
          <w:sz w:val="22"/>
          <w:szCs w:val="22"/>
        </w:rPr>
        <w:t xml:space="preserve">i započatý </w:t>
      </w:r>
      <w:r w:rsidRPr="0082492B">
        <w:rPr>
          <w:rFonts w:ascii="Arial" w:hAnsi="Arial" w:cs="Arial"/>
          <w:sz w:val="22"/>
          <w:szCs w:val="22"/>
        </w:rPr>
        <w:t>den prodlení.</w:t>
      </w:r>
    </w:p>
    <w:p w:rsidR="00530FD8" w:rsidRPr="007D50F1" w:rsidRDefault="00C249D9" w:rsidP="001F1B3E">
      <w:pPr>
        <w:numPr>
          <w:ilvl w:val="1"/>
          <w:numId w:val="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50F1">
        <w:rPr>
          <w:rFonts w:ascii="Arial" w:hAnsi="Arial" w:cs="Arial"/>
          <w:sz w:val="22"/>
          <w:szCs w:val="22"/>
        </w:rPr>
        <w:t>Nedodrží-li zhotovitel termín odstranění vady z přejímacího řízení, uhradí objednateli smluvní poku</w:t>
      </w:r>
      <w:r w:rsidR="00530FD8" w:rsidRPr="007D50F1">
        <w:rPr>
          <w:rFonts w:ascii="Arial" w:hAnsi="Arial" w:cs="Arial"/>
          <w:sz w:val="22"/>
          <w:szCs w:val="22"/>
        </w:rPr>
        <w:t xml:space="preserve">tu ve výši </w:t>
      </w:r>
      <w:r w:rsidR="005B1CCF">
        <w:rPr>
          <w:rFonts w:ascii="Arial" w:hAnsi="Arial" w:cs="Arial"/>
          <w:sz w:val="22"/>
          <w:szCs w:val="22"/>
        </w:rPr>
        <w:t>1000</w:t>
      </w:r>
      <w:r w:rsidRPr="007D50F1">
        <w:rPr>
          <w:rFonts w:ascii="Arial" w:hAnsi="Arial" w:cs="Arial"/>
          <w:sz w:val="22"/>
          <w:szCs w:val="22"/>
        </w:rPr>
        <w:t xml:space="preserve">,- Kč za každou </w:t>
      </w:r>
      <w:r w:rsidR="00A30B6A" w:rsidRPr="007D50F1">
        <w:rPr>
          <w:rFonts w:ascii="Arial" w:hAnsi="Arial" w:cs="Arial"/>
          <w:sz w:val="22"/>
          <w:szCs w:val="22"/>
        </w:rPr>
        <w:t>jednotlivou</w:t>
      </w:r>
      <w:r w:rsidR="00A30B6A" w:rsidRPr="007D50F1">
        <w:rPr>
          <w:rFonts w:ascii="Arial" w:hAnsi="Arial" w:cs="Arial"/>
          <w:color w:val="00B050"/>
          <w:sz w:val="22"/>
          <w:szCs w:val="22"/>
        </w:rPr>
        <w:t xml:space="preserve"> </w:t>
      </w:r>
      <w:r w:rsidRPr="007D50F1">
        <w:rPr>
          <w:rFonts w:ascii="Arial" w:hAnsi="Arial" w:cs="Arial"/>
          <w:sz w:val="22"/>
          <w:szCs w:val="22"/>
        </w:rPr>
        <w:t>vadu a den prodlení.</w:t>
      </w:r>
    </w:p>
    <w:p w:rsidR="00C249D9" w:rsidRDefault="0079579B" w:rsidP="001F1B3E">
      <w:pPr>
        <w:numPr>
          <w:ilvl w:val="1"/>
          <w:numId w:val="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zhotovitel zaplatí objednateli smluvní pokutu za prodlení s vyklizením staveniště ve výši </w:t>
      </w:r>
      <w:r w:rsidR="005B1CCF">
        <w:rPr>
          <w:rFonts w:ascii="Arial" w:hAnsi="Arial" w:cs="Arial"/>
          <w:sz w:val="22"/>
          <w:szCs w:val="22"/>
        </w:rPr>
        <w:t>1000</w:t>
      </w:r>
      <w:r>
        <w:rPr>
          <w:rFonts w:ascii="Arial" w:hAnsi="Arial" w:cs="Arial"/>
          <w:sz w:val="22"/>
          <w:szCs w:val="22"/>
        </w:rPr>
        <w:t>,- Kč</w:t>
      </w:r>
      <w:r w:rsidR="00530FD8">
        <w:rPr>
          <w:rFonts w:ascii="Arial" w:hAnsi="Arial" w:cs="Arial"/>
          <w:sz w:val="22"/>
          <w:szCs w:val="22"/>
        </w:rPr>
        <w:t xml:space="preserve"> za každý i započatý </w:t>
      </w:r>
      <w:r>
        <w:rPr>
          <w:rFonts w:ascii="Arial" w:hAnsi="Arial" w:cs="Arial"/>
          <w:sz w:val="22"/>
          <w:szCs w:val="22"/>
        </w:rPr>
        <w:t>den prodlení</w:t>
      </w:r>
      <w:r w:rsidR="00C249D9" w:rsidRPr="0082492B">
        <w:rPr>
          <w:rFonts w:ascii="Arial" w:hAnsi="Arial" w:cs="Arial"/>
          <w:sz w:val="22"/>
          <w:szCs w:val="22"/>
        </w:rPr>
        <w:t>.</w:t>
      </w:r>
    </w:p>
    <w:p w:rsidR="00C249D9" w:rsidRPr="00530FD8" w:rsidRDefault="00C249D9" w:rsidP="001F1B3E">
      <w:pPr>
        <w:numPr>
          <w:ilvl w:val="1"/>
          <w:numId w:val="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92B">
        <w:rPr>
          <w:rFonts w:ascii="Arial" w:hAnsi="Arial" w:cs="Arial"/>
          <w:sz w:val="22"/>
          <w:szCs w:val="22"/>
        </w:rPr>
        <w:t>Nedodrží-li zhotovitel dohodnutý termín odstranění vady reklamované v záruční době, uhradí obje</w:t>
      </w:r>
      <w:r w:rsidR="00D42AF1">
        <w:rPr>
          <w:rFonts w:ascii="Arial" w:hAnsi="Arial" w:cs="Arial"/>
          <w:sz w:val="22"/>
          <w:szCs w:val="22"/>
        </w:rPr>
        <w:t xml:space="preserve">dnateli smluvní pokutu ve výši </w:t>
      </w:r>
      <w:r w:rsidR="005B1CCF">
        <w:rPr>
          <w:rFonts w:ascii="Arial" w:hAnsi="Arial" w:cs="Arial"/>
          <w:sz w:val="22"/>
          <w:szCs w:val="22"/>
        </w:rPr>
        <w:t>1000</w:t>
      </w:r>
      <w:r w:rsidRPr="0082492B">
        <w:rPr>
          <w:rFonts w:ascii="Arial" w:hAnsi="Arial" w:cs="Arial"/>
          <w:sz w:val="22"/>
          <w:szCs w:val="22"/>
        </w:rPr>
        <w:t xml:space="preserve">,- Kč za každou </w:t>
      </w:r>
      <w:r w:rsidR="00A30B6A" w:rsidRPr="0090775D">
        <w:rPr>
          <w:rFonts w:ascii="Arial" w:hAnsi="Arial" w:cs="Arial"/>
          <w:sz w:val="22"/>
          <w:szCs w:val="22"/>
        </w:rPr>
        <w:t>jednotlivou</w:t>
      </w:r>
      <w:r w:rsidR="00A30B6A">
        <w:rPr>
          <w:rFonts w:ascii="Arial" w:hAnsi="Arial" w:cs="Arial"/>
          <w:color w:val="00B050"/>
          <w:sz w:val="22"/>
          <w:szCs w:val="22"/>
        </w:rPr>
        <w:t xml:space="preserve"> </w:t>
      </w:r>
      <w:r w:rsidRPr="0082492B">
        <w:rPr>
          <w:rFonts w:ascii="Arial" w:hAnsi="Arial" w:cs="Arial"/>
          <w:sz w:val="22"/>
          <w:szCs w:val="22"/>
        </w:rPr>
        <w:t>vadu a den prodlení.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</w:p>
    <w:p w:rsidR="0079579B" w:rsidRPr="0090775D" w:rsidRDefault="0079579B" w:rsidP="001F1B3E">
      <w:pPr>
        <w:numPr>
          <w:ilvl w:val="1"/>
          <w:numId w:val="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nedodržení dohodnutého termínu nástupu k odstranění re</w:t>
      </w:r>
      <w:r w:rsidR="006E75AC">
        <w:rPr>
          <w:rFonts w:ascii="Arial" w:hAnsi="Arial" w:cs="Arial"/>
          <w:sz w:val="22"/>
          <w:szCs w:val="22"/>
        </w:rPr>
        <w:t xml:space="preserve">klamovaných vad v záruční lhůtě, </w:t>
      </w:r>
      <w:r>
        <w:rPr>
          <w:rFonts w:ascii="Arial" w:hAnsi="Arial" w:cs="Arial"/>
          <w:sz w:val="22"/>
          <w:szCs w:val="22"/>
        </w:rPr>
        <w:t>vzniká objednateli n</w:t>
      </w:r>
      <w:r w:rsidR="00292057">
        <w:rPr>
          <w:rFonts w:ascii="Arial" w:hAnsi="Arial" w:cs="Arial"/>
          <w:sz w:val="22"/>
          <w:szCs w:val="22"/>
        </w:rPr>
        <w:t xml:space="preserve">árok na smluvní pokutu ve výši </w:t>
      </w:r>
      <w:r w:rsidR="005B1CCF">
        <w:rPr>
          <w:rFonts w:ascii="Arial" w:hAnsi="Arial" w:cs="Arial"/>
          <w:sz w:val="22"/>
          <w:szCs w:val="22"/>
        </w:rPr>
        <w:t>1000</w:t>
      </w:r>
      <w:r>
        <w:rPr>
          <w:rFonts w:ascii="Arial" w:hAnsi="Arial" w:cs="Arial"/>
          <w:sz w:val="22"/>
          <w:szCs w:val="22"/>
        </w:rPr>
        <w:t>,- Kč</w:t>
      </w:r>
      <w:r w:rsidR="000F6ADD">
        <w:rPr>
          <w:rFonts w:ascii="Arial" w:hAnsi="Arial" w:cs="Arial"/>
          <w:sz w:val="22"/>
          <w:szCs w:val="22"/>
        </w:rPr>
        <w:t xml:space="preserve"> za každý i </w:t>
      </w:r>
      <w:r w:rsidR="00292057" w:rsidRPr="0090775D">
        <w:rPr>
          <w:rFonts w:ascii="Arial" w:hAnsi="Arial" w:cs="Arial"/>
          <w:sz w:val="22"/>
          <w:szCs w:val="22"/>
        </w:rPr>
        <w:t xml:space="preserve">započatý </w:t>
      </w:r>
      <w:r w:rsidRPr="0090775D">
        <w:rPr>
          <w:rFonts w:ascii="Arial" w:hAnsi="Arial" w:cs="Arial"/>
          <w:sz w:val="22"/>
          <w:szCs w:val="22"/>
        </w:rPr>
        <w:t xml:space="preserve">den prodlení a </w:t>
      </w:r>
      <w:r w:rsidR="00A30B6A" w:rsidRPr="0090775D">
        <w:rPr>
          <w:rFonts w:ascii="Arial" w:hAnsi="Arial" w:cs="Arial"/>
          <w:sz w:val="22"/>
          <w:szCs w:val="22"/>
        </w:rPr>
        <w:t xml:space="preserve">jednotlivou </w:t>
      </w:r>
      <w:r w:rsidRPr="0090775D">
        <w:rPr>
          <w:rFonts w:ascii="Arial" w:hAnsi="Arial" w:cs="Arial"/>
          <w:sz w:val="22"/>
          <w:szCs w:val="22"/>
        </w:rPr>
        <w:t>vadu.</w:t>
      </w:r>
    </w:p>
    <w:p w:rsidR="00C249D9" w:rsidRPr="0090775D" w:rsidRDefault="00C249D9" w:rsidP="001F1B3E">
      <w:pPr>
        <w:numPr>
          <w:ilvl w:val="1"/>
          <w:numId w:val="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lastRenderedPageBreak/>
        <w:t xml:space="preserve">V případě nepřítomnosti </w:t>
      </w:r>
      <w:r w:rsidR="00A30B6A" w:rsidRPr="0090775D">
        <w:rPr>
          <w:rFonts w:ascii="Arial" w:hAnsi="Arial" w:cs="Arial"/>
          <w:sz w:val="22"/>
          <w:szCs w:val="22"/>
        </w:rPr>
        <w:t xml:space="preserve">oprávněného </w:t>
      </w:r>
      <w:r w:rsidRPr="0090775D">
        <w:rPr>
          <w:rFonts w:ascii="Arial" w:hAnsi="Arial" w:cs="Arial"/>
          <w:sz w:val="22"/>
          <w:szCs w:val="22"/>
        </w:rPr>
        <w:t xml:space="preserve">zástupce zhotovitele na kontrolních dnech uhradí zhotovitel objednateli smluvní pokutu ve výši </w:t>
      </w:r>
      <w:r w:rsidR="005B1CCF">
        <w:rPr>
          <w:rFonts w:ascii="Arial" w:hAnsi="Arial" w:cs="Arial"/>
          <w:sz w:val="22"/>
          <w:szCs w:val="22"/>
        </w:rPr>
        <w:t>1000</w:t>
      </w:r>
      <w:r w:rsidRPr="0090775D">
        <w:rPr>
          <w:rFonts w:ascii="Arial" w:hAnsi="Arial" w:cs="Arial"/>
          <w:sz w:val="22"/>
          <w:szCs w:val="22"/>
        </w:rPr>
        <w:t>,- Kč za každ</w:t>
      </w:r>
      <w:r w:rsidR="00A30B6A" w:rsidRPr="0090775D">
        <w:rPr>
          <w:rFonts w:ascii="Arial" w:hAnsi="Arial" w:cs="Arial"/>
          <w:sz w:val="22"/>
          <w:szCs w:val="22"/>
        </w:rPr>
        <w:t>ou</w:t>
      </w:r>
      <w:r w:rsidRPr="0090775D">
        <w:rPr>
          <w:rFonts w:ascii="Arial" w:hAnsi="Arial" w:cs="Arial"/>
          <w:sz w:val="22"/>
          <w:szCs w:val="22"/>
        </w:rPr>
        <w:t xml:space="preserve"> </w:t>
      </w:r>
      <w:r w:rsidR="00A30B6A" w:rsidRPr="0090775D">
        <w:rPr>
          <w:rFonts w:ascii="Arial" w:hAnsi="Arial" w:cs="Arial"/>
          <w:sz w:val="22"/>
          <w:szCs w:val="22"/>
        </w:rPr>
        <w:t>jednotlivou neúčast na kontrolním dni.</w:t>
      </w:r>
    </w:p>
    <w:p w:rsidR="00C249D9" w:rsidRDefault="00C249D9" w:rsidP="001F1B3E">
      <w:pPr>
        <w:numPr>
          <w:ilvl w:val="1"/>
          <w:numId w:val="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92B">
        <w:rPr>
          <w:rFonts w:ascii="Arial" w:hAnsi="Arial" w:cs="Arial"/>
          <w:sz w:val="22"/>
          <w:szCs w:val="22"/>
        </w:rPr>
        <w:t xml:space="preserve">Nedodrží-li zhotovitel dohodnutý termín odstranění </w:t>
      </w:r>
      <w:r w:rsidR="006E75AC">
        <w:rPr>
          <w:rFonts w:ascii="Arial" w:hAnsi="Arial" w:cs="Arial"/>
          <w:sz w:val="22"/>
          <w:szCs w:val="22"/>
        </w:rPr>
        <w:t>vady v průběhu záruční doby, je </w:t>
      </w:r>
      <w:r w:rsidRPr="0082492B">
        <w:rPr>
          <w:rFonts w:ascii="Arial" w:hAnsi="Arial" w:cs="Arial"/>
          <w:sz w:val="22"/>
          <w:szCs w:val="22"/>
        </w:rPr>
        <w:t xml:space="preserve">objednatel oprávněn vadu odstranit na náklady zhotovitele. Zhotovitel zároveň uhradí objednateli smluvní pokutu ve výši </w:t>
      </w:r>
      <w:r w:rsidR="005B1CCF">
        <w:rPr>
          <w:rFonts w:ascii="Arial" w:hAnsi="Arial" w:cs="Arial"/>
          <w:sz w:val="22"/>
          <w:szCs w:val="22"/>
        </w:rPr>
        <w:t>1000</w:t>
      </w:r>
      <w:r w:rsidRPr="0082492B">
        <w:rPr>
          <w:rFonts w:ascii="Arial" w:hAnsi="Arial" w:cs="Arial"/>
          <w:sz w:val="22"/>
          <w:szCs w:val="22"/>
        </w:rPr>
        <w:t>,- Kč za každou takto odstraněnou vadu. Bude-li objednatel trvat na odstranění vady zhotovitelem, uhrad</w:t>
      </w:r>
      <w:r w:rsidR="00D42AF1">
        <w:rPr>
          <w:rFonts w:ascii="Arial" w:hAnsi="Arial" w:cs="Arial"/>
          <w:sz w:val="22"/>
          <w:szCs w:val="22"/>
        </w:rPr>
        <w:t xml:space="preserve">í mu zhotovitel smluvní pokutu </w:t>
      </w:r>
      <w:r w:rsidR="005B1CCF">
        <w:rPr>
          <w:rFonts w:ascii="Arial" w:hAnsi="Arial" w:cs="Arial"/>
          <w:sz w:val="22"/>
          <w:szCs w:val="22"/>
        </w:rPr>
        <w:t>1000</w:t>
      </w:r>
      <w:r w:rsidRPr="0082492B">
        <w:rPr>
          <w:rFonts w:ascii="Arial" w:hAnsi="Arial" w:cs="Arial"/>
          <w:sz w:val="22"/>
          <w:szCs w:val="22"/>
        </w:rPr>
        <w:t>,- Kč za každý den prodlení a jednotlivý případ až do dne odstranění vady.</w:t>
      </w:r>
    </w:p>
    <w:p w:rsidR="009C5DB5" w:rsidRDefault="009C5DB5" w:rsidP="001F1B3E">
      <w:pPr>
        <w:numPr>
          <w:ilvl w:val="1"/>
          <w:numId w:val="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objednatel zaplatí zhotoviteli smluvní pokutu za prodlení s termínem splatnosti faktur ve výši </w:t>
      </w:r>
      <w:r w:rsidR="0079579B">
        <w:rPr>
          <w:rFonts w:ascii="Arial" w:hAnsi="Arial" w:cs="Arial"/>
          <w:sz w:val="22"/>
          <w:szCs w:val="22"/>
        </w:rPr>
        <w:t>0,1% z dlužné částky za každý den prodlení. Tato smluvní pokuta v sobě obsahuje i úrok z prodlení, který nebude (nastane-li prodlení) zvlášť účtován.</w:t>
      </w:r>
    </w:p>
    <w:p w:rsidR="00C249D9" w:rsidRDefault="00C249D9" w:rsidP="001F1B3E">
      <w:pPr>
        <w:numPr>
          <w:ilvl w:val="1"/>
          <w:numId w:val="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92B">
        <w:rPr>
          <w:rFonts w:ascii="Arial" w:hAnsi="Arial" w:cs="Arial"/>
          <w:sz w:val="22"/>
          <w:szCs w:val="22"/>
        </w:rPr>
        <w:t xml:space="preserve">Objednatel je oprávněn vyúčtované smluvní pokuty započítat na oprávněné pohledávky zhotovitele vůči objednateli. </w:t>
      </w:r>
    </w:p>
    <w:p w:rsidR="00C249D9" w:rsidRPr="00530FD8" w:rsidRDefault="00C249D9" w:rsidP="001F1B3E">
      <w:pPr>
        <w:numPr>
          <w:ilvl w:val="1"/>
          <w:numId w:val="9"/>
        </w:numPr>
        <w:spacing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F0E98">
        <w:rPr>
          <w:rFonts w:ascii="Arial" w:hAnsi="Arial" w:cs="Arial"/>
          <w:sz w:val="22"/>
          <w:szCs w:val="22"/>
        </w:rPr>
        <w:t>S</w:t>
      </w:r>
      <w:r w:rsidR="0079579B">
        <w:rPr>
          <w:rFonts w:ascii="Arial" w:hAnsi="Arial" w:cs="Arial"/>
          <w:sz w:val="22"/>
          <w:szCs w:val="22"/>
        </w:rPr>
        <w:t>mluvní pokuty jsou splatné do 14 kalendářních</w:t>
      </w:r>
      <w:r w:rsidR="00D42AF1">
        <w:rPr>
          <w:rFonts w:ascii="Arial" w:hAnsi="Arial" w:cs="Arial"/>
          <w:sz w:val="22"/>
          <w:szCs w:val="22"/>
        </w:rPr>
        <w:t xml:space="preserve"> dnů od dne </w:t>
      </w:r>
      <w:r w:rsidRPr="007F0E98">
        <w:rPr>
          <w:rFonts w:ascii="Arial" w:hAnsi="Arial" w:cs="Arial"/>
          <w:sz w:val="22"/>
          <w:szCs w:val="22"/>
        </w:rPr>
        <w:t>doručení výzvy k úhradě smluvní pokuty druhé straně.</w:t>
      </w:r>
    </w:p>
    <w:p w:rsidR="00C249D9" w:rsidRDefault="00C249D9" w:rsidP="001F1B3E">
      <w:pPr>
        <w:numPr>
          <w:ilvl w:val="1"/>
          <w:numId w:val="9"/>
        </w:numPr>
        <w:suppressAutoHyphens/>
        <w:spacing w:after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82492B">
        <w:rPr>
          <w:rFonts w:ascii="Arial" w:hAnsi="Arial" w:cs="Arial"/>
          <w:bCs/>
          <w:sz w:val="22"/>
          <w:szCs w:val="22"/>
        </w:rPr>
        <w:t>Smluvní strany jsou oprávněny požadovat při porušení povinnosti, na kterou se vztahuje smluvní pokuta</w:t>
      </w:r>
      <w:r w:rsidR="006E75AC">
        <w:rPr>
          <w:rFonts w:ascii="Arial" w:hAnsi="Arial" w:cs="Arial"/>
          <w:bCs/>
          <w:sz w:val="22"/>
          <w:szCs w:val="22"/>
        </w:rPr>
        <w:t>,</w:t>
      </w:r>
      <w:r w:rsidRPr="0082492B">
        <w:rPr>
          <w:rFonts w:ascii="Arial" w:hAnsi="Arial" w:cs="Arial"/>
          <w:bCs/>
          <w:sz w:val="22"/>
          <w:szCs w:val="22"/>
        </w:rPr>
        <w:t xml:space="preserve"> vedle smluvní pokuty i plnou náhradu škody, která jim vznikla porušením takové povinnosti.</w:t>
      </w:r>
    </w:p>
    <w:p w:rsidR="0079579B" w:rsidRDefault="0079579B" w:rsidP="001F1B3E">
      <w:pPr>
        <w:numPr>
          <w:ilvl w:val="1"/>
          <w:numId w:val="9"/>
        </w:numPr>
        <w:suppressAutoHyphens/>
        <w:spacing w:after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Povinnost zaplatit smluvní pokutu může vzniknout i opakovaně, její celková výše není omezena.</w:t>
      </w:r>
    </w:p>
    <w:p w:rsidR="00370A49" w:rsidRDefault="00370A49" w:rsidP="00370A4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592282" w:rsidRDefault="0047057B" w:rsidP="00C440BA">
      <w:pPr>
        <w:numPr>
          <w:ilvl w:val="0"/>
          <w:numId w:val="1"/>
        </w:num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Záruční podmínky:</w:t>
      </w:r>
    </w:p>
    <w:p w:rsidR="0081463E" w:rsidRPr="003C3B08" w:rsidRDefault="0081463E" w:rsidP="007D50F1">
      <w:pPr>
        <w:spacing w:line="360" w:lineRule="auto"/>
        <w:ind w:left="709" w:hanging="709"/>
        <w:jc w:val="both"/>
        <w:rPr>
          <w:sz w:val="6"/>
        </w:rPr>
      </w:pPr>
    </w:p>
    <w:p w:rsidR="00C249D9" w:rsidRPr="00C323A6" w:rsidRDefault="00C249D9" w:rsidP="001F1B3E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95278">
        <w:rPr>
          <w:rFonts w:ascii="Arial" w:hAnsi="Arial" w:cs="Arial"/>
          <w:color w:val="000000"/>
          <w:sz w:val="22"/>
          <w:szCs w:val="22"/>
        </w:rPr>
        <w:t>Záruční doba je zh</w:t>
      </w:r>
      <w:r w:rsidR="00C62089">
        <w:rPr>
          <w:rFonts w:ascii="Arial" w:hAnsi="Arial" w:cs="Arial"/>
          <w:color w:val="000000"/>
          <w:sz w:val="22"/>
          <w:szCs w:val="22"/>
        </w:rPr>
        <w:t xml:space="preserve">otovitelem poskytnuta po dobu </w:t>
      </w:r>
      <w:r w:rsidR="00B50177">
        <w:rPr>
          <w:rFonts w:ascii="Arial" w:hAnsi="Arial" w:cs="Arial"/>
          <w:color w:val="000000"/>
          <w:sz w:val="22"/>
          <w:szCs w:val="22"/>
        </w:rPr>
        <w:t>60</w:t>
      </w:r>
      <w:r w:rsidRPr="00A95278">
        <w:rPr>
          <w:rFonts w:ascii="Arial" w:hAnsi="Arial" w:cs="Arial"/>
          <w:color w:val="000000"/>
          <w:sz w:val="22"/>
          <w:szCs w:val="22"/>
        </w:rPr>
        <w:t xml:space="preserve"> měsíců ode dne předání a</w:t>
      </w:r>
      <w:r w:rsidR="006E75AC">
        <w:rPr>
          <w:rFonts w:ascii="Arial" w:hAnsi="Arial" w:cs="Arial"/>
          <w:color w:val="000000"/>
          <w:sz w:val="22"/>
          <w:szCs w:val="22"/>
        </w:rPr>
        <w:t> </w:t>
      </w:r>
      <w:r w:rsidRPr="00A95278">
        <w:rPr>
          <w:rFonts w:ascii="Arial" w:hAnsi="Arial" w:cs="Arial"/>
          <w:color w:val="000000"/>
          <w:sz w:val="22"/>
          <w:szCs w:val="22"/>
        </w:rPr>
        <w:t>pře</w:t>
      </w:r>
      <w:r w:rsidRPr="00C323A6">
        <w:rPr>
          <w:rFonts w:ascii="Arial" w:hAnsi="Arial" w:cs="Arial"/>
          <w:color w:val="000000"/>
          <w:sz w:val="22"/>
          <w:szCs w:val="22"/>
        </w:rPr>
        <w:t>vzetí díla, případně od potvrzení odstranění veškerých va</w:t>
      </w:r>
      <w:r w:rsidR="00221B0C" w:rsidRPr="00C323A6">
        <w:rPr>
          <w:rFonts w:ascii="Arial" w:hAnsi="Arial" w:cs="Arial"/>
          <w:color w:val="000000"/>
          <w:sz w:val="22"/>
          <w:szCs w:val="22"/>
        </w:rPr>
        <w:t>d a nedodělků uvedených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 w:rsidR="00221B0C" w:rsidRPr="00C323A6">
        <w:rPr>
          <w:rFonts w:ascii="Arial" w:hAnsi="Arial" w:cs="Arial"/>
          <w:color w:val="000000"/>
          <w:sz w:val="22"/>
          <w:szCs w:val="22"/>
        </w:rPr>
        <w:t>protokolu</w:t>
      </w:r>
      <w:r w:rsidRPr="00C323A6">
        <w:rPr>
          <w:rFonts w:ascii="Arial" w:hAnsi="Arial" w:cs="Arial"/>
          <w:color w:val="000000"/>
          <w:sz w:val="22"/>
          <w:szCs w:val="22"/>
        </w:rPr>
        <w:t xml:space="preserve"> o předání a převzetí díla. Po tuto dobu zhotovitel odpovídá za</w:t>
      </w:r>
      <w:r w:rsidR="006E75AC">
        <w:rPr>
          <w:rFonts w:ascii="Arial" w:hAnsi="Arial" w:cs="Arial"/>
          <w:color w:val="000000"/>
          <w:sz w:val="22"/>
          <w:szCs w:val="22"/>
        </w:rPr>
        <w:t> </w:t>
      </w:r>
      <w:r w:rsidRPr="00C323A6">
        <w:rPr>
          <w:rFonts w:ascii="Arial" w:hAnsi="Arial" w:cs="Arial"/>
          <w:color w:val="000000"/>
          <w:sz w:val="22"/>
          <w:szCs w:val="22"/>
        </w:rPr>
        <w:t>vady, které objednatel zjistil a které včas reklamoval.</w:t>
      </w:r>
    </w:p>
    <w:p w:rsidR="00C249D9" w:rsidRPr="00B50177" w:rsidRDefault="00C249D9" w:rsidP="00CB682C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b/>
          <w:color w:val="000000"/>
          <w:sz w:val="20"/>
          <w:szCs w:val="22"/>
          <w:u w:val="single"/>
        </w:rPr>
      </w:pPr>
      <w:r w:rsidRPr="00873D53">
        <w:rPr>
          <w:rFonts w:ascii="Arial" w:hAnsi="Arial" w:cs="Arial"/>
          <w:sz w:val="22"/>
        </w:rPr>
        <w:t>Záruční doba se vztahuje na celý předmět této smlouvy.</w:t>
      </w:r>
      <w:r w:rsidR="00491D33">
        <w:rPr>
          <w:rFonts w:ascii="Arial" w:hAnsi="Arial" w:cs="Arial"/>
          <w:sz w:val="22"/>
        </w:rPr>
        <w:t xml:space="preserve"> Záruční doba neběží po dobu, po kterou nemůže objednatel dílo pro vady řádně užívat.</w:t>
      </w:r>
    </w:p>
    <w:p w:rsidR="00C249D9" w:rsidRPr="006E75AC" w:rsidRDefault="00B50177" w:rsidP="001F1B3E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b/>
          <w:color w:val="000000"/>
          <w:sz w:val="20"/>
          <w:szCs w:val="22"/>
          <w:u w:val="single"/>
        </w:rPr>
      </w:pPr>
      <w:r>
        <w:rPr>
          <w:rFonts w:ascii="Arial" w:hAnsi="Arial" w:cs="Arial"/>
          <w:sz w:val="22"/>
        </w:rPr>
        <w:t>Po dobu záruční doby zhotovitel garantuje, že dílo bude mít</w:t>
      </w:r>
      <w:r w:rsidR="006E75AC">
        <w:rPr>
          <w:rFonts w:ascii="Arial" w:hAnsi="Arial" w:cs="Arial"/>
          <w:sz w:val="22"/>
        </w:rPr>
        <w:t xml:space="preserve"> předepsané vlastnosti, </w:t>
      </w:r>
      <w:r>
        <w:rPr>
          <w:rFonts w:ascii="Arial" w:hAnsi="Arial" w:cs="Arial"/>
          <w:sz w:val="22"/>
        </w:rPr>
        <w:t>avšak za podmínek, že objednatel bude dílo užívat v</w:t>
      </w:r>
      <w:r w:rsidR="00C440BA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souladu s</w:t>
      </w:r>
      <w:r w:rsidR="00C440BA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platnými technickými normami a předpisy.</w:t>
      </w:r>
    </w:p>
    <w:p w:rsidR="00C249D9" w:rsidRDefault="00C249D9" w:rsidP="001F1B3E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Objednatel je povinen </w:t>
      </w:r>
      <w:r w:rsidR="00C463CB">
        <w:rPr>
          <w:rFonts w:ascii="Arial" w:hAnsi="Arial" w:cs="Arial"/>
          <w:color w:val="000000"/>
          <w:sz w:val="22"/>
          <w:szCs w:val="22"/>
        </w:rPr>
        <w:t xml:space="preserve">případné </w:t>
      </w:r>
      <w:r w:rsidRPr="00A34960">
        <w:rPr>
          <w:rFonts w:ascii="Arial" w:hAnsi="Arial" w:cs="Arial"/>
          <w:color w:val="000000"/>
          <w:sz w:val="22"/>
          <w:szCs w:val="22"/>
        </w:rPr>
        <w:t>vady písem</w:t>
      </w:r>
      <w:r w:rsidR="006E75AC">
        <w:rPr>
          <w:rFonts w:ascii="Arial" w:hAnsi="Arial" w:cs="Arial"/>
          <w:color w:val="000000"/>
          <w:sz w:val="22"/>
          <w:szCs w:val="22"/>
        </w:rPr>
        <w:t>ně reklamovat u zhotovitele bez </w:t>
      </w:r>
      <w:r w:rsidRPr="00A34960">
        <w:rPr>
          <w:rFonts w:ascii="Arial" w:hAnsi="Arial" w:cs="Arial"/>
          <w:color w:val="000000"/>
          <w:sz w:val="22"/>
          <w:szCs w:val="22"/>
        </w:rPr>
        <w:t>zbytečného odkladu po jejich zjištění.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reklamaci musí být vady popsány a musí být uvedeno, jak se projevují. Dále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reklamaci objednatel </w:t>
      </w:r>
      <w:r>
        <w:rPr>
          <w:rFonts w:ascii="Arial" w:hAnsi="Arial" w:cs="Arial"/>
          <w:color w:val="000000"/>
          <w:sz w:val="22"/>
          <w:szCs w:val="22"/>
        </w:rPr>
        <w:t xml:space="preserve">musí </w:t>
      </w:r>
      <w:r w:rsidRPr="00A34960">
        <w:rPr>
          <w:rFonts w:ascii="Arial" w:hAnsi="Arial" w:cs="Arial"/>
          <w:color w:val="000000"/>
          <w:sz w:val="22"/>
          <w:szCs w:val="22"/>
        </w:rPr>
        <w:t>uvést své požadavky</w:t>
      </w:r>
      <w:r w:rsidR="00685019">
        <w:rPr>
          <w:rFonts w:ascii="Arial" w:hAnsi="Arial" w:cs="Arial"/>
          <w:color w:val="000000"/>
          <w:sz w:val="22"/>
          <w:szCs w:val="22"/>
        </w:rPr>
        <w:t xml:space="preserve"> na způsob odstranění vad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249D9" w:rsidRDefault="00C249D9" w:rsidP="001F1B3E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Reklamaci lze uplatnit do posledního dne záruční lhůty, přičemž i reklamace odeslaná objednatelem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poslední den záruční lhůty se považuje za včas uplatněnou.</w:t>
      </w:r>
    </w:p>
    <w:p w:rsidR="00C463CB" w:rsidRDefault="00C463CB" w:rsidP="001F1B3E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odstraňováním reklamovaných vad je zhotovitel povinen započít okamžitě po zjištění závady a oznámení zhotoviteli, nejpozději do 3 kalendářních dnů,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případě havárie (neočekávaná náhlá závada, která vylučuje, nebo podstatným způsobem </w:t>
      </w:r>
      <w:r>
        <w:rPr>
          <w:rFonts w:ascii="Arial" w:hAnsi="Arial" w:cs="Arial"/>
          <w:color w:val="000000"/>
          <w:sz w:val="22"/>
          <w:szCs w:val="22"/>
        </w:rPr>
        <w:lastRenderedPageBreak/>
        <w:t>ztěžuje užívání díla) do 24 hodin, nedohodnou-li se obě smluvní strany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každém konkrétním případě jinak. </w:t>
      </w:r>
    </w:p>
    <w:p w:rsidR="00C249D9" w:rsidRDefault="00C249D9" w:rsidP="001F1B3E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7F0E98">
        <w:rPr>
          <w:rFonts w:ascii="Arial" w:hAnsi="Arial" w:cs="Arial"/>
          <w:color w:val="000000"/>
          <w:sz w:val="22"/>
          <w:szCs w:val="22"/>
        </w:rPr>
        <w:t>Zhotovitel je povinen zjištěné záruční vady odstranit neprodleně, nejdéle však do</w:t>
      </w:r>
      <w:r w:rsidR="00D83E43">
        <w:rPr>
          <w:rFonts w:ascii="Arial" w:hAnsi="Arial" w:cs="Arial"/>
          <w:color w:val="000000"/>
          <w:sz w:val="22"/>
          <w:szCs w:val="22"/>
        </w:rPr>
        <w:t> 30 </w:t>
      </w:r>
      <w:r w:rsidRPr="007F0E98">
        <w:rPr>
          <w:rFonts w:ascii="Arial" w:hAnsi="Arial" w:cs="Arial"/>
          <w:color w:val="000000"/>
          <w:sz w:val="22"/>
          <w:szCs w:val="22"/>
        </w:rPr>
        <w:t>dnů.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případě, že zhotovitel nenastoupí k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odstranění záručních vad zjištěných a</w:t>
      </w:r>
      <w:r w:rsidR="00D83E43"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uplatněných objednavatelem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souladu se smlouvou o dílo, případně pokud je neodstraní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termínech stanovených touto smlouvou, má objednatel právo zadat odstranění takovýchto vad třetí straně na náklady zhotovitele. Takto odstraněné vady budou považovány za odstraněné zhotovitelem a zhotovitel ponese dál záruku za celé dílo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plném rozsahu dle této smlouvy, včetně vad odstraněných třetí stranou.</w:t>
      </w:r>
    </w:p>
    <w:p w:rsidR="00D20912" w:rsidRDefault="00D20912" w:rsidP="001F1B3E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odstranění vady bude sepsán protokol, který podepíší obě smluvní strany. Protokol vystaví zhotovitel.</w:t>
      </w:r>
    </w:p>
    <w:p w:rsidR="00D20912" w:rsidRDefault="00D20912" w:rsidP="001F1B3E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Odstranění vady nemá vliv na nárok objednatele na náhradu škody od zhotovitele, která byla objednateli způsobena vadným plněním zhotovitele či vznikem vady.</w:t>
      </w:r>
    </w:p>
    <w:p w:rsidR="00D20912" w:rsidRDefault="00D20912" w:rsidP="001F1B3E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na žádost objednatele odstraní reklamovanou závadu i v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případě, že jím nebude uznána s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tím, že prokáže-li reklamaci za neoprávněnou, uhradí objednatel náklady spojené s</w:t>
      </w:r>
      <w:r w:rsidR="00C440B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odstraněním vady včetně nákladů zhotovitele na prokázání neoprávněnosti reklamace.</w:t>
      </w:r>
    </w:p>
    <w:p w:rsidR="00C323A6" w:rsidRDefault="00C323A6" w:rsidP="002A5DF5">
      <w:pPr>
        <w:spacing w:line="360" w:lineRule="auto"/>
        <w:jc w:val="both"/>
      </w:pPr>
    </w:p>
    <w:p w:rsidR="00C463CB" w:rsidRDefault="00221B0C" w:rsidP="00C440BA">
      <w:pPr>
        <w:numPr>
          <w:ilvl w:val="0"/>
          <w:numId w:val="1"/>
        </w:num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Vady díla:</w:t>
      </w:r>
    </w:p>
    <w:p w:rsidR="00C249D9" w:rsidRPr="003C3B08" w:rsidRDefault="00C249D9" w:rsidP="007D31D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4"/>
          <w:szCs w:val="22"/>
        </w:rPr>
      </w:pPr>
    </w:p>
    <w:p w:rsidR="00C249D9" w:rsidRPr="00671FEE" w:rsidRDefault="00C249D9" w:rsidP="001F1B3E">
      <w:pPr>
        <w:pStyle w:val="ZkladntextIMP"/>
        <w:widowControl/>
        <w:numPr>
          <w:ilvl w:val="1"/>
          <w:numId w:val="19"/>
        </w:numPr>
        <w:spacing w:before="120"/>
        <w:ind w:left="567" w:hanging="561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Dílo má vady, jestliže jeho provedení neodpovídá </w:t>
      </w:r>
      <w:r>
        <w:rPr>
          <w:rFonts w:ascii="Arial" w:hAnsi="Arial" w:cs="Arial"/>
          <w:color w:val="000000"/>
          <w:sz w:val="22"/>
          <w:szCs w:val="22"/>
        </w:rPr>
        <w:t>výsledku určenému ve smlouvě</w:t>
      </w:r>
      <w:r w:rsidRPr="00A34960">
        <w:rPr>
          <w:rFonts w:ascii="Arial" w:hAnsi="Arial" w:cs="Arial"/>
          <w:color w:val="000000"/>
          <w:sz w:val="22"/>
          <w:szCs w:val="22"/>
        </w:rPr>
        <w:t>.</w:t>
      </w:r>
    </w:p>
    <w:p w:rsidR="004F50C0" w:rsidRPr="00C463CB" w:rsidRDefault="004F50C0" w:rsidP="007D31D1">
      <w:pPr>
        <w:spacing w:line="360" w:lineRule="auto"/>
        <w:jc w:val="both"/>
        <w:rPr>
          <w:b/>
          <w:i/>
        </w:rPr>
      </w:pPr>
    </w:p>
    <w:p w:rsidR="00030707" w:rsidRDefault="00030707" w:rsidP="00A35EDC">
      <w:pPr>
        <w:numPr>
          <w:ilvl w:val="0"/>
          <w:numId w:val="1"/>
        </w:numPr>
        <w:spacing w:line="360" w:lineRule="auto"/>
        <w:ind w:left="0" w:firstLine="0"/>
        <w:rPr>
          <w:b/>
          <w:i/>
          <w:sz w:val="32"/>
          <w:szCs w:val="32"/>
        </w:rPr>
      </w:pPr>
      <w:r w:rsidRPr="00030707">
        <w:rPr>
          <w:b/>
          <w:i/>
          <w:sz w:val="32"/>
          <w:szCs w:val="32"/>
        </w:rPr>
        <w:t>Všeobecná ustanovení:</w:t>
      </w:r>
    </w:p>
    <w:p w:rsidR="00C249D9" w:rsidRPr="00A30B6A" w:rsidRDefault="00C249D9" w:rsidP="001F1B3E">
      <w:pPr>
        <w:pStyle w:val="ZkladntextIMP"/>
        <w:widowControl/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Smlouva nabývá platnosti</w:t>
      </w:r>
      <w:r>
        <w:rPr>
          <w:rFonts w:ascii="Arial" w:hAnsi="Arial" w:cs="Arial"/>
          <w:color w:val="000000"/>
          <w:sz w:val="22"/>
          <w:szCs w:val="22"/>
        </w:rPr>
        <w:t xml:space="preserve"> a účinnosti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dnem jejího podpisu zástupci obou smluvních stran</w:t>
      </w:r>
      <w:r w:rsidR="0090775D">
        <w:rPr>
          <w:rFonts w:ascii="Arial" w:hAnsi="Arial" w:cs="Arial"/>
          <w:color w:val="000000"/>
          <w:sz w:val="22"/>
          <w:szCs w:val="22"/>
        </w:rPr>
        <w:t>.</w:t>
      </w:r>
    </w:p>
    <w:p w:rsidR="00C249D9" w:rsidRPr="00A34960" w:rsidRDefault="00C249D9" w:rsidP="001F1B3E">
      <w:pPr>
        <w:pStyle w:val="ZkladntextIMP"/>
        <w:widowControl/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Smluvní vztahy mezi objednatelem a zhotovitelem lze měnit jen po vzájemné dohodě písemnými dodatky k této smlouvě o dílo. Jiné zápisy a protokoly se za změnu smlouvy nepovažují.</w:t>
      </w:r>
    </w:p>
    <w:p w:rsidR="007F49DC" w:rsidRPr="007D50F1" w:rsidRDefault="00C249D9" w:rsidP="001F1B3E">
      <w:pPr>
        <w:pStyle w:val="ZkladntextIMP"/>
        <w:widowControl/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7D50F1">
        <w:rPr>
          <w:rFonts w:ascii="Arial" w:hAnsi="Arial" w:cs="Arial"/>
          <w:color w:val="000000"/>
          <w:sz w:val="22"/>
          <w:szCs w:val="22"/>
        </w:rPr>
        <w:t xml:space="preserve">Nastanou-li u některé ze stran skutečnosti, bránící </w:t>
      </w:r>
      <w:r w:rsidR="00D83E43" w:rsidRPr="007D50F1">
        <w:rPr>
          <w:rFonts w:ascii="Arial" w:hAnsi="Arial" w:cs="Arial"/>
          <w:color w:val="000000"/>
          <w:sz w:val="22"/>
          <w:szCs w:val="22"/>
        </w:rPr>
        <w:t>řádnému plnění této smlouvy, je </w:t>
      </w:r>
      <w:r w:rsidRPr="007D50F1">
        <w:rPr>
          <w:rFonts w:ascii="Arial" w:hAnsi="Arial" w:cs="Arial"/>
          <w:color w:val="000000"/>
          <w:sz w:val="22"/>
          <w:szCs w:val="22"/>
        </w:rPr>
        <w:t xml:space="preserve">povinna strana toto ihned bezodkladně oznámit druhé straně a vyvolat jednání zástupců oprávněných k podpisu smlouvy. </w:t>
      </w:r>
    </w:p>
    <w:p w:rsidR="007F49DC" w:rsidRDefault="007F49DC" w:rsidP="001F1B3E">
      <w:pPr>
        <w:pStyle w:val="ZkladntextIMP"/>
        <w:widowControl/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i objednatel mohou odstoupit od smlouvy, pokud postupují podle ustanovení § 2001 až § 2005 Občanského zákoníku (z důvodu hrubého neplnění smluvních závazků druhou stranou).</w:t>
      </w:r>
    </w:p>
    <w:p w:rsidR="007F49DC" w:rsidRDefault="007F49DC" w:rsidP="001F1B3E">
      <w:pPr>
        <w:pStyle w:val="ZkladntextIMP"/>
        <w:widowControl/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 může odstoupit od smlouvy (z důvodu hrubého neplnění smluvních závazků zhotovitelem) především pokud:</w:t>
      </w:r>
    </w:p>
    <w:p w:rsidR="007F49DC" w:rsidRDefault="007F49DC" w:rsidP="001F1B3E">
      <w:pPr>
        <w:pStyle w:val="ZkladntextIMP"/>
        <w:widowControl/>
        <w:numPr>
          <w:ilvl w:val="0"/>
          <w:numId w:val="3"/>
        </w:numPr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provádí dílo v prokazatelně nižším než požadovaném standardu;</w:t>
      </w:r>
    </w:p>
    <w:p w:rsidR="007F49DC" w:rsidRPr="0090775D" w:rsidRDefault="007F49DC" w:rsidP="001F1B3E">
      <w:pPr>
        <w:pStyle w:val="ZkladntextIMP"/>
        <w:widowControl/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používá při </w:t>
      </w:r>
      <w:r w:rsidR="00394C13" w:rsidRPr="0090775D">
        <w:rPr>
          <w:rFonts w:ascii="Arial" w:hAnsi="Arial" w:cs="Arial"/>
          <w:sz w:val="22"/>
          <w:szCs w:val="22"/>
        </w:rPr>
        <w:t xml:space="preserve">provádění </w:t>
      </w:r>
      <w:r w:rsidRPr="0090775D">
        <w:rPr>
          <w:rFonts w:ascii="Arial" w:hAnsi="Arial" w:cs="Arial"/>
          <w:sz w:val="22"/>
          <w:szCs w:val="22"/>
        </w:rPr>
        <w:t>díla materiály prokazatelně v kvalitě nižší než požadované;</w:t>
      </w:r>
    </w:p>
    <w:p w:rsidR="007F49DC" w:rsidRPr="0090775D" w:rsidRDefault="007F49DC" w:rsidP="001F1B3E">
      <w:pPr>
        <w:pStyle w:val="ZkladntextIMP"/>
        <w:widowControl/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lastRenderedPageBreak/>
        <w:t xml:space="preserve">zhotovitel je v podstatném prodlení se </w:t>
      </w:r>
      <w:r w:rsidR="00394C13" w:rsidRPr="0090775D">
        <w:rPr>
          <w:rFonts w:ascii="Arial" w:hAnsi="Arial" w:cs="Arial"/>
          <w:sz w:val="22"/>
          <w:szCs w:val="22"/>
        </w:rPr>
        <w:t>prováděním</w:t>
      </w:r>
      <w:r w:rsidRPr="0090775D">
        <w:rPr>
          <w:rFonts w:ascii="Arial" w:hAnsi="Arial" w:cs="Arial"/>
          <w:sz w:val="22"/>
          <w:szCs w:val="22"/>
        </w:rPr>
        <w:t xml:space="preserve"> díla, přičemž za podstatné prodlení se považuje doba delší než 15 kalendářních dnů oproti </w:t>
      </w:r>
      <w:r w:rsidR="000534D2" w:rsidRPr="0090775D">
        <w:rPr>
          <w:rFonts w:ascii="Arial" w:hAnsi="Arial" w:cs="Arial"/>
          <w:sz w:val="22"/>
          <w:szCs w:val="22"/>
        </w:rPr>
        <w:t xml:space="preserve">časovému </w:t>
      </w:r>
      <w:r w:rsidRPr="0090775D">
        <w:rPr>
          <w:rFonts w:ascii="Arial" w:hAnsi="Arial" w:cs="Arial"/>
          <w:sz w:val="22"/>
          <w:szCs w:val="22"/>
        </w:rPr>
        <w:t>harmonogram</w:t>
      </w:r>
      <w:r w:rsidR="000534D2" w:rsidRPr="0090775D">
        <w:rPr>
          <w:rFonts w:ascii="Arial" w:hAnsi="Arial" w:cs="Arial"/>
          <w:sz w:val="22"/>
          <w:szCs w:val="22"/>
        </w:rPr>
        <w:t>u postupu díla (viz Příloha č. 2</w:t>
      </w:r>
      <w:r w:rsidRPr="0090775D">
        <w:rPr>
          <w:rFonts w:ascii="Arial" w:hAnsi="Arial" w:cs="Arial"/>
          <w:sz w:val="22"/>
          <w:szCs w:val="22"/>
        </w:rPr>
        <w:t xml:space="preserve"> této smlouvy);</w:t>
      </w:r>
    </w:p>
    <w:p w:rsidR="007F49DC" w:rsidRPr="0090775D" w:rsidRDefault="007F49DC" w:rsidP="001F1B3E">
      <w:pPr>
        <w:pStyle w:val="ZkladntextIMP"/>
        <w:widowControl/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 xml:space="preserve">zhotovitel nedbá pokynů objednatele pro provádění díla ani přes </w:t>
      </w:r>
      <w:r w:rsidR="00A30B6A" w:rsidRPr="0090775D">
        <w:rPr>
          <w:rFonts w:ascii="Arial" w:hAnsi="Arial" w:cs="Arial"/>
          <w:sz w:val="22"/>
          <w:szCs w:val="22"/>
        </w:rPr>
        <w:t xml:space="preserve">písemné </w:t>
      </w:r>
      <w:r w:rsidRPr="0090775D">
        <w:rPr>
          <w:rFonts w:ascii="Arial" w:hAnsi="Arial" w:cs="Arial"/>
          <w:sz w:val="22"/>
          <w:szCs w:val="22"/>
        </w:rPr>
        <w:t>upozornění;</w:t>
      </w:r>
    </w:p>
    <w:p w:rsidR="007F49DC" w:rsidRPr="00A34960" w:rsidRDefault="007F49DC" w:rsidP="001F1B3E">
      <w:pPr>
        <w:pStyle w:val="ZkladntextIMP"/>
        <w:widowControl/>
        <w:numPr>
          <w:ilvl w:val="0"/>
          <w:numId w:val="3"/>
        </w:numPr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bylo-li rozhodnuto o úpadku zhotovitele v insolven</w:t>
      </w:r>
      <w:r w:rsidR="00D83E43">
        <w:rPr>
          <w:rFonts w:ascii="Arial" w:hAnsi="Arial" w:cs="Arial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ním řízení.</w:t>
      </w:r>
    </w:p>
    <w:p w:rsidR="00AF1E45" w:rsidRDefault="00AF1E45" w:rsidP="001F1B3E">
      <w:pPr>
        <w:pStyle w:val="ZkladntextIMP"/>
        <w:widowControl/>
        <w:numPr>
          <w:ilvl w:val="1"/>
          <w:numId w:val="20"/>
        </w:numPr>
        <w:spacing w:before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může odstoupit od smlouvy (z důvodu hrubého neplnění smluvních závazků objednatelem) především pokud:</w:t>
      </w:r>
    </w:p>
    <w:p w:rsidR="00AF1E45" w:rsidRDefault="00AF1E45" w:rsidP="001F1B3E">
      <w:pPr>
        <w:pStyle w:val="ZkladntextIMP"/>
        <w:widowControl/>
        <w:numPr>
          <w:ilvl w:val="0"/>
          <w:numId w:val="4"/>
        </w:numPr>
        <w:tabs>
          <w:tab w:val="clear" w:pos="1209"/>
          <w:tab w:val="num" w:pos="1134"/>
        </w:tabs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je v prodlení s placením podle této smlouvy delším než 60 dnů, avšak teprve poté, kdy na hrubé neplnění smluvních závazků objednatele předem písemně upozornil a poskytl </w:t>
      </w:r>
      <w:r w:rsidR="00394C13" w:rsidRPr="0090775D">
        <w:rPr>
          <w:rFonts w:ascii="Arial" w:hAnsi="Arial" w:cs="Arial"/>
          <w:sz w:val="22"/>
          <w:szCs w:val="22"/>
        </w:rPr>
        <w:t>přiměřenou</w:t>
      </w:r>
      <w:r w:rsidR="00394C13"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lhůtu k nápravě.</w:t>
      </w:r>
    </w:p>
    <w:p w:rsidR="000534D2" w:rsidRDefault="00D83E43" w:rsidP="001F1B3E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Odstoupením od smlouvy zan</w:t>
      </w:r>
      <w:r w:rsidR="00AF1E45">
        <w:rPr>
          <w:rFonts w:ascii="Arial" w:hAnsi="Arial" w:cs="Arial"/>
          <w:color w:val="000000"/>
          <w:sz w:val="22"/>
          <w:szCs w:val="22"/>
        </w:rPr>
        <w:t>ikají všechna práva a povinnosti stran ze smlouvy, s výjimkou nároku na náhradu škody vzniklé porušením smlouvy a nároku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AF1E45">
        <w:rPr>
          <w:rFonts w:ascii="Arial" w:hAnsi="Arial" w:cs="Arial"/>
          <w:color w:val="000000"/>
          <w:sz w:val="22"/>
          <w:szCs w:val="22"/>
        </w:rPr>
        <w:t>sjednané smluvní pokuty.</w:t>
      </w:r>
    </w:p>
    <w:p w:rsidR="00C249D9" w:rsidRPr="00A34960" w:rsidRDefault="00C249D9" w:rsidP="001F1B3E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C249D9" w:rsidRPr="00A34960" w:rsidRDefault="00C249D9" w:rsidP="001F1B3E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Zhotovitel upozorní objednatele na všechny okolnosti, které by mohly vést při jeho činnosti na pracovištích objednatele k ohrožení života a zdraví pracovníků objednatele nebo dalších osob a které </w:t>
      </w:r>
      <w:r w:rsidR="00D83E43" w:rsidRPr="00A34960">
        <w:rPr>
          <w:rFonts w:ascii="Arial" w:hAnsi="Arial" w:cs="Arial"/>
          <w:color w:val="000000"/>
          <w:sz w:val="22"/>
          <w:szCs w:val="22"/>
        </w:rPr>
        <w:t xml:space="preserve">by </w:t>
      </w:r>
      <w:r w:rsidRPr="00A34960">
        <w:rPr>
          <w:rFonts w:ascii="Arial" w:hAnsi="Arial" w:cs="Arial"/>
          <w:color w:val="000000"/>
          <w:sz w:val="22"/>
          <w:szCs w:val="22"/>
        </w:rPr>
        <w:t>při jeho činnosti na pracovištích objednatele mohly vést k ohrožení provozu nebo ohrožení bezpečného stavu a provozu technických zařízení a objektů.</w:t>
      </w:r>
    </w:p>
    <w:p w:rsidR="004B7C4A" w:rsidRPr="00D83E43" w:rsidRDefault="00C249D9" w:rsidP="001F1B3E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Zhotovitel se zavazuje, že pro plnění závazků vyplývajících z této smlouvy použije jen zařízení a výrobky certifikované </w:t>
      </w:r>
      <w:r w:rsidRPr="0090775D">
        <w:rPr>
          <w:rFonts w:ascii="Arial" w:hAnsi="Arial" w:cs="Arial"/>
          <w:sz w:val="22"/>
          <w:szCs w:val="22"/>
        </w:rPr>
        <w:t>v</w:t>
      </w:r>
      <w:r w:rsidR="00A30B6A" w:rsidRPr="0090775D">
        <w:rPr>
          <w:rFonts w:ascii="Arial" w:hAnsi="Arial" w:cs="Arial"/>
          <w:sz w:val="22"/>
          <w:szCs w:val="22"/>
        </w:rPr>
        <w:t> </w:t>
      </w:r>
      <w:r w:rsidRPr="0090775D">
        <w:rPr>
          <w:rFonts w:ascii="Arial" w:hAnsi="Arial" w:cs="Arial"/>
          <w:sz w:val="22"/>
          <w:szCs w:val="22"/>
        </w:rPr>
        <w:t>Č</w:t>
      </w:r>
      <w:r w:rsidR="00A30B6A" w:rsidRPr="0090775D">
        <w:rPr>
          <w:rFonts w:ascii="Arial" w:hAnsi="Arial" w:cs="Arial"/>
          <w:sz w:val="22"/>
          <w:szCs w:val="22"/>
        </w:rPr>
        <w:t>eské republice</w:t>
      </w:r>
      <w:r w:rsidRPr="0090775D">
        <w:rPr>
          <w:rFonts w:ascii="Arial" w:hAnsi="Arial" w:cs="Arial"/>
          <w:sz w:val="22"/>
          <w:szCs w:val="22"/>
        </w:rPr>
        <w:t>, schválené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autorizovanou zkušebnou s doklady v české řeči.</w:t>
      </w:r>
    </w:p>
    <w:p w:rsidR="00C249D9" w:rsidRPr="00A34960" w:rsidRDefault="00C249D9" w:rsidP="001F1B3E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Tato smlouva je vyhotovena ve </w:t>
      </w:r>
      <w:r w:rsidR="00725010">
        <w:rPr>
          <w:rFonts w:ascii="Arial" w:hAnsi="Arial" w:cs="Arial"/>
          <w:color w:val="000000"/>
          <w:sz w:val="22"/>
          <w:szCs w:val="22"/>
        </w:rPr>
        <w:t xml:space="preserve">čtyřech </w:t>
      </w:r>
      <w:r w:rsidR="00725010" w:rsidRPr="00A34960">
        <w:rPr>
          <w:rFonts w:ascii="Arial" w:hAnsi="Arial" w:cs="Arial"/>
          <w:color w:val="000000"/>
          <w:sz w:val="22"/>
          <w:szCs w:val="22"/>
        </w:rPr>
        <w:t>stejnopisech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, z nichž každý má platnost originálu a každá ze smluvních stran obdrží po </w:t>
      </w:r>
      <w:r>
        <w:rPr>
          <w:rFonts w:ascii="Arial" w:hAnsi="Arial" w:cs="Arial"/>
          <w:color w:val="000000"/>
          <w:sz w:val="22"/>
          <w:szCs w:val="22"/>
        </w:rPr>
        <w:t>dvou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výtiscích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smlouvy.</w:t>
      </w:r>
    </w:p>
    <w:p w:rsidR="00C249D9" w:rsidRPr="00A34960" w:rsidRDefault="00AF1E45" w:rsidP="001F1B3E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Otázky výslovně touto smlouvou </w:t>
      </w:r>
      <w:r w:rsidRPr="00592674">
        <w:rPr>
          <w:rFonts w:ascii="Arial" w:hAnsi="Arial" w:cs="Arial"/>
          <w:color w:val="000000"/>
          <w:sz w:val="22"/>
          <w:szCs w:val="22"/>
        </w:rPr>
        <w:t>neupravené se řídí českým právn</w:t>
      </w:r>
      <w:r w:rsidR="000534D2" w:rsidRPr="00592674">
        <w:rPr>
          <w:rFonts w:ascii="Arial" w:hAnsi="Arial" w:cs="Arial"/>
          <w:color w:val="000000"/>
          <w:sz w:val="22"/>
          <w:szCs w:val="22"/>
        </w:rPr>
        <w:t>ím řádem, zejména ustanoveními O</w:t>
      </w:r>
      <w:r w:rsidRPr="00592674">
        <w:rPr>
          <w:rFonts w:ascii="Arial" w:hAnsi="Arial" w:cs="Arial"/>
          <w:color w:val="000000"/>
          <w:sz w:val="22"/>
          <w:szCs w:val="22"/>
        </w:rPr>
        <w:t>bčanského zákoníku. Nedílnou součástí této</w:t>
      </w:r>
      <w:r>
        <w:rPr>
          <w:rFonts w:ascii="Arial" w:hAnsi="Arial" w:cs="Arial"/>
          <w:color w:val="000000"/>
          <w:sz w:val="22"/>
          <w:szCs w:val="22"/>
        </w:rPr>
        <w:t xml:space="preserve"> smlouvy jsou rozpočty zakázky a </w:t>
      </w:r>
      <w:r w:rsidR="000534D2">
        <w:rPr>
          <w:rFonts w:ascii="Arial" w:hAnsi="Arial" w:cs="Arial"/>
          <w:color w:val="000000"/>
          <w:sz w:val="22"/>
          <w:szCs w:val="22"/>
        </w:rPr>
        <w:t xml:space="preserve">časový </w:t>
      </w:r>
      <w:r>
        <w:rPr>
          <w:rFonts w:ascii="Arial" w:hAnsi="Arial" w:cs="Arial"/>
          <w:color w:val="000000"/>
          <w:sz w:val="22"/>
          <w:szCs w:val="22"/>
        </w:rPr>
        <w:t>harmonogram postupu provádění díla.</w:t>
      </w:r>
    </w:p>
    <w:p w:rsidR="00C249D9" w:rsidRDefault="00C249D9" w:rsidP="001F1B3E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Smluvní strany prohlašují, že tuto smlouvu uzavřely svobodně a vážně, že jim nejsou známy jakékoliv skutečnosti, které by její uzavření vylučovaly, neuvedli se vzájemně v</w:t>
      </w:r>
      <w:r w:rsidR="00D83E43"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omyl a berou na vědomí, že v plném rozsahu nesou veškeré důsledky plynoucí z</w:t>
      </w:r>
      <w:r w:rsidR="00D83E43"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vědomě jimi udaných nepravdivých údajů. </w:t>
      </w:r>
    </w:p>
    <w:p w:rsidR="00C249D9" w:rsidRPr="00D83E43" w:rsidRDefault="00A5192E" w:rsidP="001F1B3E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sz w:val="22"/>
          <w:szCs w:val="22"/>
        </w:rPr>
      </w:pPr>
      <w:r w:rsidRPr="00A5192E">
        <w:rPr>
          <w:rFonts w:ascii="Arial" w:hAnsi="Arial" w:cs="Arial"/>
          <w:sz w:val="22"/>
          <w:szCs w:val="22"/>
        </w:rPr>
        <w:t>Smluvní strany výslovně souhlasí s tím, že tato smlouva</w:t>
      </w:r>
      <w:r w:rsidR="00D67702">
        <w:rPr>
          <w:rFonts w:ascii="Arial" w:hAnsi="Arial" w:cs="Arial"/>
          <w:sz w:val="22"/>
          <w:szCs w:val="22"/>
        </w:rPr>
        <w:t>, včetně příloh a dodatků,</w:t>
      </w:r>
      <w:r w:rsidRPr="00A5192E">
        <w:rPr>
          <w:rFonts w:ascii="Arial" w:hAnsi="Arial" w:cs="Arial"/>
          <w:sz w:val="22"/>
          <w:szCs w:val="22"/>
        </w:rPr>
        <w:t xml:space="preserve"> může být bez jakéhokoliv omezení zveřejněna na oficiálních internetových stránkách města Písek a příslušném profilu zadavatele. S</w:t>
      </w:r>
      <w:r w:rsidR="000F6ADD">
        <w:rPr>
          <w:rFonts w:ascii="Arial" w:hAnsi="Arial" w:cs="Arial"/>
          <w:sz w:val="22"/>
          <w:szCs w:val="22"/>
        </w:rPr>
        <w:t>ouhlas se zveřejněním se týká i </w:t>
      </w:r>
      <w:r w:rsidRPr="00A5192E">
        <w:rPr>
          <w:rFonts w:ascii="Arial" w:hAnsi="Arial" w:cs="Arial"/>
          <w:sz w:val="22"/>
          <w:szCs w:val="22"/>
        </w:rPr>
        <w:t>případných osobních údajů uvedených v této smlouvě, kdy je tento odstavec smluvními stranami brán jako souhlas se zpracováním osobních údajů ve smyslu zákona č. 101/2000 Sb., o ochraně osobních údajů a o změně některých zákonů, ve znění pozdějších předpisů, a tedy město Písek</w:t>
      </w:r>
      <w:r w:rsidR="000F6ADD">
        <w:rPr>
          <w:rFonts w:ascii="Arial" w:hAnsi="Arial" w:cs="Arial"/>
          <w:sz w:val="22"/>
          <w:szCs w:val="22"/>
        </w:rPr>
        <w:t xml:space="preserve"> má mimo jiné právo uchovávat a </w:t>
      </w:r>
      <w:r w:rsidRPr="00A5192E">
        <w:rPr>
          <w:rFonts w:ascii="Arial" w:hAnsi="Arial" w:cs="Arial"/>
          <w:sz w:val="22"/>
          <w:szCs w:val="22"/>
        </w:rPr>
        <w:t>zveřejňovat osobní údaje v této smlouvě obsažené.</w:t>
      </w:r>
    </w:p>
    <w:p w:rsidR="00C249D9" w:rsidRPr="00DC6DC6" w:rsidRDefault="00C249D9" w:rsidP="001F1B3E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0"/>
          <w:szCs w:val="22"/>
        </w:rPr>
      </w:pPr>
      <w:r w:rsidRPr="00CB5162">
        <w:rPr>
          <w:rFonts w:ascii="Arial" w:hAnsi="Arial" w:cs="Arial"/>
          <w:sz w:val="22"/>
        </w:rPr>
        <w:t xml:space="preserve">Stane-li se některé ustanovení této smlouvy neplatným, neúčinným a/nebo nevykonatelným, zůstává platnost, účinnost a/nebo vykonatelnost ostatních </w:t>
      </w:r>
      <w:r w:rsidRPr="00CB5162">
        <w:rPr>
          <w:rFonts w:ascii="Arial" w:hAnsi="Arial" w:cs="Arial"/>
          <w:sz w:val="22"/>
        </w:rPr>
        <w:lastRenderedPageBreak/>
        <w:t xml:space="preserve">ustanovení tímto nedotčena. V tomto případě nastupuje namísto neplatného, neúčinného či nevykonatelného ustanovení takové ustanovení, které se svým účelem nejvíce blíží neplatnému, neúčinnému či nevykonatelnému ustanovení. </w:t>
      </w:r>
    </w:p>
    <w:p w:rsidR="00C249D9" w:rsidRDefault="00C249D9" w:rsidP="001F1B3E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sz w:val="22"/>
          <w:szCs w:val="22"/>
        </w:rPr>
      </w:pPr>
      <w:r w:rsidRPr="007F0E98">
        <w:rPr>
          <w:rFonts w:ascii="Arial" w:hAnsi="Arial" w:cs="Arial"/>
          <w:sz w:val="22"/>
          <w:szCs w:val="22"/>
        </w:rPr>
        <w:t>V případě, že se objeví rozpor mezi smlouvou a přílohami smlouvy nebo rozpor mezi přílohami navzájem, platí, že ustanovení ve smlouvě je nadřazeno přílohám smlouvy a</w:t>
      </w:r>
      <w:r w:rsidR="00D83E43">
        <w:rPr>
          <w:rFonts w:ascii="Arial" w:hAnsi="Arial" w:cs="Arial"/>
          <w:sz w:val="22"/>
          <w:szCs w:val="22"/>
        </w:rPr>
        <w:t> </w:t>
      </w:r>
      <w:r w:rsidRPr="007F0E98">
        <w:rPr>
          <w:rFonts w:ascii="Arial" w:hAnsi="Arial" w:cs="Arial"/>
          <w:sz w:val="22"/>
          <w:szCs w:val="22"/>
        </w:rPr>
        <w:t>příloha smlouvy s nižším pořadovým číslem je nadřazena příloze smlouvy s vyšším pořadovým číslem.</w:t>
      </w:r>
    </w:p>
    <w:p w:rsidR="00484303" w:rsidRDefault="00484303" w:rsidP="001F1B3E">
      <w:pPr>
        <w:pStyle w:val="ZkladntextIMP"/>
        <w:widowControl/>
        <w:numPr>
          <w:ilvl w:val="1"/>
          <w:numId w:val="20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84303">
        <w:rPr>
          <w:rFonts w:ascii="Arial" w:hAnsi="Arial" w:cs="Arial"/>
          <w:sz w:val="22"/>
          <w:szCs w:val="22"/>
        </w:rPr>
        <w:t>Uzavření smlouvy schválila v souladu s § 102 od</w:t>
      </w:r>
      <w:r w:rsidR="000F6ADD">
        <w:rPr>
          <w:rFonts w:ascii="Arial" w:hAnsi="Arial" w:cs="Arial"/>
          <w:sz w:val="22"/>
          <w:szCs w:val="22"/>
        </w:rPr>
        <w:t>st. 3 zákona č. 128/2000 Sb., o </w:t>
      </w:r>
      <w:r w:rsidRPr="00484303">
        <w:rPr>
          <w:rFonts w:ascii="Arial" w:hAnsi="Arial" w:cs="Arial"/>
          <w:sz w:val="22"/>
          <w:szCs w:val="22"/>
        </w:rPr>
        <w:t>obcích</w:t>
      </w:r>
      <w:r w:rsidR="00E0387B">
        <w:rPr>
          <w:rFonts w:ascii="Arial" w:hAnsi="Arial" w:cs="Arial"/>
          <w:sz w:val="22"/>
          <w:szCs w:val="22"/>
        </w:rPr>
        <w:t xml:space="preserve"> </w:t>
      </w:r>
      <w:r w:rsidR="00E0387B" w:rsidRPr="0090775D">
        <w:rPr>
          <w:rFonts w:ascii="Arial" w:hAnsi="Arial" w:cs="Arial"/>
          <w:sz w:val="22"/>
          <w:szCs w:val="22"/>
        </w:rPr>
        <w:t>(obecní zřízení), ve znění pozdějších předpisů</w:t>
      </w:r>
      <w:r w:rsidRPr="0090775D">
        <w:rPr>
          <w:rFonts w:ascii="Arial" w:hAnsi="Arial" w:cs="Arial"/>
          <w:sz w:val="22"/>
          <w:szCs w:val="22"/>
        </w:rPr>
        <w:t xml:space="preserve"> Rada města Písek dne ** usnesením č. **/</w:t>
      </w:r>
      <w:r w:rsidR="0038485F" w:rsidRPr="0090775D">
        <w:rPr>
          <w:rFonts w:ascii="Arial" w:hAnsi="Arial" w:cs="Arial"/>
          <w:sz w:val="22"/>
          <w:szCs w:val="22"/>
        </w:rPr>
        <w:t>**</w:t>
      </w:r>
      <w:r w:rsidRPr="0090775D">
        <w:rPr>
          <w:rFonts w:ascii="Arial" w:hAnsi="Arial" w:cs="Arial"/>
          <w:sz w:val="22"/>
          <w:szCs w:val="22"/>
        </w:rPr>
        <w:t>. Toto prohlášení se činí v souladu s § 41 zákona č. 128/2000 Sb., o obcích</w:t>
      </w:r>
      <w:r w:rsidR="00E0387B" w:rsidRPr="0090775D">
        <w:rPr>
          <w:rFonts w:ascii="Arial" w:hAnsi="Arial" w:cs="Arial"/>
          <w:sz w:val="22"/>
          <w:szCs w:val="22"/>
        </w:rPr>
        <w:t>, (obecní zřízení),</w:t>
      </w:r>
      <w:r w:rsidR="00E0387B">
        <w:rPr>
          <w:rFonts w:ascii="Arial" w:hAnsi="Arial" w:cs="Arial"/>
          <w:sz w:val="22"/>
          <w:szCs w:val="22"/>
        </w:rPr>
        <w:t xml:space="preserve"> </w:t>
      </w:r>
      <w:r w:rsidRPr="00484303">
        <w:rPr>
          <w:rFonts w:ascii="Arial" w:hAnsi="Arial" w:cs="Arial"/>
          <w:sz w:val="22"/>
          <w:szCs w:val="22"/>
        </w:rPr>
        <w:t>ve znění pozdějších předpisů a považuje se za doložku potvrzující splnění tohoto zákona</w:t>
      </w:r>
      <w:r>
        <w:rPr>
          <w:rFonts w:ascii="Arial" w:hAnsi="Arial" w:cs="Arial"/>
          <w:sz w:val="22"/>
          <w:szCs w:val="22"/>
        </w:rPr>
        <w:t>.</w:t>
      </w:r>
    </w:p>
    <w:p w:rsidR="006740D2" w:rsidRPr="007F0E98" w:rsidRDefault="006740D2" w:rsidP="001F1B3E">
      <w:pPr>
        <w:pStyle w:val="ZkladntextIMP"/>
        <w:widowControl/>
        <w:numPr>
          <w:ilvl w:val="1"/>
          <w:numId w:val="20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prohlašují, že si smlouvu přečetli, souhla</w:t>
      </w:r>
      <w:r w:rsidR="000F6ADD">
        <w:rPr>
          <w:rFonts w:ascii="Arial" w:hAnsi="Arial" w:cs="Arial"/>
          <w:sz w:val="22"/>
          <w:szCs w:val="22"/>
        </w:rPr>
        <w:t>sí bez výhrad s jejím obsahem a </w:t>
      </w:r>
      <w:r>
        <w:rPr>
          <w:rFonts w:ascii="Arial" w:hAnsi="Arial" w:cs="Arial"/>
          <w:sz w:val="22"/>
          <w:szCs w:val="22"/>
        </w:rPr>
        <w:t>na důkaz toho připojují své podpisy.</w:t>
      </w:r>
    </w:p>
    <w:p w:rsidR="00C249D9" w:rsidRPr="00B7676C" w:rsidRDefault="00C249D9" w:rsidP="001F1B3E">
      <w:pPr>
        <w:pStyle w:val="ZkladntextIMP"/>
        <w:widowControl/>
        <w:numPr>
          <w:ilvl w:val="1"/>
          <w:numId w:val="20"/>
        </w:numPr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Nedílnou součástí této smlouvy jsou tyto její přílohy:</w:t>
      </w:r>
    </w:p>
    <w:p w:rsidR="00C249D9" w:rsidRDefault="00C249D9" w:rsidP="007D50F1">
      <w:pPr>
        <w:spacing w:line="276" w:lineRule="auto"/>
        <w:ind w:firstLine="708"/>
        <w:jc w:val="both"/>
        <w:rPr>
          <w:rFonts w:ascii="Arial" w:hAnsi="Arial" w:cs="Arial"/>
          <w:sz w:val="22"/>
        </w:rPr>
      </w:pPr>
      <w:r w:rsidRPr="00B11F6D">
        <w:rPr>
          <w:rFonts w:ascii="Arial" w:hAnsi="Arial" w:cs="Arial"/>
          <w:sz w:val="22"/>
        </w:rPr>
        <w:t>příloha č. 1</w:t>
      </w:r>
      <w:r w:rsidR="007F49DC">
        <w:rPr>
          <w:rFonts w:ascii="Arial" w:hAnsi="Arial" w:cs="Arial"/>
          <w:sz w:val="22"/>
        </w:rPr>
        <w:t xml:space="preserve">: </w:t>
      </w:r>
      <w:r w:rsidR="001C7683">
        <w:rPr>
          <w:rFonts w:ascii="Arial" w:hAnsi="Arial" w:cs="Arial"/>
          <w:sz w:val="22"/>
        </w:rPr>
        <w:t>Oceněn</w:t>
      </w:r>
      <w:r w:rsidR="00560BDB">
        <w:rPr>
          <w:rFonts w:ascii="Arial" w:hAnsi="Arial" w:cs="Arial"/>
          <w:sz w:val="22"/>
        </w:rPr>
        <w:t>ý</w:t>
      </w:r>
      <w:r w:rsidR="001C7683">
        <w:rPr>
          <w:rFonts w:ascii="Arial" w:hAnsi="Arial" w:cs="Arial"/>
          <w:sz w:val="22"/>
        </w:rPr>
        <w:t xml:space="preserve"> výkaz výměr – položkov</w:t>
      </w:r>
      <w:r w:rsidR="00560BDB">
        <w:rPr>
          <w:rFonts w:ascii="Arial" w:hAnsi="Arial" w:cs="Arial"/>
          <w:sz w:val="22"/>
        </w:rPr>
        <w:t>ý</w:t>
      </w:r>
      <w:r w:rsidR="001C7683">
        <w:rPr>
          <w:rFonts w:ascii="Arial" w:hAnsi="Arial" w:cs="Arial"/>
          <w:sz w:val="22"/>
        </w:rPr>
        <w:t xml:space="preserve"> rozpoč</w:t>
      </w:r>
      <w:r w:rsidR="00560BDB">
        <w:rPr>
          <w:rFonts w:ascii="Arial" w:hAnsi="Arial" w:cs="Arial"/>
          <w:sz w:val="22"/>
        </w:rPr>
        <w:t>et</w:t>
      </w:r>
    </w:p>
    <w:p w:rsidR="00C249D9" w:rsidRDefault="001C7683" w:rsidP="007D50F1">
      <w:pPr>
        <w:spacing w:line="276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příloha č. 2: Časový harmonogram postupu díla </w:t>
      </w:r>
    </w:p>
    <w:p w:rsidR="00771386" w:rsidRDefault="00771386" w:rsidP="00DE4BB9">
      <w:pPr>
        <w:ind w:firstLine="708"/>
        <w:jc w:val="both"/>
        <w:rPr>
          <w:rFonts w:ascii="Arial" w:hAnsi="Arial" w:cs="Arial"/>
          <w:sz w:val="22"/>
        </w:rPr>
      </w:pPr>
    </w:p>
    <w:p w:rsidR="007D50F1" w:rsidRDefault="007D50F1" w:rsidP="00DE4BB9">
      <w:pPr>
        <w:ind w:firstLine="708"/>
        <w:jc w:val="both"/>
        <w:rPr>
          <w:rFonts w:ascii="Arial" w:hAnsi="Arial" w:cs="Arial"/>
          <w:sz w:val="22"/>
        </w:rPr>
      </w:pPr>
    </w:p>
    <w:p w:rsidR="007D50F1" w:rsidRPr="00B11F6D" w:rsidRDefault="007D50F1" w:rsidP="00DE4BB9">
      <w:pPr>
        <w:ind w:firstLine="708"/>
        <w:jc w:val="both"/>
        <w:rPr>
          <w:rFonts w:ascii="Arial" w:hAnsi="Arial" w:cs="Arial"/>
          <w:sz w:val="22"/>
        </w:rPr>
      </w:pPr>
    </w:p>
    <w:p w:rsidR="00C249D9" w:rsidRDefault="00C249D9" w:rsidP="00B7676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:rsidR="00C249D9" w:rsidRPr="00A34960" w:rsidRDefault="00BE0FD7" w:rsidP="007D31D1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58344E">
        <w:rPr>
          <w:rFonts w:ascii="Arial" w:hAnsi="Arial" w:cs="Arial"/>
          <w:color w:val="000000"/>
          <w:sz w:val="22"/>
          <w:szCs w:val="22"/>
        </w:rPr>
        <w:t>V</w:t>
      </w:r>
      <w:r w:rsidR="009C3E49" w:rsidRPr="0058344E">
        <w:rPr>
          <w:rFonts w:ascii="Arial" w:hAnsi="Arial" w:cs="Arial"/>
          <w:color w:val="000000"/>
          <w:sz w:val="22"/>
          <w:szCs w:val="22"/>
        </w:rPr>
        <w:t> Písku,</w:t>
      </w:r>
      <w:r w:rsidR="00F832DC" w:rsidRPr="0058344E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9C3E49" w:rsidRPr="0058344E">
        <w:rPr>
          <w:rFonts w:ascii="Arial" w:hAnsi="Arial" w:cs="Arial"/>
          <w:color w:val="000000"/>
          <w:sz w:val="22"/>
          <w:szCs w:val="22"/>
        </w:rPr>
        <w:t>9.9.</w:t>
      </w:r>
      <w:r w:rsidR="00F832DC" w:rsidRPr="0058344E">
        <w:rPr>
          <w:rFonts w:ascii="Arial" w:hAnsi="Arial" w:cs="Arial"/>
          <w:color w:val="000000"/>
          <w:sz w:val="22"/>
          <w:szCs w:val="22"/>
        </w:rPr>
        <w:t>201</w:t>
      </w:r>
      <w:r w:rsidR="009C3E49" w:rsidRPr="0058344E">
        <w:rPr>
          <w:rFonts w:ascii="Arial" w:hAnsi="Arial" w:cs="Arial"/>
          <w:color w:val="000000"/>
          <w:sz w:val="22"/>
          <w:szCs w:val="22"/>
        </w:rPr>
        <w:t>6</w:t>
      </w:r>
      <w:r w:rsidR="00F832DC">
        <w:rPr>
          <w:rFonts w:ascii="Arial" w:hAnsi="Arial" w:cs="Arial"/>
          <w:color w:val="000000"/>
          <w:sz w:val="22"/>
          <w:szCs w:val="22"/>
        </w:rPr>
        <w:tab/>
      </w:r>
      <w:r w:rsidR="00F832DC">
        <w:rPr>
          <w:rFonts w:ascii="Arial" w:hAnsi="Arial" w:cs="Arial"/>
          <w:color w:val="000000"/>
          <w:sz w:val="22"/>
          <w:szCs w:val="22"/>
        </w:rPr>
        <w:tab/>
      </w:r>
      <w:r w:rsidR="00F832DC">
        <w:rPr>
          <w:rFonts w:ascii="Arial" w:hAnsi="Arial" w:cs="Arial"/>
          <w:color w:val="000000"/>
          <w:sz w:val="22"/>
          <w:szCs w:val="22"/>
        </w:rPr>
        <w:tab/>
      </w:r>
      <w:r w:rsidR="00F832DC">
        <w:rPr>
          <w:rFonts w:ascii="Arial" w:hAnsi="Arial" w:cs="Arial"/>
          <w:color w:val="000000"/>
          <w:sz w:val="22"/>
          <w:szCs w:val="22"/>
        </w:rPr>
        <w:tab/>
      </w:r>
      <w:r w:rsidR="009C3E49" w:rsidRPr="0058344E">
        <w:rPr>
          <w:rFonts w:ascii="Arial" w:hAnsi="Arial" w:cs="Arial"/>
          <w:color w:val="000000"/>
          <w:sz w:val="22"/>
          <w:szCs w:val="22"/>
        </w:rPr>
        <w:t>V</w:t>
      </w:r>
      <w:r w:rsidR="00C249D9" w:rsidRPr="0058344E">
        <w:rPr>
          <w:rFonts w:ascii="Arial" w:hAnsi="Arial" w:cs="Arial"/>
          <w:color w:val="000000"/>
          <w:sz w:val="22"/>
          <w:szCs w:val="22"/>
        </w:rPr>
        <w:t xml:space="preserve"> Písku, dne </w:t>
      </w:r>
      <w:r w:rsidR="0058344E" w:rsidRPr="0058344E">
        <w:rPr>
          <w:rFonts w:ascii="Arial" w:hAnsi="Arial" w:cs="Arial"/>
          <w:color w:val="000000"/>
          <w:sz w:val="22"/>
          <w:szCs w:val="22"/>
        </w:rPr>
        <w:t>9.9.</w:t>
      </w:r>
      <w:r w:rsidR="001C7683" w:rsidRPr="0058344E">
        <w:rPr>
          <w:rFonts w:ascii="Arial" w:hAnsi="Arial" w:cs="Arial"/>
          <w:color w:val="000000"/>
          <w:sz w:val="22"/>
          <w:szCs w:val="22"/>
        </w:rPr>
        <w:t>201</w:t>
      </w:r>
      <w:r w:rsidR="0058344E" w:rsidRPr="0058344E">
        <w:rPr>
          <w:rFonts w:ascii="Arial" w:hAnsi="Arial" w:cs="Arial"/>
          <w:color w:val="000000"/>
          <w:sz w:val="22"/>
          <w:szCs w:val="22"/>
        </w:rPr>
        <w:t>6</w:t>
      </w:r>
    </w:p>
    <w:p w:rsidR="00C249D9" w:rsidRPr="00A34960" w:rsidRDefault="00C249D9" w:rsidP="007D31D1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360" w:lineRule="auto"/>
        <w:ind w:right="-2"/>
        <w:rPr>
          <w:rFonts w:ascii="Arial" w:hAnsi="Arial" w:cs="Arial"/>
          <w:color w:val="000000"/>
          <w:sz w:val="22"/>
        </w:rPr>
      </w:pPr>
      <w:r w:rsidRPr="00A34960">
        <w:rPr>
          <w:rFonts w:ascii="Arial" w:hAnsi="Arial" w:cs="Arial"/>
          <w:color w:val="000000"/>
          <w:sz w:val="22"/>
        </w:rPr>
        <w:t xml:space="preserve">za </w:t>
      </w:r>
      <w:r>
        <w:rPr>
          <w:rFonts w:ascii="Arial" w:hAnsi="Arial" w:cs="Arial"/>
          <w:color w:val="000000"/>
          <w:sz w:val="22"/>
        </w:rPr>
        <w:t>zhotovitele:</w:t>
      </w:r>
      <w:r w:rsidRPr="00A34960">
        <w:rPr>
          <w:rFonts w:ascii="Arial" w:hAnsi="Arial" w:cs="Arial"/>
          <w:color w:val="000000"/>
          <w:sz w:val="22"/>
        </w:rPr>
        <w:t xml:space="preserve"> </w:t>
      </w:r>
      <w:r w:rsidRPr="00A34960">
        <w:rPr>
          <w:rFonts w:ascii="Arial" w:hAnsi="Arial" w:cs="Arial"/>
          <w:color w:val="000000"/>
          <w:sz w:val="22"/>
        </w:rPr>
        <w:tab/>
      </w:r>
      <w:r w:rsidRPr="00A34960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       </w:t>
      </w:r>
      <w:r w:rsidRPr="00A34960">
        <w:rPr>
          <w:rFonts w:ascii="Arial" w:hAnsi="Arial" w:cs="Arial"/>
          <w:color w:val="000000"/>
          <w:sz w:val="22"/>
        </w:rPr>
        <w:t xml:space="preserve">za </w:t>
      </w:r>
      <w:r>
        <w:rPr>
          <w:rFonts w:ascii="Arial" w:hAnsi="Arial" w:cs="Arial"/>
          <w:color w:val="000000"/>
          <w:sz w:val="22"/>
        </w:rPr>
        <w:t>objednatele</w:t>
      </w:r>
      <w:r w:rsidRPr="00A34960">
        <w:rPr>
          <w:rFonts w:ascii="Arial" w:hAnsi="Arial" w:cs="Arial"/>
          <w:color w:val="000000"/>
          <w:sz w:val="22"/>
        </w:rPr>
        <w:t>:</w:t>
      </w:r>
    </w:p>
    <w:p w:rsidR="00C249D9" w:rsidRDefault="00C249D9" w:rsidP="007D31D1">
      <w:pPr>
        <w:tabs>
          <w:tab w:val="left" w:pos="5245"/>
        </w:tabs>
        <w:spacing w:line="360" w:lineRule="auto"/>
        <w:ind w:right="-2"/>
        <w:rPr>
          <w:rFonts w:ascii="Arial" w:hAnsi="Arial" w:cs="Arial"/>
          <w:b/>
          <w:bCs/>
          <w:sz w:val="22"/>
        </w:rPr>
      </w:pPr>
    </w:p>
    <w:p w:rsidR="00C249D9" w:rsidRPr="00B00515" w:rsidRDefault="00C249D9" w:rsidP="007D31D1">
      <w:pPr>
        <w:spacing w:line="360" w:lineRule="auto"/>
        <w:jc w:val="both"/>
        <w:rPr>
          <w:rFonts w:ascii="Arial" w:hAnsi="Arial" w:cs="Arial"/>
        </w:rPr>
      </w:pPr>
      <w:r w:rsidRPr="00B00515">
        <w:rPr>
          <w:rFonts w:ascii="Arial" w:hAnsi="Arial" w:cs="Arial"/>
        </w:rPr>
        <w:t>_________________________</w:t>
      </w:r>
      <w:r w:rsidRPr="00B00515">
        <w:rPr>
          <w:rFonts w:ascii="Arial" w:hAnsi="Arial" w:cs="Arial"/>
        </w:rPr>
        <w:tab/>
      </w:r>
      <w:r w:rsidRPr="00B00515">
        <w:rPr>
          <w:rFonts w:ascii="Arial" w:hAnsi="Arial" w:cs="Arial"/>
        </w:rPr>
        <w:tab/>
      </w:r>
      <w:r w:rsidRPr="00B00515">
        <w:rPr>
          <w:rFonts w:ascii="Arial" w:hAnsi="Arial" w:cs="Arial"/>
        </w:rPr>
        <w:tab/>
        <w:t>___________________________</w:t>
      </w:r>
    </w:p>
    <w:p w:rsidR="00714F54" w:rsidRDefault="00EA665B" w:rsidP="00EA665B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  <w:sz w:val="22"/>
        </w:rPr>
      </w:pPr>
      <w:r>
        <w:rPr>
          <w:rFonts w:ascii="Arial" w:hAnsi="Arial" w:cs="Arial"/>
          <w:sz w:val="22"/>
          <w:szCs w:val="22"/>
        </w:rPr>
        <w:t>Václav Mára</w:t>
      </w:r>
      <w:r>
        <w:rPr>
          <w:rFonts w:ascii="Arial" w:hAnsi="Arial" w:cs="Arial"/>
          <w:sz w:val="22"/>
          <w:szCs w:val="22"/>
        </w:rPr>
        <w:tab/>
      </w:r>
      <w:r w:rsidR="001C7683">
        <w:rPr>
          <w:rFonts w:ascii="Arial" w:hAnsi="Arial" w:cs="Arial"/>
          <w:sz w:val="22"/>
          <w:szCs w:val="22"/>
        </w:rPr>
        <w:tab/>
      </w:r>
      <w:r w:rsidR="001C7683">
        <w:rPr>
          <w:rFonts w:ascii="Arial" w:hAnsi="Arial" w:cs="Arial"/>
          <w:sz w:val="22"/>
          <w:szCs w:val="22"/>
        </w:rPr>
        <w:tab/>
      </w:r>
      <w:r w:rsidR="001C7683">
        <w:rPr>
          <w:rFonts w:ascii="Arial" w:hAnsi="Arial" w:cs="Arial"/>
          <w:sz w:val="22"/>
          <w:szCs w:val="22"/>
        </w:rPr>
        <w:tab/>
      </w:r>
      <w:r w:rsidR="001C7683">
        <w:rPr>
          <w:rFonts w:ascii="Arial" w:hAnsi="Arial" w:cs="Arial"/>
          <w:snapToGrid w:val="0"/>
          <w:color w:val="000000"/>
          <w:sz w:val="22"/>
        </w:rPr>
        <w:tab/>
      </w:r>
      <w:r w:rsidR="001C7683">
        <w:rPr>
          <w:rFonts w:ascii="Arial" w:hAnsi="Arial" w:cs="Arial"/>
          <w:snapToGrid w:val="0"/>
          <w:color w:val="000000"/>
          <w:sz w:val="22"/>
        </w:rPr>
        <w:tab/>
      </w:r>
      <w:r w:rsidR="00885D74">
        <w:rPr>
          <w:rFonts w:ascii="Arial" w:hAnsi="Arial" w:cs="Arial"/>
          <w:snapToGrid w:val="0"/>
          <w:color w:val="000000"/>
          <w:sz w:val="22"/>
        </w:rPr>
        <w:t xml:space="preserve">Mgr. </w:t>
      </w:r>
      <w:r>
        <w:rPr>
          <w:rFonts w:ascii="Arial" w:hAnsi="Arial" w:cs="Arial"/>
          <w:snapToGrid w:val="0"/>
          <w:color w:val="000000"/>
          <w:sz w:val="22"/>
        </w:rPr>
        <w:t>Josef Kašpar</w:t>
      </w:r>
    </w:p>
    <w:p w:rsidR="00F82AA8" w:rsidRDefault="00F82AA8" w:rsidP="007D31D1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F82AA8" w:rsidRPr="00BD2546" w:rsidRDefault="00F82AA8" w:rsidP="007D31D1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</w:rPr>
      </w:pPr>
    </w:p>
    <w:sectPr w:rsidR="00F82AA8" w:rsidRPr="00BD2546" w:rsidSect="009B757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26" w:rsidRDefault="001E5426" w:rsidP="00B448BE">
      <w:r>
        <w:separator/>
      </w:r>
    </w:p>
  </w:endnote>
  <w:endnote w:type="continuationSeparator" w:id="0">
    <w:p w:rsidR="001E5426" w:rsidRDefault="001E5426" w:rsidP="00B4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AE" w:rsidRPr="00771386" w:rsidRDefault="00771386" w:rsidP="00771386">
    <w:pPr>
      <w:pStyle w:val="Zpat"/>
      <w:pBdr>
        <w:top w:val="single" w:sz="4" w:space="1" w:color="auto"/>
        <w:left w:val="single" w:sz="18" w:space="4" w:color="auto"/>
        <w:bottom w:val="single" w:sz="4" w:space="1" w:color="auto"/>
        <w:right w:val="single" w:sz="18" w:space="4" w:color="auto"/>
      </w:pBdr>
      <w:tabs>
        <w:tab w:val="clear" w:pos="9072"/>
      </w:tabs>
      <w:ind w:left="3402" w:right="3402"/>
      <w:jc w:val="center"/>
      <w:rPr>
        <w:rFonts w:ascii="Arial" w:hAnsi="Arial" w:cs="Arial"/>
        <w:sz w:val="22"/>
      </w:rPr>
    </w:pPr>
    <w:r w:rsidRPr="00771386">
      <w:rPr>
        <w:rFonts w:ascii="Arial" w:hAnsi="Arial" w:cs="Arial"/>
        <w:sz w:val="22"/>
      </w:rPr>
      <w:t>stránka</w:t>
    </w:r>
    <w:r w:rsidR="007734AE" w:rsidRPr="00771386">
      <w:rPr>
        <w:rFonts w:ascii="Arial" w:hAnsi="Arial" w:cs="Arial"/>
        <w:sz w:val="22"/>
      </w:rPr>
      <w:t xml:space="preserve"> </w:t>
    </w:r>
    <w:r w:rsidR="001549C9" w:rsidRPr="00771386">
      <w:rPr>
        <w:rFonts w:ascii="Arial" w:hAnsi="Arial" w:cs="Arial"/>
        <w:b/>
        <w:bCs/>
        <w:sz w:val="22"/>
      </w:rPr>
      <w:fldChar w:fldCharType="begin"/>
    </w:r>
    <w:r w:rsidR="007734AE" w:rsidRPr="00771386">
      <w:rPr>
        <w:rFonts w:ascii="Arial" w:hAnsi="Arial" w:cs="Arial"/>
        <w:b/>
        <w:bCs/>
        <w:sz w:val="22"/>
      </w:rPr>
      <w:instrText>PAGE</w:instrText>
    </w:r>
    <w:r w:rsidR="001549C9" w:rsidRPr="00771386">
      <w:rPr>
        <w:rFonts w:ascii="Arial" w:hAnsi="Arial" w:cs="Arial"/>
        <w:b/>
        <w:bCs/>
        <w:sz w:val="22"/>
      </w:rPr>
      <w:fldChar w:fldCharType="separate"/>
    </w:r>
    <w:r w:rsidR="009C7AD1">
      <w:rPr>
        <w:rFonts w:ascii="Arial" w:hAnsi="Arial" w:cs="Arial"/>
        <w:b/>
        <w:bCs/>
        <w:noProof/>
        <w:sz w:val="22"/>
      </w:rPr>
      <w:t>10</w:t>
    </w:r>
    <w:r w:rsidR="001549C9" w:rsidRPr="00771386">
      <w:rPr>
        <w:rFonts w:ascii="Arial" w:hAnsi="Arial" w:cs="Arial"/>
        <w:b/>
        <w:bCs/>
        <w:sz w:val="22"/>
      </w:rPr>
      <w:fldChar w:fldCharType="end"/>
    </w:r>
    <w:r w:rsidR="007734AE" w:rsidRPr="00771386">
      <w:rPr>
        <w:rFonts w:ascii="Arial" w:hAnsi="Arial" w:cs="Arial"/>
        <w:sz w:val="22"/>
      </w:rPr>
      <w:t xml:space="preserve"> </w:t>
    </w:r>
    <w:r w:rsidRPr="00771386">
      <w:rPr>
        <w:rFonts w:ascii="Arial" w:hAnsi="Arial" w:cs="Arial"/>
        <w:sz w:val="22"/>
      </w:rPr>
      <w:t>(celkem</w:t>
    </w:r>
    <w:r w:rsidR="007734AE" w:rsidRPr="00771386">
      <w:rPr>
        <w:rFonts w:ascii="Arial" w:hAnsi="Arial" w:cs="Arial"/>
        <w:sz w:val="22"/>
      </w:rPr>
      <w:t xml:space="preserve"> </w:t>
    </w:r>
    <w:r w:rsidR="001549C9" w:rsidRPr="00771386">
      <w:rPr>
        <w:rFonts w:ascii="Arial" w:hAnsi="Arial" w:cs="Arial"/>
        <w:bCs/>
        <w:sz w:val="22"/>
      </w:rPr>
      <w:fldChar w:fldCharType="begin"/>
    </w:r>
    <w:r w:rsidR="007734AE" w:rsidRPr="00771386">
      <w:rPr>
        <w:rFonts w:ascii="Arial" w:hAnsi="Arial" w:cs="Arial"/>
        <w:bCs/>
        <w:sz w:val="22"/>
      </w:rPr>
      <w:instrText>NUMPAGES</w:instrText>
    </w:r>
    <w:r w:rsidR="001549C9" w:rsidRPr="00771386">
      <w:rPr>
        <w:rFonts w:ascii="Arial" w:hAnsi="Arial" w:cs="Arial"/>
        <w:bCs/>
        <w:sz w:val="22"/>
      </w:rPr>
      <w:fldChar w:fldCharType="separate"/>
    </w:r>
    <w:r w:rsidR="009C7AD1">
      <w:rPr>
        <w:rFonts w:ascii="Arial" w:hAnsi="Arial" w:cs="Arial"/>
        <w:bCs/>
        <w:noProof/>
        <w:sz w:val="22"/>
      </w:rPr>
      <w:t>10</w:t>
    </w:r>
    <w:r w:rsidR="001549C9" w:rsidRPr="00771386">
      <w:rPr>
        <w:rFonts w:ascii="Arial" w:hAnsi="Arial" w:cs="Arial"/>
        <w:bCs/>
        <w:sz w:val="22"/>
      </w:rPr>
      <w:fldChar w:fldCharType="end"/>
    </w:r>
    <w:r w:rsidRPr="00771386">
      <w:rPr>
        <w:rFonts w:ascii="Arial" w:hAnsi="Arial" w:cs="Arial"/>
        <w:bCs/>
        <w:sz w:val="22"/>
      </w:rPr>
      <w:t>)</w:t>
    </w:r>
  </w:p>
  <w:p w:rsidR="007734AE" w:rsidRDefault="007734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26" w:rsidRDefault="001E5426" w:rsidP="00B448BE">
      <w:r>
        <w:separator/>
      </w:r>
    </w:p>
  </w:footnote>
  <w:footnote w:type="continuationSeparator" w:id="0">
    <w:p w:rsidR="001E5426" w:rsidRDefault="001E5426" w:rsidP="00B44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72" w:rsidRPr="006205A0" w:rsidRDefault="009B7572" w:rsidP="00DD3E99">
    <w:pPr>
      <w:pStyle w:val="Zhlav"/>
      <w:jc w:val="right"/>
      <w:rPr>
        <w:rFonts w:ascii="Arial" w:hAnsi="Arial" w:cs="Arial"/>
        <w:color w:val="262626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CF" w:rsidRPr="005B1CCF" w:rsidRDefault="005B1CCF" w:rsidP="005B1CCF">
    <w:pP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36195</wp:posOffset>
          </wp:positionV>
          <wp:extent cx="2352675" cy="523875"/>
          <wp:effectExtent l="19050" t="0" r="9525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" name="Obrázek 2" descr="logo_CK_blue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1CCF">
      <w:rPr>
        <w:rFonts w:asciiTheme="minorHAnsi" w:hAnsiTheme="minorHAnsi"/>
        <w:sz w:val="16"/>
        <w:szCs w:val="16"/>
      </w:rPr>
      <w:t>Centrum kultury města Písek</w:t>
    </w:r>
  </w:p>
  <w:p w:rsidR="005B1CCF" w:rsidRPr="005B1CCF" w:rsidRDefault="005B1CCF" w:rsidP="005B1CCF">
    <w:pPr>
      <w:rPr>
        <w:rFonts w:asciiTheme="minorHAnsi" w:hAnsiTheme="minorHAnsi"/>
        <w:sz w:val="16"/>
        <w:szCs w:val="16"/>
      </w:rPr>
    </w:pPr>
    <w:r w:rsidRPr="005B1CCF">
      <w:rPr>
        <w:rFonts w:asciiTheme="minorHAnsi" w:eastAsia="Arial" w:hAnsiTheme="minorHAnsi"/>
        <w:sz w:val="16"/>
        <w:szCs w:val="16"/>
      </w:rPr>
      <w:t xml:space="preserve">se sídlem: nábřeží 1. máje 1605, 397 01 Písek </w:t>
    </w:r>
    <w:r w:rsidRPr="005B1CCF">
      <w:rPr>
        <w:rFonts w:asciiTheme="minorHAnsi" w:eastAsia="Arial" w:hAnsiTheme="minorHAnsi"/>
        <w:sz w:val="16"/>
        <w:szCs w:val="16"/>
      </w:rPr>
      <w:br/>
    </w:r>
    <w:r w:rsidRPr="005B1CCF">
      <w:rPr>
        <w:rFonts w:asciiTheme="minorHAnsi" w:hAnsiTheme="minorHAnsi"/>
        <w:sz w:val="16"/>
        <w:szCs w:val="16"/>
      </w:rPr>
      <w:t>IČO 71294619, DIČ CZ71294619</w:t>
    </w:r>
    <w:r w:rsidRPr="005B1CCF">
      <w:rPr>
        <w:rFonts w:asciiTheme="minorHAnsi" w:hAnsiTheme="minorHAnsi"/>
        <w:sz w:val="16"/>
        <w:szCs w:val="16"/>
      </w:rPr>
      <w:br/>
      <w:t xml:space="preserve">zapsaná ve veřejném rejstříku vedeném u Krajského soudu v Českých Budějovicích </w:t>
    </w:r>
  </w:p>
  <w:p w:rsidR="005B1CCF" w:rsidRPr="005B1CCF" w:rsidRDefault="005B1CCF" w:rsidP="005B1CCF">
    <w:pPr>
      <w:rPr>
        <w:rFonts w:asciiTheme="minorHAnsi" w:hAnsiTheme="minorHAnsi"/>
        <w:sz w:val="16"/>
        <w:szCs w:val="16"/>
      </w:rPr>
    </w:pPr>
    <w:r w:rsidRPr="005B1CCF">
      <w:rPr>
        <w:rFonts w:asciiTheme="minorHAnsi" w:hAnsiTheme="minorHAnsi"/>
        <w:sz w:val="16"/>
        <w:szCs w:val="16"/>
      </w:rPr>
      <w:t>pod spis. zn. Pr 707</w:t>
    </w:r>
    <w:r w:rsidRPr="005B1CCF">
      <w:rPr>
        <w:rFonts w:asciiTheme="minorHAnsi" w:hAnsiTheme="minorHAnsi"/>
        <w:sz w:val="16"/>
        <w:szCs w:val="16"/>
      </w:rPr>
      <w:br/>
      <w:t xml:space="preserve">bankovní spojení: Komerční banka, číslo účtu: </w:t>
    </w:r>
    <w:r w:rsidRPr="00934497">
      <w:rPr>
        <w:rFonts w:asciiTheme="minorHAnsi" w:hAnsiTheme="minorHAnsi"/>
        <w:sz w:val="16"/>
        <w:szCs w:val="16"/>
        <w:highlight w:val="black"/>
      </w:rPr>
      <w:t>115-763120297/0100</w:t>
    </w:r>
    <w:r w:rsidRPr="005B1CCF">
      <w:rPr>
        <w:rFonts w:asciiTheme="minorHAnsi" w:hAnsiTheme="minorHAnsi"/>
        <w:sz w:val="16"/>
        <w:szCs w:val="16"/>
      </w:rPr>
      <w:br/>
    </w:r>
    <w:hyperlink r:id="rId2" w:history="1">
      <w:r w:rsidRPr="005B1CCF">
        <w:rPr>
          <w:rStyle w:val="Hypertextovodkaz"/>
          <w:rFonts w:asciiTheme="minorHAnsi" w:hAnsiTheme="minorHAnsi"/>
          <w:sz w:val="16"/>
          <w:szCs w:val="16"/>
        </w:rPr>
        <w:t>www.centrumkultury.cz</w:t>
      </w:r>
    </w:hyperlink>
  </w:p>
  <w:p w:rsidR="009B7572" w:rsidRDefault="009B7572" w:rsidP="009B7572">
    <w:pPr>
      <w:pStyle w:val="Zhlav"/>
      <w:jc w:val="right"/>
      <w:rPr>
        <w:rFonts w:ascii="Arial" w:hAnsi="Arial" w:cs="Arial"/>
        <w:color w:val="262626"/>
        <w:sz w:val="22"/>
      </w:rPr>
    </w:pPr>
  </w:p>
  <w:p w:rsidR="009B7572" w:rsidRDefault="009B75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DB7697D"/>
    <w:multiLevelType w:val="multilevel"/>
    <w:tmpl w:val="88D4D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E6C6D64"/>
    <w:multiLevelType w:val="multilevel"/>
    <w:tmpl w:val="B6F8F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E743897"/>
    <w:multiLevelType w:val="multilevel"/>
    <w:tmpl w:val="5DB4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auto"/>
      </w:rPr>
    </w:lvl>
  </w:abstractNum>
  <w:abstractNum w:abstractNumId="8">
    <w:nsid w:val="1A765A32"/>
    <w:multiLevelType w:val="multilevel"/>
    <w:tmpl w:val="DB54A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ADE765A"/>
    <w:multiLevelType w:val="hybridMultilevel"/>
    <w:tmpl w:val="A1666D7A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CD0CDF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2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1562DDC"/>
    <w:multiLevelType w:val="hybridMultilevel"/>
    <w:tmpl w:val="271A9CDC"/>
    <w:lvl w:ilvl="0" w:tplc="0405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6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17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17"/>
  </w:num>
  <w:num w:numId="9">
    <w:abstractNumId w:val="19"/>
  </w:num>
  <w:num w:numId="10">
    <w:abstractNumId w:val="3"/>
  </w:num>
  <w:num w:numId="11">
    <w:abstractNumId w:val="11"/>
  </w:num>
  <w:num w:numId="12">
    <w:abstractNumId w:val="16"/>
  </w:num>
  <w:num w:numId="13">
    <w:abstractNumId w:val="7"/>
  </w:num>
  <w:num w:numId="14">
    <w:abstractNumId w:val="0"/>
  </w:num>
  <w:num w:numId="15">
    <w:abstractNumId w:val="18"/>
  </w:num>
  <w:num w:numId="16">
    <w:abstractNumId w:val="8"/>
  </w:num>
  <w:num w:numId="17">
    <w:abstractNumId w:val="12"/>
  </w:num>
  <w:num w:numId="18">
    <w:abstractNumId w:val="14"/>
  </w:num>
  <w:num w:numId="19">
    <w:abstractNumId w:val="9"/>
  </w:num>
  <w:num w:numId="20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17CE8"/>
    <w:rsid w:val="000020F9"/>
    <w:rsid w:val="00003B2A"/>
    <w:rsid w:val="00030707"/>
    <w:rsid w:val="00034ED5"/>
    <w:rsid w:val="000479EA"/>
    <w:rsid w:val="000534D2"/>
    <w:rsid w:val="0006640A"/>
    <w:rsid w:val="00073338"/>
    <w:rsid w:val="00083829"/>
    <w:rsid w:val="00087220"/>
    <w:rsid w:val="000955B1"/>
    <w:rsid w:val="000A4B7E"/>
    <w:rsid w:val="000A6F27"/>
    <w:rsid w:val="000B2727"/>
    <w:rsid w:val="000B5F7C"/>
    <w:rsid w:val="000B6A7E"/>
    <w:rsid w:val="000C6181"/>
    <w:rsid w:val="000D4099"/>
    <w:rsid w:val="000F5A6C"/>
    <w:rsid w:val="000F6ADD"/>
    <w:rsid w:val="00104824"/>
    <w:rsid w:val="00115E43"/>
    <w:rsid w:val="00130072"/>
    <w:rsid w:val="001317FA"/>
    <w:rsid w:val="001470D4"/>
    <w:rsid w:val="001549C9"/>
    <w:rsid w:val="00160448"/>
    <w:rsid w:val="001614A4"/>
    <w:rsid w:val="00163765"/>
    <w:rsid w:val="00165911"/>
    <w:rsid w:val="00171384"/>
    <w:rsid w:val="00175F09"/>
    <w:rsid w:val="001940E6"/>
    <w:rsid w:val="001A5C11"/>
    <w:rsid w:val="001C400A"/>
    <w:rsid w:val="001C7683"/>
    <w:rsid w:val="001D2355"/>
    <w:rsid w:val="001D67C9"/>
    <w:rsid w:val="001E5426"/>
    <w:rsid w:val="001F17D7"/>
    <w:rsid w:val="001F1B3E"/>
    <w:rsid w:val="001F2AC9"/>
    <w:rsid w:val="001F6567"/>
    <w:rsid w:val="001F79C6"/>
    <w:rsid w:val="00201B59"/>
    <w:rsid w:val="00207036"/>
    <w:rsid w:val="002214AF"/>
    <w:rsid w:val="00221B0C"/>
    <w:rsid w:val="00233736"/>
    <w:rsid w:val="002349F6"/>
    <w:rsid w:val="002378B6"/>
    <w:rsid w:val="002608CF"/>
    <w:rsid w:val="002659E6"/>
    <w:rsid w:val="0027119D"/>
    <w:rsid w:val="00272A8B"/>
    <w:rsid w:val="00284AEF"/>
    <w:rsid w:val="00292057"/>
    <w:rsid w:val="00294F02"/>
    <w:rsid w:val="002955CA"/>
    <w:rsid w:val="0029565B"/>
    <w:rsid w:val="002A2E67"/>
    <w:rsid w:val="002A5DF5"/>
    <w:rsid w:val="002A63BB"/>
    <w:rsid w:val="002D015A"/>
    <w:rsid w:val="002D2AF6"/>
    <w:rsid w:val="002E7F27"/>
    <w:rsid w:val="002F279D"/>
    <w:rsid w:val="002F3887"/>
    <w:rsid w:val="0032164E"/>
    <w:rsid w:val="003240D5"/>
    <w:rsid w:val="00325A46"/>
    <w:rsid w:val="003301C8"/>
    <w:rsid w:val="0034413F"/>
    <w:rsid w:val="00346383"/>
    <w:rsid w:val="0035168F"/>
    <w:rsid w:val="00370A49"/>
    <w:rsid w:val="003827B7"/>
    <w:rsid w:val="0038485F"/>
    <w:rsid w:val="00385BDD"/>
    <w:rsid w:val="00392F85"/>
    <w:rsid w:val="00394C13"/>
    <w:rsid w:val="003C3B08"/>
    <w:rsid w:val="003E736E"/>
    <w:rsid w:val="003F315E"/>
    <w:rsid w:val="004155E1"/>
    <w:rsid w:val="00417CE8"/>
    <w:rsid w:val="00424F66"/>
    <w:rsid w:val="00425538"/>
    <w:rsid w:val="00452BB2"/>
    <w:rsid w:val="00452D0E"/>
    <w:rsid w:val="0047057B"/>
    <w:rsid w:val="00471394"/>
    <w:rsid w:val="00480985"/>
    <w:rsid w:val="00481691"/>
    <w:rsid w:val="00482818"/>
    <w:rsid w:val="00484303"/>
    <w:rsid w:val="0048511D"/>
    <w:rsid w:val="00491D33"/>
    <w:rsid w:val="004B7C4A"/>
    <w:rsid w:val="004C504B"/>
    <w:rsid w:val="004C62D2"/>
    <w:rsid w:val="004E2AEC"/>
    <w:rsid w:val="004F50C0"/>
    <w:rsid w:val="00520B45"/>
    <w:rsid w:val="00530B30"/>
    <w:rsid w:val="00530FD8"/>
    <w:rsid w:val="00540520"/>
    <w:rsid w:val="00560BDB"/>
    <w:rsid w:val="005619E9"/>
    <w:rsid w:val="005624AA"/>
    <w:rsid w:val="00563C6C"/>
    <w:rsid w:val="00564F3D"/>
    <w:rsid w:val="00567771"/>
    <w:rsid w:val="0058344E"/>
    <w:rsid w:val="00592282"/>
    <w:rsid w:val="00592674"/>
    <w:rsid w:val="00596ACC"/>
    <w:rsid w:val="005A5BD2"/>
    <w:rsid w:val="005A6FCD"/>
    <w:rsid w:val="005B1CCF"/>
    <w:rsid w:val="005B503C"/>
    <w:rsid w:val="005C2C52"/>
    <w:rsid w:val="005D468F"/>
    <w:rsid w:val="005D5618"/>
    <w:rsid w:val="005F5A6D"/>
    <w:rsid w:val="0061765E"/>
    <w:rsid w:val="006205A0"/>
    <w:rsid w:val="006336E8"/>
    <w:rsid w:val="006740D2"/>
    <w:rsid w:val="006755C2"/>
    <w:rsid w:val="006772AC"/>
    <w:rsid w:val="00685019"/>
    <w:rsid w:val="006A6D47"/>
    <w:rsid w:val="006B2CA1"/>
    <w:rsid w:val="006D7BC0"/>
    <w:rsid w:val="006E1D0E"/>
    <w:rsid w:val="006E290F"/>
    <w:rsid w:val="006E75AC"/>
    <w:rsid w:val="006F2D28"/>
    <w:rsid w:val="006F3115"/>
    <w:rsid w:val="00700B5A"/>
    <w:rsid w:val="007103E4"/>
    <w:rsid w:val="00714F54"/>
    <w:rsid w:val="00725010"/>
    <w:rsid w:val="007309C8"/>
    <w:rsid w:val="007329EB"/>
    <w:rsid w:val="007437A2"/>
    <w:rsid w:val="007442CB"/>
    <w:rsid w:val="00744618"/>
    <w:rsid w:val="007467DD"/>
    <w:rsid w:val="00755556"/>
    <w:rsid w:val="00771386"/>
    <w:rsid w:val="007734AE"/>
    <w:rsid w:val="007742C8"/>
    <w:rsid w:val="007932CF"/>
    <w:rsid w:val="0079579B"/>
    <w:rsid w:val="007A2025"/>
    <w:rsid w:val="007D31D1"/>
    <w:rsid w:val="007D446F"/>
    <w:rsid w:val="007D50F1"/>
    <w:rsid w:val="007F49DC"/>
    <w:rsid w:val="007F6D0D"/>
    <w:rsid w:val="008011C1"/>
    <w:rsid w:val="0080705E"/>
    <w:rsid w:val="0081463E"/>
    <w:rsid w:val="008177D5"/>
    <w:rsid w:val="00840C0A"/>
    <w:rsid w:val="00842EDE"/>
    <w:rsid w:val="00853F2F"/>
    <w:rsid w:val="00885D74"/>
    <w:rsid w:val="00897714"/>
    <w:rsid w:val="008B09F7"/>
    <w:rsid w:val="008B0F02"/>
    <w:rsid w:val="008B5371"/>
    <w:rsid w:val="008D238A"/>
    <w:rsid w:val="008D7F2F"/>
    <w:rsid w:val="008E1A8C"/>
    <w:rsid w:val="008E6689"/>
    <w:rsid w:val="008E7366"/>
    <w:rsid w:val="008F77D8"/>
    <w:rsid w:val="0090775D"/>
    <w:rsid w:val="00911272"/>
    <w:rsid w:val="0091169A"/>
    <w:rsid w:val="009133D8"/>
    <w:rsid w:val="0092736C"/>
    <w:rsid w:val="0092782B"/>
    <w:rsid w:val="00930293"/>
    <w:rsid w:val="00934497"/>
    <w:rsid w:val="009422D1"/>
    <w:rsid w:val="00954304"/>
    <w:rsid w:val="00955141"/>
    <w:rsid w:val="009653C7"/>
    <w:rsid w:val="00970B9E"/>
    <w:rsid w:val="00982BA8"/>
    <w:rsid w:val="00986E58"/>
    <w:rsid w:val="00987A8D"/>
    <w:rsid w:val="009A1114"/>
    <w:rsid w:val="009A72B2"/>
    <w:rsid w:val="009A7B21"/>
    <w:rsid w:val="009B3AB2"/>
    <w:rsid w:val="009B469D"/>
    <w:rsid w:val="009B7572"/>
    <w:rsid w:val="009C3E49"/>
    <w:rsid w:val="009C5DB5"/>
    <w:rsid w:val="009C7AD1"/>
    <w:rsid w:val="009D1217"/>
    <w:rsid w:val="009F371F"/>
    <w:rsid w:val="00A00FD4"/>
    <w:rsid w:val="00A10BFC"/>
    <w:rsid w:val="00A30B6A"/>
    <w:rsid w:val="00A355E5"/>
    <w:rsid w:val="00A35EDC"/>
    <w:rsid w:val="00A37549"/>
    <w:rsid w:val="00A40277"/>
    <w:rsid w:val="00A4420C"/>
    <w:rsid w:val="00A470EB"/>
    <w:rsid w:val="00A5192E"/>
    <w:rsid w:val="00A56CA7"/>
    <w:rsid w:val="00A70EAA"/>
    <w:rsid w:val="00A747F7"/>
    <w:rsid w:val="00A814D1"/>
    <w:rsid w:val="00AA463C"/>
    <w:rsid w:val="00AB3B87"/>
    <w:rsid w:val="00AC3BF8"/>
    <w:rsid w:val="00AC65E3"/>
    <w:rsid w:val="00AE2E46"/>
    <w:rsid w:val="00AF1E45"/>
    <w:rsid w:val="00B03E30"/>
    <w:rsid w:val="00B10BAB"/>
    <w:rsid w:val="00B448BE"/>
    <w:rsid w:val="00B50177"/>
    <w:rsid w:val="00B51820"/>
    <w:rsid w:val="00B610F1"/>
    <w:rsid w:val="00B71976"/>
    <w:rsid w:val="00B7676C"/>
    <w:rsid w:val="00B85EDF"/>
    <w:rsid w:val="00B92C33"/>
    <w:rsid w:val="00BA7EE2"/>
    <w:rsid w:val="00BA7F97"/>
    <w:rsid w:val="00BC0CB1"/>
    <w:rsid w:val="00BC459C"/>
    <w:rsid w:val="00BC4709"/>
    <w:rsid w:val="00BD0135"/>
    <w:rsid w:val="00BD2546"/>
    <w:rsid w:val="00BE0FD7"/>
    <w:rsid w:val="00C10A34"/>
    <w:rsid w:val="00C14955"/>
    <w:rsid w:val="00C14A4E"/>
    <w:rsid w:val="00C215F0"/>
    <w:rsid w:val="00C249D9"/>
    <w:rsid w:val="00C323A6"/>
    <w:rsid w:val="00C32B45"/>
    <w:rsid w:val="00C440BA"/>
    <w:rsid w:val="00C4587B"/>
    <w:rsid w:val="00C463CB"/>
    <w:rsid w:val="00C50D0C"/>
    <w:rsid w:val="00C62089"/>
    <w:rsid w:val="00C6652A"/>
    <w:rsid w:val="00C92C7D"/>
    <w:rsid w:val="00C93302"/>
    <w:rsid w:val="00C96134"/>
    <w:rsid w:val="00CB682C"/>
    <w:rsid w:val="00CD09BC"/>
    <w:rsid w:val="00CD4606"/>
    <w:rsid w:val="00CD469F"/>
    <w:rsid w:val="00CE4B53"/>
    <w:rsid w:val="00CE573F"/>
    <w:rsid w:val="00CF0ECC"/>
    <w:rsid w:val="00CF3867"/>
    <w:rsid w:val="00D00772"/>
    <w:rsid w:val="00D05118"/>
    <w:rsid w:val="00D20912"/>
    <w:rsid w:val="00D25C3B"/>
    <w:rsid w:val="00D30E35"/>
    <w:rsid w:val="00D32F24"/>
    <w:rsid w:val="00D358DF"/>
    <w:rsid w:val="00D411FE"/>
    <w:rsid w:val="00D42AF1"/>
    <w:rsid w:val="00D54E3E"/>
    <w:rsid w:val="00D55605"/>
    <w:rsid w:val="00D57EBF"/>
    <w:rsid w:val="00D67702"/>
    <w:rsid w:val="00D70D9E"/>
    <w:rsid w:val="00D80ECC"/>
    <w:rsid w:val="00D8313A"/>
    <w:rsid w:val="00D83BB0"/>
    <w:rsid w:val="00D83CD5"/>
    <w:rsid w:val="00D83E43"/>
    <w:rsid w:val="00DB389B"/>
    <w:rsid w:val="00DB5F1F"/>
    <w:rsid w:val="00DB6D67"/>
    <w:rsid w:val="00DC18B8"/>
    <w:rsid w:val="00DD3E99"/>
    <w:rsid w:val="00DE0602"/>
    <w:rsid w:val="00DE4BB9"/>
    <w:rsid w:val="00DE76D5"/>
    <w:rsid w:val="00DF1FF3"/>
    <w:rsid w:val="00E035CB"/>
    <w:rsid w:val="00E0387B"/>
    <w:rsid w:val="00E14A36"/>
    <w:rsid w:val="00E26916"/>
    <w:rsid w:val="00E37EFF"/>
    <w:rsid w:val="00E448F4"/>
    <w:rsid w:val="00E63089"/>
    <w:rsid w:val="00E64CB6"/>
    <w:rsid w:val="00E71202"/>
    <w:rsid w:val="00E76905"/>
    <w:rsid w:val="00E970DA"/>
    <w:rsid w:val="00EA3C5C"/>
    <w:rsid w:val="00EA665B"/>
    <w:rsid w:val="00EB20C1"/>
    <w:rsid w:val="00EF0F5C"/>
    <w:rsid w:val="00F04830"/>
    <w:rsid w:val="00F055CB"/>
    <w:rsid w:val="00F06135"/>
    <w:rsid w:val="00F06B87"/>
    <w:rsid w:val="00F071E4"/>
    <w:rsid w:val="00F13890"/>
    <w:rsid w:val="00F24537"/>
    <w:rsid w:val="00F43B64"/>
    <w:rsid w:val="00F469A7"/>
    <w:rsid w:val="00F57178"/>
    <w:rsid w:val="00F60912"/>
    <w:rsid w:val="00F82AA8"/>
    <w:rsid w:val="00F832DC"/>
    <w:rsid w:val="00F838C2"/>
    <w:rsid w:val="00FA0E46"/>
    <w:rsid w:val="00FA40CB"/>
    <w:rsid w:val="00FB4E41"/>
    <w:rsid w:val="00FB6AA3"/>
    <w:rsid w:val="00FD1125"/>
    <w:rsid w:val="00FD6B63"/>
    <w:rsid w:val="00FE0426"/>
    <w:rsid w:val="00FE0C66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5168F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character" w:styleId="Odkaznakoment">
    <w:name w:val="annotation reference"/>
    <w:rsid w:val="00FA0E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0E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A0E46"/>
  </w:style>
  <w:style w:type="paragraph" w:styleId="Pedmtkomente">
    <w:name w:val="annotation subject"/>
    <w:basedOn w:val="Textkomente"/>
    <w:next w:val="Textkomente"/>
    <w:link w:val="PedmtkomenteChar"/>
    <w:rsid w:val="00FA0E46"/>
    <w:rPr>
      <w:b/>
      <w:bCs/>
    </w:rPr>
  </w:style>
  <w:style w:type="character" w:customStyle="1" w:styleId="PedmtkomenteChar">
    <w:name w:val="Předmět komentáře Char"/>
    <w:link w:val="Pedmtkomente"/>
    <w:rsid w:val="00FA0E46"/>
    <w:rPr>
      <w:b/>
      <w:bCs/>
    </w:rPr>
  </w:style>
  <w:style w:type="character" w:styleId="Siln">
    <w:name w:val="Strong"/>
    <w:basedOn w:val="Standardnpsmoodstavce"/>
    <w:uiPriority w:val="22"/>
    <w:qFormat/>
    <w:rsid w:val="0058344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kultur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F72F-2A37-454D-B108-7B7C888D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23506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Čížková Zuzana</dc:creator>
  <cp:lastModifiedBy>danmar</cp:lastModifiedBy>
  <cp:revision>2</cp:revision>
  <cp:lastPrinted>2014-12-15T05:31:00Z</cp:lastPrinted>
  <dcterms:created xsi:type="dcterms:W3CDTF">2016-10-06T14:59:00Z</dcterms:created>
  <dcterms:modified xsi:type="dcterms:W3CDTF">2016-10-06T14:59:00Z</dcterms:modified>
</cp:coreProperties>
</file>