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47" w:rsidRDefault="0071224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712247" w:rsidRDefault="00712247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712247" w:rsidRDefault="0071224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8E1E79" w:rsidRPr="00386410" w:rsidRDefault="008E1E79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712247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1E79" w:rsidRPr="00386410" w:rsidRDefault="006F0AF7" w:rsidP="006F0AF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1E79" w:rsidRPr="00386410">
        <w:rPr>
          <w:rFonts w:ascii="Arial" w:hAnsi="Arial" w:cs="Arial"/>
          <w:b/>
          <w:sz w:val="22"/>
          <w:szCs w:val="22"/>
        </w:rPr>
        <w:t xml:space="preserve">č. smlouvy zhotovitele: </w:t>
      </w:r>
      <w:r w:rsidR="00461555">
        <w:rPr>
          <w:rFonts w:ascii="Arial" w:hAnsi="Arial" w:cs="Arial"/>
          <w:b/>
          <w:sz w:val="22"/>
          <w:szCs w:val="22"/>
        </w:rPr>
        <w:t>1/012/2016</w:t>
      </w:r>
    </w:p>
    <w:p w:rsidR="008E1E79" w:rsidRPr="00386410" w:rsidRDefault="008E1E79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6F0AF7">
        <w:rPr>
          <w:rFonts w:ascii="Arial" w:hAnsi="Arial" w:cs="Arial"/>
          <w:b/>
          <w:sz w:val="22"/>
          <w:szCs w:val="22"/>
        </w:rPr>
        <w:t>793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8E1E79" w:rsidRPr="00386410" w:rsidRDefault="008E1E79" w:rsidP="0096148E">
      <w:pPr>
        <w:rPr>
          <w:rFonts w:ascii="Arial" w:hAnsi="Arial" w:cs="Arial"/>
          <w:b/>
          <w:sz w:val="22"/>
          <w:szCs w:val="22"/>
        </w:rPr>
      </w:pPr>
    </w:p>
    <w:p w:rsidR="008E1E79" w:rsidRPr="00386410" w:rsidRDefault="008E1E79" w:rsidP="0096148E">
      <w:pPr>
        <w:rPr>
          <w:rFonts w:ascii="Arial" w:hAnsi="Arial" w:cs="Arial"/>
          <w:b/>
          <w:sz w:val="22"/>
          <w:szCs w:val="22"/>
        </w:rPr>
      </w:pPr>
    </w:p>
    <w:p w:rsidR="008E1E79" w:rsidRPr="00386410" w:rsidRDefault="008E1E79" w:rsidP="0096148E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  <w:r w:rsidRPr="00386410">
        <w:rPr>
          <w:rFonts w:ascii="Arial" w:hAnsi="Arial" w:cs="Arial"/>
          <w:b/>
          <w:sz w:val="22"/>
          <w:lang w:val="cs-CZ"/>
        </w:rPr>
        <w:t>Název díla:</w:t>
      </w:r>
    </w:p>
    <w:p w:rsidR="008E1E79" w:rsidRDefault="008E1E79" w:rsidP="0096148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E1E79" w:rsidRDefault="008E1E79" w:rsidP="00B52BFC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9E4E6F">
        <w:rPr>
          <w:rFonts w:ascii="Arial" w:hAnsi="Arial" w:cs="Arial"/>
          <w:b/>
          <w:sz w:val="28"/>
          <w:szCs w:val="28"/>
        </w:rPr>
        <w:t>VD Všechlapy - oprava návodního líce</w:t>
      </w:r>
    </w:p>
    <w:p w:rsidR="008E1E79" w:rsidRPr="00386410" w:rsidRDefault="008E1E79" w:rsidP="00B52BFC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E1E79" w:rsidRPr="00386410" w:rsidRDefault="008E1E79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E1E79" w:rsidRPr="00386410" w:rsidRDefault="008E1E79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1E79" w:rsidRPr="00D74A50" w:rsidRDefault="008E1E79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1E79" w:rsidRPr="00D74A50" w:rsidRDefault="008E1E79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1E79" w:rsidRPr="00D74A50" w:rsidRDefault="008E1E79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1E79" w:rsidRDefault="008E1E79" w:rsidP="009E4E6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technický dozor investora: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Hana Civínová</w:t>
      </w:r>
    </w:p>
    <w:p w:rsidR="008E1E79" w:rsidRPr="00D74A50" w:rsidRDefault="008E1E79" w:rsidP="009E4E6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tel: 724 155 418,  e-mail: civinova@poh.cz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1E79" w:rsidRPr="00D74A50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1E79" w:rsidRPr="00B1004E" w:rsidRDefault="008E1E79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E1E79" w:rsidRPr="00386410" w:rsidRDefault="008E1E79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1E79" w:rsidRPr="00386410" w:rsidRDefault="008E1E79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1E79" w:rsidRPr="00386410" w:rsidRDefault="008E1E79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8E1E79" w:rsidRPr="00B1004E" w:rsidRDefault="008E1E79" w:rsidP="00FA26D8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8E1E79" w:rsidRPr="0088089D" w:rsidRDefault="008E1E79" w:rsidP="00FA26D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8E1E79" w:rsidRPr="00B1004E" w:rsidRDefault="008E1E79" w:rsidP="00FA26D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6F0AF7">
        <w:rPr>
          <w:rFonts w:ascii="Arial" w:hAnsi="Arial" w:cs="Arial"/>
          <w:sz w:val="22"/>
          <w:szCs w:val="22"/>
        </w:rPr>
        <w:t>, jednatelem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6F0AF7">
        <w:rPr>
          <w:rFonts w:ascii="Arial" w:hAnsi="Arial" w:cs="Arial"/>
          <w:sz w:val="22"/>
          <w:szCs w:val="22"/>
        </w:rPr>
        <w:t>, jednatel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</w:t>
      </w:r>
      <w:r w:rsidR="006F0A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8E1E79" w:rsidRPr="00B1004E" w:rsidRDefault="006F0AF7" w:rsidP="00FA26D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F0AF7">
        <w:rPr>
          <w:rFonts w:ascii="Arial" w:hAnsi="Arial" w:cs="Arial"/>
          <w:b/>
          <w:sz w:val="22"/>
          <w:szCs w:val="22"/>
        </w:rPr>
        <w:t>manažer stavby:</w:t>
      </w:r>
      <w:r w:rsidR="008E1E79" w:rsidRPr="00B1004E">
        <w:rPr>
          <w:rFonts w:ascii="Arial" w:hAnsi="Arial" w:cs="Arial"/>
          <w:sz w:val="22"/>
          <w:szCs w:val="22"/>
        </w:rPr>
        <w:tab/>
      </w:r>
      <w:r w:rsidR="008E1E79">
        <w:rPr>
          <w:rFonts w:ascii="Arial" w:hAnsi="Arial" w:cs="Arial"/>
          <w:sz w:val="22"/>
          <w:szCs w:val="22"/>
        </w:rPr>
        <w:t>Jiří Bureš</w:t>
      </w:r>
    </w:p>
    <w:p w:rsidR="008E1E79" w:rsidRPr="006F0AF7" w:rsidRDefault="008E1E79" w:rsidP="00FA26D8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č. </w:t>
      </w:r>
      <w:r>
        <w:rPr>
          <w:rFonts w:ascii="Arial" w:hAnsi="Arial" w:cs="Arial"/>
          <w:sz w:val="22"/>
          <w:szCs w:val="22"/>
        </w:rPr>
        <w:t>777 745 288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>e-mail</w:t>
      </w:r>
      <w:r w:rsidRPr="006F0AF7">
        <w:rPr>
          <w:rFonts w:ascii="Arial" w:hAnsi="Arial" w:cs="Arial"/>
          <w:bCs/>
          <w:sz w:val="22"/>
          <w:szCs w:val="22"/>
        </w:rPr>
        <w:t xml:space="preserve">: </w:t>
      </w:r>
      <w:hyperlink r:id="rId8" w:history="1">
        <w:r w:rsidRPr="006F0AF7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j.bures@trsstav.cz</w:t>
        </w:r>
      </w:hyperlink>
      <w:r w:rsidRPr="006F0AF7">
        <w:rPr>
          <w:rFonts w:ascii="Arial" w:hAnsi="Arial" w:cs="Arial"/>
          <w:bCs/>
          <w:sz w:val="22"/>
          <w:szCs w:val="22"/>
        </w:rPr>
        <w:t xml:space="preserve"> 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8E1E79" w:rsidRPr="00B1004E" w:rsidRDefault="008E1E79" w:rsidP="00FA26D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FA26D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nad Labem, oddíl C, vložka </w:t>
      </w:r>
      <w:r w:rsidR="006F0AF7">
        <w:rPr>
          <w:rFonts w:ascii="Arial" w:hAnsi="Arial" w:cs="Arial"/>
          <w:snapToGrid w:val="0"/>
          <w:sz w:val="22"/>
          <w:szCs w:val="22"/>
        </w:rPr>
        <w:t>4284</w:t>
      </w:r>
    </w:p>
    <w:p w:rsidR="008E1E79" w:rsidRPr="00386410" w:rsidRDefault="008E1E79" w:rsidP="001D352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E1E79" w:rsidRDefault="008E1E79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E1E79" w:rsidRDefault="008E1E79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8E1E79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712247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Pr="00213523" w:rsidRDefault="00712247" w:rsidP="00712247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393D36">
        <w:rPr>
          <w:rFonts w:ascii="Arial" w:hAnsi="Arial" w:cs="Arial"/>
          <w:sz w:val="22"/>
          <w:szCs w:val="22"/>
        </w:rPr>
        <w:t>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712247" w:rsidRDefault="00712247" w:rsidP="00712247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712247" w:rsidRDefault="00712247" w:rsidP="00712247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712247" w:rsidRPr="00B924A3" w:rsidRDefault="00712247" w:rsidP="00712247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B924A3">
        <w:rPr>
          <w:rFonts w:ascii="Arial" w:hAnsi="Arial" w:cs="Arial"/>
          <w:b/>
          <w:sz w:val="22"/>
          <w:szCs w:val="22"/>
        </w:rPr>
        <w:t xml:space="preserve">Jedná se o změnu technického dozoru objednatele. </w:t>
      </w: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>Mění se:</w:t>
      </w: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Technický dozor investora: </w:t>
      </w:r>
      <w:r w:rsidRPr="00B924A3">
        <w:rPr>
          <w:rFonts w:ascii="Arial" w:hAnsi="Arial" w:cs="Arial"/>
          <w:sz w:val="22"/>
          <w:szCs w:val="22"/>
        </w:rPr>
        <w:tab/>
      </w:r>
      <w:r w:rsidRPr="00B924A3">
        <w:rPr>
          <w:rFonts w:ascii="Arial" w:hAnsi="Arial" w:cs="Arial"/>
          <w:sz w:val="22"/>
          <w:szCs w:val="22"/>
        </w:rPr>
        <w:tab/>
      </w:r>
      <w:r w:rsidRPr="00B924A3">
        <w:rPr>
          <w:rFonts w:ascii="Arial" w:hAnsi="Arial" w:cs="Arial"/>
          <w:sz w:val="22"/>
          <w:szCs w:val="22"/>
        </w:rPr>
        <w:tab/>
        <w:t xml:space="preserve">Ing. </w:t>
      </w:r>
      <w:r w:rsidR="003505E7">
        <w:rPr>
          <w:rFonts w:ascii="Arial" w:hAnsi="Arial" w:cs="Arial"/>
          <w:sz w:val="22"/>
          <w:szCs w:val="22"/>
        </w:rPr>
        <w:t>Petr Kubáč</w:t>
      </w: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</w:t>
      </w:r>
      <w:r w:rsidRPr="00B924A3">
        <w:rPr>
          <w:rFonts w:ascii="Arial" w:hAnsi="Arial" w:cs="Arial"/>
          <w:sz w:val="22"/>
          <w:szCs w:val="22"/>
        </w:rPr>
        <w:t xml:space="preserve"> </w:t>
      </w:r>
      <w:r w:rsidR="003505E7">
        <w:rPr>
          <w:rFonts w:ascii="Arial" w:hAnsi="Arial" w:cs="Arial"/>
          <w:sz w:val="22"/>
          <w:szCs w:val="22"/>
        </w:rPr>
        <w:t>777</w:t>
      </w:r>
      <w:r w:rsidRPr="00B924A3">
        <w:rPr>
          <w:rFonts w:ascii="Arial" w:hAnsi="Arial" w:cs="Arial"/>
          <w:sz w:val="22"/>
          <w:szCs w:val="22"/>
        </w:rPr>
        <w:t> </w:t>
      </w:r>
      <w:r w:rsidR="003505E7">
        <w:rPr>
          <w:rFonts w:ascii="Arial" w:hAnsi="Arial" w:cs="Arial"/>
          <w:sz w:val="22"/>
          <w:szCs w:val="22"/>
        </w:rPr>
        <w:t>277</w:t>
      </w:r>
      <w:r w:rsidRPr="00B924A3">
        <w:rPr>
          <w:rFonts w:ascii="Arial" w:hAnsi="Arial" w:cs="Arial"/>
          <w:sz w:val="22"/>
          <w:szCs w:val="22"/>
        </w:rPr>
        <w:t> </w:t>
      </w:r>
      <w:r w:rsidR="003505E7">
        <w:rPr>
          <w:rFonts w:ascii="Arial" w:hAnsi="Arial" w:cs="Arial"/>
          <w:sz w:val="22"/>
          <w:szCs w:val="22"/>
        </w:rPr>
        <w:t>030</w:t>
      </w:r>
      <w:r w:rsidRPr="00B924A3">
        <w:rPr>
          <w:rFonts w:ascii="Arial" w:hAnsi="Arial" w:cs="Arial"/>
          <w:sz w:val="22"/>
          <w:szCs w:val="22"/>
        </w:rPr>
        <w:t xml:space="preserve">, email: </w:t>
      </w:r>
      <w:r w:rsidR="003505E7">
        <w:rPr>
          <w:rFonts w:ascii="Arial" w:hAnsi="Arial" w:cs="Arial"/>
          <w:sz w:val="22"/>
          <w:szCs w:val="22"/>
        </w:rPr>
        <w:t>kubac</w:t>
      </w:r>
      <w:r w:rsidRPr="00B924A3">
        <w:rPr>
          <w:rFonts w:ascii="Arial" w:hAnsi="Arial" w:cs="Arial"/>
          <w:sz w:val="22"/>
          <w:szCs w:val="22"/>
          <w:lang w:val="en-US"/>
        </w:rPr>
        <w:t>@poh.</w:t>
      </w:r>
      <w:r w:rsidRPr="00B924A3">
        <w:rPr>
          <w:rFonts w:ascii="Arial" w:hAnsi="Arial" w:cs="Arial"/>
          <w:sz w:val="22"/>
          <w:szCs w:val="22"/>
        </w:rPr>
        <w:t>cz</w:t>
      </w: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Ostatní ujednání smlouvy o dílo zůstávají beze změn. </w:t>
      </w:r>
    </w:p>
    <w:p w:rsidR="00712247" w:rsidRDefault="00712247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712247" w:rsidRDefault="00712247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čtyřech vyhotoveních, z nichž každé má platnost originálu. </w:t>
      </w:r>
    </w:p>
    <w:p w:rsidR="00712247" w:rsidRPr="00B924A3" w:rsidRDefault="00712247" w:rsidP="00712247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Tento dodatek ke smlouvě se stává účinný ode dne, kdy ho podepíše poslední smluvní strana. </w:t>
      </w:r>
    </w:p>
    <w:p w:rsidR="00712247" w:rsidRDefault="00712247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712247" w:rsidRDefault="00712247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8E1E79" w:rsidRDefault="008E1E79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Pr="00386410" w:rsidRDefault="003A0E1B" w:rsidP="00FA26D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05.10.2016</w:t>
      </w:r>
      <w:r w:rsidR="008E1E79" w:rsidRPr="00386410">
        <w:rPr>
          <w:rFonts w:ascii="Arial" w:hAnsi="Arial" w:cs="Arial"/>
          <w:sz w:val="22"/>
          <w:szCs w:val="22"/>
        </w:rPr>
        <w:tab/>
      </w:r>
      <w:r w:rsidR="008E1E79" w:rsidRPr="00386410">
        <w:rPr>
          <w:rFonts w:ascii="Arial" w:hAnsi="Arial" w:cs="Arial"/>
          <w:sz w:val="22"/>
          <w:szCs w:val="22"/>
        </w:rPr>
        <w:tab/>
      </w:r>
      <w:r w:rsidR="008E1E79" w:rsidRPr="00386410">
        <w:rPr>
          <w:rFonts w:ascii="Arial" w:hAnsi="Arial" w:cs="Arial"/>
          <w:sz w:val="22"/>
          <w:szCs w:val="22"/>
        </w:rPr>
        <w:tab/>
        <w:t>V</w:t>
      </w:r>
      <w:r w:rsidR="008E1E79">
        <w:rPr>
          <w:rFonts w:ascii="Arial" w:hAnsi="Arial" w:cs="Arial"/>
          <w:sz w:val="22"/>
          <w:szCs w:val="22"/>
        </w:rPr>
        <w:t xml:space="preserve"> Chomutově </w:t>
      </w:r>
      <w:r>
        <w:rPr>
          <w:rFonts w:ascii="Arial" w:hAnsi="Arial" w:cs="Arial"/>
          <w:sz w:val="22"/>
          <w:szCs w:val="22"/>
        </w:rPr>
        <w:t>dne 26.09.2016</w:t>
      </w:r>
      <w:bookmarkStart w:id="0" w:name="_GoBack"/>
      <w:bookmarkEnd w:id="0"/>
    </w:p>
    <w:p w:rsidR="008E1E79" w:rsidRPr="00386410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Pr="00386410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8E1E79" w:rsidRDefault="008E1E79" w:rsidP="00FA26D8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6F0AF7" w:rsidRDefault="006F0AF7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6F0AF7" w:rsidRDefault="006F0AF7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6F0AF7" w:rsidRDefault="006F0AF7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Pr="00386410" w:rsidRDefault="008E1E79" w:rsidP="00FA26D8">
      <w:pPr>
        <w:keepNext/>
        <w:jc w:val="both"/>
        <w:rPr>
          <w:rFonts w:ascii="Arial" w:hAnsi="Arial" w:cs="Arial"/>
          <w:sz w:val="22"/>
          <w:szCs w:val="22"/>
        </w:rPr>
      </w:pPr>
    </w:p>
    <w:p w:rsidR="008E1E79" w:rsidRPr="00D74A50" w:rsidRDefault="008E1E79" w:rsidP="00FA26D8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Eduard Malina</w:t>
      </w:r>
    </w:p>
    <w:p w:rsidR="006F0AF7" w:rsidRDefault="008E1E79" w:rsidP="00FA26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6F0AF7">
        <w:rPr>
          <w:rFonts w:ascii="Arial" w:hAnsi="Arial" w:cs="Arial"/>
          <w:sz w:val="22"/>
          <w:szCs w:val="22"/>
        </w:rPr>
        <w:t xml:space="preserve">jednatel </w:t>
      </w:r>
    </w:p>
    <w:p w:rsidR="008E1E79" w:rsidRDefault="008E1E79" w:rsidP="00FA26D8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8E1E79" w:rsidRDefault="008E1E79" w:rsidP="005668D0">
      <w:pPr>
        <w:jc w:val="both"/>
        <w:rPr>
          <w:rFonts w:ascii="Arial" w:hAnsi="Arial" w:cs="Arial"/>
          <w:sz w:val="22"/>
          <w:szCs w:val="22"/>
        </w:rPr>
      </w:pPr>
    </w:p>
    <w:p w:rsidR="008E1E79" w:rsidRDefault="008E1E79" w:rsidP="005668D0">
      <w:pPr>
        <w:jc w:val="both"/>
        <w:rPr>
          <w:rFonts w:ascii="Arial" w:hAnsi="Arial" w:cs="Arial"/>
          <w:sz w:val="22"/>
          <w:szCs w:val="22"/>
        </w:rPr>
      </w:pPr>
    </w:p>
    <w:sectPr w:rsidR="008E1E79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32" w:rsidRDefault="000A5332">
      <w:r>
        <w:separator/>
      </w:r>
    </w:p>
  </w:endnote>
  <w:endnote w:type="continuationSeparator" w:id="0">
    <w:p w:rsidR="000A5332" w:rsidRDefault="000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79" w:rsidRPr="00996588" w:rsidRDefault="008E1E79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A0E1B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A0E1B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8E1E79" w:rsidRPr="0068009D" w:rsidRDefault="008E1E79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32" w:rsidRDefault="000A5332">
      <w:r>
        <w:separator/>
      </w:r>
    </w:p>
  </w:footnote>
  <w:footnote w:type="continuationSeparator" w:id="0">
    <w:p w:rsidR="000A5332" w:rsidRDefault="000A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79" w:rsidRPr="005B2F97" w:rsidRDefault="008E1E79" w:rsidP="005B2F97">
    <w:pPr>
      <w:pStyle w:val="Zhlav"/>
      <w:jc w:val="center"/>
      <w:rPr>
        <w:rFonts w:ascii="Arial" w:hAnsi="Arial" w:cs="Arial"/>
        <w:sz w:val="20"/>
      </w:rPr>
    </w:pPr>
    <w:r w:rsidRPr="005B2F97">
      <w:rPr>
        <w:rFonts w:ascii="Arial" w:hAnsi="Arial" w:cs="Arial"/>
        <w:sz w:val="20"/>
      </w:rPr>
      <w:t>Smlouva o dílo</w:t>
    </w:r>
  </w:p>
  <w:p w:rsidR="008E1E79" w:rsidRDefault="008E1E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  <w:rPr>
        <w:rFonts w:cs="Times New Roman"/>
      </w:r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FF"/>
    <w:rsid w:val="000023EA"/>
    <w:rsid w:val="000059CB"/>
    <w:rsid w:val="0001372F"/>
    <w:rsid w:val="0001739A"/>
    <w:rsid w:val="00032AD0"/>
    <w:rsid w:val="000456A7"/>
    <w:rsid w:val="00053346"/>
    <w:rsid w:val="00061569"/>
    <w:rsid w:val="00081290"/>
    <w:rsid w:val="000903EA"/>
    <w:rsid w:val="00091338"/>
    <w:rsid w:val="000914C6"/>
    <w:rsid w:val="000927E7"/>
    <w:rsid w:val="00093AD2"/>
    <w:rsid w:val="000A10CD"/>
    <w:rsid w:val="000A5332"/>
    <w:rsid w:val="000A6BD5"/>
    <w:rsid w:val="000B0E7E"/>
    <w:rsid w:val="000B1EB9"/>
    <w:rsid w:val="000B2E4B"/>
    <w:rsid w:val="000F7037"/>
    <w:rsid w:val="001059B7"/>
    <w:rsid w:val="0011076F"/>
    <w:rsid w:val="00114CFD"/>
    <w:rsid w:val="00123217"/>
    <w:rsid w:val="00123974"/>
    <w:rsid w:val="00140C3A"/>
    <w:rsid w:val="00145445"/>
    <w:rsid w:val="00151C33"/>
    <w:rsid w:val="001556E2"/>
    <w:rsid w:val="00165F5B"/>
    <w:rsid w:val="00191A3B"/>
    <w:rsid w:val="001C04BD"/>
    <w:rsid w:val="001D1432"/>
    <w:rsid w:val="001D3524"/>
    <w:rsid w:val="001D6BE7"/>
    <w:rsid w:val="001E4790"/>
    <w:rsid w:val="001F7612"/>
    <w:rsid w:val="0020184F"/>
    <w:rsid w:val="002039CD"/>
    <w:rsid w:val="002044E5"/>
    <w:rsid w:val="002062ED"/>
    <w:rsid w:val="002113D7"/>
    <w:rsid w:val="002157FE"/>
    <w:rsid w:val="0021752C"/>
    <w:rsid w:val="00241CC6"/>
    <w:rsid w:val="00255B29"/>
    <w:rsid w:val="002663AD"/>
    <w:rsid w:val="002841E7"/>
    <w:rsid w:val="00290EDC"/>
    <w:rsid w:val="002A1D58"/>
    <w:rsid w:val="002A3E1E"/>
    <w:rsid w:val="002A43BA"/>
    <w:rsid w:val="002A59FE"/>
    <w:rsid w:val="002B32CB"/>
    <w:rsid w:val="002B4360"/>
    <w:rsid w:val="002C50E0"/>
    <w:rsid w:val="002D1039"/>
    <w:rsid w:val="002D299B"/>
    <w:rsid w:val="002E73A1"/>
    <w:rsid w:val="00302394"/>
    <w:rsid w:val="00312AFD"/>
    <w:rsid w:val="00312BF9"/>
    <w:rsid w:val="0032245B"/>
    <w:rsid w:val="00327DB4"/>
    <w:rsid w:val="00346C0D"/>
    <w:rsid w:val="003505E7"/>
    <w:rsid w:val="00386410"/>
    <w:rsid w:val="003A0E1B"/>
    <w:rsid w:val="003A15B7"/>
    <w:rsid w:val="003A7BC6"/>
    <w:rsid w:val="003B2A08"/>
    <w:rsid w:val="003D38EF"/>
    <w:rsid w:val="004070EF"/>
    <w:rsid w:val="00410CB9"/>
    <w:rsid w:val="00410FA6"/>
    <w:rsid w:val="004167CE"/>
    <w:rsid w:val="004237EB"/>
    <w:rsid w:val="00423DE0"/>
    <w:rsid w:val="004258CF"/>
    <w:rsid w:val="00431AB2"/>
    <w:rsid w:val="004335FB"/>
    <w:rsid w:val="00437893"/>
    <w:rsid w:val="00440BDC"/>
    <w:rsid w:val="004433D8"/>
    <w:rsid w:val="00446ACB"/>
    <w:rsid w:val="00450F16"/>
    <w:rsid w:val="0045109B"/>
    <w:rsid w:val="00461555"/>
    <w:rsid w:val="00485504"/>
    <w:rsid w:val="004A2984"/>
    <w:rsid w:val="004D36BC"/>
    <w:rsid w:val="004E7D23"/>
    <w:rsid w:val="00512F40"/>
    <w:rsid w:val="00516E1F"/>
    <w:rsid w:val="00520647"/>
    <w:rsid w:val="005247CA"/>
    <w:rsid w:val="005302CD"/>
    <w:rsid w:val="005323F9"/>
    <w:rsid w:val="00563146"/>
    <w:rsid w:val="00563FAB"/>
    <w:rsid w:val="005668D0"/>
    <w:rsid w:val="00584AAE"/>
    <w:rsid w:val="0059593F"/>
    <w:rsid w:val="00595DCE"/>
    <w:rsid w:val="005B1728"/>
    <w:rsid w:val="005B2F97"/>
    <w:rsid w:val="005B53AA"/>
    <w:rsid w:val="005C10DB"/>
    <w:rsid w:val="005C6983"/>
    <w:rsid w:val="005F217B"/>
    <w:rsid w:val="005F34D9"/>
    <w:rsid w:val="00602394"/>
    <w:rsid w:val="0060531F"/>
    <w:rsid w:val="00653562"/>
    <w:rsid w:val="0067189F"/>
    <w:rsid w:val="0068009D"/>
    <w:rsid w:val="00687E88"/>
    <w:rsid w:val="006A302C"/>
    <w:rsid w:val="006C0EF7"/>
    <w:rsid w:val="006C64E2"/>
    <w:rsid w:val="006D4CF2"/>
    <w:rsid w:val="006E5F9A"/>
    <w:rsid w:val="006F0AF7"/>
    <w:rsid w:val="006F74DC"/>
    <w:rsid w:val="007111BD"/>
    <w:rsid w:val="00712247"/>
    <w:rsid w:val="00714263"/>
    <w:rsid w:val="0073186D"/>
    <w:rsid w:val="00734FF3"/>
    <w:rsid w:val="0074616E"/>
    <w:rsid w:val="007568A1"/>
    <w:rsid w:val="00771122"/>
    <w:rsid w:val="00790434"/>
    <w:rsid w:val="00792D61"/>
    <w:rsid w:val="007A75A7"/>
    <w:rsid w:val="007B184E"/>
    <w:rsid w:val="007D5107"/>
    <w:rsid w:val="007E0FC7"/>
    <w:rsid w:val="007F14CA"/>
    <w:rsid w:val="007F60BA"/>
    <w:rsid w:val="007F7071"/>
    <w:rsid w:val="00802CE7"/>
    <w:rsid w:val="00811B43"/>
    <w:rsid w:val="008156E1"/>
    <w:rsid w:val="00830AC2"/>
    <w:rsid w:val="008347C2"/>
    <w:rsid w:val="00844FF1"/>
    <w:rsid w:val="00855A6C"/>
    <w:rsid w:val="00856705"/>
    <w:rsid w:val="00860849"/>
    <w:rsid w:val="0086126A"/>
    <w:rsid w:val="00863475"/>
    <w:rsid w:val="00867535"/>
    <w:rsid w:val="00872CA3"/>
    <w:rsid w:val="0088089D"/>
    <w:rsid w:val="00883D67"/>
    <w:rsid w:val="0088678E"/>
    <w:rsid w:val="008A107C"/>
    <w:rsid w:val="008B624A"/>
    <w:rsid w:val="008B6A76"/>
    <w:rsid w:val="008B75A6"/>
    <w:rsid w:val="008C4FAD"/>
    <w:rsid w:val="008D07D7"/>
    <w:rsid w:val="008D36CC"/>
    <w:rsid w:val="008E1E79"/>
    <w:rsid w:val="008F5DBB"/>
    <w:rsid w:val="00905EAD"/>
    <w:rsid w:val="00914A84"/>
    <w:rsid w:val="009177F7"/>
    <w:rsid w:val="00917F5B"/>
    <w:rsid w:val="00921CCC"/>
    <w:rsid w:val="009231A4"/>
    <w:rsid w:val="0092548D"/>
    <w:rsid w:val="009402A7"/>
    <w:rsid w:val="00947371"/>
    <w:rsid w:val="00947CB1"/>
    <w:rsid w:val="00950E20"/>
    <w:rsid w:val="0095255A"/>
    <w:rsid w:val="0095748D"/>
    <w:rsid w:val="0096148E"/>
    <w:rsid w:val="00963F3F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B5D5A"/>
    <w:rsid w:val="009D2E1E"/>
    <w:rsid w:val="009D5612"/>
    <w:rsid w:val="009E2BB6"/>
    <w:rsid w:val="009E4E6F"/>
    <w:rsid w:val="009F46E9"/>
    <w:rsid w:val="00A1328C"/>
    <w:rsid w:val="00A43B3A"/>
    <w:rsid w:val="00A467E6"/>
    <w:rsid w:val="00A71E04"/>
    <w:rsid w:val="00A72B4B"/>
    <w:rsid w:val="00A77330"/>
    <w:rsid w:val="00A8568B"/>
    <w:rsid w:val="00A903B8"/>
    <w:rsid w:val="00A930F6"/>
    <w:rsid w:val="00AA0137"/>
    <w:rsid w:val="00AA34D6"/>
    <w:rsid w:val="00AB1358"/>
    <w:rsid w:val="00AB3ADF"/>
    <w:rsid w:val="00AB507D"/>
    <w:rsid w:val="00AC4F46"/>
    <w:rsid w:val="00AD1BFF"/>
    <w:rsid w:val="00AD1CF0"/>
    <w:rsid w:val="00AD4C10"/>
    <w:rsid w:val="00AE6E47"/>
    <w:rsid w:val="00B015A5"/>
    <w:rsid w:val="00B1004E"/>
    <w:rsid w:val="00B10B2F"/>
    <w:rsid w:val="00B20CF7"/>
    <w:rsid w:val="00B52BFC"/>
    <w:rsid w:val="00B619E9"/>
    <w:rsid w:val="00B63BF5"/>
    <w:rsid w:val="00B640F3"/>
    <w:rsid w:val="00B76C65"/>
    <w:rsid w:val="00B83EB6"/>
    <w:rsid w:val="00B90F61"/>
    <w:rsid w:val="00B92AF5"/>
    <w:rsid w:val="00BB0930"/>
    <w:rsid w:val="00BB16E1"/>
    <w:rsid w:val="00BB77F0"/>
    <w:rsid w:val="00BC6B58"/>
    <w:rsid w:val="00BD3766"/>
    <w:rsid w:val="00BD5E01"/>
    <w:rsid w:val="00BE6C26"/>
    <w:rsid w:val="00BF3D9B"/>
    <w:rsid w:val="00C20C4F"/>
    <w:rsid w:val="00C36C6A"/>
    <w:rsid w:val="00C516BF"/>
    <w:rsid w:val="00C56345"/>
    <w:rsid w:val="00C66556"/>
    <w:rsid w:val="00C850F1"/>
    <w:rsid w:val="00C9156E"/>
    <w:rsid w:val="00CB7B50"/>
    <w:rsid w:val="00D276F7"/>
    <w:rsid w:val="00D41B2F"/>
    <w:rsid w:val="00D533AF"/>
    <w:rsid w:val="00D74A50"/>
    <w:rsid w:val="00D75EBF"/>
    <w:rsid w:val="00D87104"/>
    <w:rsid w:val="00D94469"/>
    <w:rsid w:val="00D968F8"/>
    <w:rsid w:val="00D97A13"/>
    <w:rsid w:val="00DC10D8"/>
    <w:rsid w:val="00DD0E1B"/>
    <w:rsid w:val="00DE5B97"/>
    <w:rsid w:val="00DE675A"/>
    <w:rsid w:val="00DF41F7"/>
    <w:rsid w:val="00E10428"/>
    <w:rsid w:val="00E327CE"/>
    <w:rsid w:val="00E610AD"/>
    <w:rsid w:val="00E623BD"/>
    <w:rsid w:val="00E705B8"/>
    <w:rsid w:val="00E83DA6"/>
    <w:rsid w:val="00E8418F"/>
    <w:rsid w:val="00E8734A"/>
    <w:rsid w:val="00E97587"/>
    <w:rsid w:val="00EB418C"/>
    <w:rsid w:val="00EB6A5C"/>
    <w:rsid w:val="00EC4210"/>
    <w:rsid w:val="00ED1285"/>
    <w:rsid w:val="00ED1664"/>
    <w:rsid w:val="00ED2006"/>
    <w:rsid w:val="00ED33E2"/>
    <w:rsid w:val="00EE43D6"/>
    <w:rsid w:val="00EF1E4B"/>
    <w:rsid w:val="00EF744B"/>
    <w:rsid w:val="00F22DC0"/>
    <w:rsid w:val="00F25381"/>
    <w:rsid w:val="00F25F93"/>
    <w:rsid w:val="00F352E0"/>
    <w:rsid w:val="00F52D0A"/>
    <w:rsid w:val="00F54D46"/>
    <w:rsid w:val="00F5552E"/>
    <w:rsid w:val="00F67B02"/>
    <w:rsid w:val="00F72329"/>
    <w:rsid w:val="00F94ACC"/>
    <w:rsid w:val="00FA26D8"/>
    <w:rsid w:val="00FA775D"/>
    <w:rsid w:val="00FB6921"/>
    <w:rsid w:val="00FC43D3"/>
    <w:rsid w:val="00FC51E1"/>
    <w:rsid w:val="00FC7DB7"/>
    <w:rsid w:val="00FE1CDE"/>
    <w:rsid w:val="00FE1ED0"/>
    <w:rsid w:val="00FE2A2E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76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BD3766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BD3766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7111BD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BD3766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BD3766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BD3766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BD3766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BD3766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BD376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BD3766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B2F97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BD3766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BD37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BD3766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customStyle="1" w:styleId="Export0Char">
    <w:name w:val="Export 0 Char"/>
    <w:link w:val="Export0"/>
    <w:uiPriority w:val="99"/>
    <w:locked/>
    <w:rsid w:val="00B015A5"/>
    <w:rPr>
      <w:rFonts w:ascii="Courier New" w:hAnsi="Courier New"/>
      <w:sz w:val="22"/>
      <w:lang w:val="en-US"/>
    </w:rPr>
  </w:style>
  <w:style w:type="character" w:styleId="Hypertextovodkaz">
    <w:name w:val="Hyperlink"/>
    <w:uiPriority w:val="99"/>
    <w:rsid w:val="00FA26D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ures@trssta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32</TotalTime>
  <Pages>2</Pages>
  <Words>357</Words>
  <Characters>2107</Characters>
  <Application>Microsoft Office Word</Application>
  <DocSecurity>0</DocSecurity>
  <Lines>17</Lines>
  <Paragraphs>4</Paragraphs>
  <ScaleCrop>false</ScaleCrop>
  <Company>kopejda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dc:description/>
  <cp:lastModifiedBy>Stepankova Martina</cp:lastModifiedBy>
  <cp:revision>22</cp:revision>
  <cp:lastPrinted>2016-07-27T10:51:00Z</cp:lastPrinted>
  <dcterms:created xsi:type="dcterms:W3CDTF">2016-05-19T14:21:00Z</dcterms:created>
  <dcterms:modified xsi:type="dcterms:W3CDTF">2016-10-04T10:35:00Z</dcterms:modified>
</cp:coreProperties>
</file>