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5B7" w:rsidRDefault="00DA4C65">
      <w:pPr>
        <w:pStyle w:val="Nadpis1"/>
        <w:numPr>
          <w:ilvl w:val="0"/>
          <w:numId w:val="2"/>
        </w:numPr>
        <w:ind w:left="0" w:firstLine="0"/>
        <w:jc w:val="center"/>
        <w:rPr>
          <w:rFonts w:ascii="Univers Com 55" w:hAnsi="Univers Com 55"/>
          <w:sz w:val="28"/>
          <w:szCs w:val="28"/>
        </w:rPr>
      </w:pPr>
      <w:bookmarkStart w:id="0" w:name="_GoBack"/>
      <w:bookmarkEnd w:id="0"/>
      <w:r>
        <w:rPr>
          <w:rFonts w:ascii="Univers Com 55" w:hAnsi="Univers Com 55"/>
          <w:sz w:val="28"/>
          <w:szCs w:val="28"/>
        </w:rPr>
        <w:t>Dodatek č. 2 ke smlouvě o vývoji a zhotovení software</w:t>
      </w:r>
    </w:p>
    <w:p w:rsidR="009A35B7" w:rsidRDefault="00DA4C65">
      <w:pPr>
        <w:pStyle w:val="Zkladntext"/>
        <w:spacing w:line="240" w:lineRule="auto"/>
        <w:jc w:val="center"/>
      </w:pPr>
      <w:r>
        <w:rPr>
          <w:rFonts w:ascii="Univers Com 55" w:hAnsi="Univers Com 55"/>
          <w:sz w:val="28"/>
          <w:szCs w:val="28"/>
        </w:rPr>
        <w:t xml:space="preserve">(dále jen </w:t>
      </w:r>
      <w:r>
        <w:rPr>
          <w:rFonts w:ascii="Univers Com 55" w:hAnsi="Univers Com 55"/>
          <w:b/>
          <w:bCs/>
          <w:sz w:val="28"/>
          <w:szCs w:val="28"/>
        </w:rPr>
        <w:t>„dodatek“</w:t>
      </w:r>
      <w:r>
        <w:rPr>
          <w:rFonts w:ascii="Univers Com 55" w:hAnsi="Univers Com 55"/>
          <w:sz w:val="28"/>
          <w:szCs w:val="28"/>
        </w:rPr>
        <w:t>)</w:t>
      </w:r>
    </w:p>
    <w:p w:rsidR="009A35B7" w:rsidRDefault="00DA4C65">
      <w:pPr>
        <w:pStyle w:val="Zkladntext"/>
        <w:spacing w:line="240" w:lineRule="auto"/>
        <w:jc w:val="center"/>
      </w:pPr>
      <w:r>
        <w:rPr>
          <w:rFonts w:ascii="Univers Com 55" w:hAnsi="Univers Com 55"/>
          <w:sz w:val="28"/>
          <w:szCs w:val="28"/>
        </w:rPr>
        <w:t>uzavřený mezi smluvními stranami</w:t>
      </w:r>
    </w:p>
    <w:p w:rsidR="009A35B7" w:rsidRDefault="009A35B7">
      <w:pPr>
        <w:pStyle w:val="Zkladntext"/>
        <w:spacing w:line="240" w:lineRule="auto"/>
        <w:rPr>
          <w:rFonts w:ascii="Univers Com 55" w:hAnsi="Univers Com 55"/>
        </w:rPr>
      </w:pPr>
    </w:p>
    <w:p w:rsidR="009A35B7" w:rsidRDefault="00DA4C65">
      <w:pPr>
        <w:pStyle w:val="Zkladntext"/>
        <w:spacing w:line="240" w:lineRule="auto"/>
      </w:pPr>
      <w:r>
        <w:rPr>
          <w:rFonts w:ascii="Univers Com 55" w:hAnsi="Univers Com 55"/>
        </w:rPr>
        <w:t>Smluvní strany:</w:t>
      </w:r>
    </w:p>
    <w:p w:rsidR="00DA4C65" w:rsidRDefault="00DA4C65">
      <w:pPr>
        <w:pStyle w:val="Zkladntext"/>
        <w:spacing w:line="240" w:lineRule="auto"/>
        <w:rPr>
          <w:rFonts w:ascii="Univers Com 55" w:hAnsi="Univers Com 55"/>
        </w:rPr>
      </w:pPr>
    </w:p>
    <w:p w:rsidR="009A35B7" w:rsidRDefault="00DA4C65">
      <w:pPr>
        <w:pStyle w:val="Zkladntext"/>
        <w:spacing w:line="240" w:lineRule="auto"/>
      </w:pPr>
      <w:r>
        <w:rPr>
          <w:rFonts w:ascii="Univers Com 55" w:hAnsi="Univers Com 55"/>
        </w:rPr>
        <w:t>Objednatel</w:t>
      </w:r>
    </w:p>
    <w:p w:rsidR="009A35B7" w:rsidRDefault="00DA4C65">
      <w:pPr>
        <w:pStyle w:val="Zkladntext"/>
        <w:spacing w:line="240" w:lineRule="auto"/>
      </w:pPr>
      <w:r>
        <w:rPr>
          <w:rFonts w:ascii="Univers Com 55" w:hAnsi="Univers Com 55"/>
        </w:rPr>
        <w:t>Národní technická knihovna</w:t>
      </w:r>
    </w:p>
    <w:p w:rsidR="009A35B7" w:rsidRDefault="00DA4C65">
      <w:pPr>
        <w:pStyle w:val="Zkladntext"/>
        <w:spacing w:line="240" w:lineRule="auto"/>
      </w:pPr>
      <w:r>
        <w:rPr>
          <w:rFonts w:ascii="Univers Com 55" w:hAnsi="Univers Com 55"/>
        </w:rPr>
        <w:t>Příspěvková organizace Ministerstva školství, mládeže a tělovýchovy</w:t>
      </w:r>
    </w:p>
    <w:p w:rsidR="009A35B7" w:rsidRDefault="00DA4C65">
      <w:pPr>
        <w:pStyle w:val="Zkladntext"/>
        <w:spacing w:line="240" w:lineRule="auto"/>
      </w:pPr>
      <w:r>
        <w:rPr>
          <w:rFonts w:ascii="Univers Com 55" w:hAnsi="Univers Com 55"/>
        </w:rPr>
        <w:t>se sídlem: Technická 6/2710, 160 80 Praha 6 – Dejvice</w:t>
      </w:r>
    </w:p>
    <w:p w:rsidR="009A35B7" w:rsidRDefault="00DA4C65">
      <w:pPr>
        <w:pStyle w:val="Zkladntext"/>
        <w:spacing w:line="240" w:lineRule="auto"/>
      </w:pPr>
      <w:r>
        <w:rPr>
          <w:rFonts w:ascii="Univers Com 55" w:hAnsi="Univers Com 55"/>
        </w:rPr>
        <w:t>IČ 61387142</w:t>
      </w:r>
    </w:p>
    <w:p w:rsidR="009A35B7" w:rsidRDefault="00DA4C65">
      <w:pPr>
        <w:pStyle w:val="Zkladntext"/>
        <w:spacing w:line="240" w:lineRule="auto"/>
      </w:pPr>
      <w:r>
        <w:rPr>
          <w:rFonts w:ascii="Univers Com 55" w:hAnsi="Univers Com 55"/>
        </w:rPr>
        <w:t>zastoupená Ing. Martinem Svobodou</w:t>
      </w:r>
    </w:p>
    <w:p w:rsidR="009A35B7" w:rsidRDefault="009A35B7">
      <w:pPr>
        <w:pStyle w:val="Zkladntext"/>
        <w:spacing w:line="240" w:lineRule="auto"/>
        <w:rPr>
          <w:rFonts w:ascii="Univers Com 55" w:hAnsi="Univers Com 55"/>
        </w:rPr>
      </w:pPr>
    </w:p>
    <w:p w:rsidR="009A35B7" w:rsidRDefault="00DA4C65">
      <w:pPr>
        <w:pStyle w:val="Zkladntext"/>
        <w:spacing w:line="240" w:lineRule="auto"/>
      </w:pPr>
      <w:r>
        <w:rPr>
          <w:rFonts w:ascii="Univers Com 55" w:hAnsi="Univers Com 55"/>
        </w:rPr>
        <w:t>a</w:t>
      </w:r>
    </w:p>
    <w:p w:rsidR="009A35B7" w:rsidRDefault="009A35B7">
      <w:pPr>
        <w:pStyle w:val="Zkladntext"/>
        <w:spacing w:line="240" w:lineRule="auto"/>
        <w:rPr>
          <w:rFonts w:ascii="Univers Com 55" w:hAnsi="Univers Com 55"/>
        </w:rPr>
      </w:pPr>
    </w:p>
    <w:p w:rsidR="009A35B7" w:rsidRDefault="00DA4C65">
      <w:pPr>
        <w:pStyle w:val="Zkladntext"/>
        <w:spacing w:line="240" w:lineRule="auto"/>
      </w:pPr>
      <w:r>
        <w:rPr>
          <w:rFonts w:ascii="Univers Com 55" w:hAnsi="Univers Com 55"/>
        </w:rPr>
        <w:t>Zhotovitel</w:t>
      </w:r>
    </w:p>
    <w:p w:rsidR="009A35B7" w:rsidRDefault="00DA4C65">
      <w:pPr>
        <w:pStyle w:val="Zkladntext"/>
        <w:spacing w:line="240" w:lineRule="auto"/>
      </w:pPr>
      <w:r>
        <w:rPr>
          <w:rFonts w:ascii="Univers Com 55" w:hAnsi="Univers Com 55"/>
        </w:rPr>
        <w:t>AOW, s.r.o.</w:t>
      </w:r>
    </w:p>
    <w:p w:rsidR="009A35B7" w:rsidRDefault="00DA4C65">
      <w:pPr>
        <w:pStyle w:val="Zkladntext"/>
        <w:spacing w:line="240" w:lineRule="auto"/>
      </w:pPr>
      <w:r>
        <w:rPr>
          <w:rFonts w:ascii="Univers Com 55" w:hAnsi="Univers Com 55"/>
        </w:rPr>
        <w:t>se sídlem: Makovského náměstí 3147/2, Žabovřesky, 616 00 Brno</w:t>
      </w:r>
    </w:p>
    <w:p w:rsidR="009A35B7" w:rsidRDefault="00DA4C65">
      <w:pPr>
        <w:pStyle w:val="Zkladntext"/>
        <w:spacing w:line="240" w:lineRule="auto"/>
      </w:pPr>
      <w:r>
        <w:rPr>
          <w:rFonts w:ascii="Univers Com 55" w:hAnsi="Univers Com 55"/>
        </w:rPr>
        <w:t>IČ 26961954</w:t>
      </w:r>
    </w:p>
    <w:p w:rsidR="009A35B7" w:rsidRDefault="00DA4C65">
      <w:pPr>
        <w:pStyle w:val="Zkladntext"/>
        <w:spacing w:line="240" w:lineRule="auto"/>
      </w:pPr>
      <w:r>
        <w:rPr>
          <w:rFonts w:ascii="Univers Com 55" w:hAnsi="Univers Com 55"/>
        </w:rPr>
        <w:t xml:space="preserve">zastoupená Mgr. Oldřichem </w:t>
      </w:r>
      <w:proofErr w:type="spellStart"/>
      <w:r>
        <w:rPr>
          <w:rFonts w:ascii="Univers Com 55" w:hAnsi="Univers Com 55"/>
        </w:rPr>
        <w:t>Audou</w:t>
      </w:r>
      <w:proofErr w:type="spellEnd"/>
    </w:p>
    <w:p w:rsidR="009A35B7" w:rsidRDefault="009A35B7">
      <w:pPr>
        <w:pStyle w:val="Zkladntext"/>
        <w:spacing w:line="240" w:lineRule="auto"/>
        <w:rPr>
          <w:rFonts w:ascii="Univers Com 55" w:hAnsi="Univers Com 55"/>
        </w:rPr>
      </w:pPr>
    </w:p>
    <w:p w:rsidR="00DA4C65" w:rsidRDefault="00DA4C65">
      <w:pPr>
        <w:pStyle w:val="Zkladntext"/>
        <w:spacing w:line="240" w:lineRule="auto"/>
        <w:rPr>
          <w:rFonts w:ascii="Univers Com 55" w:hAnsi="Univers Com 55"/>
        </w:rPr>
      </w:pPr>
    </w:p>
    <w:p w:rsidR="009A35B7" w:rsidRDefault="00DA4C65">
      <w:pPr>
        <w:pStyle w:val="Zkladntext"/>
        <w:spacing w:line="240" w:lineRule="auto"/>
        <w:jc w:val="both"/>
      </w:pPr>
      <w:r>
        <w:rPr>
          <w:rFonts w:ascii="Univers Com 55" w:hAnsi="Univers Com 55"/>
        </w:rPr>
        <w:t xml:space="preserve">Obě smluvní strany se dohodly na doplnění </w:t>
      </w:r>
      <w:r>
        <w:rPr>
          <w:rFonts w:ascii="Univers Com 55" w:hAnsi="Univers Com 55"/>
          <w:b/>
          <w:bCs/>
        </w:rPr>
        <w:t xml:space="preserve">Smlouvy o vývoji a zhotovení software </w:t>
      </w:r>
      <w:r>
        <w:rPr>
          <w:rFonts w:ascii="Univers Com 55" w:hAnsi="Univers Com 55"/>
        </w:rPr>
        <w:t>uzavřené dne 30. 6. 2017 (dále jen „smlouva“) následovně:</w:t>
      </w:r>
    </w:p>
    <w:p w:rsidR="009A35B7" w:rsidRDefault="009A35B7">
      <w:pPr>
        <w:pStyle w:val="Zkladntext"/>
        <w:spacing w:line="240" w:lineRule="auto"/>
        <w:jc w:val="both"/>
        <w:rPr>
          <w:rFonts w:ascii="Univers Com 55" w:hAnsi="Univers Com 55"/>
        </w:rPr>
      </w:pPr>
    </w:p>
    <w:p w:rsidR="009A35B7" w:rsidRDefault="00DA4C65">
      <w:pPr>
        <w:pStyle w:val="Zkladntext"/>
        <w:spacing w:line="240" w:lineRule="auto"/>
        <w:jc w:val="both"/>
        <w:rPr>
          <w:b/>
          <w:bCs/>
        </w:rPr>
      </w:pPr>
      <w:r>
        <w:rPr>
          <w:rFonts w:ascii="Univers Com 55" w:hAnsi="Univers Com 55"/>
          <w:b/>
          <w:bCs/>
        </w:rPr>
        <w:t>1. Do článku II. odstavce 2.1 se vkládá bod i) následujícího znění:</w:t>
      </w:r>
    </w:p>
    <w:p w:rsidR="009A35B7" w:rsidRDefault="00DA4C65">
      <w:pPr>
        <w:pStyle w:val="Zkladntext"/>
        <w:spacing w:line="240" w:lineRule="auto"/>
        <w:jc w:val="both"/>
      </w:pPr>
      <w:r>
        <w:rPr>
          <w:rFonts w:ascii="Univers Com 55" w:hAnsi="Univers Com 55"/>
        </w:rPr>
        <w:lastRenderedPageBreak/>
        <w:t>„</w:t>
      </w:r>
      <w:r>
        <w:rPr>
          <w:rFonts w:ascii="Univers Com 55" w:hAnsi="Univers Com 55"/>
          <w:color w:val="000000"/>
        </w:rPr>
        <w:t xml:space="preserve">že zhotovené a dodané dílo bude </w:t>
      </w:r>
      <w:r w:rsidR="000C336A">
        <w:rPr>
          <w:rFonts w:ascii="Univers Com 55" w:hAnsi="Univers Com 55"/>
          <w:color w:val="000000"/>
        </w:rPr>
        <w:t xml:space="preserve">v souladu s </w:t>
      </w:r>
      <w:r>
        <w:rPr>
          <w:rFonts w:ascii="Univers Com 55" w:hAnsi="Univers Com 55"/>
          <w:color w:val="000000"/>
        </w:rPr>
        <w:t>nařízení</w:t>
      </w:r>
      <w:r w:rsidR="000C336A">
        <w:rPr>
          <w:rFonts w:ascii="Univers Com 55" w:hAnsi="Univers Com 55"/>
          <w:color w:val="000000"/>
        </w:rPr>
        <w:t>m</w:t>
      </w:r>
      <w:r>
        <w:rPr>
          <w:rFonts w:ascii="Univers Com 55" w:hAnsi="Univers Com 55"/>
          <w:color w:val="000000"/>
        </w:rPr>
        <w:t xml:space="preserve"> Evropského parlamentu a Rady (EU) č. 2016/679 o ochraně fyzických osob v souvislosti se zpracováním osobních údajů a o volném pohybu těchto údajů.</w:t>
      </w:r>
      <w:r w:rsidR="000C336A">
        <w:rPr>
          <w:rFonts w:ascii="Univers Com 55" w:hAnsi="Univers Com 55"/>
          <w:color w:val="000000"/>
        </w:rPr>
        <w:t xml:space="preserve"> Při plnění smlouvy nebude docházet k transferu osobních údajů mimo NTK a osobní údaje budou zpracovány pouze v nezbytné míře k plnění smlouvy.</w:t>
      </w:r>
      <w:r>
        <w:rPr>
          <w:rFonts w:ascii="Univers Com 55" w:hAnsi="Univers Com 55"/>
          <w:color w:val="000000"/>
        </w:rPr>
        <w:t>“</w:t>
      </w:r>
      <w:r w:rsidR="000C336A">
        <w:rPr>
          <w:rFonts w:ascii="Univers Com 55" w:hAnsi="Univers Com 55"/>
          <w:color w:val="000000"/>
        </w:rPr>
        <w:t xml:space="preserve"> </w:t>
      </w:r>
    </w:p>
    <w:p w:rsidR="009A35B7" w:rsidRDefault="009A35B7">
      <w:pPr>
        <w:pStyle w:val="Zkladntext"/>
        <w:spacing w:line="240" w:lineRule="auto"/>
        <w:jc w:val="both"/>
        <w:rPr>
          <w:rFonts w:ascii="Univers Com 55" w:hAnsi="Univers Com 55"/>
          <w:color w:val="000000"/>
        </w:rPr>
      </w:pPr>
    </w:p>
    <w:p w:rsidR="00DA4C65" w:rsidRDefault="00DA4C65">
      <w:pPr>
        <w:pStyle w:val="Zkladntext"/>
        <w:spacing w:line="240" w:lineRule="auto"/>
        <w:jc w:val="both"/>
        <w:rPr>
          <w:rFonts w:ascii="Univers Com 55" w:hAnsi="Univers Com 55"/>
          <w:color w:val="000000"/>
        </w:rPr>
      </w:pPr>
    </w:p>
    <w:p w:rsidR="00DA4C65" w:rsidRDefault="00DA4C65">
      <w:pPr>
        <w:pStyle w:val="Zkladntext"/>
        <w:spacing w:line="240" w:lineRule="auto"/>
        <w:jc w:val="both"/>
        <w:rPr>
          <w:rFonts w:ascii="Univers Com 55" w:hAnsi="Univers Com 55"/>
          <w:color w:val="000000"/>
        </w:rPr>
      </w:pPr>
    </w:p>
    <w:p w:rsidR="009A35B7" w:rsidRDefault="00DA4C65">
      <w:pPr>
        <w:pStyle w:val="Zkladntext"/>
        <w:spacing w:line="240" w:lineRule="auto"/>
        <w:jc w:val="both"/>
        <w:rPr>
          <w:b/>
          <w:bCs/>
        </w:rPr>
      </w:pPr>
      <w:r>
        <w:rPr>
          <w:rFonts w:ascii="Univers Com 55" w:hAnsi="Univers Com 55"/>
          <w:b/>
          <w:bCs/>
          <w:color w:val="000000"/>
        </w:rPr>
        <w:t>2. V článku V. odstavec 5.3 nově zní:</w:t>
      </w:r>
    </w:p>
    <w:p w:rsidR="009A35B7" w:rsidRDefault="00DA4C65">
      <w:pPr>
        <w:pStyle w:val="Zkladntext"/>
        <w:spacing w:line="240" w:lineRule="auto"/>
        <w:jc w:val="both"/>
      </w:pPr>
      <w:r>
        <w:rPr>
          <w:rFonts w:ascii="Univers Com 55" w:hAnsi="Univers Com 55"/>
          <w:color w:val="000000"/>
        </w:rPr>
        <w:t>„Odpovědnou osobou objednatele oprávněnou podepsat předávací protokol je PhDr. Jan Pokorný, tel. 232002515, e-mail jan.pokorný@techlib.cz s nutným spolupodpisem zástupce zřizovatele, tedy MŠMT, Mgr. Petra Svojanovského, tel. 234815456, e-mail Petr.Svojanovsky@msmt.cz.“</w:t>
      </w:r>
    </w:p>
    <w:p w:rsidR="009A35B7" w:rsidRDefault="009A35B7">
      <w:pPr>
        <w:pStyle w:val="Zkladntext"/>
        <w:spacing w:line="240" w:lineRule="auto"/>
        <w:jc w:val="both"/>
        <w:rPr>
          <w:rFonts w:ascii="Univers Com 55" w:hAnsi="Univers Com 55"/>
          <w:color w:val="000000"/>
        </w:rPr>
      </w:pPr>
    </w:p>
    <w:p w:rsidR="009A35B7" w:rsidRDefault="00DA4C65">
      <w:pPr>
        <w:pStyle w:val="Zkladntext"/>
        <w:spacing w:line="240" w:lineRule="auto"/>
        <w:jc w:val="both"/>
        <w:rPr>
          <w:b/>
          <w:bCs/>
        </w:rPr>
      </w:pPr>
      <w:r>
        <w:rPr>
          <w:rFonts w:ascii="Univers Com 55" w:hAnsi="Univers Com 55"/>
          <w:b/>
          <w:bCs/>
          <w:color w:val="000000"/>
        </w:rPr>
        <w:t>3. V článku VI. odstavci 6.2 věta první nově zní:</w:t>
      </w:r>
    </w:p>
    <w:p w:rsidR="009A35B7" w:rsidRDefault="00DA4C65">
      <w:pPr>
        <w:pStyle w:val="Zkladntext"/>
        <w:spacing w:line="240" w:lineRule="auto"/>
        <w:jc w:val="both"/>
      </w:pPr>
      <w:r>
        <w:rPr>
          <w:rFonts w:ascii="Univers Com 55" w:hAnsi="Univers Com 55"/>
          <w:color w:val="000000"/>
        </w:rPr>
        <w:t>„Sjednaná záruční lhůta činí 2 roky.“</w:t>
      </w:r>
    </w:p>
    <w:p w:rsidR="009A35B7" w:rsidRDefault="009A35B7">
      <w:pPr>
        <w:pStyle w:val="Zkladntext"/>
        <w:spacing w:line="240" w:lineRule="auto"/>
        <w:jc w:val="both"/>
        <w:rPr>
          <w:rFonts w:ascii="Univers Com 55" w:hAnsi="Univers Com 55"/>
          <w:color w:val="000000"/>
        </w:rPr>
      </w:pPr>
    </w:p>
    <w:p w:rsidR="009A35B7" w:rsidRDefault="00DA4C65">
      <w:pPr>
        <w:pStyle w:val="Zkladntext"/>
        <w:spacing w:line="240" w:lineRule="auto"/>
        <w:jc w:val="both"/>
      </w:pPr>
      <w:r>
        <w:rPr>
          <w:rFonts w:ascii="Univers Com 55" w:hAnsi="Univers Com 55"/>
          <w:b/>
          <w:bCs/>
          <w:color w:val="000000"/>
        </w:rPr>
        <w:t>4. V článku VII. se číslování původního odstavce 7.2 mění na 7.3 a odstavec 7.2 nově zní:</w:t>
      </w:r>
    </w:p>
    <w:p w:rsidR="009A35B7" w:rsidRDefault="00DA4C65">
      <w:pPr>
        <w:pStyle w:val="Zkladntext"/>
        <w:spacing w:line="240" w:lineRule="auto"/>
        <w:jc w:val="both"/>
      </w:pPr>
      <w:r>
        <w:rPr>
          <w:rFonts w:ascii="Univers Com 55" w:hAnsi="Univers Com 55"/>
          <w:color w:val="000000"/>
        </w:rPr>
        <w:t xml:space="preserve">„Systém </w:t>
      </w:r>
      <w:proofErr w:type="gramStart"/>
      <w:r>
        <w:rPr>
          <w:rFonts w:ascii="Univers Com 55" w:hAnsi="Univers Com 55"/>
          <w:color w:val="000000"/>
        </w:rPr>
        <w:t>Získej musí</w:t>
      </w:r>
      <w:proofErr w:type="gramEnd"/>
      <w:r>
        <w:rPr>
          <w:rFonts w:ascii="Univers Com 55" w:hAnsi="Univers Com 55"/>
          <w:color w:val="000000"/>
        </w:rPr>
        <w:t xml:space="preserve"> využívat výhradně </w:t>
      </w:r>
      <w:proofErr w:type="spellStart"/>
      <w:r>
        <w:rPr>
          <w:rFonts w:ascii="Univers Com 55" w:hAnsi="Univers Com 55"/>
          <w:color w:val="000000"/>
        </w:rPr>
        <w:t>OpenSource</w:t>
      </w:r>
      <w:proofErr w:type="spellEnd"/>
      <w:r>
        <w:rPr>
          <w:rFonts w:ascii="Univers Com 55" w:hAnsi="Univers Com 55"/>
          <w:color w:val="000000"/>
        </w:rPr>
        <w:t xml:space="preserve"> řešení a vlastní kód, který je včetně zdrojových kódů bez omezení a v plném rozsahu převáděn na Objednatele. Licence umožňuje neomezené nakládání s dílem, včetně jeho úprav třetími subjekty a práva poskytnout autorské dílo jiným orgánům veřejné správy spolu s licencí ve stejném rozsahu, jímž objednavatel sám disponuje.“</w:t>
      </w:r>
    </w:p>
    <w:p w:rsidR="009A35B7" w:rsidRDefault="009A35B7">
      <w:pPr>
        <w:pStyle w:val="Zkladntext"/>
        <w:spacing w:line="240" w:lineRule="auto"/>
        <w:rPr>
          <w:rFonts w:ascii="Univers Com 55" w:hAnsi="Univers Com 55"/>
        </w:rPr>
      </w:pPr>
    </w:p>
    <w:p w:rsidR="009A35B7" w:rsidRDefault="009A35B7">
      <w:pPr>
        <w:pStyle w:val="Zkladntext"/>
        <w:spacing w:line="240" w:lineRule="auto"/>
        <w:rPr>
          <w:rFonts w:ascii="Univers Com 55" w:hAnsi="Univers Com 55"/>
        </w:rPr>
      </w:pPr>
    </w:p>
    <w:p w:rsidR="009A35B7" w:rsidRDefault="00DA4C65">
      <w:pPr>
        <w:pStyle w:val="Zkladntext"/>
        <w:spacing w:line="240" w:lineRule="auto"/>
        <w:rPr>
          <w:rFonts w:ascii="Segoe UI" w:hAnsi="Segoe UI"/>
          <w:color w:val="000000"/>
        </w:rPr>
      </w:pPr>
      <w:r>
        <w:rPr>
          <w:rFonts w:ascii="Univers Com 55" w:hAnsi="Univers Com 55"/>
          <w:color w:val="000000"/>
        </w:rPr>
        <w:t xml:space="preserve">V Praze dne </w:t>
      </w:r>
    </w:p>
    <w:p w:rsidR="009A35B7" w:rsidRDefault="009A35B7">
      <w:pPr>
        <w:pStyle w:val="Zkladntext"/>
        <w:spacing w:line="240" w:lineRule="auto"/>
        <w:rPr>
          <w:rFonts w:ascii="Univers Com 55" w:hAnsi="Univers Com 55"/>
        </w:rPr>
      </w:pPr>
    </w:p>
    <w:p w:rsidR="009A35B7" w:rsidRDefault="009A35B7">
      <w:pPr>
        <w:pStyle w:val="Zkladntext"/>
        <w:spacing w:line="240" w:lineRule="auto"/>
        <w:rPr>
          <w:rFonts w:ascii="Univers Com 55" w:hAnsi="Univers Com 55"/>
        </w:rPr>
      </w:pPr>
    </w:p>
    <w:p w:rsidR="009A35B7" w:rsidRDefault="009A35B7">
      <w:pPr>
        <w:pStyle w:val="Zkladntext"/>
        <w:spacing w:line="240" w:lineRule="auto"/>
        <w:rPr>
          <w:rFonts w:ascii="Univers Com 55" w:hAnsi="Univers Com 55"/>
        </w:rPr>
      </w:pPr>
    </w:p>
    <w:p w:rsidR="009A35B7" w:rsidRDefault="009A35B7">
      <w:pPr>
        <w:pStyle w:val="Zkladntext"/>
        <w:spacing w:line="240" w:lineRule="auto"/>
        <w:rPr>
          <w:rFonts w:ascii="Univers Com 55" w:hAnsi="Univers Com 55"/>
        </w:rPr>
      </w:pPr>
    </w:p>
    <w:p w:rsidR="009A35B7" w:rsidRDefault="00DA4C65">
      <w:pPr>
        <w:pStyle w:val="Zkladntext"/>
        <w:spacing w:line="240" w:lineRule="auto"/>
        <w:rPr>
          <w:rFonts w:ascii="Segoe UI" w:hAnsi="Segoe UI"/>
          <w:color w:val="000000"/>
        </w:rPr>
      </w:pPr>
      <w:r>
        <w:rPr>
          <w:rFonts w:ascii="Univers Com 55" w:hAnsi="Univers Com 55"/>
          <w:color w:val="000000"/>
        </w:rPr>
        <w:lastRenderedPageBreak/>
        <w:t>……..………………………………..</w:t>
      </w:r>
      <w:r>
        <w:rPr>
          <w:rFonts w:ascii="Univers Com 55" w:hAnsi="Univers Com 55"/>
          <w:color w:val="000000"/>
        </w:rPr>
        <w:tab/>
      </w:r>
      <w:r>
        <w:rPr>
          <w:rFonts w:ascii="Univers Com 55" w:hAnsi="Univers Com 55"/>
          <w:color w:val="000000"/>
        </w:rPr>
        <w:tab/>
      </w:r>
      <w:r>
        <w:rPr>
          <w:rFonts w:ascii="Univers Com 55" w:hAnsi="Univers Com 55"/>
          <w:color w:val="000000"/>
        </w:rPr>
        <w:tab/>
        <w:t>……..………………………………..</w:t>
      </w:r>
    </w:p>
    <w:p w:rsidR="009A35B7" w:rsidRDefault="00DA4C65">
      <w:pPr>
        <w:pStyle w:val="Zkladntext"/>
        <w:spacing w:line="240" w:lineRule="auto"/>
      </w:pPr>
      <w:r>
        <w:rPr>
          <w:rFonts w:ascii="Univers Com 55" w:hAnsi="Univers Com 55"/>
          <w:color w:val="000000"/>
        </w:rPr>
        <w:tab/>
        <w:t>podpis objednatele</w:t>
      </w:r>
      <w:r>
        <w:rPr>
          <w:rFonts w:ascii="Univers Com 55" w:hAnsi="Univers Com 55"/>
          <w:color w:val="000000"/>
        </w:rPr>
        <w:tab/>
      </w:r>
      <w:r>
        <w:rPr>
          <w:rFonts w:ascii="Univers Com 55" w:hAnsi="Univers Com 55"/>
          <w:color w:val="000000"/>
        </w:rPr>
        <w:tab/>
      </w:r>
      <w:r>
        <w:rPr>
          <w:rFonts w:ascii="Univers Com 55" w:hAnsi="Univers Com 55"/>
          <w:color w:val="000000"/>
        </w:rPr>
        <w:tab/>
      </w:r>
      <w:r>
        <w:rPr>
          <w:rFonts w:ascii="Univers Com 55" w:hAnsi="Univers Com 55"/>
          <w:color w:val="000000"/>
        </w:rPr>
        <w:tab/>
      </w:r>
      <w:r>
        <w:rPr>
          <w:rFonts w:ascii="Univers Com 55" w:hAnsi="Univers Com 55"/>
          <w:color w:val="000000"/>
        </w:rPr>
        <w:tab/>
        <w:t>podpis zhotovitele</w:t>
      </w:r>
    </w:p>
    <w:sectPr w:rsidR="009A35B7">
      <w:pgSz w:w="11906" w:h="16838"/>
      <w:pgMar w:top="1134" w:right="1134" w:bottom="1134" w:left="1134" w:header="0" w:footer="0" w:gutter="0"/>
      <w:cols w:space="708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Univers Com 55">
    <w:altName w:val="Times New Roman"/>
    <w:panose1 w:val="020B0603020202020204"/>
    <w:charset w:val="EE"/>
    <w:family w:val="swiss"/>
    <w:pitch w:val="variable"/>
    <w:sig w:usb0="800000AF" w:usb1="5000204A" w:usb2="00000000" w:usb3="00000000" w:csb0="0000009B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57909"/>
    <w:multiLevelType w:val="multilevel"/>
    <w:tmpl w:val="3828CF6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2C9335F8"/>
    <w:multiLevelType w:val="multilevel"/>
    <w:tmpl w:val="5F4C5688"/>
    <w:lvl w:ilvl="0">
      <w:start w:val="1"/>
      <w:numFmt w:val="none"/>
      <w:pStyle w:val="Nadpis1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2"/>
  </w:compat>
  <w:rsids>
    <w:rsidRoot w:val="009A35B7"/>
    <w:rsid w:val="000C336A"/>
    <w:rsid w:val="0059026F"/>
    <w:rsid w:val="00642DD0"/>
    <w:rsid w:val="009A35B7"/>
    <w:rsid w:val="00BF6C72"/>
    <w:rsid w:val="00DA4C65"/>
    <w:rsid w:val="00DB2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C63BBA-45B0-4B80-B7BD-2E8F88A84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ource Han Sans CN Regular" w:hAnsi="Liberation Serif" w:cs="Lohit Devanagari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color w:val="00000A"/>
      <w:sz w:val="24"/>
    </w:rPr>
  </w:style>
  <w:style w:type="paragraph" w:styleId="Nadpis1">
    <w:name w:val="heading 1"/>
    <w:basedOn w:val="Heading"/>
    <w:qFormat/>
    <w:pPr>
      <w:numPr>
        <w:numId w:val="1"/>
      </w:numPr>
      <w:ind w:left="0" w:firstLine="0"/>
      <w:outlineLvl w:val="0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"/>
    <w:qFormat/>
    <w:pPr>
      <w:suppressLineNumbers/>
    </w:pPr>
  </w:style>
  <w:style w:type="paragraph" w:styleId="Nzev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customStyle="1" w:styleId="Quotations">
    <w:name w:val="Quotations"/>
    <w:basedOn w:val="Normln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NTK</Company>
  <LinksUpToDate>false</LinksUpToDate>
  <CharactersWithSpaces>1982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Hvězdová</dc:creator>
  <dc:description/>
  <cp:lastModifiedBy>Lenka Hvězdová</cp:lastModifiedBy>
  <cp:revision>2</cp:revision>
  <dcterms:created xsi:type="dcterms:W3CDTF">2017-10-24T08:21:00Z</dcterms:created>
  <dcterms:modified xsi:type="dcterms:W3CDTF">2017-10-24T08:21:00Z</dcterms:modified>
  <dc:language>cs-CZ</dc:language>
</cp:coreProperties>
</file>