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6BB54" w14:textId="77777777" w:rsidR="005E1E65" w:rsidRPr="003C289A" w:rsidRDefault="005E1E65" w:rsidP="003C289A">
      <w:pPr>
        <w:jc w:val="center"/>
        <w:rPr>
          <w:rStyle w:val="Siln"/>
          <w:rFonts w:asciiTheme="minorHAnsi" w:hAnsiTheme="minorHAnsi"/>
          <w:sz w:val="28"/>
          <w:szCs w:val="28"/>
        </w:rPr>
      </w:pPr>
      <w:r w:rsidRPr="003C289A">
        <w:rPr>
          <w:rStyle w:val="Siln"/>
          <w:rFonts w:asciiTheme="minorHAnsi" w:hAnsiTheme="minorHAnsi"/>
          <w:sz w:val="28"/>
          <w:szCs w:val="28"/>
        </w:rPr>
        <w:t>SMLOUVA NÁJEMNÍ</w:t>
      </w:r>
    </w:p>
    <w:p w14:paraId="0A2D413D" w14:textId="6DABFC69" w:rsidR="005E1E65" w:rsidRPr="003C289A" w:rsidRDefault="005E1E65" w:rsidP="003C289A">
      <w:pPr>
        <w:jc w:val="center"/>
        <w:rPr>
          <w:rStyle w:val="Siln"/>
          <w:rFonts w:asciiTheme="minorHAnsi" w:hAnsiTheme="minorHAnsi"/>
          <w:sz w:val="28"/>
          <w:szCs w:val="28"/>
        </w:rPr>
      </w:pPr>
      <w:r w:rsidRPr="003C289A">
        <w:rPr>
          <w:rStyle w:val="Siln"/>
          <w:rFonts w:asciiTheme="minorHAnsi" w:hAnsiTheme="minorHAnsi"/>
          <w:sz w:val="28"/>
          <w:szCs w:val="28"/>
        </w:rPr>
        <w:t>o nájmu prostor sloužících</w:t>
      </w:r>
      <w:r w:rsidR="00B245C3">
        <w:rPr>
          <w:rStyle w:val="Siln"/>
          <w:rFonts w:asciiTheme="minorHAnsi" w:hAnsiTheme="minorHAnsi"/>
          <w:sz w:val="28"/>
          <w:szCs w:val="28"/>
        </w:rPr>
        <w:t xml:space="preserve"> k</w:t>
      </w:r>
      <w:r w:rsidRPr="003C289A">
        <w:rPr>
          <w:rStyle w:val="Siln"/>
          <w:rFonts w:asciiTheme="minorHAnsi" w:hAnsiTheme="minorHAnsi"/>
          <w:sz w:val="28"/>
          <w:szCs w:val="28"/>
        </w:rPr>
        <w:t xml:space="preserve"> podnikání</w:t>
      </w:r>
    </w:p>
    <w:p w14:paraId="052C6BB9" w14:textId="77777777" w:rsidR="003C289A" w:rsidRPr="009C76FE" w:rsidRDefault="003C289A" w:rsidP="003C289A">
      <w:pPr>
        <w:pStyle w:val="Zkladntext"/>
        <w:spacing w:before="40" w:after="40"/>
        <w:rPr>
          <w:rFonts w:ascii="Calibri" w:hAnsi="Calibri" w:cs="Calibri"/>
          <w:sz w:val="22"/>
          <w:szCs w:val="22"/>
        </w:rPr>
      </w:pPr>
      <w:r w:rsidRPr="009C76FE">
        <w:rPr>
          <w:rFonts w:ascii="Calibri" w:hAnsi="Calibri" w:cs="Calibri"/>
          <w:sz w:val="22"/>
          <w:szCs w:val="22"/>
        </w:rPr>
        <w:t>Smluvní strany:</w:t>
      </w:r>
    </w:p>
    <w:p w14:paraId="142D5248" w14:textId="77777777" w:rsidR="003C289A" w:rsidRPr="009C76FE" w:rsidRDefault="003C289A" w:rsidP="003C289A">
      <w:pPr>
        <w:pStyle w:val="Zkladntext"/>
        <w:rPr>
          <w:rFonts w:ascii="Calibri" w:hAnsi="Calibri" w:cs="Calibri"/>
          <w:sz w:val="22"/>
          <w:szCs w:val="22"/>
        </w:rPr>
      </w:pPr>
      <w:r w:rsidRPr="009C76FE">
        <w:rPr>
          <w:rFonts w:ascii="Calibri" w:hAnsi="Calibri" w:cs="Calibri"/>
          <w:sz w:val="22"/>
          <w:szCs w:val="22"/>
        </w:rPr>
        <w:t>1.</w:t>
      </w:r>
    </w:p>
    <w:tbl>
      <w:tblPr>
        <w:tblW w:w="0" w:type="auto"/>
        <w:tblLayout w:type="fixed"/>
        <w:tblCellMar>
          <w:left w:w="70" w:type="dxa"/>
          <w:right w:w="70" w:type="dxa"/>
        </w:tblCellMar>
        <w:tblLook w:val="0000" w:firstRow="0" w:lastRow="0" w:firstColumn="0" w:lastColumn="0" w:noHBand="0" w:noVBand="0"/>
      </w:tblPr>
      <w:tblGrid>
        <w:gridCol w:w="2055"/>
        <w:gridCol w:w="7087"/>
      </w:tblGrid>
      <w:tr w:rsidR="003C289A" w:rsidRPr="009C76FE" w14:paraId="55A8FFDC" w14:textId="77777777" w:rsidTr="003C289A">
        <w:tc>
          <w:tcPr>
            <w:tcW w:w="2055" w:type="dxa"/>
          </w:tcPr>
          <w:p w14:paraId="29BA3EDE"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Obchodní firma:</w:t>
            </w:r>
          </w:p>
        </w:tc>
        <w:tc>
          <w:tcPr>
            <w:tcW w:w="7087" w:type="dxa"/>
          </w:tcPr>
          <w:p w14:paraId="690A92A7" w14:textId="77777777" w:rsidR="003C289A" w:rsidRPr="009C76FE" w:rsidRDefault="003C289A" w:rsidP="003C289A">
            <w:pPr>
              <w:pStyle w:val="Zkladntext"/>
              <w:spacing w:line="240" w:lineRule="auto"/>
              <w:rPr>
                <w:rFonts w:ascii="Calibri" w:hAnsi="Calibri" w:cs="Calibri"/>
                <w:b/>
                <w:sz w:val="22"/>
                <w:szCs w:val="22"/>
              </w:rPr>
            </w:pPr>
            <w:r w:rsidRPr="009C76FE">
              <w:rPr>
                <w:rFonts w:ascii="Calibri" w:hAnsi="Calibri" w:cs="Calibri"/>
                <w:b/>
                <w:sz w:val="22"/>
                <w:szCs w:val="22"/>
              </w:rPr>
              <w:t>Regionální centrum Olomouc s.r.o.</w:t>
            </w:r>
          </w:p>
        </w:tc>
      </w:tr>
      <w:tr w:rsidR="003C289A" w:rsidRPr="009C76FE" w14:paraId="06CAA9EE" w14:textId="77777777" w:rsidTr="003C289A">
        <w:tc>
          <w:tcPr>
            <w:tcW w:w="2055" w:type="dxa"/>
          </w:tcPr>
          <w:p w14:paraId="4F6C8A0A"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Sídlo:</w:t>
            </w:r>
          </w:p>
        </w:tc>
        <w:tc>
          <w:tcPr>
            <w:tcW w:w="7087" w:type="dxa"/>
          </w:tcPr>
          <w:p w14:paraId="11F889C9"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Jeremenkova 1211/4</w:t>
            </w:r>
            <w:r>
              <w:rPr>
                <w:rFonts w:ascii="Calibri" w:hAnsi="Calibri" w:cs="Calibri"/>
                <w:sz w:val="22"/>
                <w:szCs w:val="22"/>
              </w:rPr>
              <w:t>0b</w:t>
            </w:r>
            <w:r w:rsidRPr="009C76FE">
              <w:rPr>
                <w:rFonts w:ascii="Calibri" w:hAnsi="Calibri" w:cs="Calibri"/>
                <w:sz w:val="22"/>
                <w:szCs w:val="22"/>
              </w:rPr>
              <w:t xml:space="preserve">, </w:t>
            </w:r>
            <w:r>
              <w:rPr>
                <w:rFonts w:ascii="Calibri" w:hAnsi="Calibri" w:cs="Calibri"/>
                <w:sz w:val="22"/>
                <w:szCs w:val="22"/>
              </w:rPr>
              <w:t>Hodolany, 779</w:t>
            </w:r>
            <w:r w:rsidRPr="009C76FE">
              <w:rPr>
                <w:rFonts w:ascii="Calibri" w:hAnsi="Calibri" w:cs="Calibri"/>
                <w:sz w:val="22"/>
                <w:szCs w:val="22"/>
              </w:rPr>
              <w:t> 00</w:t>
            </w:r>
            <w:r>
              <w:rPr>
                <w:rFonts w:ascii="Calibri" w:hAnsi="Calibri" w:cs="Calibri"/>
                <w:sz w:val="22"/>
                <w:szCs w:val="22"/>
              </w:rPr>
              <w:t xml:space="preserve"> Olomouc</w:t>
            </w:r>
          </w:p>
        </w:tc>
      </w:tr>
      <w:tr w:rsidR="003C289A" w:rsidRPr="009C76FE" w14:paraId="3B7F7AF6" w14:textId="77777777" w:rsidTr="003C289A">
        <w:tc>
          <w:tcPr>
            <w:tcW w:w="2055" w:type="dxa"/>
          </w:tcPr>
          <w:p w14:paraId="27E5D4FF"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IČ:</w:t>
            </w:r>
          </w:p>
        </w:tc>
        <w:tc>
          <w:tcPr>
            <w:tcW w:w="7087" w:type="dxa"/>
          </w:tcPr>
          <w:p w14:paraId="372903B1"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190 12 811</w:t>
            </w:r>
          </w:p>
        </w:tc>
      </w:tr>
      <w:tr w:rsidR="003C289A" w:rsidRPr="009C76FE" w14:paraId="1F9EA9A6" w14:textId="77777777" w:rsidTr="003C289A">
        <w:tc>
          <w:tcPr>
            <w:tcW w:w="2055" w:type="dxa"/>
          </w:tcPr>
          <w:p w14:paraId="249D0B28"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DIČ:</w:t>
            </w:r>
          </w:p>
        </w:tc>
        <w:tc>
          <w:tcPr>
            <w:tcW w:w="7087" w:type="dxa"/>
          </w:tcPr>
          <w:p w14:paraId="37C1C490"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CZ699000785</w:t>
            </w:r>
          </w:p>
        </w:tc>
      </w:tr>
      <w:tr w:rsidR="003C289A" w:rsidRPr="009C76FE" w14:paraId="26E932A4" w14:textId="77777777" w:rsidTr="003C289A">
        <w:tc>
          <w:tcPr>
            <w:tcW w:w="2055" w:type="dxa"/>
          </w:tcPr>
          <w:p w14:paraId="24DEF6E9"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Jednající:</w:t>
            </w:r>
          </w:p>
        </w:tc>
        <w:tc>
          <w:tcPr>
            <w:tcW w:w="7087" w:type="dxa"/>
          </w:tcPr>
          <w:p w14:paraId="18B30590" w14:textId="77777777" w:rsidR="003C289A" w:rsidRPr="009C76FE" w:rsidRDefault="003C289A" w:rsidP="003C289A">
            <w:pPr>
              <w:pStyle w:val="Zkladntext"/>
              <w:spacing w:line="240" w:lineRule="auto"/>
              <w:rPr>
                <w:rFonts w:ascii="Calibri" w:hAnsi="Calibri" w:cs="Calibri"/>
                <w:sz w:val="22"/>
                <w:szCs w:val="22"/>
              </w:rPr>
            </w:pPr>
            <w:r>
              <w:rPr>
                <w:rFonts w:ascii="Calibri" w:hAnsi="Calibri" w:cs="Calibri"/>
                <w:sz w:val="22"/>
                <w:szCs w:val="22"/>
              </w:rPr>
              <w:t>RNDr.</w:t>
            </w:r>
            <w:r w:rsidRPr="009C76FE">
              <w:rPr>
                <w:rFonts w:ascii="Calibri" w:hAnsi="Calibri" w:cs="Calibri"/>
                <w:sz w:val="22"/>
                <w:szCs w:val="22"/>
              </w:rPr>
              <w:t xml:space="preserve"> Josefem Tesaříkem, jednatel</w:t>
            </w:r>
          </w:p>
        </w:tc>
      </w:tr>
      <w:tr w:rsidR="003C289A" w:rsidRPr="009C76FE" w14:paraId="0C6E9D81" w14:textId="77777777" w:rsidTr="003C289A">
        <w:tc>
          <w:tcPr>
            <w:tcW w:w="2055" w:type="dxa"/>
          </w:tcPr>
          <w:p w14:paraId="5B488270"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Bankovní spojení:</w:t>
            </w:r>
          </w:p>
        </w:tc>
        <w:tc>
          <w:tcPr>
            <w:tcW w:w="7087" w:type="dxa"/>
          </w:tcPr>
          <w:p w14:paraId="07C0D9C2" w14:textId="77777777" w:rsidR="003C289A" w:rsidRPr="009C76FE" w:rsidRDefault="003C289A" w:rsidP="003C289A">
            <w:pPr>
              <w:pStyle w:val="Zkladntext"/>
              <w:spacing w:line="240" w:lineRule="auto"/>
              <w:rPr>
                <w:rFonts w:ascii="Calibri" w:hAnsi="Calibri" w:cs="Calibri"/>
                <w:sz w:val="22"/>
                <w:szCs w:val="22"/>
              </w:rPr>
            </w:pPr>
            <w:r>
              <w:rPr>
                <w:rFonts w:ascii="Calibri" w:hAnsi="Calibri" w:cs="Calibri"/>
                <w:sz w:val="22"/>
                <w:szCs w:val="22"/>
              </w:rPr>
              <w:t>Česká spořitelna, a.s.</w:t>
            </w:r>
          </w:p>
        </w:tc>
      </w:tr>
      <w:tr w:rsidR="003C289A" w:rsidRPr="009C76FE" w14:paraId="14A38943" w14:textId="77777777" w:rsidTr="003C289A">
        <w:tc>
          <w:tcPr>
            <w:tcW w:w="2055" w:type="dxa"/>
          </w:tcPr>
          <w:p w14:paraId="0A9D0FEB"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Číslo účtu:</w:t>
            </w:r>
          </w:p>
        </w:tc>
        <w:tc>
          <w:tcPr>
            <w:tcW w:w="7087" w:type="dxa"/>
          </w:tcPr>
          <w:p w14:paraId="46786ABC" w14:textId="77777777" w:rsidR="003C289A" w:rsidRPr="009C76FE" w:rsidRDefault="003C289A" w:rsidP="003C289A">
            <w:pPr>
              <w:pStyle w:val="Zkladntext"/>
              <w:spacing w:line="240" w:lineRule="auto"/>
              <w:rPr>
                <w:rFonts w:ascii="Calibri" w:hAnsi="Calibri" w:cs="Calibri"/>
                <w:sz w:val="22"/>
                <w:szCs w:val="22"/>
              </w:rPr>
            </w:pPr>
            <w:r>
              <w:rPr>
                <w:rFonts w:ascii="Calibri" w:hAnsi="Calibri" w:cs="Calibri"/>
                <w:sz w:val="22"/>
                <w:szCs w:val="22"/>
              </w:rPr>
              <w:t>5151502 / 0800</w:t>
            </w:r>
          </w:p>
        </w:tc>
      </w:tr>
      <w:tr w:rsidR="003C289A" w:rsidRPr="009C76FE" w14:paraId="7CF97BB6" w14:textId="77777777" w:rsidTr="003C289A">
        <w:tc>
          <w:tcPr>
            <w:tcW w:w="9142" w:type="dxa"/>
            <w:gridSpan w:val="2"/>
          </w:tcPr>
          <w:p w14:paraId="60D59672"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Zapsaná dne 15.10.1991 pod spisovou značkou C.1729 u Krajského soudu v Ostravě.</w:t>
            </w:r>
          </w:p>
        </w:tc>
      </w:tr>
    </w:tbl>
    <w:p w14:paraId="0A0BEF54" w14:textId="77777777" w:rsidR="003C289A" w:rsidRPr="009C76FE" w:rsidRDefault="00241619" w:rsidP="003C289A">
      <w:pPr>
        <w:pStyle w:val="Zkladntext"/>
        <w:tabs>
          <w:tab w:val="right" w:pos="9072"/>
        </w:tabs>
        <w:spacing w:line="240" w:lineRule="auto"/>
        <w:rPr>
          <w:rFonts w:ascii="Calibri" w:hAnsi="Calibri" w:cs="Calibri"/>
          <w:sz w:val="22"/>
          <w:szCs w:val="22"/>
        </w:rPr>
      </w:pPr>
      <w:r>
        <w:rPr>
          <w:rFonts w:ascii="Calibri" w:hAnsi="Calibri" w:cs="Calibri"/>
          <w:sz w:val="22"/>
          <w:szCs w:val="22"/>
        </w:rPr>
        <w:t xml:space="preserve">(dále jen </w:t>
      </w:r>
      <w:r w:rsidRPr="00241619">
        <w:rPr>
          <w:rFonts w:ascii="Calibri" w:hAnsi="Calibri" w:cs="Calibri"/>
          <w:b/>
          <w:sz w:val="22"/>
          <w:szCs w:val="22"/>
        </w:rPr>
        <w:t>P</w:t>
      </w:r>
      <w:r w:rsidR="003C289A" w:rsidRPr="00241619">
        <w:rPr>
          <w:rFonts w:ascii="Calibri" w:hAnsi="Calibri" w:cs="Calibri"/>
          <w:b/>
          <w:sz w:val="22"/>
          <w:szCs w:val="22"/>
        </w:rPr>
        <w:t>ronajímatel</w:t>
      </w:r>
      <w:r w:rsidR="00343507">
        <w:rPr>
          <w:rFonts w:ascii="Calibri" w:hAnsi="Calibri" w:cs="Calibri"/>
          <w:sz w:val="22"/>
          <w:szCs w:val="22"/>
        </w:rPr>
        <w:t xml:space="preserve">) </w:t>
      </w:r>
      <w:r w:rsidR="003C289A" w:rsidRPr="009C76FE">
        <w:rPr>
          <w:rFonts w:ascii="Calibri" w:hAnsi="Calibri" w:cs="Calibri"/>
          <w:sz w:val="22"/>
          <w:szCs w:val="22"/>
        </w:rPr>
        <w:t>na straně jedné</w:t>
      </w:r>
    </w:p>
    <w:p w14:paraId="06E926E3" w14:textId="77777777" w:rsidR="003C289A" w:rsidRPr="009C76FE" w:rsidRDefault="003C289A" w:rsidP="003C289A">
      <w:pPr>
        <w:pStyle w:val="Zkladntext"/>
        <w:spacing w:before="40" w:after="40"/>
        <w:rPr>
          <w:rFonts w:ascii="Calibri" w:hAnsi="Calibri" w:cs="Calibri"/>
          <w:sz w:val="22"/>
          <w:szCs w:val="22"/>
        </w:rPr>
      </w:pPr>
      <w:r w:rsidRPr="009C76FE">
        <w:rPr>
          <w:rFonts w:ascii="Calibri" w:hAnsi="Calibri" w:cs="Calibri"/>
          <w:sz w:val="22"/>
          <w:szCs w:val="22"/>
        </w:rPr>
        <w:t>a</w:t>
      </w:r>
    </w:p>
    <w:p w14:paraId="39857CE0"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2.</w:t>
      </w:r>
    </w:p>
    <w:tbl>
      <w:tblPr>
        <w:tblW w:w="9142" w:type="dxa"/>
        <w:tblLayout w:type="fixed"/>
        <w:tblCellMar>
          <w:left w:w="70" w:type="dxa"/>
          <w:right w:w="70" w:type="dxa"/>
        </w:tblCellMar>
        <w:tblLook w:val="0000" w:firstRow="0" w:lastRow="0" w:firstColumn="0" w:lastColumn="0" w:noHBand="0" w:noVBand="0"/>
      </w:tblPr>
      <w:tblGrid>
        <w:gridCol w:w="2055"/>
        <w:gridCol w:w="7087"/>
      </w:tblGrid>
      <w:tr w:rsidR="003C289A" w:rsidRPr="00BD3062" w14:paraId="68FE38C5" w14:textId="77777777" w:rsidTr="00241619">
        <w:tc>
          <w:tcPr>
            <w:tcW w:w="2055" w:type="dxa"/>
          </w:tcPr>
          <w:p w14:paraId="51146FDF" w14:textId="77777777" w:rsidR="003C289A" w:rsidRPr="00BD3062" w:rsidRDefault="003C289A" w:rsidP="003C289A">
            <w:pPr>
              <w:pStyle w:val="Zkladntext"/>
              <w:spacing w:line="240" w:lineRule="auto"/>
              <w:rPr>
                <w:rFonts w:ascii="Calibri" w:hAnsi="Calibri" w:cs="Calibri"/>
                <w:sz w:val="22"/>
                <w:szCs w:val="22"/>
              </w:rPr>
            </w:pPr>
            <w:r w:rsidRPr="00BD3062">
              <w:rPr>
                <w:rFonts w:ascii="Calibri" w:hAnsi="Calibri" w:cs="Calibri"/>
                <w:sz w:val="22"/>
                <w:szCs w:val="22"/>
              </w:rPr>
              <w:t>Obchodní firma:</w:t>
            </w:r>
          </w:p>
        </w:tc>
        <w:tc>
          <w:tcPr>
            <w:tcW w:w="7087" w:type="dxa"/>
          </w:tcPr>
          <w:p w14:paraId="18149754" w14:textId="77777777" w:rsidR="003C289A" w:rsidRPr="003C289A" w:rsidRDefault="003C289A" w:rsidP="003C289A">
            <w:pPr>
              <w:rPr>
                <w:rFonts w:ascii="Calibri" w:hAnsi="Calibri" w:cs="Calibri"/>
                <w:sz w:val="22"/>
                <w:szCs w:val="22"/>
              </w:rPr>
            </w:pPr>
            <w:r w:rsidRPr="003C289A">
              <w:rPr>
                <w:rFonts w:asciiTheme="minorHAnsi" w:hAnsiTheme="minorHAnsi"/>
                <w:b/>
                <w:sz w:val="22"/>
                <w:szCs w:val="22"/>
              </w:rPr>
              <w:t>Všeobecná zdravotní</w:t>
            </w:r>
            <w:r w:rsidRPr="003C289A">
              <w:rPr>
                <w:rFonts w:asciiTheme="minorHAnsi" w:hAnsiTheme="minorHAnsi"/>
                <w:sz w:val="22"/>
                <w:szCs w:val="22"/>
              </w:rPr>
              <w:t xml:space="preserve"> </w:t>
            </w:r>
            <w:r w:rsidRPr="003C289A">
              <w:rPr>
                <w:rFonts w:asciiTheme="minorHAnsi" w:hAnsiTheme="minorHAnsi"/>
                <w:b/>
                <w:sz w:val="22"/>
                <w:szCs w:val="22"/>
              </w:rPr>
              <w:t>pojišťovna České republiky</w:t>
            </w:r>
          </w:p>
        </w:tc>
      </w:tr>
      <w:tr w:rsidR="003C289A" w:rsidRPr="009C76FE" w14:paraId="3C171A2B" w14:textId="77777777" w:rsidTr="00241619">
        <w:tc>
          <w:tcPr>
            <w:tcW w:w="2055" w:type="dxa"/>
          </w:tcPr>
          <w:p w14:paraId="7BD4D3CD" w14:textId="77777777" w:rsidR="003C289A" w:rsidRPr="003C289A" w:rsidRDefault="003C289A" w:rsidP="003C289A">
            <w:pPr>
              <w:pStyle w:val="Zkladntext"/>
              <w:spacing w:line="240" w:lineRule="auto"/>
              <w:rPr>
                <w:rFonts w:ascii="Calibri" w:hAnsi="Calibri" w:cs="Calibri"/>
                <w:sz w:val="22"/>
                <w:szCs w:val="22"/>
              </w:rPr>
            </w:pPr>
            <w:r w:rsidRPr="00624E68">
              <w:rPr>
                <w:rFonts w:ascii="Calibri" w:hAnsi="Calibri" w:cs="Calibri"/>
                <w:sz w:val="22"/>
                <w:szCs w:val="22"/>
              </w:rPr>
              <w:t>Sídlo:</w:t>
            </w:r>
          </w:p>
        </w:tc>
        <w:tc>
          <w:tcPr>
            <w:tcW w:w="7087" w:type="dxa"/>
          </w:tcPr>
          <w:p w14:paraId="2ECE5171" w14:textId="77777777" w:rsidR="003C289A" w:rsidRPr="009C76FE" w:rsidRDefault="003C289A" w:rsidP="003C289A">
            <w:pPr>
              <w:pStyle w:val="Zkladntext"/>
              <w:spacing w:line="240" w:lineRule="auto"/>
              <w:rPr>
                <w:rFonts w:ascii="Calibri" w:hAnsi="Calibri" w:cs="Calibri"/>
                <w:sz w:val="22"/>
                <w:szCs w:val="22"/>
              </w:rPr>
            </w:pPr>
            <w:r w:rsidRPr="003C289A">
              <w:rPr>
                <w:rFonts w:asciiTheme="minorHAnsi" w:hAnsiTheme="minorHAnsi"/>
                <w:sz w:val="22"/>
                <w:szCs w:val="22"/>
              </w:rPr>
              <w:t>Orlická 2020/4, 130 00, Praha - Vinohrady</w:t>
            </w:r>
          </w:p>
        </w:tc>
      </w:tr>
      <w:tr w:rsidR="003C289A" w:rsidRPr="009C76FE" w14:paraId="7B5B7E07" w14:textId="77777777" w:rsidTr="00241619">
        <w:tc>
          <w:tcPr>
            <w:tcW w:w="2055" w:type="dxa"/>
          </w:tcPr>
          <w:p w14:paraId="5D53AD59" w14:textId="77777777" w:rsidR="003C289A" w:rsidRPr="003C289A" w:rsidRDefault="003C289A" w:rsidP="003C289A">
            <w:pPr>
              <w:pStyle w:val="Zkladntext"/>
              <w:spacing w:line="240" w:lineRule="auto"/>
              <w:rPr>
                <w:rFonts w:ascii="Calibri" w:hAnsi="Calibri" w:cs="Calibri"/>
                <w:sz w:val="22"/>
                <w:szCs w:val="22"/>
              </w:rPr>
            </w:pPr>
            <w:r w:rsidRPr="00624E68">
              <w:rPr>
                <w:rFonts w:ascii="Calibri" w:hAnsi="Calibri" w:cs="Calibri"/>
                <w:sz w:val="22"/>
                <w:szCs w:val="22"/>
              </w:rPr>
              <w:t>IČ:</w:t>
            </w:r>
          </w:p>
        </w:tc>
        <w:tc>
          <w:tcPr>
            <w:tcW w:w="7087" w:type="dxa"/>
          </w:tcPr>
          <w:p w14:paraId="6E2E2557" w14:textId="77777777" w:rsidR="003C289A" w:rsidRPr="009C76FE" w:rsidRDefault="003C289A" w:rsidP="003C289A">
            <w:pPr>
              <w:pStyle w:val="Zkladntext"/>
              <w:spacing w:line="240" w:lineRule="auto"/>
              <w:rPr>
                <w:rFonts w:ascii="Calibri" w:hAnsi="Calibri" w:cs="Calibri"/>
                <w:sz w:val="22"/>
                <w:szCs w:val="22"/>
              </w:rPr>
            </w:pPr>
            <w:r w:rsidRPr="003C289A">
              <w:rPr>
                <w:rFonts w:asciiTheme="minorHAnsi" w:hAnsiTheme="minorHAnsi"/>
                <w:sz w:val="22"/>
                <w:szCs w:val="22"/>
              </w:rPr>
              <w:t>41197518</w:t>
            </w:r>
          </w:p>
        </w:tc>
      </w:tr>
      <w:tr w:rsidR="003C289A" w:rsidRPr="009C76FE" w14:paraId="0DE68618" w14:textId="77777777" w:rsidTr="00241619">
        <w:tc>
          <w:tcPr>
            <w:tcW w:w="2055" w:type="dxa"/>
          </w:tcPr>
          <w:p w14:paraId="7FFEC375" w14:textId="77777777" w:rsidR="003C289A" w:rsidRPr="00624E68" w:rsidRDefault="003C289A" w:rsidP="003C289A">
            <w:pPr>
              <w:pStyle w:val="Zkladntext"/>
              <w:spacing w:line="240" w:lineRule="auto"/>
              <w:rPr>
                <w:rFonts w:ascii="Calibri" w:hAnsi="Calibri" w:cs="Calibri"/>
                <w:sz w:val="22"/>
                <w:szCs w:val="22"/>
              </w:rPr>
            </w:pPr>
            <w:r>
              <w:rPr>
                <w:rFonts w:ascii="Calibri" w:hAnsi="Calibri" w:cs="Calibri"/>
                <w:sz w:val="22"/>
                <w:szCs w:val="22"/>
              </w:rPr>
              <w:t>DIČ:</w:t>
            </w:r>
          </w:p>
        </w:tc>
        <w:tc>
          <w:tcPr>
            <w:tcW w:w="7087" w:type="dxa"/>
          </w:tcPr>
          <w:p w14:paraId="6B9D5583" w14:textId="77777777" w:rsidR="003C289A" w:rsidRPr="009C76FE" w:rsidRDefault="003C289A" w:rsidP="003C289A">
            <w:pPr>
              <w:pStyle w:val="Zkladntext"/>
              <w:spacing w:line="240" w:lineRule="auto"/>
              <w:rPr>
                <w:rFonts w:ascii="Calibri" w:hAnsi="Calibri" w:cs="Calibri"/>
                <w:sz w:val="22"/>
                <w:szCs w:val="22"/>
              </w:rPr>
            </w:pPr>
            <w:r w:rsidRPr="003C289A">
              <w:rPr>
                <w:rFonts w:asciiTheme="minorHAnsi" w:hAnsiTheme="minorHAnsi"/>
                <w:sz w:val="22"/>
                <w:szCs w:val="22"/>
              </w:rPr>
              <w:t>CZ41197518</w:t>
            </w:r>
          </w:p>
        </w:tc>
      </w:tr>
      <w:tr w:rsidR="003C289A" w:rsidRPr="00567C0E" w14:paraId="02919462" w14:textId="77777777" w:rsidTr="00241619">
        <w:trPr>
          <w:trHeight w:val="227"/>
        </w:trPr>
        <w:tc>
          <w:tcPr>
            <w:tcW w:w="2055" w:type="dxa"/>
          </w:tcPr>
          <w:p w14:paraId="5FB2F1CD" w14:textId="77777777" w:rsidR="003C289A" w:rsidRPr="00567C0E" w:rsidRDefault="0059056F" w:rsidP="003C289A">
            <w:pPr>
              <w:pStyle w:val="Zkladntext"/>
              <w:spacing w:line="240" w:lineRule="auto"/>
              <w:rPr>
                <w:rFonts w:ascii="Calibri" w:hAnsi="Calibri" w:cs="Calibri"/>
                <w:sz w:val="22"/>
                <w:szCs w:val="22"/>
              </w:rPr>
            </w:pPr>
            <w:r>
              <w:rPr>
                <w:rFonts w:ascii="Calibri" w:hAnsi="Calibri" w:cs="Calibri"/>
                <w:sz w:val="22"/>
                <w:szCs w:val="22"/>
              </w:rPr>
              <w:t>Kterou zastupuje</w:t>
            </w:r>
            <w:r w:rsidR="003C289A" w:rsidRPr="00567C0E">
              <w:rPr>
                <w:rFonts w:ascii="Calibri" w:hAnsi="Calibri" w:cs="Calibri"/>
                <w:sz w:val="22"/>
                <w:szCs w:val="22"/>
              </w:rPr>
              <w:t>:</w:t>
            </w:r>
          </w:p>
        </w:tc>
        <w:tc>
          <w:tcPr>
            <w:tcW w:w="7087" w:type="dxa"/>
          </w:tcPr>
          <w:p w14:paraId="6EF33051" w14:textId="77777777" w:rsidR="0059056F" w:rsidRPr="00567C0E" w:rsidRDefault="003C289A" w:rsidP="0059056F">
            <w:pPr>
              <w:pStyle w:val="Zkladntext"/>
              <w:spacing w:line="240" w:lineRule="auto"/>
              <w:rPr>
                <w:rFonts w:ascii="Calibri" w:hAnsi="Calibri" w:cs="Calibri"/>
                <w:sz w:val="22"/>
                <w:szCs w:val="22"/>
              </w:rPr>
            </w:pPr>
            <w:r>
              <w:rPr>
                <w:rFonts w:ascii="Calibri" w:hAnsi="Calibri" w:cs="Calibri"/>
                <w:sz w:val="22"/>
                <w:szCs w:val="22"/>
              </w:rPr>
              <w:t>Ing. Zde</w:t>
            </w:r>
            <w:r w:rsidR="0059056F">
              <w:rPr>
                <w:rFonts w:ascii="Calibri" w:hAnsi="Calibri" w:cs="Calibri"/>
                <w:sz w:val="22"/>
                <w:szCs w:val="22"/>
              </w:rPr>
              <w:t>ně</w:t>
            </w:r>
            <w:r>
              <w:rPr>
                <w:rFonts w:ascii="Calibri" w:hAnsi="Calibri" w:cs="Calibri"/>
                <w:sz w:val="22"/>
                <w:szCs w:val="22"/>
              </w:rPr>
              <w:t>k Kabát</w:t>
            </w:r>
            <w:r w:rsidR="0059056F">
              <w:rPr>
                <w:rFonts w:ascii="Calibri" w:hAnsi="Calibri" w:cs="Calibri"/>
                <w:sz w:val="22"/>
                <w:szCs w:val="22"/>
              </w:rPr>
              <w:t>e</w:t>
            </w:r>
            <w:r>
              <w:rPr>
                <w:rFonts w:ascii="Calibri" w:hAnsi="Calibri" w:cs="Calibri"/>
                <w:sz w:val="22"/>
                <w:szCs w:val="22"/>
              </w:rPr>
              <w:t>k, ředitel VZP ČR</w:t>
            </w:r>
            <w:r w:rsidRPr="00567C0E">
              <w:rPr>
                <w:rFonts w:ascii="Calibri" w:hAnsi="Calibri" w:cs="Calibri"/>
                <w:sz w:val="22"/>
                <w:szCs w:val="22"/>
              </w:rPr>
              <w:t xml:space="preserve"> </w:t>
            </w:r>
          </w:p>
        </w:tc>
      </w:tr>
      <w:tr w:rsidR="0059056F" w:rsidRPr="00567C0E" w14:paraId="6D015610" w14:textId="77777777" w:rsidTr="00F642FB">
        <w:trPr>
          <w:trHeight w:val="227"/>
        </w:trPr>
        <w:tc>
          <w:tcPr>
            <w:tcW w:w="9142" w:type="dxa"/>
            <w:gridSpan w:val="2"/>
          </w:tcPr>
          <w:p w14:paraId="25F617F2" w14:textId="5918B5C0" w:rsidR="0059056F" w:rsidRPr="00643E3A" w:rsidRDefault="0059056F" w:rsidP="00BE1096">
            <w:pPr>
              <w:pStyle w:val="Zkladntext"/>
              <w:spacing w:line="240" w:lineRule="auto"/>
              <w:rPr>
                <w:rFonts w:ascii="Calibri" w:hAnsi="Calibri" w:cs="Calibri"/>
                <w:sz w:val="22"/>
                <w:szCs w:val="22"/>
              </w:rPr>
            </w:pPr>
            <w:r w:rsidRPr="00643E3A">
              <w:rPr>
                <w:rFonts w:ascii="Calibri" w:hAnsi="Calibri" w:cs="Calibri"/>
                <w:sz w:val="22"/>
                <w:szCs w:val="22"/>
              </w:rPr>
              <w:t xml:space="preserve">K podpisu této smlouvy je pověřen Ing. </w:t>
            </w:r>
            <w:r w:rsidR="00BE1096" w:rsidRPr="00643E3A">
              <w:rPr>
                <w:rFonts w:ascii="Calibri" w:hAnsi="Calibri" w:cs="Calibri"/>
                <w:sz w:val="22"/>
                <w:szCs w:val="22"/>
              </w:rPr>
              <w:t>Marek Cvrček</w:t>
            </w:r>
            <w:r w:rsidR="00343507" w:rsidRPr="00643E3A">
              <w:rPr>
                <w:rFonts w:ascii="Calibri" w:hAnsi="Calibri" w:cs="Calibri"/>
                <w:sz w:val="22"/>
                <w:szCs w:val="22"/>
              </w:rPr>
              <w:t xml:space="preserve">, </w:t>
            </w:r>
            <w:r w:rsidR="00690195" w:rsidRPr="00643E3A">
              <w:rPr>
                <w:rFonts w:ascii="Calibri" w:hAnsi="Calibri" w:cs="Calibri"/>
                <w:sz w:val="22"/>
                <w:szCs w:val="22"/>
              </w:rPr>
              <w:t>ekonomick</w:t>
            </w:r>
            <w:r w:rsidR="00BE1096" w:rsidRPr="00643E3A">
              <w:rPr>
                <w:rFonts w:ascii="Calibri" w:hAnsi="Calibri" w:cs="Calibri"/>
                <w:sz w:val="22"/>
                <w:szCs w:val="22"/>
              </w:rPr>
              <w:t>ý</w:t>
            </w:r>
            <w:r w:rsidR="00690195" w:rsidRPr="00643E3A">
              <w:rPr>
                <w:rFonts w:ascii="Calibri" w:hAnsi="Calibri" w:cs="Calibri"/>
                <w:sz w:val="22"/>
                <w:szCs w:val="22"/>
              </w:rPr>
              <w:t xml:space="preserve"> </w:t>
            </w:r>
            <w:r w:rsidR="00BE1096" w:rsidRPr="00643E3A">
              <w:rPr>
                <w:rFonts w:ascii="Calibri" w:hAnsi="Calibri" w:cs="Calibri"/>
                <w:sz w:val="22"/>
                <w:szCs w:val="22"/>
              </w:rPr>
              <w:t>náměstek</w:t>
            </w:r>
            <w:r w:rsidR="00343507" w:rsidRPr="00643E3A">
              <w:rPr>
                <w:rFonts w:ascii="Calibri" w:hAnsi="Calibri" w:cs="Calibri"/>
                <w:sz w:val="22"/>
                <w:szCs w:val="22"/>
              </w:rPr>
              <w:t xml:space="preserve"> </w:t>
            </w:r>
            <w:r w:rsidR="00BE1096" w:rsidRPr="00643E3A">
              <w:rPr>
                <w:rFonts w:ascii="Calibri" w:hAnsi="Calibri" w:cs="Calibri"/>
                <w:sz w:val="22"/>
                <w:szCs w:val="22"/>
              </w:rPr>
              <w:t xml:space="preserve">ředitele </w:t>
            </w:r>
            <w:r w:rsidR="00343507" w:rsidRPr="00643E3A">
              <w:rPr>
                <w:rFonts w:ascii="Calibri" w:hAnsi="Calibri" w:cs="Calibri"/>
                <w:sz w:val="22"/>
                <w:szCs w:val="22"/>
              </w:rPr>
              <w:t>VZP ČR</w:t>
            </w:r>
          </w:p>
        </w:tc>
      </w:tr>
      <w:tr w:rsidR="003C289A" w:rsidRPr="00567C0E" w14:paraId="78100DA9" w14:textId="77777777" w:rsidTr="00241619">
        <w:trPr>
          <w:trHeight w:val="146"/>
        </w:trPr>
        <w:tc>
          <w:tcPr>
            <w:tcW w:w="2055" w:type="dxa"/>
          </w:tcPr>
          <w:p w14:paraId="674F88AA" w14:textId="77777777" w:rsidR="003C289A" w:rsidRPr="00567C0E" w:rsidRDefault="003C289A" w:rsidP="003C289A">
            <w:pPr>
              <w:pStyle w:val="Zkladntext"/>
              <w:spacing w:line="240" w:lineRule="auto"/>
              <w:rPr>
                <w:rFonts w:ascii="Calibri" w:hAnsi="Calibri" w:cs="Calibri"/>
                <w:sz w:val="22"/>
                <w:szCs w:val="22"/>
              </w:rPr>
            </w:pPr>
            <w:r w:rsidRPr="00567C0E">
              <w:rPr>
                <w:rFonts w:ascii="Calibri" w:hAnsi="Calibri" w:cs="Calibri"/>
                <w:sz w:val="22"/>
                <w:szCs w:val="22"/>
              </w:rPr>
              <w:t>Bankovní spojení:</w:t>
            </w:r>
          </w:p>
        </w:tc>
        <w:tc>
          <w:tcPr>
            <w:tcW w:w="7087" w:type="dxa"/>
          </w:tcPr>
          <w:p w14:paraId="713ACE7A" w14:textId="12739ADB" w:rsidR="003C289A" w:rsidRPr="00643E3A" w:rsidRDefault="00BE1096" w:rsidP="003C289A">
            <w:pPr>
              <w:pStyle w:val="Zkladntext"/>
              <w:spacing w:line="240" w:lineRule="auto"/>
              <w:rPr>
                <w:rFonts w:ascii="Calibri" w:hAnsi="Calibri" w:cs="Calibri"/>
                <w:sz w:val="22"/>
                <w:szCs w:val="22"/>
              </w:rPr>
            </w:pPr>
            <w:r w:rsidRPr="00643E3A">
              <w:rPr>
                <w:rFonts w:asciiTheme="minorHAnsi" w:hAnsiTheme="minorHAnsi"/>
                <w:sz w:val="22"/>
                <w:szCs w:val="22"/>
              </w:rPr>
              <w:t>MONETA</w:t>
            </w:r>
            <w:r w:rsidR="003C289A" w:rsidRPr="00643E3A">
              <w:rPr>
                <w:rFonts w:asciiTheme="minorHAnsi" w:hAnsiTheme="minorHAnsi"/>
                <w:sz w:val="22"/>
                <w:szCs w:val="22"/>
              </w:rPr>
              <w:t xml:space="preserve"> Money Bank, a.s</w:t>
            </w:r>
            <w:r w:rsidR="003C289A" w:rsidRPr="00643E3A">
              <w:rPr>
                <w:rFonts w:ascii="Calibri" w:hAnsi="Calibri" w:cs="Calibri"/>
                <w:sz w:val="22"/>
                <w:szCs w:val="22"/>
              </w:rPr>
              <w:t>.</w:t>
            </w:r>
          </w:p>
        </w:tc>
      </w:tr>
      <w:tr w:rsidR="003C289A" w:rsidRPr="00567C0E" w14:paraId="2D45BA40" w14:textId="77777777" w:rsidTr="00241619">
        <w:tc>
          <w:tcPr>
            <w:tcW w:w="2055" w:type="dxa"/>
          </w:tcPr>
          <w:p w14:paraId="1AE9099A" w14:textId="77777777" w:rsidR="003C289A" w:rsidRPr="00567C0E" w:rsidRDefault="003C289A" w:rsidP="003C289A">
            <w:pPr>
              <w:pStyle w:val="Zkladntext"/>
              <w:spacing w:line="240" w:lineRule="auto"/>
              <w:rPr>
                <w:rFonts w:ascii="Calibri" w:hAnsi="Calibri" w:cs="Calibri"/>
                <w:sz w:val="22"/>
                <w:szCs w:val="22"/>
              </w:rPr>
            </w:pPr>
            <w:r w:rsidRPr="00567C0E">
              <w:rPr>
                <w:rFonts w:ascii="Calibri" w:hAnsi="Calibri" w:cs="Calibri"/>
                <w:sz w:val="22"/>
                <w:szCs w:val="22"/>
              </w:rPr>
              <w:t>Číslo účtu:</w:t>
            </w:r>
          </w:p>
        </w:tc>
        <w:tc>
          <w:tcPr>
            <w:tcW w:w="7087" w:type="dxa"/>
          </w:tcPr>
          <w:p w14:paraId="79222080" w14:textId="77777777" w:rsidR="003C289A" w:rsidRPr="00567C0E" w:rsidRDefault="003C289A" w:rsidP="003C289A">
            <w:pPr>
              <w:pStyle w:val="Zkladntext"/>
              <w:spacing w:line="240" w:lineRule="auto"/>
              <w:rPr>
                <w:rFonts w:ascii="Calibri" w:hAnsi="Calibri" w:cs="Calibri"/>
                <w:sz w:val="22"/>
                <w:szCs w:val="22"/>
              </w:rPr>
            </w:pPr>
            <w:r w:rsidRPr="003C289A">
              <w:rPr>
                <w:rFonts w:asciiTheme="minorHAnsi" w:hAnsiTheme="minorHAnsi"/>
                <w:sz w:val="22"/>
                <w:szCs w:val="22"/>
              </w:rPr>
              <w:t>30007-9122221734/0600</w:t>
            </w:r>
          </w:p>
        </w:tc>
      </w:tr>
    </w:tbl>
    <w:p w14:paraId="6706E484" w14:textId="77777777" w:rsidR="003C289A" w:rsidRPr="009C76FE" w:rsidRDefault="003C289A" w:rsidP="003C289A">
      <w:pPr>
        <w:pStyle w:val="Zkladntext"/>
        <w:spacing w:line="240" w:lineRule="auto"/>
        <w:rPr>
          <w:rFonts w:ascii="Calibri" w:hAnsi="Calibri" w:cs="Calibri"/>
          <w:sz w:val="22"/>
          <w:szCs w:val="22"/>
        </w:rPr>
      </w:pPr>
      <w:r w:rsidRPr="009C76FE">
        <w:rPr>
          <w:rFonts w:ascii="Calibri" w:hAnsi="Calibri" w:cs="Calibri"/>
          <w:sz w:val="22"/>
          <w:szCs w:val="22"/>
        </w:rPr>
        <w:t xml:space="preserve">(dále jen </w:t>
      </w:r>
      <w:r w:rsidR="00241619">
        <w:rPr>
          <w:rFonts w:ascii="Calibri" w:hAnsi="Calibri" w:cs="Calibri"/>
          <w:sz w:val="22"/>
          <w:szCs w:val="22"/>
        </w:rPr>
        <w:t>„</w:t>
      </w:r>
      <w:r w:rsidR="00241619" w:rsidRPr="00241619">
        <w:rPr>
          <w:rFonts w:ascii="Calibri" w:hAnsi="Calibri" w:cs="Calibri"/>
          <w:b/>
          <w:sz w:val="22"/>
          <w:szCs w:val="22"/>
        </w:rPr>
        <w:t>N</w:t>
      </w:r>
      <w:r w:rsidRPr="00241619">
        <w:rPr>
          <w:rFonts w:ascii="Calibri" w:hAnsi="Calibri" w:cs="Calibri"/>
          <w:b/>
          <w:sz w:val="22"/>
          <w:szCs w:val="22"/>
        </w:rPr>
        <w:t>ájemce</w:t>
      </w:r>
      <w:r w:rsidR="00241619">
        <w:rPr>
          <w:rFonts w:ascii="Calibri" w:hAnsi="Calibri" w:cs="Calibri"/>
          <w:sz w:val="22"/>
          <w:szCs w:val="22"/>
        </w:rPr>
        <w:t>“</w:t>
      </w:r>
      <w:r w:rsidRPr="009C76FE">
        <w:rPr>
          <w:rFonts w:ascii="Calibri" w:hAnsi="Calibri" w:cs="Calibri"/>
          <w:sz w:val="22"/>
          <w:szCs w:val="22"/>
        </w:rPr>
        <w:t>)</w:t>
      </w:r>
      <w:r w:rsidRPr="009C76FE">
        <w:rPr>
          <w:rFonts w:ascii="Calibri" w:hAnsi="Calibri" w:cs="Calibri"/>
          <w:sz w:val="22"/>
          <w:szCs w:val="22"/>
        </w:rPr>
        <w:tab/>
        <w:t>na straně druhé</w:t>
      </w:r>
    </w:p>
    <w:p w14:paraId="0E798FCC" w14:textId="77777777" w:rsidR="00241619" w:rsidRDefault="00241619" w:rsidP="003C289A">
      <w:pPr>
        <w:rPr>
          <w:rFonts w:asciiTheme="minorHAnsi" w:hAnsiTheme="minorHAnsi"/>
          <w:sz w:val="22"/>
          <w:szCs w:val="22"/>
        </w:rPr>
      </w:pPr>
    </w:p>
    <w:p w14:paraId="688E318A" w14:textId="77777777" w:rsidR="003C289A" w:rsidRPr="003C289A" w:rsidRDefault="003C289A" w:rsidP="003C289A">
      <w:pPr>
        <w:rPr>
          <w:rFonts w:asciiTheme="minorHAnsi" w:hAnsiTheme="minorHAnsi"/>
          <w:sz w:val="22"/>
          <w:szCs w:val="22"/>
        </w:rPr>
      </w:pPr>
    </w:p>
    <w:p w14:paraId="320F7052" w14:textId="77777777" w:rsidR="00F414EF" w:rsidRPr="003C289A" w:rsidRDefault="00F414EF" w:rsidP="003C289A">
      <w:pPr>
        <w:rPr>
          <w:rFonts w:asciiTheme="minorHAnsi" w:hAnsiTheme="minorHAnsi"/>
          <w:sz w:val="22"/>
          <w:szCs w:val="22"/>
        </w:rPr>
      </w:pPr>
      <w:r w:rsidRPr="003C289A">
        <w:rPr>
          <w:rFonts w:asciiTheme="minorHAnsi" w:hAnsiTheme="minorHAnsi"/>
          <w:sz w:val="22"/>
          <w:szCs w:val="22"/>
        </w:rPr>
        <w:t>(Pronajímatel a Nájemce dále jen společně jako „Strany“ a každý zvlášť jako „Strana“; tato nájemní smlouva uzavřená mezi Pronajímatelem a Nájemcem dále jen „Smlouva“)</w:t>
      </w:r>
    </w:p>
    <w:p w14:paraId="1554D6EE" w14:textId="77777777" w:rsidR="00F414EF" w:rsidRPr="003C289A" w:rsidRDefault="00F414EF" w:rsidP="003C289A">
      <w:pPr>
        <w:rPr>
          <w:rFonts w:asciiTheme="minorHAnsi" w:hAnsiTheme="minorHAnsi"/>
          <w:sz w:val="22"/>
          <w:szCs w:val="22"/>
        </w:rPr>
      </w:pPr>
      <w:r w:rsidRPr="003C289A">
        <w:rPr>
          <w:rFonts w:asciiTheme="minorHAnsi" w:hAnsiTheme="minorHAnsi"/>
          <w:sz w:val="22"/>
          <w:szCs w:val="22"/>
        </w:rPr>
        <w:t xml:space="preserve">uzavřely níže uvedeného dne tuto </w:t>
      </w:r>
    </w:p>
    <w:p w14:paraId="72C61378" w14:textId="77777777" w:rsidR="00241619" w:rsidRDefault="00241619" w:rsidP="003C289A">
      <w:pPr>
        <w:rPr>
          <w:rFonts w:asciiTheme="minorHAnsi" w:hAnsiTheme="minorHAnsi"/>
          <w:sz w:val="22"/>
          <w:szCs w:val="22"/>
        </w:rPr>
      </w:pPr>
    </w:p>
    <w:p w14:paraId="33E5C679" w14:textId="77777777" w:rsidR="00F414EF" w:rsidRPr="003C289A" w:rsidRDefault="00F414EF" w:rsidP="003C289A">
      <w:pPr>
        <w:rPr>
          <w:rFonts w:asciiTheme="minorHAnsi" w:hAnsiTheme="minorHAnsi"/>
          <w:sz w:val="22"/>
          <w:szCs w:val="22"/>
        </w:rPr>
      </w:pPr>
      <w:r w:rsidRPr="00241619">
        <w:rPr>
          <w:rFonts w:asciiTheme="minorHAnsi" w:hAnsiTheme="minorHAnsi"/>
          <w:b/>
          <w:sz w:val="22"/>
          <w:szCs w:val="22"/>
        </w:rPr>
        <w:t>nájemní smlouvu</w:t>
      </w:r>
      <w:r w:rsidRPr="003C289A">
        <w:rPr>
          <w:rFonts w:asciiTheme="minorHAnsi" w:hAnsiTheme="minorHAnsi"/>
          <w:sz w:val="22"/>
          <w:szCs w:val="22"/>
        </w:rPr>
        <w:t>:</w:t>
      </w:r>
    </w:p>
    <w:p w14:paraId="10FBEEBF" w14:textId="77777777" w:rsidR="00241619" w:rsidRDefault="00241619" w:rsidP="003C289A">
      <w:pPr>
        <w:rPr>
          <w:rFonts w:asciiTheme="minorHAnsi" w:hAnsiTheme="minorHAnsi"/>
          <w:sz w:val="22"/>
          <w:szCs w:val="22"/>
        </w:rPr>
      </w:pPr>
    </w:p>
    <w:p w14:paraId="2C02C03F" w14:textId="77777777" w:rsidR="00F414EF" w:rsidRPr="00241619" w:rsidRDefault="00F414EF" w:rsidP="00930FD1">
      <w:pPr>
        <w:jc w:val="center"/>
        <w:rPr>
          <w:rFonts w:asciiTheme="minorHAnsi" w:hAnsiTheme="minorHAnsi"/>
          <w:b/>
          <w:sz w:val="22"/>
          <w:szCs w:val="22"/>
        </w:rPr>
      </w:pPr>
      <w:r w:rsidRPr="00241619">
        <w:rPr>
          <w:rFonts w:asciiTheme="minorHAnsi" w:hAnsiTheme="minorHAnsi"/>
          <w:b/>
          <w:sz w:val="22"/>
          <w:szCs w:val="22"/>
        </w:rPr>
        <w:t>PREAMBULE</w:t>
      </w:r>
    </w:p>
    <w:p w14:paraId="009606D5" w14:textId="0435189F" w:rsidR="00241619" w:rsidRDefault="00F414EF" w:rsidP="00101358">
      <w:pPr>
        <w:pStyle w:val="Odstavecseseznamem"/>
        <w:numPr>
          <w:ilvl w:val="0"/>
          <w:numId w:val="3"/>
        </w:numPr>
        <w:jc w:val="both"/>
        <w:rPr>
          <w:rFonts w:asciiTheme="minorHAnsi" w:hAnsiTheme="minorHAnsi"/>
        </w:rPr>
      </w:pPr>
      <w:r w:rsidRPr="00241619">
        <w:rPr>
          <w:rFonts w:asciiTheme="minorHAnsi" w:hAnsiTheme="minorHAnsi"/>
        </w:rPr>
        <w:t xml:space="preserve">Podle výpisu z katastru nemovitostí z listu vlastnictví č. </w:t>
      </w:r>
      <w:r w:rsidR="005E1E65" w:rsidRPr="00241619">
        <w:rPr>
          <w:rFonts w:asciiTheme="minorHAnsi" w:hAnsiTheme="minorHAnsi"/>
        </w:rPr>
        <w:t>1</w:t>
      </w:r>
      <w:r w:rsidR="00087AC0" w:rsidRPr="00241619">
        <w:rPr>
          <w:rFonts w:asciiTheme="minorHAnsi" w:hAnsiTheme="minorHAnsi"/>
        </w:rPr>
        <w:t>608</w:t>
      </w:r>
      <w:r w:rsidRPr="00241619">
        <w:rPr>
          <w:rFonts w:asciiTheme="minorHAnsi" w:hAnsiTheme="minorHAnsi"/>
        </w:rPr>
        <w:t xml:space="preserve"> pro k.</w:t>
      </w:r>
      <w:r w:rsidR="00087AC0" w:rsidRPr="00241619">
        <w:rPr>
          <w:rFonts w:asciiTheme="minorHAnsi" w:hAnsiTheme="minorHAnsi"/>
        </w:rPr>
        <w:t> </w:t>
      </w:r>
      <w:r w:rsidRPr="00241619">
        <w:rPr>
          <w:rFonts w:asciiTheme="minorHAnsi" w:hAnsiTheme="minorHAnsi"/>
        </w:rPr>
        <w:t xml:space="preserve">ú. </w:t>
      </w:r>
      <w:r w:rsidR="005E1E65" w:rsidRPr="00241619">
        <w:rPr>
          <w:rFonts w:asciiTheme="minorHAnsi" w:hAnsiTheme="minorHAnsi"/>
        </w:rPr>
        <w:t>Hodolany</w:t>
      </w:r>
      <w:r w:rsidRPr="00241619">
        <w:rPr>
          <w:rFonts w:asciiTheme="minorHAnsi" w:hAnsiTheme="minorHAnsi"/>
        </w:rPr>
        <w:t xml:space="preserve">, obec </w:t>
      </w:r>
      <w:r w:rsidR="005E1E65" w:rsidRPr="00241619">
        <w:rPr>
          <w:rFonts w:asciiTheme="minorHAnsi" w:hAnsiTheme="minorHAnsi"/>
        </w:rPr>
        <w:t>Olomouc</w:t>
      </w:r>
      <w:r w:rsidRPr="00241619">
        <w:rPr>
          <w:rFonts w:asciiTheme="minorHAnsi" w:hAnsiTheme="minorHAnsi"/>
        </w:rPr>
        <w:t xml:space="preserve">, jehož kopie je součástí této Smlouvy jako </w:t>
      </w:r>
      <w:r w:rsidR="00903004">
        <w:rPr>
          <w:rFonts w:asciiTheme="minorHAnsi" w:hAnsiTheme="minorHAnsi"/>
          <w:b/>
        </w:rPr>
        <w:t>Příloha č.1</w:t>
      </w:r>
      <w:r w:rsidRPr="00241619">
        <w:rPr>
          <w:rFonts w:asciiTheme="minorHAnsi" w:hAnsiTheme="minorHAnsi"/>
        </w:rPr>
        <w:t xml:space="preserve">, je Pronajímatel výlučným vlastníkem </w:t>
      </w:r>
      <w:r w:rsidR="00087AC0" w:rsidRPr="00241619">
        <w:rPr>
          <w:rFonts w:asciiTheme="minorHAnsi" w:hAnsiTheme="minorHAnsi"/>
        </w:rPr>
        <w:t xml:space="preserve">jednotek č. 1141/2 – 1142/22, </w:t>
      </w:r>
      <w:r w:rsidR="0050609B">
        <w:rPr>
          <w:rFonts w:asciiTheme="minorHAnsi" w:hAnsiTheme="minorHAnsi"/>
        </w:rPr>
        <w:t xml:space="preserve">vymezených </w:t>
      </w:r>
      <w:r w:rsidR="00087AC0" w:rsidRPr="00241619">
        <w:rPr>
          <w:rFonts w:asciiTheme="minorHAnsi" w:hAnsiTheme="minorHAnsi"/>
        </w:rPr>
        <w:t xml:space="preserve">v budově č. p. 1142 (dále jen „Budova“, která se nachází na </w:t>
      </w:r>
      <w:r w:rsidRPr="00241619">
        <w:rPr>
          <w:rFonts w:asciiTheme="minorHAnsi" w:hAnsiTheme="minorHAnsi"/>
        </w:rPr>
        <w:t xml:space="preserve">pozemku parcelní číslo </w:t>
      </w:r>
      <w:r w:rsidR="005E1E65" w:rsidRPr="00241619">
        <w:rPr>
          <w:rFonts w:asciiTheme="minorHAnsi" w:hAnsiTheme="minorHAnsi"/>
        </w:rPr>
        <w:t>st.</w:t>
      </w:r>
      <w:r w:rsidR="00087AC0" w:rsidRPr="00241619">
        <w:rPr>
          <w:rFonts w:asciiTheme="minorHAnsi" w:hAnsiTheme="minorHAnsi"/>
        </w:rPr>
        <w:t xml:space="preserve"> </w:t>
      </w:r>
      <w:r w:rsidR="005E1E65" w:rsidRPr="00241619">
        <w:rPr>
          <w:rFonts w:asciiTheme="minorHAnsi" w:hAnsiTheme="minorHAnsi"/>
        </w:rPr>
        <w:t>2074</w:t>
      </w:r>
      <w:r w:rsidRPr="00241619">
        <w:rPr>
          <w:rFonts w:asciiTheme="minorHAnsi" w:hAnsiTheme="minorHAnsi"/>
        </w:rPr>
        <w:t xml:space="preserve"> (dále jen „</w:t>
      </w:r>
      <w:r w:rsidRPr="00241619">
        <w:rPr>
          <w:rFonts w:asciiTheme="minorHAnsi" w:hAnsiTheme="minorHAnsi"/>
          <w:b/>
        </w:rPr>
        <w:t>Pozemek</w:t>
      </w:r>
      <w:r w:rsidRPr="00241619">
        <w:rPr>
          <w:rFonts w:asciiTheme="minorHAnsi" w:hAnsiTheme="minorHAnsi"/>
        </w:rPr>
        <w:t>“), vše nacházející se</w:t>
      </w:r>
      <w:r w:rsidR="00087AC0" w:rsidRPr="00241619">
        <w:rPr>
          <w:rFonts w:asciiTheme="minorHAnsi" w:hAnsiTheme="minorHAnsi"/>
        </w:rPr>
        <w:t> </w:t>
      </w:r>
      <w:r w:rsidRPr="00241619">
        <w:rPr>
          <w:rFonts w:asciiTheme="minorHAnsi" w:hAnsiTheme="minorHAnsi"/>
        </w:rPr>
        <w:t>v</w:t>
      </w:r>
      <w:r w:rsidR="00087AC0" w:rsidRPr="00241619">
        <w:rPr>
          <w:rFonts w:asciiTheme="minorHAnsi" w:hAnsiTheme="minorHAnsi"/>
        </w:rPr>
        <w:t> </w:t>
      </w:r>
      <w:r w:rsidRPr="00241619">
        <w:rPr>
          <w:rFonts w:asciiTheme="minorHAnsi" w:hAnsiTheme="minorHAnsi"/>
        </w:rPr>
        <w:t xml:space="preserve">katastrálním území </w:t>
      </w:r>
      <w:r w:rsidR="005E1E65" w:rsidRPr="00241619">
        <w:rPr>
          <w:rFonts w:asciiTheme="minorHAnsi" w:hAnsiTheme="minorHAnsi"/>
        </w:rPr>
        <w:t>Hodolany</w:t>
      </w:r>
      <w:r w:rsidRPr="00241619">
        <w:rPr>
          <w:rFonts w:asciiTheme="minorHAnsi" w:hAnsiTheme="minorHAnsi"/>
        </w:rPr>
        <w:t xml:space="preserve">, obec </w:t>
      </w:r>
      <w:r w:rsidR="005E1E65" w:rsidRPr="00241619">
        <w:rPr>
          <w:rFonts w:asciiTheme="minorHAnsi" w:hAnsiTheme="minorHAnsi"/>
        </w:rPr>
        <w:t>Olomouc</w:t>
      </w:r>
      <w:r w:rsidRPr="00241619">
        <w:rPr>
          <w:rFonts w:asciiTheme="minorHAnsi" w:hAnsiTheme="minorHAnsi"/>
        </w:rPr>
        <w:t>. Popis standardního vybavení Budovy</w:t>
      </w:r>
      <w:r w:rsidRPr="00241619" w:rsidDel="00AC03BF">
        <w:rPr>
          <w:rFonts w:asciiTheme="minorHAnsi" w:hAnsiTheme="minorHAnsi"/>
        </w:rPr>
        <w:t xml:space="preserve"> </w:t>
      </w:r>
      <w:r w:rsidRPr="00241619">
        <w:rPr>
          <w:rFonts w:asciiTheme="minorHAnsi" w:hAnsiTheme="minorHAnsi"/>
        </w:rPr>
        <w:t xml:space="preserve">je připojený jako </w:t>
      </w:r>
      <w:r w:rsidR="00903004" w:rsidRPr="00903004">
        <w:rPr>
          <w:rFonts w:asciiTheme="minorHAnsi" w:hAnsiTheme="minorHAnsi"/>
          <w:b/>
        </w:rPr>
        <w:t>Příloha č.2</w:t>
      </w:r>
      <w:r w:rsidR="00903004" w:rsidRPr="00241619">
        <w:rPr>
          <w:rFonts w:asciiTheme="minorHAnsi" w:hAnsiTheme="minorHAnsi"/>
        </w:rPr>
        <w:t xml:space="preserve"> </w:t>
      </w:r>
      <w:r w:rsidRPr="00241619">
        <w:rPr>
          <w:rFonts w:asciiTheme="minorHAnsi" w:hAnsiTheme="minorHAnsi"/>
        </w:rPr>
        <w:t>k této Smlouvě (dále jen „</w:t>
      </w:r>
      <w:r w:rsidRPr="00241619">
        <w:rPr>
          <w:rFonts w:asciiTheme="minorHAnsi" w:hAnsiTheme="minorHAnsi"/>
          <w:b/>
        </w:rPr>
        <w:t>Standardní vybavení Budovy</w:t>
      </w:r>
      <w:r w:rsidRPr="00241619">
        <w:rPr>
          <w:rFonts w:asciiTheme="minorHAnsi" w:hAnsiTheme="minorHAnsi"/>
        </w:rPr>
        <w:t>“).</w:t>
      </w:r>
    </w:p>
    <w:p w14:paraId="1690D9F8" w14:textId="77777777" w:rsidR="00241619" w:rsidRDefault="00241619" w:rsidP="00241619">
      <w:pPr>
        <w:pStyle w:val="Odstavecseseznamem"/>
        <w:rPr>
          <w:rFonts w:asciiTheme="minorHAnsi" w:hAnsiTheme="minorHAnsi"/>
        </w:rPr>
      </w:pPr>
    </w:p>
    <w:p w14:paraId="4E06C899" w14:textId="20E83190" w:rsidR="00241619" w:rsidRDefault="00F414EF" w:rsidP="005803B7">
      <w:pPr>
        <w:pStyle w:val="Odstavecseseznamem"/>
        <w:numPr>
          <w:ilvl w:val="0"/>
          <w:numId w:val="3"/>
        </w:numPr>
        <w:rPr>
          <w:rFonts w:asciiTheme="minorHAnsi" w:hAnsiTheme="minorHAnsi"/>
        </w:rPr>
      </w:pPr>
      <w:r w:rsidRPr="00241619">
        <w:rPr>
          <w:rFonts w:asciiTheme="minorHAnsi" w:hAnsiTheme="minorHAnsi"/>
        </w:rPr>
        <w:t xml:space="preserve">Celková plocha </w:t>
      </w:r>
      <w:r w:rsidR="005E1E65" w:rsidRPr="00241619">
        <w:rPr>
          <w:rFonts w:asciiTheme="minorHAnsi" w:hAnsiTheme="minorHAnsi"/>
        </w:rPr>
        <w:t xml:space="preserve">pronájmu </w:t>
      </w:r>
      <w:r w:rsidRPr="00241619">
        <w:rPr>
          <w:rFonts w:asciiTheme="minorHAnsi" w:hAnsiTheme="minorHAnsi"/>
        </w:rPr>
        <w:t xml:space="preserve">Budovy </w:t>
      </w:r>
      <w:r w:rsidRPr="00903004">
        <w:rPr>
          <w:rFonts w:asciiTheme="minorHAnsi" w:hAnsiTheme="minorHAnsi"/>
        </w:rPr>
        <w:t xml:space="preserve">činí </w:t>
      </w:r>
      <w:r w:rsidR="005E1E65" w:rsidRPr="00903004">
        <w:rPr>
          <w:rFonts w:asciiTheme="minorHAnsi" w:hAnsiTheme="minorHAnsi"/>
          <w:b/>
        </w:rPr>
        <w:t>1</w:t>
      </w:r>
      <w:r w:rsidR="00087AC0" w:rsidRPr="00903004">
        <w:rPr>
          <w:rFonts w:asciiTheme="minorHAnsi" w:hAnsiTheme="minorHAnsi"/>
          <w:b/>
        </w:rPr>
        <w:t> </w:t>
      </w:r>
      <w:r w:rsidR="00027E63">
        <w:rPr>
          <w:rFonts w:asciiTheme="minorHAnsi" w:hAnsiTheme="minorHAnsi"/>
          <w:b/>
        </w:rPr>
        <w:t>292</w:t>
      </w:r>
      <w:r w:rsidRPr="00903004">
        <w:rPr>
          <w:rFonts w:asciiTheme="minorHAnsi" w:hAnsiTheme="minorHAnsi"/>
          <w:b/>
        </w:rPr>
        <w:t>,</w:t>
      </w:r>
      <w:r w:rsidR="00027E63">
        <w:rPr>
          <w:rFonts w:asciiTheme="minorHAnsi" w:hAnsiTheme="minorHAnsi"/>
          <w:b/>
        </w:rPr>
        <w:t>75</w:t>
      </w:r>
      <w:r w:rsidRPr="00241619">
        <w:rPr>
          <w:rFonts w:asciiTheme="minorHAnsi" w:hAnsiTheme="minorHAnsi"/>
        </w:rPr>
        <w:t xml:space="preserve"> m2 (dále jen „</w:t>
      </w:r>
      <w:r w:rsidRPr="00241619">
        <w:rPr>
          <w:rFonts w:asciiTheme="minorHAnsi" w:hAnsiTheme="minorHAnsi"/>
          <w:b/>
        </w:rPr>
        <w:t>Pronajímatelná plocha Budovy</w:t>
      </w:r>
      <w:r w:rsidR="0050609B">
        <w:rPr>
          <w:rFonts w:asciiTheme="minorHAnsi" w:hAnsiTheme="minorHAnsi"/>
        </w:rPr>
        <w:t>“).</w:t>
      </w:r>
      <w:bookmarkStart w:id="0" w:name="_Ref434573599"/>
    </w:p>
    <w:p w14:paraId="754A8230" w14:textId="77777777" w:rsidR="00241619" w:rsidRPr="00241619" w:rsidRDefault="00241619" w:rsidP="00241619">
      <w:pPr>
        <w:pStyle w:val="Odstavecseseznamem"/>
        <w:rPr>
          <w:rFonts w:asciiTheme="minorHAnsi" w:hAnsiTheme="minorHAnsi"/>
        </w:rPr>
      </w:pPr>
    </w:p>
    <w:p w14:paraId="46716379" w14:textId="77777777" w:rsidR="00F414EF" w:rsidRPr="00241619" w:rsidRDefault="00F414EF" w:rsidP="005803B7">
      <w:pPr>
        <w:pStyle w:val="Odstavecseseznamem"/>
        <w:numPr>
          <w:ilvl w:val="0"/>
          <w:numId w:val="3"/>
        </w:numPr>
        <w:rPr>
          <w:rFonts w:asciiTheme="minorHAnsi" w:hAnsiTheme="minorHAnsi"/>
        </w:rPr>
      </w:pPr>
      <w:r w:rsidRPr="00241619">
        <w:rPr>
          <w:rFonts w:asciiTheme="minorHAnsi" w:hAnsiTheme="minorHAnsi"/>
        </w:rPr>
        <w:t xml:space="preserve">Strany mají zájem na tom, aby Nájemce mohl užívat Předmět nájmu (jak je tento pojem </w:t>
      </w:r>
      <w:r w:rsidRPr="00F97730">
        <w:rPr>
          <w:rFonts w:asciiTheme="minorHAnsi" w:hAnsiTheme="minorHAnsi"/>
        </w:rPr>
        <w:t xml:space="preserve">definován níže v </w:t>
      </w:r>
      <w:r w:rsidR="0094726B">
        <w:rPr>
          <w:rFonts w:asciiTheme="minorHAnsi" w:hAnsiTheme="minorHAnsi"/>
        </w:rPr>
        <w:t>č</w:t>
      </w:r>
      <w:r w:rsidRPr="00F97730">
        <w:rPr>
          <w:rFonts w:asciiTheme="minorHAnsi" w:hAnsiTheme="minorHAnsi"/>
        </w:rPr>
        <w:t xml:space="preserve">lánku </w:t>
      </w:r>
      <w:r w:rsidR="00F97730" w:rsidRPr="00F97730">
        <w:rPr>
          <w:rFonts w:asciiTheme="minorHAnsi" w:hAnsiTheme="minorHAnsi"/>
        </w:rPr>
        <w:t>1</w:t>
      </w:r>
      <w:r w:rsidRPr="00F97730">
        <w:rPr>
          <w:rFonts w:asciiTheme="minorHAnsi" w:hAnsiTheme="minorHAnsi"/>
        </w:rPr>
        <w:t xml:space="preserve"> této Smlouvy) po celou sjednanou dobu trvání nájmu stanovenou v</w:t>
      </w:r>
      <w:r w:rsidR="005B00C8" w:rsidRPr="00F97730">
        <w:rPr>
          <w:rFonts w:asciiTheme="minorHAnsi" w:hAnsiTheme="minorHAnsi"/>
        </w:rPr>
        <w:t> </w:t>
      </w:r>
      <w:r w:rsidR="0094726B">
        <w:rPr>
          <w:rFonts w:asciiTheme="minorHAnsi" w:hAnsiTheme="minorHAnsi"/>
        </w:rPr>
        <w:t>č</w:t>
      </w:r>
      <w:r w:rsidRPr="00F97730">
        <w:rPr>
          <w:rFonts w:asciiTheme="minorHAnsi" w:hAnsiTheme="minorHAnsi"/>
        </w:rPr>
        <w:t xml:space="preserve">lánku </w:t>
      </w:r>
      <w:r w:rsidR="00F97730" w:rsidRPr="00F97730">
        <w:rPr>
          <w:rFonts w:asciiTheme="minorHAnsi" w:hAnsiTheme="minorHAnsi"/>
        </w:rPr>
        <w:t>4</w:t>
      </w:r>
      <w:r w:rsidR="0094726B">
        <w:rPr>
          <w:rFonts w:asciiTheme="minorHAnsi" w:hAnsiTheme="minorHAnsi"/>
        </w:rPr>
        <w:t xml:space="preserve"> b</w:t>
      </w:r>
      <w:r w:rsidR="00F97730" w:rsidRPr="00F97730">
        <w:rPr>
          <w:rFonts w:asciiTheme="minorHAnsi" w:hAnsiTheme="minorHAnsi"/>
        </w:rPr>
        <w:t>odě</w:t>
      </w:r>
      <w:r w:rsidR="00456BF3" w:rsidRPr="00F97730">
        <w:rPr>
          <w:rFonts w:asciiTheme="minorHAnsi" w:hAnsiTheme="minorHAnsi"/>
        </w:rPr>
        <w:t xml:space="preserve"> 1</w:t>
      </w:r>
      <w:r w:rsidRPr="00F97730">
        <w:rPr>
          <w:rFonts w:asciiTheme="minorHAnsi" w:hAnsiTheme="minorHAnsi"/>
        </w:rPr>
        <w:t xml:space="preserve"> této Smlouvy</w:t>
      </w:r>
      <w:r w:rsidRPr="00241619">
        <w:rPr>
          <w:rFonts w:asciiTheme="minorHAnsi" w:hAnsiTheme="minorHAnsi"/>
        </w:rPr>
        <w:t>. Za tím</w:t>
      </w:r>
      <w:r w:rsidR="00C05838" w:rsidRPr="00241619">
        <w:rPr>
          <w:rFonts w:asciiTheme="minorHAnsi" w:hAnsiTheme="minorHAnsi"/>
        </w:rPr>
        <w:t>to</w:t>
      </w:r>
      <w:r w:rsidRPr="00241619">
        <w:rPr>
          <w:rFonts w:asciiTheme="minorHAnsi" w:hAnsiTheme="minorHAnsi"/>
        </w:rPr>
        <w:t xml:space="preserve"> účelem Pronajímatel </w:t>
      </w:r>
      <w:r w:rsidR="00C05838" w:rsidRPr="00241619">
        <w:rPr>
          <w:rFonts w:asciiTheme="minorHAnsi" w:hAnsiTheme="minorHAnsi"/>
        </w:rPr>
        <w:t xml:space="preserve">zajistí a realizuje úpravy </w:t>
      </w:r>
      <w:r w:rsidR="00C05838" w:rsidRPr="00241619">
        <w:rPr>
          <w:rFonts w:asciiTheme="minorHAnsi" w:hAnsiTheme="minorHAnsi"/>
        </w:rPr>
        <w:lastRenderedPageBreak/>
        <w:t xml:space="preserve">předmětu nájmu podle požadavků </w:t>
      </w:r>
      <w:bookmarkEnd w:id="0"/>
      <w:r w:rsidRPr="00241619">
        <w:rPr>
          <w:rFonts w:asciiTheme="minorHAnsi" w:hAnsiTheme="minorHAnsi"/>
        </w:rPr>
        <w:t xml:space="preserve">Nájemce. </w:t>
      </w:r>
      <w:r w:rsidR="00C05838" w:rsidRPr="00241619">
        <w:rPr>
          <w:rFonts w:asciiTheme="minorHAnsi" w:hAnsiTheme="minorHAnsi"/>
        </w:rPr>
        <w:t>N</w:t>
      </w:r>
      <w:r w:rsidRPr="00241619">
        <w:rPr>
          <w:rFonts w:asciiTheme="minorHAnsi" w:hAnsiTheme="minorHAnsi"/>
        </w:rPr>
        <w:t>abídka na dovybavení předmětu nájmu byla dobrovolně nabídnuta Pronajímatelem.</w:t>
      </w:r>
    </w:p>
    <w:p w14:paraId="0701F280" w14:textId="77777777" w:rsidR="00241619" w:rsidRDefault="00241619" w:rsidP="003C289A">
      <w:pPr>
        <w:rPr>
          <w:rFonts w:asciiTheme="minorHAnsi" w:hAnsiTheme="minorHAnsi"/>
          <w:sz w:val="22"/>
          <w:szCs w:val="22"/>
        </w:rPr>
      </w:pPr>
      <w:bookmarkStart w:id="1" w:name="Předmět_nájmu_100"/>
      <w:bookmarkStart w:id="2" w:name="_Toc296349716"/>
      <w:bookmarkStart w:id="3" w:name="_Toc296349806"/>
      <w:bookmarkStart w:id="4" w:name="_Toc296349830"/>
      <w:bookmarkStart w:id="5" w:name="_Ref296353107"/>
      <w:bookmarkStart w:id="6" w:name="_Toc296349914"/>
      <w:bookmarkStart w:id="7" w:name="_Toc436376819"/>
      <w:bookmarkEnd w:id="1"/>
    </w:p>
    <w:p w14:paraId="70C0CE4C" w14:textId="77777777" w:rsidR="00F414EF" w:rsidRPr="00603DFA" w:rsidRDefault="00241619" w:rsidP="00241619">
      <w:pPr>
        <w:pStyle w:val="lnek"/>
        <w:rPr>
          <w:sz w:val="24"/>
          <w:szCs w:val="24"/>
          <w:u w:val="single"/>
        </w:rPr>
      </w:pPr>
      <w:r>
        <w:rPr>
          <w:sz w:val="24"/>
          <w:szCs w:val="24"/>
        </w:rPr>
        <w:br/>
      </w:r>
      <w:r w:rsidR="00F414EF" w:rsidRPr="00603DFA">
        <w:rPr>
          <w:sz w:val="24"/>
          <w:szCs w:val="24"/>
          <w:u w:val="single"/>
        </w:rPr>
        <w:t>Předmět nájmu</w:t>
      </w:r>
      <w:bookmarkEnd w:id="2"/>
      <w:bookmarkEnd w:id="3"/>
      <w:bookmarkEnd w:id="4"/>
      <w:bookmarkEnd w:id="5"/>
      <w:bookmarkEnd w:id="6"/>
      <w:bookmarkEnd w:id="7"/>
    </w:p>
    <w:p w14:paraId="2FB7237C" w14:textId="77777777" w:rsidR="00241619" w:rsidRPr="00603DFA" w:rsidRDefault="00F414EF" w:rsidP="00AD739C">
      <w:pPr>
        <w:pStyle w:val="odstavec"/>
        <w:rPr>
          <w:rFonts w:asciiTheme="minorHAnsi" w:hAnsiTheme="minorHAnsi"/>
          <w:sz w:val="22"/>
          <w:szCs w:val="22"/>
        </w:rPr>
      </w:pPr>
      <w:r w:rsidRPr="00603DFA">
        <w:rPr>
          <w:rFonts w:asciiTheme="minorHAnsi" w:hAnsiTheme="minorHAnsi"/>
          <w:sz w:val="22"/>
          <w:szCs w:val="22"/>
        </w:rPr>
        <w:t>V souladu s podmínkami této Smlouvy Pronajímatel tímto pronajímá Nájemci a Nájemce si tímto najímá od Pronajímatele</w:t>
      </w:r>
      <w:r w:rsidR="00456BF3">
        <w:rPr>
          <w:rFonts w:asciiTheme="minorHAnsi" w:hAnsiTheme="minorHAnsi"/>
          <w:sz w:val="22"/>
          <w:szCs w:val="22"/>
        </w:rPr>
        <w:t>:</w:t>
      </w:r>
    </w:p>
    <w:p w14:paraId="1FD918DA" w14:textId="2F99E30E" w:rsidR="00241619" w:rsidRPr="00241619" w:rsidRDefault="00132601" w:rsidP="00930FD1">
      <w:pPr>
        <w:pStyle w:val="Odstavec-slovn1"/>
        <w:tabs>
          <w:tab w:val="clear" w:pos="2553"/>
          <w:tab w:val="num" w:pos="1701"/>
        </w:tabs>
        <w:ind w:left="1701" w:hanging="566"/>
        <w:rPr>
          <w:rFonts w:asciiTheme="minorHAnsi" w:hAnsiTheme="minorHAnsi"/>
          <w:sz w:val="22"/>
          <w:szCs w:val="22"/>
        </w:rPr>
      </w:pPr>
      <w:r>
        <w:rPr>
          <w:rFonts w:asciiTheme="minorHAnsi" w:hAnsiTheme="minorHAnsi"/>
          <w:sz w:val="22"/>
          <w:szCs w:val="22"/>
        </w:rPr>
        <w:t xml:space="preserve"> </w:t>
      </w:r>
      <w:r w:rsidRPr="00903004">
        <w:rPr>
          <w:rFonts w:asciiTheme="minorHAnsi" w:hAnsiTheme="minorHAnsi"/>
          <w:sz w:val="22"/>
          <w:szCs w:val="22"/>
        </w:rPr>
        <w:t xml:space="preserve">administrativní </w:t>
      </w:r>
      <w:r w:rsidR="00903004" w:rsidRPr="00241619">
        <w:rPr>
          <w:rFonts w:asciiTheme="minorHAnsi" w:hAnsiTheme="minorHAnsi"/>
          <w:sz w:val="22"/>
          <w:szCs w:val="22"/>
        </w:rPr>
        <w:t>p</w:t>
      </w:r>
      <w:r w:rsidR="00903004">
        <w:rPr>
          <w:rFonts w:asciiTheme="minorHAnsi" w:hAnsiTheme="minorHAnsi"/>
          <w:sz w:val="22"/>
          <w:szCs w:val="22"/>
        </w:rPr>
        <w:t>lochy</w:t>
      </w:r>
      <w:r w:rsidR="00903004" w:rsidRPr="00241619">
        <w:rPr>
          <w:rFonts w:asciiTheme="minorHAnsi" w:hAnsiTheme="minorHAnsi"/>
          <w:sz w:val="22"/>
          <w:szCs w:val="22"/>
        </w:rPr>
        <w:t xml:space="preserve"> </w:t>
      </w:r>
      <w:r w:rsidR="00F414EF" w:rsidRPr="00241619">
        <w:rPr>
          <w:rFonts w:asciiTheme="minorHAnsi" w:hAnsiTheme="minorHAnsi"/>
          <w:sz w:val="22"/>
          <w:szCs w:val="22"/>
        </w:rPr>
        <w:t>vybavené Standardním vybavením Předmětu nájmu, o celkové výměře</w:t>
      </w:r>
      <w:r w:rsidR="00657B03" w:rsidRPr="00241619">
        <w:rPr>
          <w:rFonts w:asciiTheme="minorHAnsi" w:hAnsiTheme="minorHAnsi"/>
          <w:sz w:val="22"/>
          <w:szCs w:val="22"/>
        </w:rPr>
        <w:t xml:space="preserve"> </w:t>
      </w:r>
      <w:r w:rsidR="00657B03" w:rsidRPr="00456BF3">
        <w:rPr>
          <w:rFonts w:asciiTheme="minorHAnsi" w:hAnsiTheme="minorHAnsi"/>
          <w:b/>
          <w:sz w:val="22"/>
          <w:szCs w:val="22"/>
        </w:rPr>
        <w:t>9</w:t>
      </w:r>
      <w:r w:rsidR="00B93006">
        <w:rPr>
          <w:rFonts w:asciiTheme="minorHAnsi" w:hAnsiTheme="minorHAnsi"/>
          <w:b/>
          <w:sz w:val="22"/>
          <w:szCs w:val="22"/>
        </w:rPr>
        <w:t>32</w:t>
      </w:r>
      <w:r w:rsidR="00F414EF" w:rsidRPr="00456BF3">
        <w:rPr>
          <w:rFonts w:asciiTheme="minorHAnsi" w:hAnsiTheme="minorHAnsi"/>
          <w:b/>
          <w:sz w:val="22"/>
          <w:szCs w:val="22"/>
        </w:rPr>
        <w:t>,</w:t>
      </w:r>
      <w:r w:rsidR="00B93006">
        <w:rPr>
          <w:rFonts w:asciiTheme="minorHAnsi" w:hAnsiTheme="minorHAnsi"/>
          <w:b/>
          <w:sz w:val="22"/>
          <w:szCs w:val="22"/>
        </w:rPr>
        <w:t>45</w:t>
      </w:r>
      <w:r w:rsidR="00F414EF" w:rsidRPr="00241619">
        <w:rPr>
          <w:rFonts w:asciiTheme="minorHAnsi" w:hAnsiTheme="minorHAnsi"/>
          <w:sz w:val="22"/>
          <w:szCs w:val="22"/>
        </w:rPr>
        <w:t xml:space="preserve"> m2, které jsou umístěny v </w:t>
      </w:r>
      <w:r w:rsidR="006E705D" w:rsidRPr="00241619">
        <w:rPr>
          <w:rFonts w:asciiTheme="minorHAnsi" w:hAnsiTheme="minorHAnsi"/>
          <w:sz w:val="22"/>
          <w:szCs w:val="22"/>
        </w:rPr>
        <w:t>1. nadzemním podlaží a také v</w:t>
      </w:r>
      <w:r w:rsidR="00F97730">
        <w:rPr>
          <w:rFonts w:asciiTheme="minorHAnsi" w:hAnsiTheme="minorHAnsi"/>
          <w:sz w:val="22"/>
          <w:szCs w:val="22"/>
        </w:rPr>
        <w:t>e</w:t>
      </w:r>
      <w:r w:rsidR="006E705D" w:rsidRPr="00241619">
        <w:rPr>
          <w:rFonts w:asciiTheme="minorHAnsi" w:hAnsiTheme="minorHAnsi"/>
          <w:sz w:val="22"/>
          <w:szCs w:val="22"/>
        </w:rPr>
        <w:t> 4.</w:t>
      </w:r>
      <w:r w:rsidR="00F414EF" w:rsidRPr="00241619">
        <w:rPr>
          <w:rFonts w:asciiTheme="minorHAnsi" w:hAnsiTheme="minorHAnsi"/>
          <w:sz w:val="22"/>
          <w:szCs w:val="22"/>
        </w:rPr>
        <w:t xml:space="preserve"> až </w:t>
      </w:r>
      <w:r w:rsidR="006E705D" w:rsidRPr="00241619">
        <w:rPr>
          <w:rFonts w:asciiTheme="minorHAnsi" w:hAnsiTheme="minorHAnsi"/>
          <w:sz w:val="22"/>
          <w:szCs w:val="22"/>
        </w:rPr>
        <w:t>6</w:t>
      </w:r>
      <w:r w:rsidR="00F414EF" w:rsidRPr="00241619">
        <w:rPr>
          <w:rFonts w:asciiTheme="minorHAnsi" w:hAnsiTheme="minorHAnsi"/>
          <w:sz w:val="22"/>
          <w:szCs w:val="22"/>
        </w:rPr>
        <w:t xml:space="preserve">. nadzemním podlaží Budovy, jak je </w:t>
      </w:r>
      <w:r w:rsidR="006E705D" w:rsidRPr="00241619">
        <w:rPr>
          <w:rFonts w:asciiTheme="minorHAnsi" w:hAnsiTheme="minorHAnsi"/>
          <w:sz w:val="22"/>
          <w:szCs w:val="22"/>
        </w:rPr>
        <w:t>barevně</w:t>
      </w:r>
      <w:r w:rsidR="00F414EF" w:rsidRPr="00241619">
        <w:rPr>
          <w:rFonts w:asciiTheme="minorHAnsi" w:hAnsiTheme="minorHAnsi"/>
          <w:sz w:val="22"/>
          <w:szCs w:val="22"/>
        </w:rPr>
        <w:t xml:space="preserve"> vyznačeno na plánu jednotlivých pater Budovy, kte</w:t>
      </w:r>
      <w:r w:rsidR="00241619">
        <w:rPr>
          <w:rFonts w:asciiTheme="minorHAnsi" w:hAnsiTheme="minorHAnsi"/>
          <w:sz w:val="22"/>
          <w:szCs w:val="22"/>
        </w:rPr>
        <w:t xml:space="preserve">rý je součástí této Smlouvy </w:t>
      </w:r>
      <w:r w:rsidR="00603DFA" w:rsidRPr="00603DFA">
        <w:rPr>
          <w:rFonts w:asciiTheme="minorHAnsi" w:hAnsiTheme="minorHAnsi"/>
          <w:b/>
          <w:sz w:val="22"/>
          <w:szCs w:val="22"/>
        </w:rPr>
        <w:t>P</w:t>
      </w:r>
      <w:r w:rsidR="00241619" w:rsidRPr="00603DFA">
        <w:rPr>
          <w:rFonts w:asciiTheme="minorHAnsi" w:hAnsiTheme="minorHAnsi"/>
          <w:b/>
          <w:sz w:val="22"/>
          <w:szCs w:val="22"/>
        </w:rPr>
        <w:t>říloha č</w:t>
      </w:r>
      <w:r w:rsidR="005C3BB7" w:rsidRPr="00603DFA">
        <w:rPr>
          <w:rFonts w:asciiTheme="minorHAnsi" w:hAnsiTheme="minorHAnsi"/>
          <w:b/>
          <w:sz w:val="22"/>
          <w:szCs w:val="22"/>
        </w:rPr>
        <w:t xml:space="preserve"> </w:t>
      </w:r>
      <w:r w:rsidR="00C05838" w:rsidRPr="00603DFA">
        <w:rPr>
          <w:rFonts w:asciiTheme="minorHAnsi" w:hAnsiTheme="minorHAnsi"/>
          <w:b/>
          <w:sz w:val="22"/>
          <w:szCs w:val="22"/>
        </w:rPr>
        <w:t>3</w:t>
      </w:r>
      <w:r w:rsidR="00F414EF" w:rsidRPr="00241619">
        <w:rPr>
          <w:rFonts w:asciiTheme="minorHAnsi" w:hAnsiTheme="minorHAnsi"/>
          <w:sz w:val="22"/>
          <w:szCs w:val="22"/>
        </w:rPr>
        <w:t xml:space="preserve"> , (dále jen „</w:t>
      </w:r>
      <w:r>
        <w:rPr>
          <w:rFonts w:asciiTheme="minorHAnsi" w:hAnsiTheme="minorHAnsi"/>
          <w:b/>
          <w:sz w:val="22"/>
          <w:szCs w:val="22"/>
        </w:rPr>
        <w:t xml:space="preserve">Administrativní </w:t>
      </w:r>
      <w:r w:rsidR="00903004" w:rsidRPr="00603DFA">
        <w:rPr>
          <w:rFonts w:asciiTheme="minorHAnsi" w:hAnsiTheme="minorHAnsi"/>
          <w:b/>
          <w:sz w:val="22"/>
          <w:szCs w:val="22"/>
        </w:rPr>
        <w:t>p</w:t>
      </w:r>
      <w:r w:rsidR="00903004">
        <w:rPr>
          <w:rFonts w:asciiTheme="minorHAnsi" w:hAnsiTheme="minorHAnsi"/>
          <w:b/>
          <w:sz w:val="22"/>
          <w:szCs w:val="22"/>
        </w:rPr>
        <w:t>lochy</w:t>
      </w:r>
      <w:r w:rsidR="00F414EF" w:rsidRPr="00241619">
        <w:rPr>
          <w:rFonts w:asciiTheme="minorHAnsi" w:hAnsiTheme="minorHAnsi"/>
          <w:sz w:val="22"/>
          <w:szCs w:val="22"/>
        </w:rPr>
        <w:t>“);</w:t>
      </w:r>
    </w:p>
    <w:p w14:paraId="669B1DA3" w14:textId="791DC49A" w:rsidR="00241619" w:rsidRDefault="00903004" w:rsidP="00930FD1">
      <w:pPr>
        <w:pStyle w:val="Odstavec-slovn1"/>
        <w:tabs>
          <w:tab w:val="clear" w:pos="2553"/>
          <w:tab w:val="num" w:pos="1701"/>
        </w:tabs>
        <w:ind w:left="1701" w:hanging="566"/>
        <w:rPr>
          <w:rFonts w:asciiTheme="minorHAnsi" w:hAnsiTheme="minorHAnsi"/>
          <w:sz w:val="22"/>
          <w:szCs w:val="22"/>
        </w:rPr>
      </w:pPr>
      <w:r>
        <w:rPr>
          <w:rFonts w:asciiTheme="minorHAnsi" w:hAnsiTheme="minorHAnsi"/>
          <w:sz w:val="22"/>
          <w:szCs w:val="22"/>
        </w:rPr>
        <w:t>ostatní plochy</w:t>
      </w:r>
      <w:r w:rsidR="00F414EF" w:rsidRPr="00241619">
        <w:rPr>
          <w:rFonts w:asciiTheme="minorHAnsi" w:hAnsiTheme="minorHAnsi"/>
          <w:sz w:val="22"/>
          <w:szCs w:val="22"/>
        </w:rPr>
        <w:t xml:space="preserve"> o celkové výměře </w:t>
      </w:r>
      <w:r w:rsidR="00657B03" w:rsidRPr="00241619">
        <w:rPr>
          <w:rFonts w:asciiTheme="minorHAnsi" w:hAnsiTheme="minorHAnsi"/>
          <w:b/>
          <w:sz w:val="22"/>
          <w:szCs w:val="22"/>
        </w:rPr>
        <w:t>36</w:t>
      </w:r>
      <w:r w:rsidR="00B93006">
        <w:rPr>
          <w:rFonts w:asciiTheme="minorHAnsi" w:hAnsiTheme="minorHAnsi"/>
          <w:b/>
          <w:sz w:val="22"/>
          <w:szCs w:val="22"/>
        </w:rPr>
        <w:t>0</w:t>
      </w:r>
      <w:r w:rsidR="00F414EF" w:rsidRPr="00241619">
        <w:rPr>
          <w:rFonts w:asciiTheme="minorHAnsi" w:hAnsiTheme="minorHAnsi"/>
          <w:b/>
          <w:sz w:val="22"/>
          <w:szCs w:val="22"/>
        </w:rPr>
        <w:t>,</w:t>
      </w:r>
      <w:r w:rsidR="00B93006">
        <w:rPr>
          <w:rFonts w:asciiTheme="minorHAnsi" w:hAnsiTheme="minorHAnsi"/>
          <w:b/>
          <w:sz w:val="22"/>
          <w:szCs w:val="22"/>
        </w:rPr>
        <w:t>3</w:t>
      </w:r>
      <w:r w:rsidR="00F414EF" w:rsidRPr="00241619">
        <w:rPr>
          <w:rFonts w:asciiTheme="minorHAnsi" w:hAnsiTheme="minorHAnsi"/>
          <w:sz w:val="22"/>
          <w:szCs w:val="22"/>
        </w:rPr>
        <w:t xml:space="preserve"> m2, které jsou umístěny v </w:t>
      </w:r>
      <w:r w:rsidR="006E705D" w:rsidRPr="00241619">
        <w:rPr>
          <w:rFonts w:asciiTheme="minorHAnsi" w:hAnsiTheme="minorHAnsi"/>
          <w:sz w:val="22"/>
          <w:szCs w:val="22"/>
        </w:rPr>
        <w:t>1</w:t>
      </w:r>
      <w:r w:rsidR="00F414EF" w:rsidRPr="00241619">
        <w:rPr>
          <w:rFonts w:asciiTheme="minorHAnsi" w:hAnsiTheme="minorHAnsi"/>
          <w:sz w:val="22"/>
          <w:szCs w:val="22"/>
        </w:rPr>
        <w:t>.</w:t>
      </w:r>
      <w:r w:rsidR="006E705D" w:rsidRPr="00241619">
        <w:rPr>
          <w:rFonts w:asciiTheme="minorHAnsi" w:hAnsiTheme="minorHAnsi"/>
          <w:sz w:val="22"/>
          <w:szCs w:val="22"/>
        </w:rPr>
        <w:t xml:space="preserve"> podzemním podlaží a také částečně v</w:t>
      </w:r>
      <w:r w:rsidR="00F414EF" w:rsidRPr="00241619">
        <w:rPr>
          <w:rFonts w:asciiTheme="minorHAnsi" w:hAnsiTheme="minorHAnsi"/>
          <w:sz w:val="22"/>
          <w:szCs w:val="22"/>
        </w:rPr>
        <w:t xml:space="preserve"> </w:t>
      </w:r>
      <w:r w:rsidR="006E705D" w:rsidRPr="00241619">
        <w:rPr>
          <w:rFonts w:asciiTheme="minorHAnsi" w:hAnsiTheme="minorHAnsi"/>
          <w:sz w:val="22"/>
          <w:szCs w:val="22"/>
        </w:rPr>
        <w:t>1</w:t>
      </w:r>
      <w:r w:rsidR="00F414EF" w:rsidRPr="00241619">
        <w:rPr>
          <w:rFonts w:asciiTheme="minorHAnsi" w:hAnsiTheme="minorHAnsi"/>
          <w:sz w:val="22"/>
          <w:szCs w:val="22"/>
        </w:rPr>
        <w:t xml:space="preserve">. </w:t>
      </w:r>
      <w:r w:rsidR="006E705D" w:rsidRPr="00241619">
        <w:rPr>
          <w:rFonts w:asciiTheme="minorHAnsi" w:hAnsiTheme="minorHAnsi"/>
          <w:sz w:val="22"/>
          <w:szCs w:val="22"/>
        </w:rPr>
        <w:t>až 6. na</w:t>
      </w:r>
      <w:r w:rsidR="00F414EF" w:rsidRPr="00241619">
        <w:rPr>
          <w:rFonts w:asciiTheme="minorHAnsi" w:hAnsiTheme="minorHAnsi"/>
          <w:sz w:val="22"/>
          <w:szCs w:val="22"/>
        </w:rPr>
        <w:t xml:space="preserve">dzemním podlaží Budovy, jak je </w:t>
      </w:r>
      <w:r w:rsidR="006E705D" w:rsidRPr="00241619">
        <w:rPr>
          <w:rFonts w:asciiTheme="minorHAnsi" w:hAnsiTheme="minorHAnsi"/>
          <w:sz w:val="22"/>
          <w:szCs w:val="22"/>
        </w:rPr>
        <w:t>barevně</w:t>
      </w:r>
      <w:r w:rsidR="00F414EF" w:rsidRPr="00241619">
        <w:rPr>
          <w:rFonts w:asciiTheme="minorHAnsi" w:hAnsiTheme="minorHAnsi"/>
          <w:sz w:val="22"/>
          <w:szCs w:val="22"/>
        </w:rPr>
        <w:t xml:space="preserve"> vyznačeno na plánu </w:t>
      </w:r>
      <w:r w:rsidR="0093299C" w:rsidRPr="00241619">
        <w:rPr>
          <w:rFonts w:asciiTheme="minorHAnsi" w:hAnsiTheme="minorHAnsi"/>
          <w:sz w:val="22"/>
          <w:szCs w:val="22"/>
        </w:rPr>
        <w:t>jednotlivých pater Budovy, kte</w:t>
      </w:r>
      <w:r w:rsidR="0093299C">
        <w:rPr>
          <w:rFonts w:asciiTheme="minorHAnsi" w:hAnsiTheme="minorHAnsi"/>
          <w:sz w:val="22"/>
          <w:szCs w:val="22"/>
        </w:rPr>
        <w:t xml:space="preserve">rý je součástí této Smlouvy </w:t>
      </w:r>
      <w:r w:rsidR="0093299C" w:rsidRPr="00603DFA">
        <w:rPr>
          <w:rFonts w:asciiTheme="minorHAnsi" w:hAnsiTheme="minorHAnsi"/>
          <w:b/>
          <w:sz w:val="22"/>
          <w:szCs w:val="22"/>
        </w:rPr>
        <w:t>Příloha č 3</w:t>
      </w:r>
      <w:r w:rsidR="0093299C" w:rsidRPr="00241619">
        <w:rPr>
          <w:rFonts w:asciiTheme="minorHAnsi" w:hAnsiTheme="minorHAnsi"/>
          <w:sz w:val="22"/>
          <w:szCs w:val="22"/>
        </w:rPr>
        <w:t xml:space="preserve"> , </w:t>
      </w:r>
      <w:r w:rsidR="00F414EF" w:rsidRPr="00241619">
        <w:rPr>
          <w:rFonts w:asciiTheme="minorHAnsi" w:hAnsiTheme="minorHAnsi"/>
          <w:sz w:val="22"/>
          <w:szCs w:val="22"/>
        </w:rPr>
        <w:t>(dále jen „</w:t>
      </w:r>
      <w:r w:rsidR="00132601">
        <w:rPr>
          <w:rFonts w:asciiTheme="minorHAnsi" w:hAnsiTheme="minorHAnsi"/>
          <w:b/>
          <w:sz w:val="22"/>
          <w:szCs w:val="22"/>
        </w:rPr>
        <w:t xml:space="preserve">Ostatní </w:t>
      </w:r>
      <w:r>
        <w:rPr>
          <w:rFonts w:asciiTheme="minorHAnsi" w:hAnsiTheme="minorHAnsi"/>
          <w:b/>
          <w:sz w:val="22"/>
          <w:szCs w:val="22"/>
        </w:rPr>
        <w:t>plochy</w:t>
      </w:r>
      <w:r w:rsidR="00F414EF" w:rsidRPr="00241619">
        <w:rPr>
          <w:rFonts w:asciiTheme="minorHAnsi" w:hAnsiTheme="minorHAnsi"/>
          <w:sz w:val="22"/>
          <w:szCs w:val="22"/>
        </w:rPr>
        <w:t>“);</w:t>
      </w:r>
    </w:p>
    <w:p w14:paraId="67CCEA20" w14:textId="77777777" w:rsidR="00930FD1" w:rsidRPr="00456BF3" w:rsidRDefault="00930FD1" w:rsidP="00930FD1">
      <w:pPr>
        <w:tabs>
          <w:tab w:val="num" w:pos="1701"/>
        </w:tabs>
        <w:ind w:left="1701" w:hanging="566"/>
        <w:rPr>
          <w:rFonts w:asciiTheme="minorHAnsi" w:hAnsiTheme="minorHAnsi"/>
          <w:sz w:val="10"/>
          <w:szCs w:val="10"/>
        </w:rPr>
      </w:pPr>
    </w:p>
    <w:p w14:paraId="3B3ECDC1" w14:textId="7BCDFF68" w:rsidR="00241619" w:rsidRDefault="00603DFA" w:rsidP="00930FD1">
      <w:pPr>
        <w:tabs>
          <w:tab w:val="num" w:pos="1701"/>
        </w:tabs>
        <w:ind w:left="1701"/>
        <w:rPr>
          <w:rFonts w:asciiTheme="minorHAnsi" w:hAnsiTheme="minorHAnsi"/>
          <w:sz w:val="22"/>
          <w:szCs w:val="22"/>
        </w:rPr>
      </w:pPr>
      <w:r w:rsidRPr="003C289A">
        <w:rPr>
          <w:rFonts w:asciiTheme="minorHAnsi" w:hAnsiTheme="minorHAnsi"/>
          <w:sz w:val="22"/>
          <w:szCs w:val="22"/>
        </w:rPr>
        <w:t>Celková plocha</w:t>
      </w:r>
      <w:r w:rsidR="006E705D" w:rsidRPr="003C289A">
        <w:rPr>
          <w:rFonts w:asciiTheme="minorHAnsi" w:hAnsiTheme="minorHAnsi"/>
          <w:sz w:val="22"/>
          <w:szCs w:val="22"/>
        </w:rPr>
        <w:t xml:space="preserve"> nájmu činí </w:t>
      </w:r>
      <w:r w:rsidR="006F0F0B">
        <w:rPr>
          <w:rFonts w:asciiTheme="minorHAnsi" w:hAnsiTheme="minorHAnsi"/>
          <w:b/>
          <w:sz w:val="22"/>
          <w:szCs w:val="22"/>
        </w:rPr>
        <w:t>1 292,75</w:t>
      </w:r>
      <w:r w:rsidR="006E705D" w:rsidRPr="00241619">
        <w:rPr>
          <w:rFonts w:asciiTheme="minorHAnsi" w:hAnsiTheme="minorHAnsi"/>
          <w:b/>
          <w:sz w:val="22"/>
          <w:szCs w:val="22"/>
        </w:rPr>
        <w:t xml:space="preserve"> </w:t>
      </w:r>
      <w:r w:rsidR="006E705D" w:rsidRPr="003C289A">
        <w:rPr>
          <w:rFonts w:asciiTheme="minorHAnsi" w:hAnsiTheme="minorHAnsi"/>
          <w:sz w:val="22"/>
          <w:szCs w:val="22"/>
        </w:rPr>
        <w:t>m2</w:t>
      </w:r>
      <w:r w:rsidR="00F97730">
        <w:rPr>
          <w:rFonts w:asciiTheme="minorHAnsi" w:hAnsiTheme="minorHAnsi"/>
          <w:sz w:val="22"/>
          <w:szCs w:val="22"/>
        </w:rPr>
        <w:t>.</w:t>
      </w:r>
    </w:p>
    <w:p w14:paraId="73682FD0" w14:textId="77777777" w:rsidR="00930FD1" w:rsidRPr="00456BF3" w:rsidRDefault="00930FD1" w:rsidP="00930FD1">
      <w:pPr>
        <w:tabs>
          <w:tab w:val="num" w:pos="1701"/>
        </w:tabs>
        <w:ind w:left="1701" w:hanging="566"/>
        <w:rPr>
          <w:rFonts w:asciiTheme="minorHAnsi" w:hAnsiTheme="minorHAnsi"/>
          <w:sz w:val="10"/>
          <w:szCs w:val="10"/>
        </w:rPr>
      </w:pPr>
    </w:p>
    <w:p w14:paraId="21A4908A" w14:textId="77777777" w:rsidR="00930FD1" w:rsidRPr="00456BF3" w:rsidRDefault="00930FD1" w:rsidP="00930FD1">
      <w:pPr>
        <w:pStyle w:val="Odstavec-slovn1"/>
        <w:numPr>
          <w:ilvl w:val="0"/>
          <w:numId w:val="0"/>
        </w:numPr>
        <w:tabs>
          <w:tab w:val="num" w:pos="1701"/>
        </w:tabs>
        <w:ind w:left="1701" w:hanging="566"/>
        <w:rPr>
          <w:rFonts w:asciiTheme="minorHAnsi" w:hAnsiTheme="minorHAnsi"/>
          <w:sz w:val="10"/>
          <w:szCs w:val="10"/>
        </w:rPr>
      </w:pPr>
    </w:p>
    <w:p w14:paraId="4149CD7B" w14:textId="4EE9B27E" w:rsidR="00F414EF" w:rsidRDefault="00132601" w:rsidP="00821B86">
      <w:pPr>
        <w:pStyle w:val="Odstavec-slovn1"/>
        <w:tabs>
          <w:tab w:val="clear" w:pos="2553"/>
        </w:tabs>
        <w:ind w:left="1701" w:hanging="567"/>
        <w:rPr>
          <w:rFonts w:asciiTheme="minorHAnsi" w:hAnsiTheme="minorHAnsi"/>
          <w:sz w:val="22"/>
          <w:szCs w:val="22"/>
        </w:rPr>
      </w:pPr>
      <w:r>
        <w:rPr>
          <w:rFonts w:asciiTheme="minorHAnsi" w:hAnsiTheme="minorHAnsi"/>
          <w:sz w:val="22"/>
          <w:szCs w:val="22"/>
        </w:rPr>
        <w:t xml:space="preserve">Administrativní </w:t>
      </w:r>
      <w:r w:rsidR="00A07151">
        <w:rPr>
          <w:rFonts w:asciiTheme="minorHAnsi" w:hAnsiTheme="minorHAnsi"/>
          <w:sz w:val="22"/>
          <w:szCs w:val="22"/>
        </w:rPr>
        <w:t>plochy a</w:t>
      </w:r>
      <w:r w:rsidR="00A07151" w:rsidRPr="00603DFA">
        <w:rPr>
          <w:rFonts w:asciiTheme="minorHAnsi" w:hAnsiTheme="minorHAnsi"/>
          <w:sz w:val="22"/>
          <w:szCs w:val="22"/>
        </w:rPr>
        <w:t xml:space="preserve"> </w:t>
      </w:r>
      <w:r w:rsidR="00A07151">
        <w:rPr>
          <w:rFonts w:asciiTheme="minorHAnsi" w:hAnsiTheme="minorHAnsi"/>
          <w:sz w:val="22"/>
          <w:szCs w:val="22"/>
        </w:rPr>
        <w:t>ostatní</w:t>
      </w:r>
      <w:r w:rsidR="00101358">
        <w:rPr>
          <w:rFonts w:asciiTheme="minorHAnsi" w:hAnsiTheme="minorHAnsi"/>
          <w:sz w:val="22"/>
          <w:szCs w:val="22"/>
        </w:rPr>
        <w:t xml:space="preserve"> plochy </w:t>
      </w:r>
      <w:r w:rsidR="00B15E87">
        <w:rPr>
          <w:rFonts w:asciiTheme="minorHAnsi" w:hAnsiTheme="minorHAnsi"/>
          <w:sz w:val="22"/>
          <w:szCs w:val="22"/>
        </w:rPr>
        <w:t>(</w:t>
      </w:r>
      <w:r w:rsidR="00603DFA" w:rsidRPr="00603DFA">
        <w:rPr>
          <w:rFonts w:asciiTheme="minorHAnsi" w:hAnsiTheme="minorHAnsi"/>
          <w:sz w:val="22"/>
          <w:szCs w:val="22"/>
        </w:rPr>
        <w:t>dále jen „</w:t>
      </w:r>
      <w:r w:rsidR="00603DFA" w:rsidRPr="00603DFA">
        <w:rPr>
          <w:rFonts w:asciiTheme="minorHAnsi" w:hAnsiTheme="minorHAnsi"/>
          <w:b/>
          <w:sz w:val="22"/>
          <w:szCs w:val="22"/>
        </w:rPr>
        <w:t>Předmět nájmu</w:t>
      </w:r>
      <w:r w:rsidR="00603DFA" w:rsidRPr="00603DFA">
        <w:rPr>
          <w:rFonts w:asciiTheme="minorHAnsi" w:hAnsiTheme="minorHAnsi"/>
          <w:sz w:val="22"/>
          <w:szCs w:val="22"/>
        </w:rPr>
        <w:t>“),</w:t>
      </w:r>
      <w:r w:rsidR="00F414EF" w:rsidRPr="003C289A">
        <w:rPr>
          <w:rFonts w:asciiTheme="minorHAnsi" w:hAnsiTheme="minorHAnsi"/>
          <w:sz w:val="22"/>
          <w:szCs w:val="22"/>
        </w:rPr>
        <w:t>za což se Nájemce zavazuje hradit Pronajímateli nájemné a další platby stanovené v této Smlouvě.</w:t>
      </w:r>
    </w:p>
    <w:p w14:paraId="475CCF3C" w14:textId="77777777" w:rsidR="00603DFA" w:rsidRPr="00456BF3" w:rsidRDefault="00603DFA" w:rsidP="00930FD1">
      <w:pPr>
        <w:pStyle w:val="Odstavec-slovn1"/>
        <w:numPr>
          <w:ilvl w:val="0"/>
          <w:numId w:val="0"/>
        </w:numPr>
        <w:tabs>
          <w:tab w:val="num" w:pos="1701"/>
        </w:tabs>
        <w:ind w:left="1701" w:hanging="566"/>
        <w:rPr>
          <w:rFonts w:asciiTheme="minorHAnsi" w:hAnsiTheme="minorHAnsi"/>
          <w:sz w:val="10"/>
          <w:szCs w:val="10"/>
        </w:rPr>
      </w:pPr>
    </w:p>
    <w:p w14:paraId="4E870BAF" w14:textId="77777777" w:rsidR="00F414EF" w:rsidRPr="00603DFA" w:rsidRDefault="00F414EF" w:rsidP="00930FD1">
      <w:pPr>
        <w:pStyle w:val="Odstavec-slovn1"/>
        <w:tabs>
          <w:tab w:val="num" w:pos="1701"/>
        </w:tabs>
        <w:ind w:left="1701" w:hanging="566"/>
        <w:rPr>
          <w:rFonts w:asciiTheme="minorHAnsi" w:hAnsiTheme="minorHAnsi"/>
          <w:b/>
          <w:sz w:val="22"/>
          <w:szCs w:val="22"/>
        </w:rPr>
      </w:pPr>
      <w:r w:rsidRPr="003C289A">
        <w:rPr>
          <w:rFonts w:asciiTheme="minorHAnsi" w:hAnsiTheme="minorHAnsi"/>
          <w:sz w:val="22"/>
          <w:szCs w:val="22"/>
        </w:rPr>
        <w:t>Spolu s užíváním Předmětu nájmu je Nájemce oprávněn využívat i společné prostory Budovy a</w:t>
      </w:r>
      <w:r w:rsidR="005B00C8" w:rsidRPr="003C289A">
        <w:rPr>
          <w:rFonts w:asciiTheme="minorHAnsi" w:hAnsiTheme="minorHAnsi"/>
          <w:sz w:val="22"/>
          <w:szCs w:val="22"/>
        </w:rPr>
        <w:t> </w:t>
      </w:r>
      <w:r w:rsidRPr="003C289A">
        <w:rPr>
          <w:rFonts w:asciiTheme="minorHAnsi" w:hAnsiTheme="minorHAnsi"/>
          <w:sz w:val="22"/>
          <w:szCs w:val="22"/>
        </w:rPr>
        <w:t xml:space="preserve">zařízení užívané všemi, nebo některými, nájemci Budovy, vyznačené na </w:t>
      </w:r>
      <w:r w:rsidR="00D85B34" w:rsidRPr="003C289A">
        <w:rPr>
          <w:rFonts w:asciiTheme="minorHAnsi" w:hAnsiTheme="minorHAnsi"/>
          <w:sz w:val="22"/>
          <w:szCs w:val="22"/>
        </w:rPr>
        <w:t>P</w:t>
      </w:r>
      <w:r w:rsidRPr="003C289A">
        <w:rPr>
          <w:rFonts w:asciiTheme="minorHAnsi" w:hAnsiTheme="minorHAnsi"/>
          <w:sz w:val="22"/>
          <w:szCs w:val="22"/>
        </w:rPr>
        <w:t xml:space="preserve">lánu </w:t>
      </w:r>
      <w:r w:rsidR="00D85B34" w:rsidRPr="003C289A">
        <w:rPr>
          <w:rFonts w:asciiTheme="minorHAnsi" w:hAnsiTheme="minorHAnsi"/>
          <w:sz w:val="22"/>
          <w:szCs w:val="22"/>
        </w:rPr>
        <w:t xml:space="preserve">nájemních prostor </w:t>
      </w:r>
      <w:r w:rsidR="00C05838" w:rsidRPr="003C289A">
        <w:rPr>
          <w:rFonts w:asciiTheme="minorHAnsi" w:hAnsiTheme="minorHAnsi"/>
          <w:sz w:val="22"/>
          <w:szCs w:val="22"/>
        </w:rPr>
        <w:t>barevně</w:t>
      </w:r>
      <w:r w:rsidRPr="003C289A">
        <w:rPr>
          <w:rFonts w:asciiTheme="minorHAnsi" w:hAnsiTheme="minorHAnsi"/>
          <w:sz w:val="22"/>
          <w:szCs w:val="22"/>
        </w:rPr>
        <w:t xml:space="preserve"> </w:t>
      </w:r>
      <w:r w:rsidR="00D85B34" w:rsidRPr="003C289A">
        <w:rPr>
          <w:rFonts w:asciiTheme="minorHAnsi" w:hAnsiTheme="minorHAnsi"/>
          <w:sz w:val="22"/>
          <w:szCs w:val="22"/>
        </w:rPr>
        <w:t>v </w:t>
      </w:r>
      <w:r w:rsidR="00D85B34" w:rsidRPr="00603DFA">
        <w:rPr>
          <w:rFonts w:asciiTheme="minorHAnsi" w:hAnsiTheme="minorHAnsi"/>
          <w:b/>
          <w:sz w:val="22"/>
          <w:szCs w:val="22"/>
        </w:rPr>
        <w:t>Příloze č. 3</w:t>
      </w:r>
      <w:r w:rsidRPr="00603DFA">
        <w:rPr>
          <w:rFonts w:asciiTheme="minorHAnsi" w:hAnsiTheme="minorHAnsi"/>
          <w:b/>
          <w:sz w:val="22"/>
          <w:szCs w:val="22"/>
        </w:rPr>
        <w:t>.</w:t>
      </w:r>
    </w:p>
    <w:p w14:paraId="2DD81F14" w14:textId="77777777" w:rsidR="00603DFA" w:rsidRDefault="00456BF3" w:rsidP="00456BF3">
      <w:pPr>
        <w:pStyle w:val="lnek"/>
        <w:ind w:left="0" w:firstLine="567"/>
        <w:rPr>
          <w:rFonts w:asciiTheme="minorHAnsi" w:hAnsiTheme="minorHAnsi"/>
          <w:sz w:val="24"/>
          <w:szCs w:val="24"/>
          <w:u w:val="single"/>
        </w:rPr>
      </w:pPr>
      <w:bookmarkStart w:id="8" w:name="Účel_nájmu_200"/>
      <w:bookmarkStart w:id="9" w:name="_Toc296349717"/>
      <w:bookmarkStart w:id="10" w:name="_Toc296349807"/>
      <w:bookmarkStart w:id="11" w:name="_Toc296349831"/>
      <w:bookmarkStart w:id="12" w:name="_Ref296353262"/>
      <w:bookmarkStart w:id="13" w:name="_Toc296349915"/>
      <w:bookmarkStart w:id="14" w:name="_Ref415778367"/>
      <w:bookmarkStart w:id="15" w:name="_Toc436376820"/>
      <w:bookmarkEnd w:id="8"/>
      <w:r>
        <w:rPr>
          <w:rFonts w:asciiTheme="minorHAnsi" w:hAnsiTheme="minorHAnsi"/>
          <w:sz w:val="24"/>
          <w:szCs w:val="24"/>
          <w:u w:val="single"/>
        </w:rPr>
        <w:br/>
      </w:r>
      <w:r w:rsidR="00F414EF" w:rsidRPr="00603DFA">
        <w:rPr>
          <w:rFonts w:asciiTheme="minorHAnsi" w:hAnsiTheme="minorHAnsi"/>
          <w:sz w:val="24"/>
          <w:szCs w:val="24"/>
          <w:u w:val="single"/>
        </w:rPr>
        <w:t>Účel nájmu</w:t>
      </w:r>
      <w:bookmarkStart w:id="16" w:name="_Ref377025887"/>
      <w:bookmarkEnd w:id="9"/>
      <w:bookmarkEnd w:id="10"/>
      <w:bookmarkEnd w:id="11"/>
      <w:bookmarkEnd w:id="12"/>
      <w:bookmarkEnd w:id="13"/>
      <w:bookmarkEnd w:id="14"/>
      <w:bookmarkEnd w:id="15"/>
    </w:p>
    <w:p w14:paraId="572D0853" w14:textId="05DB3735" w:rsidR="00603DFA" w:rsidRPr="00F97730" w:rsidRDefault="00F414EF" w:rsidP="00456BF3">
      <w:pPr>
        <w:pStyle w:val="odstavec"/>
        <w:numPr>
          <w:ilvl w:val="1"/>
          <w:numId w:val="5"/>
        </w:numPr>
        <w:rPr>
          <w:rFonts w:asciiTheme="minorHAnsi" w:hAnsiTheme="minorHAnsi"/>
          <w:sz w:val="22"/>
          <w:szCs w:val="22"/>
        </w:rPr>
      </w:pPr>
      <w:r w:rsidRPr="00456BF3">
        <w:rPr>
          <w:rFonts w:asciiTheme="minorHAnsi" w:hAnsiTheme="minorHAnsi"/>
          <w:sz w:val="22"/>
          <w:szCs w:val="22"/>
        </w:rPr>
        <w:t xml:space="preserve">Předmět nájmu lze užívat pouze pro účely, které nejsou v rozporu s platnými právními předpisy nebo dobrými mravy, a ke kterým je podle svého označení určen, tj. Nájemce je oprávněn užívat </w:t>
      </w:r>
      <w:r w:rsidR="00903004">
        <w:rPr>
          <w:rFonts w:asciiTheme="minorHAnsi" w:hAnsiTheme="minorHAnsi"/>
          <w:sz w:val="22"/>
          <w:szCs w:val="22"/>
        </w:rPr>
        <w:t>Ostatní plochy</w:t>
      </w:r>
      <w:r w:rsidRPr="00456BF3">
        <w:rPr>
          <w:rFonts w:asciiTheme="minorHAnsi" w:hAnsiTheme="minorHAnsi"/>
          <w:sz w:val="22"/>
          <w:szCs w:val="22"/>
        </w:rPr>
        <w:t xml:space="preserve"> ke skladování movitých </w:t>
      </w:r>
      <w:r w:rsidRPr="00F97730">
        <w:rPr>
          <w:rFonts w:asciiTheme="minorHAnsi" w:hAnsiTheme="minorHAnsi"/>
          <w:sz w:val="22"/>
          <w:szCs w:val="22"/>
        </w:rPr>
        <w:t xml:space="preserve">věcí a </w:t>
      </w:r>
      <w:r w:rsidR="00903004">
        <w:rPr>
          <w:rFonts w:asciiTheme="minorHAnsi" w:hAnsiTheme="minorHAnsi"/>
          <w:sz w:val="22"/>
          <w:szCs w:val="22"/>
        </w:rPr>
        <w:t>Administrativní plochy</w:t>
      </w:r>
      <w:r w:rsidRPr="00F97730">
        <w:rPr>
          <w:rFonts w:asciiTheme="minorHAnsi" w:hAnsiTheme="minorHAnsi"/>
          <w:sz w:val="22"/>
          <w:szCs w:val="22"/>
        </w:rPr>
        <w:t xml:space="preserve"> k činnosti v souladu se svým předmětem činnosti (dále jen „</w:t>
      </w:r>
      <w:r w:rsidRPr="00F97730">
        <w:rPr>
          <w:rFonts w:asciiTheme="minorHAnsi" w:hAnsiTheme="minorHAnsi"/>
          <w:b/>
          <w:sz w:val="22"/>
          <w:szCs w:val="22"/>
        </w:rPr>
        <w:t>Předmět činnosti Nájemce</w:t>
      </w:r>
      <w:r w:rsidRPr="00F97730">
        <w:rPr>
          <w:rFonts w:asciiTheme="minorHAnsi" w:hAnsiTheme="minorHAnsi"/>
          <w:sz w:val="22"/>
          <w:szCs w:val="22"/>
        </w:rPr>
        <w:t>“) a činnosti s tím obvykle související, a to v takovém rozsahu, v jakém to</w:t>
      </w:r>
      <w:r w:rsidR="005B00C8" w:rsidRPr="00F97730">
        <w:rPr>
          <w:rFonts w:asciiTheme="minorHAnsi" w:hAnsiTheme="minorHAnsi"/>
          <w:sz w:val="22"/>
          <w:szCs w:val="22"/>
        </w:rPr>
        <w:t> </w:t>
      </w:r>
      <w:r w:rsidRPr="00F97730">
        <w:rPr>
          <w:rFonts w:asciiTheme="minorHAnsi" w:hAnsiTheme="minorHAnsi"/>
          <w:sz w:val="22"/>
          <w:szCs w:val="22"/>
        </w:rPr>
        <w:t>neodporuje účelu nájmu.</w:t>
      </w:r>
      <w:bookmarkEnd w:id="16"/>
    </w:p>
    <w:p w14:paraId="75A52B9F" w14:textId="3D9DB088" w:rsidR="00603DFA" w:rsidRPr="00F97730" w:rsidRDefault="00F414EF" w:rsidP="00971D10">
      <w:pPr>
        <w:pStyle w:val="odstavec"/>
        <w:rPr>
          <w:rFonts w:asciiTheme="minorHAnsi" w:hAnsiTheme="minorHAnsi"/>
          <w:sz w:val="22"/>
          <w:szCs w:val="22"/>
        </w:rPr>
      </w:pPr>
      <w:r w:rsidRPr="00F97730">
        <w:rPr>
          <w:rFonts w:asciiTheme="minorHAnsi" w:hAnsiTheme="minorHAnsi"/>
          <w:sz w:val="22"/>
          <w:szCs w:val="22"/>
        </w:rPr>
        <w:t xml:space="preserve">Pokud bude mít Nájemce zájem změnit </w:t>
      </w:r>
      <w:r w:rsidR="00E8150D">
        <w:rPr>
          <w:rFonts w:asciiTheme="minorHAnsi" w:hAnsiTheme="minorHAnsi"/>
          <w:sz w:val="22"/>
          <w:szCs w:val="22"/>
        </w:rPr>
        <w:t xml:space="preserve">svůj předmět </w:t>
      </w:r>
      <w:r w:rsidRPr="00F97730">
        <w:rPr>
          <w:rFonts w:asciiTheme="minorHAnsi" w:hAnsiTheme="minorHAnsi"/>
          <w:sz w:val="22"/>
          <w:szCs w:val="22"/>
        </w:rPr>
        <w:t xml:space="preserve"> činnosti , je povinen o takové změně předem písemně informovat Pronajímatele.</w:t>
      </w:r>
    </w:p>
    <w:p w14:paraId="5C8759F0" w14:textId="472A236C" w:rsidR="00F414EF" w:rsidRPr="00603DFA" w:rsidRDefault="00F414EF" w:rsidP="00971D10">
      <w:pPr>
        <w:pStyle w:val="odstavec"/>
        <w:rPr>
          <w:rFonts w:asciiTheme="minorHAnsi" w:hAnsiTheme="minorHAnsi"/>
          <w:sz w:val="22"/>
          <w:szCs w:val="22"/>
        </w:rPr>
      </w:pPr>
      <w:r w:rsidRPr="00F97730">
        <w:rPr>
          <w:rFonts w:asciiTheme="minorHAnsi" w:hAnsiTheme="minorHAnsi"/>
          <w:sz w:val="22"/>
          <w:szCs w:val="22"/>
        </w:rPr>
        <w:t xml:space="preserve">Nájemce nesmí využívat Předmět nájmu k jiným účelům, než které stanoví </w:t>
      </w:r>
      <w:r w:rsidR="0094726B">
        <w:rPr>
          <w:rFonts w:asciiTheme="minorHAnsi" w:hAnsiTheme="minorHAnsi"/>
          <w:sz w:val="22"/>
          <w:szCs w:val="22"/>
        </w:rPr>
        <w:t>č</w:t>
      </w:r>
      <w:r w:rsidRPr="00F97730">
        <w:rPr>
          <w:rFonts w:asciiTheme="minorHAnsi" w:hAnsiTheme="minorHAnsi"/>
          <w:sz w:val="22"/>
          <w:szCs w:val="22"/>
        </w:rPr>
        <w:t>lánek</w:t>
      </w:r>
      <w:r w:rsidR="00E70673" w:rsidRPr="00F97730">
        <w:rPr>
          <w:rFonts w:asciiTheme="minorHAnsi" w:hAnsiTheme="minorHAnsi"/>
          <w:sz w:val="22"/>
          <w:szCs w:val="22"/>
        </w:rPr>
        <w:t xml:space="preserve"> 2</w:t>
      </w:r>
      <w:r w:rsidR="0094726B">
        <w:rPr>
          <w:rFonts w:asciiTheme="minorHAnsi" w:hAnsiTheme="minorHAnsi"/>
          <w:sz w:val="22"/>
          <w:szCs w:val="22"/>
        </w:rPr>
        <w:t xml:space="preserve"> b</w:t>
      </w:r>
      <w:r w:rsidR="00F97730" w:rsidRPr="00F97730">
        <w:rPr>
          <w:rFonts w:asciiTheme="minorHAnsi" w:hAnsiTheme="minorHAnsi"/>
          <w:sz w:val="22"/>
          <w:szCs w:val="22"/>
        </w:rPr>
        <w:t>od</w:t>
      </w:r>
      <w:r w:rsidR="00603DFA" w:rsidRPr="00F97730">
        <w:rPr>
          <w:rFonts w:asciiTheme="minorHAnsi" w:hAnsiTheme="minorHAnsi"/>
          <w:sz w:val="22"/>
          <w:szCs w:val="22"/>
        </w:rPr>
        <w:t xml:space="preserve"> 1</w:t>
      </w:r>
      <w:r w:rsidRPr="00F97730">
        <w:rPr>
          <w:rFonts w:asciiTheme="minorHAnsi" w:hAnsiTheme="minorHAnsi"/>
          <w:sz w:val="22"/>
          <w:szCs w:val="22"/>
        </w:rPr>
        <w:t xml:space="preserve"> této Smlouvy, bez výslovného předchozího písemného souhlasu Pronajímatele. Ustanovení § 2304 Občanského zákoníku (jak je definován níže v</w:t>
      </w:r>
      <w:r w:rsidR="00603DFA" w:rsidRPr="00F97730">
        <w:rPr>
          <w:rFonts w:asciiTheme="minorHAnsi" w:hAnsiTheme="minorHAnsi"/>
          <w:sz w:val="22"/>
          <w:szCs w:val="22"/>
        </w:rPr>
        <w:t> </w:t>
      </w:r>
      <w:r w:rsidR="0094726B">
        <w:rPr>
          <w:rFonts w:asciiTheme="minorHAnsi" w:hAnsiTheme="minorHAnsi"/>
          <w:sz w:val="22"/>
          <w:szCs w:val="22"/>
        </w:rPr>
        <w:t>č</w:t>
      </w:r>
      <w:r w:rsidRPr="00F97730">
        <w:rPr>
          <w:rFonts w:asciiTheme="minorHAnsi" w:hAnsiTheme="minorHAnsi"/>
          <w:sz w:val="22"/>
          <w:szCs w:val="22"/>
        </w:rPr>
        <w:t>lánku</w:t>
      </w:r>
      <w:r w:rsidR="00603DFA" w:rsidRPr="00F97730">
        <w:rPr>
          <w:rFonts w:asciiTheme="minorHAnsi" w:hAnsiTheme="minorHAnsi"/>
          <w:sz w:val="22"/>
          <w:szCs w:val="22"/>
        </w:rPr>
        <w:t xml:space="preserve"> </w:t>
      </w:r>
      <w:r w:rsidR="00E70673" w:rsidRPr="00F97730">
        <w:rPr>
          <w:rFonts w:asciiTheme="minorHAnsi" w:hAnsiTheme="minorHAnsi"/>
          <w:sz w:val="22"/>
          <w:szCs w:val="22"/>
        </w:rPr>
        <w:t>17</w:t>
      </w:r>
      <w:r w:rsidR="001E7D7C">
        <w:rPr>
          <w:rFonts w:asciiTheme="minorHAnsi" w:hAnsiTheme="minorHAnsi"/>
          <w:sz w:val="22"/>
          <w:szCs w:val="22"/>
        </w:rPr>
        <w:t xml:space="preserve"> bod 1</w:t>
      </w:r>
      <w:r w:rsidRPr="00F97730">
        <w:rPr>
          <w:rFonts w:asciiTheme="minorHAnsi" w:hAnsiTheme="minorHAnsi"/>
          <w:sz w:val="22"/>
          <w:szCs w:val="22"/>
        </w:rPr>
        <w:t>) se tímto</w:t>
      </w:r>
      <w:r w:rsidRPr="00603DFA">
        <w:rPr>
          <w:rFonts w:asciiTheme="minorHAnsi" w:hAnsiTheme="minorHAnsi"/>
          <w:sz w:val="22"/>
          <w:szCs w:val="22"/>
        </w:rPr>
        <w:t xml:space="preserve"> vylučuje.</w:t>
      </w:r>
    </w:p>
    <w:p w14:paraId="4F922AAC" w14:textId="77777777" w:rsidR="005B00C8" w:rsidRPr="003C289A" w:rsidRDefault="00F414EF" w:rsidP="005803B7">
      <w:pPr>
        <w:pStyle w:val="odstavec"/>
        <w:rPr>
          <w:rFonts w:asciiTheme="minorHAnsi" w:hAnsiTheme="minorHAnsi"/>
          <w:sz w:val="22"/>
          <w:szCs w:val="22"/>
        </w:rPr>
      </w:pPr>
      <w:bookmarkStart w:id="17" w:name="Zahájení_a_ukončení_nájmu_300"/>
      <w:bookmarkStart w:id="18" w:name="_Toc296349718"/>
      <w:bookmarkStart w:id="19" w:name="_Toc296349808"/>
      <w:bookmarkStart w:id="20" w:name="_Toc296349832"/>
      <w:bookmarkEnd w:id="17"/>
      <w:r w:rsidRPr="003C289A">
        <w:rPr>
          <w:rFonts w:asciiTheme="minorHAnsi" w:hAnsiTheme="minorHAnsi"/>
          <w:sz w:val="22"/>
          <w:szCs w:val="22"/>
        </w:rPr>
        <w:t>Strany shodně potvrzují, že Předmět nájmu je vzhledem ke svému stavebně-technickému řešení vhodný pro účel nájmu popsaný v této Smlouvě.</w:t>
      </w:r>
    </w:p>
    <w:p w14:paraId="357BE433" w14:textId="77777777" w:rsidR="00F414EF" w:rsidRPr="005803B7" w:rsidRDefault="005803B7" w:rsidP="00E70673">
      <w:pPr>
        <w:pStyle w:val="lnek"/>
        <w:ind w:left="0" w:firstLine="284"/>
        <w:rPr>
          <w:rFonts w:asciiTheme="minorHAnsi" w:hAnsiTheme="minorHAnsi"/>
          <w:sz w:val="24"/>
          <w:szCs w:val="24"/>
          <w:u w:val="single"/>
        </w:rPr>
      </w:pPr>
      <w:bookmarkStart w:id="21" w:name="_Toc436376821"/>
      <w:bookmarkStart w:id="22" w:name="_Toc296349916"/>
      <w:r>
        <w:rPr>
          <w:rFonts w:asciiTheme="minorHAnsi" w:hAnsiTheme="minorHAnsi"/>
          <w:sz w:val="24"/>
          <w:szCs w:val="24"/>
        </w:rPr>
        <w:br/>
      </w:r>
      <w:r w:rsidR="00F414EF" w:rsidRPr="0099182E">
        <w:rPr>
          <w:rFonts w:asciiTheme="minorHAnsi" w:hAnsiTheme="minorHAnsi"/>
          <w:sz w:val="24"/>
          <w:szCs w:val="24"/>
          <w:u w:val="single"/>
        </w:rPr>
        <w:t>Dokončení Budovy</w:t>
      </w:r>
      <w:bookmarkEnd w:id="21"/>
    </w:p>
    <w:p w14:paraId="6CEE3897" w14:textId="77777777" w:rsidR="00F414EF" w:rsidRPr="00456BF3" w:rsidRDefault="00F414EF" w:rsidP="00456BF3">
      <w:pPr>
        <w:pStyle w:val="odstavec"/>
        <w:numPr>
          <w:ilvl w:val="1"/>
          <w:numId w:val="6"/>
        </w:numPr>
        <w:rPr>
          <w:rFonts w:asciiTheme="minorHAnsi" w:hAnsiTheme="minorHAnsi"/>
          <w:sz w:val="22"/>
          <w:szCs w:val="22"/>
        </w:rPr>
      </w:pPr>
      <w:r w:rsidRPr="00456BF3">
        <w:rPr>
          <w:rFonts w:asciiTheme="minorHAnsi" w:hAnsiTheme="minorHAnsi"/>
          <w:sz w:val="22"/>
          <w:szCs w:val="22"/>
        </w:rPr>
        <w:t xml:space="preserve">Budova a Předmět nájmu budou způsobilé k převzetí a řádnému užívání Nájemcem nejpozději do </w:t>
      </w:r>
      <w:r w:rsidR="00563D50" w:rsidRPr="00456BF3">
        <w:rPr>
          <w:rFonts w:asciiTheme="minorHAnsi" w:hAnsiTheme="minorHAnsi"/>
          <w:sz w:val="22"/>
          <w:szCs w:val="22"/>
        </w:rPr>
        <w:t>d</w:t>
      </w:r>
      <w:r w:rsidRPr="00456BF3">
        <w:rPr>
          <w:rFonts w:asciiTheme="minorHAnsi" w:hAnsiTheme="minorHAnsi"/>
          <w:sz w:val="22"/>
          <w:szCs w:val="22"/>
        </w:rPr>
        <w:t xml:space="preserve">ata zahájení nájmu. </w:t>
      </w:r>
    </w:p>
    <w:p w14:paraId="09FDDE50" w14:textId="77777777" w:rsidR="00D85B34" w:rsidRPr="003C289A" w:rsidRDefault="00D85B34" w:rsidP="005803B7">
      <w:pPr>
        <w:pStyle w:val="odstavec"/>
        <w:rPr>
          <w:rFonts w:asciiTheme="minorHAnsi" w:hAnsiTheme="minorHAnsi"/>
          <w:sz w:val="22"/>
          <w:szCs w:val="22"/>
        </w:rPr>
      </w:pPr>
      <w:r w:rsidRPr="003C289A">
        <w:rPr>
          <w:rFonts w:asciiTheme="minorHAnsi" w:hAnsiTheme="minorHAnsi"/>
          <w:sz w:val="22"/>
          <w:szCs w:val="22"/>
        </w:rPr>
        <w:lastRenderedPageBreak/>
        <w:t>Pronajímatel se zavazuje, že na své náklady zajistí a realizuje projektovou dokumentaci pro realizaci stavebních úprav a dovybavení předmětu nájmu včetně zajištění souhlasných stanovisek dotčených orgánů státní správy a příslušného stavebního úřadu.</w:t>
      </w:r>
    </w:p>
    <w:p w14:paraId="6B465470" w14:textId="499C234F" w:rsidR="00F97730" w:rsidRDefault="00F414EF" w:rsidP="005803B7">
      <w:pPr>
        <w:pStyle w:val="odstavec"/>
        <w:rPr>
          <w:rFonts w:asciiTheme="minorHAnsi" w:hAnsiTheme="minorHAnsi"/>
          <w:sz w:val="22"/>
          <w:szCs w:val="22"/>
        </w:rPr>
      </w:pPr>
      <w:r w:rsidRPr="003C289A">
        <w:rPr>
          <w:rFonts w:asciiTheme="minorHAnsi" w:hAnsiTheme="minorHAnsi"/>
          <w:sz w:val="22"/>
          <w:szCs w:val="22"/>
        </w:rPr>
        <w:t xml:space="preserve">V případě, že Předmět nájmu nebude způsobilý k převzetí a užívání Nájemcem podle této Smlouvy do Data zahájení nájmu, jak je definováno níže, Nájemce písemně vyzve Pronajímatele k odstranění vad Předmětu nájmu. Pokud Pronajímatel tyto vady neodstraní v přiměřené lhůtě, která bude trvat nejvýše </w:t>
      </w:r>
      <w:r w:rsidR="005C3BB7" w:rsidRPr="0022180B">
        <w:rPr>
          <w:rFonts w:asciiTheme="minorHAnsi" w:hAnsiTheme="minorHAnsi"/>
          <w:b/>
          <w:sz w:val="22"/>
          <w:szCs w:val="22"/>
        </w:rPr>
        <w:t xml:space="preserve">třicet jedna </w:t>
      </w:r>
      <w:r w:rsidRPr="0022180B">
        <w:rPr>
          <w:rFonts w:asciiTheme="minorHAnsi" w:hAnsiTheme="minorHAnsi"/>
          <w:b/>
          <w:sz w:val="22"/>
          <w:szCs w:val="22"/>
        </w:rPr>
        <w:t>(</w:t>
      </w:r>
      <w:r w:rsidR="005C3BB7" w:rsidRPr="0022180B">
        <w:rPr>
          <w:rFonts w:asciiTheme="minorHAnsi" w:hAnsiTheme="minorHAnsi"/>
          <w:b/>
          <w:sz w:val="22"/>
          <w:szCs w:val="22"/>
        </w:rPr>
        <w:t>31</w:t>
      </w:r>
      <w:r w:rsidRPr="0022180B">
        <w:rPr>
          <w:rFonts w:asciiTheme="minorHAnsi" w:hAnsiTheme="minorHAnsi"/>
          <w:b/>
          <w:sz w:val="22"/>
          <w:szCs w:val="22"/>
        </w:rPr>
        <w:t>) dní</w:t>
      </w:r>
      <w:r w:rsidRPr="003C289A">
        <w:rPr>
          <w:rFonts w:asciiTheme="minorHAnsi" w:hAnsiTheme="minorHAnsi"/>
          <w:sz w:val="22"/>
          <w:szCs w:val="22"/>
        </w:rPr>
        <w:t>, je Nájemce oprávněn od této Smlouvy písemně odstoupit</w:t>
      </w:r>
      <w:r w:rsidR="005C3BB7" w:rsidRPr="003C289A">
        <w:rPr>
          <w:rFonts w:asciiTheme="minorHAnsi" w:hAnsiTheme="minorHAnsi"/>
          <w:sz w:val="22"/>
          <w:szCs w:val="22"/>
        </w:rPr>
        <w:t>,</w:t>
      </w:r>
      <w:r w:rsidRPr="003C289A">
        <w:rPr>
          <w:rFonts w:asciiTheme="minorHAnsi" w:hAnsiTheme="minorHAnsi"/>
          <w:sz w:val="22"/>
          <w:szCs w:val="22"/>
        </w:rPr>
        <w:t xml:space="preserve"> </w:t>
      </w:r>
      <w:r w:rsidR="005C3BB7" w:rsidRPr="003C289A">
        <w:rPr>
          <w:rFonts w:asciiTheme="minorHAnsi" w:hAnsiTheme="minorHAnsi"/>
          <w:sz w:val="22"/>
          <w:szCs w:val="22"/>
        </w:rPr>
        <w:t xml:space="preserve">nebo </w:t>
      </w:r>
      <w:r w:rsidRPr="003C289A">
        <w:rPr>
          <w:rFonts w:asciiTheme="minorHAnsi" w:hAnsiTheme="minorHAnsi"/>
          <w:sz w:val="22"/>
          <w:szCs w:val="22"/>
        </w:rPr>
        <w:t xml:space="preserve">Nájemci za výše uvedených podmínek vzniká právo na smluvní pokutu ve výši </w:t>
      </w:r>
      <w:r w:rsidR="00294307">
        <w:rPr>
          <w:rFonts w:asciiTheme="minorHAnsi" w:hAnsiTheme="minorHAnsi"/>
          <w:sz w:val="22"/>
          <w:szCs w:val="22"/>
        </w:rPr>
        <w:t>0,5</w:t>
      </w:r>
      <w:r w:rsidRPr="003C289A">
        <w:rPr>
          <w:rFonts w:asciiTheme="minorHAnsi" w:hAnsiTheme="minorHAnsi"/>
          <w:sz w:val="22"/>
          <w:szCs w:val="22"/>
        </w:rPr>
        <w:t xml:space="preserve">% z celkového poměrného ročního nájemného za část Předmětu nájmu, která byla dle souhlasného písemného prohlášení Stran nezpůsobilá k převzetí a užívání, za každý den, kdy bude tato část Předmětu nájmu nezpůsobilá k převzetí a užívání Nájemcem podle této Smlouvy a to od Data zahájení nájmu až do dne, kdy se celý Předmět nájmu stane způsobilým k užívání. </w:t>
      </w:r>
    </w:p>
    <w:p w14:paraId="0422416E" w14:textId="77777777" w:rsidR="00F414EF" w:rsidRPr="003C289A" w:rsidRDefault="00F414EF" w:rsidP="00F97730">
      <w:pPr>
        <w:pStyle w:val="odstavec"/>
        <w:numPr>
          <w:ilvl w:val="0"/>
          <w:numId w:val="0"/>
        </w:numPr>
        <w:ind w:left="936"/>
        <w:rPr>
          <w:rFonts w:asciiTheme="minorHAnsi" w:hAnsiTheme="minorHAnsi"/>
          <w:sz w:val="22"/>
          <w:szCs w:val="22"/>
        </w:rPr>
      </w:pPr>
      <w:r w:rsidRPr="003C289A">
        <w:rPr>
          <w:rFonts w:asciiTheme="minorHAnsi" w:hAnsiTheme="minorHAnsi"/>
          <w:sz w:val="22"/>
          <w:szCs w:val="22"/>
        </w:rPr>
        <w:t xml:space="preserve">Smluvní pokutu je Pronajímatel povinen Nájemci uhradit nejpozději do </w:t>
      </w:r>
      <w:r w:rsidRPr="0022180B">
        <w:rPr>
          <w:rFonts w:asciiTheme="minorHAnsi" w:hAnsiTheme="minorHAnsi"/>
          <w:b/>
          <w:sz w:val="22"/>
          <w:szCs w:val="22"/>
        </w:rPr>
        <w:t>patnácti (15) dnů</w:t>
      </w:r>
      <w:r w:rsidRPr="003C289A">
        <w:rPr>
          <w:rFonts w:asciiTheme="minorHAnsi" w:hAnsiTheme="minorHAnsi"/>
          <w:sz w:val="22"/>
          <w:szCs w:val="22"/>
        </w:rPr>
        <w:t xml:space="preserve"> ode dne doručení písemné výzvy Nájemce k její úhradě. Nájemce nemá právo od této smlouvy odstoupit a na uhrazení smluvní pokuty podle tohoto článku, pokud bude mít Předmět nájmu nebo jeho část pouze takové drobné vady a nedodělky, které neznemožňují nebo podstatným způsobem neztěžují užívání Předmětu nájmu ke sjednanému účelu. </w:t>
      </w:r>
    </w:p>
    <w:p w14:paraId="3134CC70" w14:textId="1DD594E9" w:rsidR="00F414EF" w:rsidRPr="003C289A" w:rsidRDefault="00F414EF" w:rsidP="005803B7">
      <w:pPr>
        <w:pStyle w:val="odstavec"/>
        <w:rPr>
          <w:rFonts w:asciiTheme="minorHAnsi" w:hAnsiTheme="minorHAnsi"/>
          <w:sz w:val="22"/>
          <w:szCs w:val="22"/>
        </w:rPr>
      </w:pPr>
      <w:r w:rsidRPr="003C289A">
        <w:rPr>
          <w:rFonts w:asciiTheme="minorHAnsi" w:hAnsiTheme="minorHAnsi"/>
          <w:sz w:val="22"/>
          <w:szCs w:val="22"/>
        </w:rPr>
        <w:t xml:space="preserve">V případě, že Předmět nájmu nebude způsobilý k převzetí a užívání Nájemcem podle této Smlouvy do </w:t>
      </w:r>
      <w:r w:rsidR="006F7567">
        <w:rPr>
          <w:rFonts w:asciiTheme="minorHAnsi" w:hAnsiTheme="minorHAnsi"/>
          <w:b/>
          <w:sz w:val="22"/>
          <w:szCs w:val="22"/>
        </w:rPr>
        <w:t>dvou</w:t>
      </w:r>
      <w:r w:rsidR="006F7567" w:rsidRPr="0022180B">
        <w:rPr>
          <w:rFonts w:asciiTheme="minorHAnsi" w:hAnsiTheme="minorHAnsi"/>
          <w:b/>
          <w:sz w:val="22"/>
          <w:szCs w:val="22"/>
        </w:rPr>
        <w:t xml:space="preserve"> </w:t>
      </w:r>
      <w:r w:rsidRPr="0022180B">
        <w:rPr>
          <w:rFonts w:asciiTheme="minorHAnsi" w:hAnsiTheme="minorHAnsi"/>
          <w:b/>
          <w:sz w:val="22"/>
          <w:szCs w:val="22"/>
        </w:rPr>
        <w:t>(</w:t>
      </w:r>
      <w:r w:rsidR="006F7567">
        <w:rPr>
          <w:rFonts w:asciiTheme="minorHAnsi" w:hAnsiTheme="minorHAnsi"/>
          <w:b/>
          <w:sz w:val="22"/>
          <w:szCs w:val="22"/>
        </w:rPr>
        <w:t>2</w:t>
      </w:r>
      <w:r w:rsidRPr="0022180B">
        <w:rPr>
          <w:rFonts w:asciiTheme="minorHAnsi" w:hAnsiTheme="minorHAnsi"/>
          <w:b/>
          <w:sz w:val="22"/>
          <w:szCs w:val="22"/>
        </w:rPr>
        <w:t>) měsíců</w:t>
      </w:r>
      <w:r w:rsidRPr="003C289A">
        <w:rPr>
          <w:rFonts w:asciiTheme="minorHAnsi" w:hAnsiTheme="minorHAnsi"/>
          <w:sz w:val="22"/>
          <w:szCs w:val="22"/>
        </w:rPr>
        <w:t xml:space="preserve"> od Data zahájení nájmu, jak je definováno níže, tato Smlouva automaticky zanikne. </w:t>
      </w:r>
    </w:p>
    <w:p w14:paraId="5193B65C" w14:textId="77777777" w:rsidR="00F414EF" w:rsidRPr="003C289A" w:rsidRDefault="005803B7" w:rsidP="00E70673">
      <w:pPr>
        <w:pStyle w:val="lnek"/>
        <w:ind w:left="0" w:firstLine="284"/>
        <w:rPr>
          <w:rFonts w:asciiTheme="minorHAnsi" w:hAnsiTheme="minorHAnsi"/>
          <w:sz w:val="22"/>
        </w:rPr>
      </w:pPr>
      <w:bookmarkStart w:id="23" w:name="_Toc436376822"/>
      <w:r>
        <w:rPr>
          <w:rFonts w:asciiTheme="minorHAnsi" w:hAnsiTheme="minorHAnsi"/>
          <w:sz w:val="22"/>
        </w:rPr>
        <w:br/>
      </w:r>
      <w:r w:rsidR="00F414EF" w:rsidRPr="005803B7">
        <w:rPr>
          <w:rFonts w:asciiTheme="minorHAnsi" w:hAnsiTheme="minorHAnsi"/>
          <w:sz w:val="24"/>
          <w:szCs w:val="24"/>
          <w:u w:val="single"/>
        </w:rPr>
        <w:t>Trvání nájmu</w:t>
      </w:r>
      <w:bookmarkEnd w:id="18"/>
      <w:bookmarkEnd w:id="19"/>
      <w:bookmarkEnd w:id="20"/>
      <w:bookmarkEnd w:id="22"/>
      <w:bookmarkEnd w:id="23"/>
    </w:p>
    <w:p w14:paraId="2AC7C0D0" w14:textId="7BCD837F" w:rsidR="00F414EF" w:rsidRPr="00456BF3" w:rsidRDefault="00F414EF" w:rsidP="00456BF3">
      <w:pPr>
        <w:pStyle w:val="odstavec"/>
        <w:numPr>
          <w:ilvl w:val="1"/>
          <w:numId w:val="7"/>
        </w:numPr>
        <w:rPr>
          <w:rFonts w:asciiTheme="minorHAnsi" w:hAnsiTheme="minorHAnsi"/>
          <w:sz w:val="22"/>
          <w:szCs w:val="22"/>
        </w:rPr>
      </w:pPr>
      <w:bookmarkStart w:id="24" w:name="_Ref296353035"/>
      <w:r w:rsidRPr="00456BF3">
        <w:rPr>
          <w:rFonts w:asciiTheme="minorHAnsi" w:hAnsiTheme="minorHAnsi"/>
          <w:sz w:val="22"/>
          <w:szCs w:val="22"/>
        </w:rPr>
        <w:t>Nájemní vztah vyplývající z této Smlouvy začne</w:t>
      </w:r>
      <w:r w:rsidR="0047741C">
        <w:rPr>
          <w:rFonts w:asciiTheme="minorHAnsi" w:hAnsiTheme="minorHAnsi"/>
          <w:sz w:val="22"/>
          <w:szCs w:val="22"/>
        </w:rPr>
        <w:t xml:space="preserve"> </w:t>
      </w:r>
      <w:r w:rsidR="0047741C" w:rsidRPr="00A07151">
        <w:rPr>
          <w:rFonts w:asciiTheme="minorHAnsi" w:hAnsiTheme="minorHAnsi"/>
          <w:sz w:val="22"/>
          <w:szCs w:val="22"/>
        </w:rPr>
        <w:t>dne</w:t>
      </w:r>
      <w:r w:rsidR="0047741C" w:rsidRPr="00A07151">
        <w:rPr>
          <w:rFonts w:asciiTheme="minorHAnsi" w:hAnsiTheme="minorHAnsi"/>
          <w:b/>
          <w:sz w:val="22"/>
          <w:szCs w:val="22"/>
        </w:rPr>
        <w:t xml:space="preserve"> </w:t>
      </w:r>
      <w:r w:rsidRPr="00A07151">
        <w:rPr>
          <w:rFonts w:asciiTheme="minorHAnsi" w:hAnsiTheme="minorHAnsi"/>
          <w:b/>
          <w:sz w:val="22"/>
        </w:rPr>
        <w:t xml:space="preserve"> </w:t>
      </w:r>
      <w:r w:rsidR="00294307" w:rsidRPr="00A07151">
        <w:rPr>
          <w:rFonts w:asciiTheme="minorHAnsi" w:hAnsiTheme="minorHAnsi"/>
          <w:b/>
          <w:sz w:val="22"/>
        </w:rPr>
        <w:t>0</w:t>
      </w:r>
      <w:r w:rsidRPr="00456BF3">
        <w:rPr>
          <w:rFonts w:asciiTheme="minorHAnsi" w:hAnsiTheme="minorHAnsi"/>
          <w:b/>
          <w:sz w:val="22"/>
          <w:szCs w:val="22"/>
        </w:rPr>
        <w:t>1.</w:t>
      </w:r>
      <w:r w:rsidR="00A07151">
        <w:rPr>
          <w:rFonts w:asciiTheme="minorHAnsi" w:hAnsiTheme="minorHAnsi"/>
          <w:b/>
          <w:sz w:val="22"/>
          <w:szCs w:val="22"/>
        </w:rPr>
        <w:t>12</w:t>
      </w:r>
      <w:r w:rsidRPr="00456BF3">
        <w:rPr>
          <w:rFonts w:asciiTheme="minorHAnsi" w:hAnsiTheme="minorHAnsi"/>
          <w:b/>
          <w:sz w:val="22"/>
          <w:szCs w:val="22"/>
        </w:rPr>
        <w:t>.201</w:t>
      </w:r>
      <w:r w:rsidR="00A07151">
        <w:rPr>
          <w:rFonts w:asciiTheme="minorHAnsi" w:hAnsiTheme="minorHAnsi"/>
          <w:b/>
          <w:sz w:val="22"/>
          <w:szCs w:val="22"/>
        </w:rPr>
        <w:t>6</w:t>
      </w:r>
      <w:r w:rsidRPr="00456BF3">
        <w:rPr>
          <w:rFonts w:asciiTheme="minorHAnsi" w:hAnsiTheme="minorHAnsi"/>
          <w:sz w:val="22"/>
          <w:szCs w:val="22"/>
        </w:rPr>
        <w:t xml:space="preserve"> (dále jen „</w:t>
      </w:r>
      <w:r w:rsidRPr="00456BF3">
        <w:rPr>
          <w:rFonts w:asciiTheme="minorHAnsi" w:hAnsiTheme="minorHAnsi"/>
          <w:b/>
          <w:sz w:val="22"/>
          <w:szCs w:val="22"/>
        </w:rPr>
        <w:t>Datum zahájení nájmu</w:t>
      </w:r>
      <w:r w:rsidRPr="00456BF3">
        <w:rPr>
          <w:rFonts w:asciiTheme="minorHAnsi" w:hAnsiTheme="minorHAnsi"/>
          <w:sz w:val="22"/>
          <w:szCs w:val="22"/>
        </w:rPr>
        <w:t xml:space="preserve">“) a uzavírá se na dobu </w:t>
      </w:r>
      <w:r w:rsidRPr="00456BF3">
        <w:rPr>
          <w:rFonts w:asciiTheme="minorHAnsi" w:hAnsiTheme="minorHAnsi"/>
          <w:b/>
          <w:sz w:val="22"/>
          <w:szCs w:val="22"/>
        </w:rPr>
        <w:t>pěti (5) let</w:t>
      </w:r>
      <w:r w:rsidRPr="00456BF3">
        <w:rPr>
          <w:rFonts w:asciiTheme="minorHAnsi" w:hAnsiTheme="minorHAnsi"/>
          <w:sz w:val="22"/>
          <w:szCs w:val="22"/>
        </w:rPr>
        <w:t xml:space="preserve"> (dále jen „</w:t>
      </w:r>
      <w:r w:rsidRPr="00456BF3">
        <w:rPr>
          <w:rFonts w:asciiTheme="minorHAnsi" w:hAnsiTheme="minorHAnsi"/>
          <w:b/>
          <w:sz w:val="22"/>
          <w:szCs w:val="22"/>
        </w:rPr>
        <w:t>Sjednaná doba nájmu</w:t>
      </w:r>
      <w:r w:rsidRPr="00456BF3">
        <w:rPr>
          <w:rFonts w:asciiTheme="minorHAnsi" w:hAnsiTheme="minorHAnsi"/>
          <w:sz w:val="22"/>
          <w:szCs w:val="22"/>
        </w:rPr>
        <w:t>“).</w:t>
      </w:r>
    </w:p>
    <w:p w14:paraId="4C3CB9CA" w14:textId="04E2B59B" w:rsidR="00F414EF" w:rsidRPr="003C289A" w:rsidRDefault="0047741C" w:rsidP="005803B7">
      <w:pPr>
        <w:pStyle w:val="odstavec"/>
        <w:rPr>
          <w:rFonts w:asciiTheme="minorHAnsi" w:hAnsiTheme="minorHAnsi"/>
          <w:sz w:val="22"/>
          <w:szCs w:val="22"/>
        </w:rPr>
      </w:pPr>
      <w:r>
        <w:rPr>
          <w:rFonts w:asciiTheme="minorHAnsi" w:hAnsiTheme="minorHAnsi"/>
          <w:sz w:val="22"/>
          <w:szCs w:val="22"/>
        </w:rPr>
        <w:t xml:space="preserve">Po uplynutí </w:t>
      </w:r>
      <w:r w:rsidR="00F414EF" w:rsidRPr="003C289A">
        <w:rPr>
          <w:rFonts w:asciiTheme="minorHAnsi" w:hAnsiTheme="minorHAnsi"/>
          <w:sz w:val="22"/>
          <w:szCs w:val="22"/>
        </w:rPr>
        <w:t>Sjednan</w:t>
      </w:r>
      <w:r>
        <w:rPr>
          <w:rFonts w:asciiTheme="minorHAnsi" w:hAnsiTheme="minorHAnsi"/>
          <w:sz w:val="22"/>
          <w:szCs w:val="22"/>
        </w:rPr>
        <w:t xml:space="preserve">é </w:t>
      </w:r>
      <w:r w:rsidR="00F414EF" w:rsidRPr="003C289A">
        <w:rPr>
          <w:rFonts w:asciiTheme="minorHAnsi" w:hAnsiTheme="minorHAnsi"/>
          <w:sz w:val="22"/>
          <w:szCs w:val="22"/>
        </w:rPr>
        <w:t xml:space="preserve"> dob</w:t>
      </w:r>
      <w:r>
        <w:rPr>
          <w:rFonts w:asciiTheme="minorHAnsi" w:hAnsiTheme="minorHAnsi"/>
          <w:sz w:val="22"/>
          <w:szCs w:val="22"/>
        </w:rPr>
        <w:t xml:space="preserve">y </w:t>
      </w:r>
      <w:r w:rsidR="00F414EF" w:rsidRPr="003C289A">
        <w:rPr>
          <w:rFonts w:asciiTheme="minorHAnsi" w:hAnsiTheme="minorHAnsi"/>
          <w:sz w:val="22"/>
          <w:szCs w:val="22"/>
        </w:rPr>
        <w:t xml:space="preserve"> nájmu</w:t>
      </w:r>
      <w:r>
        <w:rPr>
          <w:rFonts w:asciiTheme="minorHAnsi" w:hAnsiTheme="minorHAnsi"/>
          <w:sz w:val="22"/>
          <w:szCs w:val="22"/>
        </w:rPr>
        <w:t xml:space="preserve"> v bodu 1 tohoto článku</w:t>
      </w:r>
      <w:r w:rsidR="00F414EF" w:rsidRPr="003C289A">
        <w:rPr>
          <w:rFonts w:asciiTheme="minorHAnsi" w:hAnsiTheme="minorHAnsi"/>
          <w:sz w:val="22"/>
          <w:szCs w:val="22"/>
        </w:rPr>
        <w:t xml:space="preserve"> bude</w:t>
      </w:r>
      <w:r>
        <w:rPr>
          <w:rFonts w:asciiTheme="minorHAnsi" w:hAnsiTheme="minorHAnsi"/>
          <w:sz w:val="22"/>
          <w:szCs w:val="22"/>
        </w:rPr>
        <w:t xml:space="preserve"> nájem sjednán</w:t>
      </w:r>
      <w:r w:rsidR="003F5374">
        <w:rPr>
          <w:rFonts w:asciiTheme="minorHAnsi" w:hAnsiTheme="minorHAnsi"/>
          <w:sz w:val="22"/>
          <w:szCs w:val="22"/>
        </w:rPr>
        <w:t xml:space="preserve"> </w:t>
      </w:r>
      <w:r w:rsidR="00F414EF" w:rsidRPr="003C289A">
        <w:rPr>
          <w:rFonts w:asciiTheme="minorHAnsi" w:hAnsiTheme="minorHAnsi"/>
          <w:sz w:val="22"/>
          <w:szCs w:val="22"/>
        </w:rPr>
        <w:t xml:space="preserve">automaticky </w:t>
      </w:r>
      <w:r w:rsidR="00AF6310">
        <w:rPr>
          <w:rFonts w:asciiTheme="minorHAnsi" w:hAnsiTheme="minorHAnsi"/>
          <w:sz w:val="22"/>
          <w:szCs w:val="22"/>
        </w:rPr>
        <w:t>na dobu neurčitou s výpovědní lhůtou dvanácti (12) měsíců</w:t>
      </w:r>
      <w:r w:rsidR="00901BA3">
        <w:rPr>
          <w:rFonts w:asciiTheme="minorHAnsi" w:hAnsiTheme="minorHAnsi"/>
          <w:sz w:val="22"/>
          <w:szCs w:val="22"/>
        </w:rPr>
        <w:t>,</w:t>
      </w:r>
      <w:r w:rsidR="00B35325">
        <w:rPr>
          <w:rFonts w:asciiTheme="minorHAnsi" w:hAnsiTheme="minorHAnsi"/>
          <w:sz w:val="22"/>
          <w:szCs w:val="22"/>
        </w:rPr>
        <w:t xml:space="preserve"> </w:t>
      </w:r>
      <w:r w:rsidR="00F414EF" w:rsidRPr="003C289A">
        <w:rPr>
          <w:rFonts w:asciiTheme="minorHAnsi" w:hAnsiTheme="minorHAnsi"/>
          <w:sz w:val="22"/>
          <w:szCs w:val="22"/>
        </w:rPr>
        <w:t xml:space="preserve">pokud Nájemce </w:t>
      </w:r>
      <w:r w:rsidR="00F414EF" w:rsidRPr="00FC244B">
        <w:rPr>
          <w:rFonts w:asciiTheme="minorHAnsi" w:hAnsiTheme="minorHAnsi"/>
          <w:sz w:val="22"/>
        </w:rPr>
        <w:t xml:space="preserve">neoznámí písemně Pronajímateli nejpozději </w:t>
      </w:r>
      <w:r w:rsidR="00563D50" w:rsidRPr="00FC244B">
        <w:rPr>
          <w:rFonts w:asciiTheme="minorHAnsi" w:hAnsiTheme="minorHAnsi"/>
          <w:b/>
          <w:sz w:val="22"/>
        </w:rPr>
        <w:t>šest</w:t>
      </w:r>
      <w:r w:rsidR="00F414EF" w:rsidRPr="00FC244B">
        <w:rPr>
          <w:rFonts w:asciiTheme="minorHAnsi" w:hAnsiTheme="minorHAnsi"/>
          <w:b/>
          <w:sz w:val="22"/>
        </w:rPr>
        <w:t xml:space="preserve"> (</w:t>
      </w:r>
      <w:r w:rsidR="00563D50" w:rsidRPr="00811F4C">
        <w:rPr>
          <w:rFonts w:asciiTheme="minorHAnsi" w:hAnsiTheme="minorHAnsi"/>
          <w:b/>
          <w:sz w:val="22"/>
        </w:rPr>
        <w:t>6</w:t>
      </w:r>
      <w:r w:rsidR="00F414EF" w:rsidRPr="00811F4C">
        <w:rPr>
          <w:rFonts w:asciiTheme="minorHAnsi" w:hAnsiTheme="minorHAnsi"/>
          <w:b/>
          <w:sz w:val="22"/>
        </w:rPr>
        <w:t>) měsíců</w:t>
      </w:r>
      <w:r w:rsidR="00F414EF" w:rsidRPr="00811F4C">
        <w:rPr>
          <w:rFonts w:asciiTheme="minorHAnsi" w:hAnsiTheme="minorHAnsi"/>
          <w:sz w:val="22"/>
        </w:rPr>
        <w:t xml:space="preserve"> před koncem první Sjednané doby nájmu</w:t>
      </w:r>
      <w:r w:rsidR="00F414EF" w:rsidRPr="003C289A">
        <w:rPr>
          <w:rFonts w:asciiTheme="minorHAnsi" w:hAnsiTheme="minorHAnsi"/>
          <w:sz w:val="22"/>
          <w:szCs w:val="22"/>
        </w:rPr>
        <w:t xml:space="preserve"> o</w:t>
      </w:r>
      <w:r w:rsidR="005B00C8" w:rsidRPr="003C289A">
        <w:rPr>
          <w:rFonts w:asciiTheme="minorHAnsi" w:hAnsiTheme="minorHAnsi"/>
          <w:sz w:val="22"/>
          <w:szCs w:val="22"/>
        </w:rPr>
        <w:t> </w:t>
      </w:r>
      <w:r w:rsidR="00F414EF" w:rsidRPr="003C289A">
        <w:rPr>
          <w:rFonts w:asciiTheme="minorHAnsi" w:hAnsiTheme="minorHAnsi"/>
          <w:sz w:val="22"/>
          <w:szCs w:val="22"/>
        </w:rPr>
        <w:t xml:space="preserve">délce trvání </w:t>
      </w:r>
      <w:r w:rsidR="00F414EF" w:rsidRPr="00F32FDC">
        <w:rPr>
          <w:rFonts w:asciiTheme="minorHAnsi" w:hAnsiTheme="minorHAnsi"/>
          <w:b/>
          <w:sz w:val="22"/>
          <w:szCs w:val="22"/>
        </w:rPr>
        <w:t>pět (5) let</w:t>
      </w:r>
      <w:r w:rsidR="00F414EF" w:rsidRPr="003C289A">
        <w:rPr>
          <w:rFonts w:asciiTheme="minorHAnsi" w:hAnsiTheme="minorHAnsi"/>
          <w:sz w:val="22"/>
          <w:szCs w:val="22"/>
        </w:rPr>
        <w:t>, že nemá zájem na prodloužení Sjednané doby nájmu.</w:t>
      </w:r>
      <w:r w:rsidR="009C789B" w:rsidRPr="003C289A">
        <w:rPr>
          <w:rFonts w:asciiTheme="minorHAnsi" w:hAnsiTheme="minorHAnsi"/>
          <w:sz w:val="22"/>
          <w:szCs w:val="22"/>
        </w:rPr>
        <w:t xml:space="preserve"> </w:t>
      </w:r>
    </w:p>
    <w:p w14:paraId="50B04622" w14:textId="394A3759" w:rsidR="00F414EF" w:rsidRPr="003C289A" w:rsidRDefault="00F414EF" w:rsidP="005803B7">
      <w:pPr>
        <w:pStyle w:val="odstavec"/>
        <w:rPr>
          <w:rFonts w:asciiTheme="minorHAnsi" w:hAnsiTheme="minorHAnsi"/>
          <w:sz w:val="22"/>
          <w:szCs w:val="22"/>
        </w:rPr>
      </w:pPr>
      <w:r w:rsidRPr="003C289A">
        <w:rPr>
          <w:rFonts w:asciiTheme="minorHAnsi" w:hAnsiTheme="minorHAnsi"/>
          <w:sz w:val="22"/>
          <w:szCs w:val="22"/>
        </w:rPr>
        <w:t>Sjednaná doba nájmu může být ukončena k dřívějšímu datu, dojde-li k dřívějšímu účinnému ukončení této Smlouvy, např. pokud právoplatně odstoupí nebo vypoví kterákoliv Strana tuto Smlouvu dříve v souladu s podmínkami této Smlouvy (dále jako „</w:t>
      </w:r>
      <w:r w:rsidRPr="00F32FDC">
        <w:rPr>
          <w:rFonts w:asciiTheme="minorHAnsi" w:hAnsiTheme="minorHAnsi"/>
          <w:b/>
          <w:sz w:val="22"/>
          <w:szCs w:val="22"/>
        </w:rPr>
        <w:t>Doba nájmu</w:t>
      </w:r>
      <w:bookmarkEnd w:id="24"/>
      <w:r w:rsidRPr="003C289A">
        <w:rPr>
          <w:rFonts w:asciiTheme="minorHAnsi" w:hAnsiTheme="minorHAnsi"/>
          <w:sz w:val="22"/>
          <w:szCs w:val="22"/>
        </w:rPr>
        <w:t xml:space="preserve">“). </w:t>
      </w:r>
    </w:p>
    <w:p w14:paraId="157F78B2" w14:textId="77777777" w:rsidR="00F414EF" w:rsidRPr="003C289A" w:rsidRDefault="00F414EF" w:rsidP="005803B7">
      <w:pPr>
        <w:pStyle w:val="odstavec"/>
        <w:rPr>
          <w:rFonts w:asciiTheme="minorHAnsi" w:hAnsiTheme="minorHAnsi"/>
          <w:sz w:val="22"/>
          <w:szCs w:val="22"/>
        </w:rPr>
      </w:pPr>
      <w:r w:rsidRPr="003C289A">
        <w:rPr>
          <w:rFonts w:asciiTheme="minorHAnsi" w:hAnsiTheme="minorHAnsi"/>
          <w:sz w:val="22"/>
          <w:szCs w:val="22"/>
        </w:rPr>
        <w:t>Nájemce není oprávněn užívat Předmět nájmu po uplynutí Doby nájmu a v případě, že Nájemce neoprávněně užívá Předmět nájmu po uplynutí Doby nájmu, nedochází k obnovení Smlouvy. Strany výslovně vylučují aplikaci § 2230 Občanského zákoníku.</w:t>
      </w:r>
    </w:p>
    <w:p w14:paraId="5645FF2F" w14:textId="77777777" w:rsidR="00F414EF" w:rsidRPr="005803B7" w:rsidRDefault="005803B7" w:rsidP="005803B7">
      <w:pPr>
        <w:pStyle w:val="lnek"/>
        <w:ind w:left="0" w:firstLine="0"/>
        <w:rPr>
          <w:rFonts w:asciiTheme="minorHAnsi" w:hAnsiTheme="minorHAnsi"/>
          <w:sz w:val="24"/>
          <w:szCs w:val="24"/>
          <w:u w:val="single"/>
        </w:rPr>
      </w:pPr>
      <w:bookmarkStart w:id="25" w:name="Předání_předmětu_nájmu_400"/>
      <w:bookmarkStart w:id="26" w:name="_Toc436376823"/>
      <w:bookmarkStart w:id="27" w:name="_Toc296349719"/>
      <w:bookmarkStart w:id="28" w:name="_Toc296349809"/>
      <w:bookmarkStart w:id="29" w:name="_Toc296349833"/>
      <w:bookmarkStart w:id="30" w:name="_Toc296349917"/>
      <w:bookmarkEnd w:id="25"/>
      <w:r>
        <w:rPr>
          <w:rFonts w:asciiTheme="minorHAnsi" w:hAnsiTheme="minorHAnsi"/>
          <w:sz w:val="24"/>
          <w:szCs w:val="24"/>
          <w:u w:val="single"/>
        </w:rPr>
        <w:br/>
      </w:r>
      <w:r w:rsidR="00F414EF" w:rsidRPr="005803B7">
        <w:rPr>
          <w:rFonts w:asciiTheme="minorHAnsi" w:hAnsiTheme="minorHAnsi"/>
          <w:sz w:val="24"/>
          <w:szCs w:val="24"/>
          <w:u w:val="single"/>
        </w:rPr>
        <w:t>Předčasný vstup do předmětu nájmu</w:t>
      </w:r>
      <w:bookmarkEnd w:id="26"/>
    </w:p>
    <w:p w14:paraId="565B8298" w14:textId="1BABAAB5" w:rsidR="00F32FDC" w:rsidRPr="00456BF3" w:rsidRDefault="00F414EF" w:rsidP="00456BF3">
      <w:pPr>
        <w:pStyle w:val="odstavec"/>
        <w:numPr>
          <w:ilvl w:val="1"/>
          <w:numId w:val="8"/>
        </w:numPr>
        <w:rPr>
          <w:rFonts w:asciiTheme="minorHAnsi" w:hAnsiTheme="minorHAnsi"/>
          <w:sz w:val="22"/>
          <w:szCs w:val="22"/>
        </w:rPr>
      </w:pPr>
      <w:r w:rsidRPr="00456BF3">
        <w:rPr>
          <w:rFonts w:asciiTheme="minorHAnsi" w:hAnsiTheme="minorHAnsi"/>
          <w:sz w:val="22"/>
          <w:szCs w:val="22"/>
        </w:rPr>
        <w:t xml:space="preserve">Pronajímatel </w:t>
      </w:r>
      <w:r w:rsidR="00563D50" w:rsidRPr="00456BF3">
        <w:rPr>
          <w:rFonts w:asciiTheme="minorHAnsi" w:hAnsiTheme="minorHAnsi"/>
          <w:sz w:val="22"/>
          <w:szCs w:val="22"/>
        </w:rPr>
        <w:t xml:space="preserve">je </w:t>
      </w:r>
      <w:r w:rsidR="00FC226E">
        <w:rPr>
          <w:rFonts w:asciiTheme="minorHAnsi" w:hAnsiTheme="minorHAnsi"/>
          <w:sz w:val="22"/>
          <w:szCs w:val="22"/>
        </w:rPr>
        <w:t xml:space="preserve">povinen Nájemci umožnit </w:t>
      </w:r>
      <w:r w:rsidRPr="00456BF3">
        <w:rPr>
          <w:rFonts w:asciiTheme="minorHAnsi" w:hAnsiTheme="minorHAnsi"/>
          <w:sz w:val="22"/>
          <w:szCs w:val="22"/>
        </w:rPr>
        <w:t xml:space="preserve">nejpozději </w:t>
      </w:r>
      <w:r w:rsidR="0099182E">
        <w:rPr>
          <w:rFonts w:asciiTheme="minorHAnsi" w:hAnsiTheme="minorHAnsi"/>
          <w:sz w:val="22"/>
          <w:szCs w:val="22"/>
        </w:rPr>
        <w:t>od</w:t>
      </w:r>
      <w:r w:rsidR="0099182E" w:rsidRPr="00456BF3">
        <w:rPr>
          <w:rFonts w:asciiTheme="minorHAnsi" w:hAnsiTheme="minorHAnsi"/>
          <w:sz w:val="22"/>
          <w:szCs w:val="22"/>
        </w:rPr>
        <w:t xml:space="preserve"> </w:t>
      </w:r>
      <w:r w:rsidR="005B00C8" w:rsidRPr="00456BF3">
        <w:rPr>
          <w:rFonts w:asciiTheme="minorHAnsi" w:hAnsiTheme="minorHAnsi"/>
          <w:b/>
          <w:sz w:val="22"/>
          <w:szCs w:val="22"/>
        </w:rPr>
        <w:t>0</w:t>
      </w:r>
      <w:r w:rsidRPr="00456BF3">
        <w:rPr>
          <w:rFonts w:asciiTheme="minorHAnsi" w:hAnsiTheme="minorHAnsi"/>
          <w:b/>
          <w:sz w:val="22"/>
          <w:szCs w:val="22"/>
        </w:rPr>
        <w:t>1.</w:t>
      </w:r>
      <w:r w:rsidR="005B00C8" w:rsidRPr="00456BF3">
        <w:rPr>
          <w:rFonts w:asciiTheme="minorHAnsi" w:hAnsiTheme="minorHAnsi"/>
          <w:b/>
          <w:sz w:val="22"/>
          <w:szCs w:val="22"/>
        </w:rPr>
        <w:t>0</w:t>
      </w:r>
      <w:r w:rsidR="00563D50" w:rsidRPr="00456BF3">
        <w:rPr>
          <w:rFonts w:asciiTheme="minorHAnsi" w:hAnsiTheme="minorHAnsi"/>
          <w:b/>
          <w:sz w:val="22"/>
          <w:szCs w:val="22"/>
        </w:rPr>
        <w:t>9</w:t>
      </w:r>
      <w:r w:rsidRPr="00456BF3">
        <w:rPr>
          <w:rFonts w:asciiTheme="minorHAnsi" w:hAnsiTheme="minorHAnsi"/>
          <w:b/>
          <w:sz w:val="22"/>
          <w:szCs w:val="22"/>
        </w:rPr>
        <w:t>.2016</w:t>
      </w:r>
      <w:r w:rsidR="0093299C">
        <w:rPr>
          <w:rFonts w:asciiTheme="minorHAnsi" w:hAnsiTheme="minorHAnsi"/>
          <w:b/>
          <w:sz w:val="22"/>
          <w:szCs w:val="22"/>
        </w:rPr>
        <w:t xml:space="preserve">, </w:t>
      </w:r>
      <w:r w:rsidR="0093299C" w:rsidRPr="003F5374">
        <w:rPr>
          <w:rFonts w:asciiTheme="minorHAnsi" w:hAnsiTheme="minorHAnsi"/>
          <w:sz w:val="22"/>
          <w:szCs w:val="22"/>
        </w:rPr>
        <w:t>pokud Pronajímatel nestanoví termín dřívější,</w:t>
      </w:r>
      <w:r w:rsidRPr="00456BF3">
        <w:rPr>
          <w:rFonts w:asciiTheme="minorHAnsi" w:hAnsiTheme="minorHAnsi"/>
          <w:sz w:val="22"/>
          <w:szCs w:val="22"/>
        </w:rPr>
        <w:t xml:space="preserve"> předčasný vstup do Předmětu nájmu (dále jen „</w:t>
      </w:r>
      <w:r w:rsidRPr="00456BF3">
        <w:rPr>
          <w:rFonts w:asciiTheme="minorHAnsi" w:hAnsiTheme="minorHAnsi"/>
          <w:b/>
          <w:sz w:val="22"/>
          <w:szCs w:val="22"/>
        </w:rPr>
        <w:t>Právo předčasného vstupu</w:t>
      </w:r>
      <w:r w:rsidRPr="00456BF3">
        <w:rPr>
          <w:rFonts w:asciiTheme="minorHAnsi" w:hAnsiTheme="minorHAnsi"/>
          <w:sz w:val="22"/>
          <w:szCs w:val="22"/>
        </w:rPr>
        <w:t>").</w:t>
      </w:r>
    </w:p>
    <w:p w14:paraId="0FADD6DD" w14:textId="77777777" w:rsidR="00F414EF" w:rsidRPr="00F32FDC" w:rsidRDefault="00F414EF" w:rsidP="008C3B4C">
      <w:pPr>
        <w:pStyle w:val="odstavec"/>
        <w:rPr>
          <w:rFonts w:asciiTheme="minorHAnsi" w:hAnsiTheme="minorHAnsi"/>
          <w:sz w:val="22"/>
          <w:szCs w:val="22"/>
        </w:rPr>
      </w:pPr>
      <w:r w:rsidRPr="00F32FDC">
        <w:rPr>
          <w:rFonts w:asciiTheme="minorHAnsi" w:hAnsiTheme="minorHAnsi"/>
          <w:sz w:val="22"/>
          <w:szCs w:val="22"/>
        </w:rPr>
        <w:t xml:space="preserve">Právo předčasného vstupu se uděluje Nájemci výlučně za účelem stěhování Nájemce do Předmětu nájmu, instalace jeho nábytku do </w:t>
      </w:r>
      <w:r w:rsidR="009C789B" w:rsidRPr="00F32FDC">
        <w:rPr>
          <w:rFonts w:asciiTheme="minorHAnsi" w:hAnsiTheme="minorHAnsi"/>
          <w:sz w:val="22"/>
          <w:szCs w:val="22"/>
        </w:rPr>
        <w:t xml:space="preserve">již dohotovených částí </w:t>
      </w:r>
      <w:r w:rsidRPr="00F32FDC">
        <w:rPr>
          <w:rFonts w:asciiTheme="minorHAnsi" w:hAnsiTheme="minorHAnsi"/>
          <w:sz w:val="22"/>
          <w:szCs w:val="22"/>
        </w:rPr>
        <w:t xml:space="preserve">Předmětu nájmu. Nad rámec výše uvedeného je </w:t>
      </w:r>
      <w:r w:rsidR="007409A0" w:rsidRPr="00F32FDC">
        <w:rPr>
          <w:rFonts w:asciiTheme="minorHAnsi" w:hAnsiTheme="minorHAnsi"/>
          <w:sz w:val="22"/>
          <w:szCs w:val="22"/>
        </w:rPr>
        <w:t>N</w:t>
      </w:r>
      <w:r w:rsidRPr="00F32FDC">
        <w:rPr>
          <w:rFonts w:asciiTheme="minorHAnsi" w:hAnsiTheme="minorHAnsi"/>
          <w:sz w:val="22"/>
          <w:szCs w:val="22"/>
        </w:rPr>
        <w:t xml:space="preserve">ájemce oprávněn provádět v Předmětu nájmu pouze takové </w:t>
      </w:r>
      <w:r w:rsidRPr="00F32FDC">
        <w:rPr>
          <w:rFonts w:asciiTheme="minorHAnsi" w:hAnsiTheme="minorHAnsi"/>
          <w:sz w:val="22"/>
          <w:szCs w:val="22"/>
        </w:rPr>
        <w:lastRenderedPageBreak/>
        <w:t>činnosti, které byly před zahájením těchto činností řádně projednány a písemně odsouhlaseny Pronajímatelem, a to tak, aby nebyl ohrožen termín předání Předmětu nájmu a zahájení Doby nájmu ve sjednaný Den zahájení nájmu.</w:t>
      </w:r>
    </w:p>
    <w:p w14:paraId="1B18A75E" w14:textId="77777777" w:rsidR="00F414EF" w:rsidRPr="003C289A" w:rsidRDefault="00F414EF" w:rsidP="00F32FDC">
      <w:pPr>
        <w:pStyle w:val="odstavec"/>
        <w:rPr>
          <w:rFonts w:asciiTheme="minorHAnsi" w:hAnsiTheme="minorHAnsi"/>
          <w:sz w:val="22"/>
          <w:szCs w:val="22"/>
        </w:rPr>
      </w:pPr>
      <w:r w:rsidRPr="003C289A">
        <w:rPr>
          <w:rFonts w:asciiTheme="minorHAnsi" w:hAnsiTheme="minorHAnsi"/>
          <w:sz w:val="22"/>
          <w:szCs w:val="22"/>
        </w:rPr>
        <w:t>Nájemce nebude za období, kdy bude Předmět nájmu užívat dle Práva předčasného vstupu, hradi</w:t>
      </w:r>
      <w:r w:rsidRPr="00F32FDC">
        <w:rPr>
          <w:rFonts w:asciiTheme="minorHAnsi" w:hAnsiTheme="minorHAnsi"/>
          <w:sz w:val="22"/>
          <w:szCs w:val="22"/>
        </w:rPr>
        <w:t>t Nájemné</w:t>
      </w:r>
      <w:r w:rsidRPr="003C289A">
        <w:rPr>
          <w:rFonts w:asciiTheme="minorHAnsi" w:hAnsiTheme="minorHAnsi"/>
          <w:sz w:val="22"/>
          <w:szCs w:val="22"/>
        </w:rPr>
        <w:t xml:space="preserve">, jak je definováno </w:t>
      </w:r>
      <w:r w:rsidR="00563D50" w:rsidRPr="003C289A">
        <w:rPr>
          <w:rFonts w:asciiTheme="minorHAnsi" w:hAnsiTheme="minorHAnsi"/>
          <w:sz w:val="22"/>
          <w:szCs w:val="22"/>
        </w:rPr>
        <w:t>níže</w:t>
      </w:r>
      <w:r w:rsidRPr="003C289A">
        <w:rPr>
          <w:rFonts w:asciiTheme="minorHAnsi" w:hAnsiTheme="minorHAnsi"/>
          <w:sz w:val="22"/>
          <w:szCs w:val="22"/>
        </w:rPr>
        <w:t>.</w:t>
      </w:r>
    </w:p>
    <w:p w14:paraId="1BD974C7" w14:textId="389FFC9B" w:rsidR="00F414EF" w:rsidRPr="003C289A" w:rsidRDefault="00F414EF" w:rsidP="00F32FDC">
      <w:pPr>
        <w:pStyle w:val="odstavec"/>
        <w:rPr>
          <w:rFonts w:asciiTheme="minorHAnsi" w:hAnsiTheme="minorHAnsi"/>
          <w:sz w:val="22"/>
          <w:szCs w:val="22"/>
        </w:rPr>
      </w:pPr>
      <w:r w:rsidRPr="003C289A">
        <w:rPr>
          <w:rFonts w:asciiTheme="minorHAnsi" w:hAnsiTheme="minorHAnsi"/>
          <w:sz w:val="22"/>
          <w:szCs w:val="22"/>
        </w:rPr>
        <w:t xml:space="preserve">Předávací protokol pro výkon Práva předčasného vstupu bude vyhotoven podle vzoru, který je připojený k této Smlouvě jako její </w:t>
      </w:r>
      <w:r w:rsidR="0099182E">
        <w:rPr>
          <w:rFonts w:asciiTheme="minorHAnsi" w:hAnsiTheme="minorHAnsi"/>
          <w:b/>
          <w:sz w:val="22"/>
          <w:szCs w:val="22"/>
        </w:rPr>
        <w:t xml:space="preserve"> Příloha č.4</w:t>
      </w:r>
      <w:r w:rsidR="004D00A6">
        <w:rPr>
          <w:rFonts w:asciiTheme="minorHAnsi" w:hAnsiTheme="minorHAnsi"/>
          <w:b/>
          <w:sz w:val="22"/>
          <w:szCs w:val="22"/>
        </w:rPr>
        <w:t xml:space="preserve"> –Předávací protokol</w:t>
      </w:r>
      <w:r w:rsidRPr="00901BA3">
        <w:rPr>
          <w:rFonts w:asciiTheme="minorHAnsi" w:hAnsiTheme="minorHAnsi"/>
          <w:sz w:val="22"/>
          <w:szCs w:val="22"/>
        </w:rPr>
        <w:t>.</w:t>
      </w:r>
    </w:p>
    <w:p w14:paraId="0061AF8B" w14:textId="1F49CB57" w:rsidR="00F414EF" w:rsidRPr="003C289A" w:rsidRDefault="00F414EF" w:rsidP="00F32FDC">
      <w:pPr>
        <w:pStyle w:val="odstavec"/>
        <w:rPr>
          <w:rFonts w:asciiTheme="minorHAnsi" w:hAnsiTheme="minorHAnsi"/>
          <w:sz w:val="22"/>
          <w:szCs w:val="22"/>
        </w:rPr>
      </w:pPr>
      <w:r w:rsidRPr="003C289A">
        <w:rPr>
          <w:rFonts w:asciiTheme="minorHAnsi" w:hAnsiTheme="minorHAnsi"/>
          <w:sz w:val="22"/>
          <w:szCs w:val="22"/>
        </w:rPr>
        <w:t>Nájemce se zavazuje, že bude dodržovat pravidla stanovená Pronajímatelem</w:t>
      </w:r>
      <w:r w:rsidR="00132601">
        <w:rPr>
          <w:rFonts w:asciiTheme="minorHAnsi" w:hAnsiTheme="minorHAnsi"/>
          <w:sz w:val="22"/>
          <w:szCs w:val="22"/>
        </w:rPr>
        <w:t xml:space="preserve"> v </w:t>
      </w:r>
      <w:r w:rsidR="00132601" w:rsidRPr="00565ABC">
        <w:rPr>
          <w:rFonts w:asciiTheme="minorHAnsi" w:hAnsiTheme="minorHAnsi"/>
          <w:b/>
          <w:sz w:val="22"/>
          <w:szCs w:val="22"/>
        </w:rPr>
        <w:t>Příloze č. 4</w:t>
      </w:r>
      <w:r w:rsidR="003F5374" w:rsidRPr="00565ABC">
        <w:rPr>
          <w:rFonts w:asciiTheme="minorHAnsi" w:hAnsiTheme="minorHAnsi"/>
          <w:b/>
          <w:sz w:val="22"/>
          <w:szCs w:val="22"/>
        </w:rPr>
        <w:t xml:space="preserve"> – Předávací protokol </w:t>
      </w:r>
      <w:r w:rsidR="003F5374">
        <w:rPr>
          <w:rFonts w:asciiTheme="minorHAnsi" w:hAnsiTheme="minorHAnsi"/>
          <w:sz w:val="22"/>
          <w:szCs w:val="22"/>
        </w:rPr>
        <w:t>-</w:t>
      </w:r>
      <w:r w:rsidRPr="003C289A">
        <w:rPr>
          <w:rFonts w:asciiTheme="minorHAnsi" w:hAnsiTheme="minorHAnsi"/>
          <w:sz w:val="22"/>
          <w:szCs w:val="22"/>
        </w:rPr>
        <w:t xml:space="preserve"> </w:t>
      </w:r>
      <w:r w:rsidR="00814322">
        <w:rPr>
          <w:rFonts w:asciiTheme="minorHAnsi" w:hAnsiTheme="minorHAnsi"/>
          <w:sz w:val="22"/>
          <w:szCs w:val="22"/>
        </w:rPr>
        <w:t xml:space="preserve"> </w:t>
      </w:r>
      <w:r w:rsidRPr="003C289A">
        <w:rPr>
          <w:rFonts w:asciiTheme="minorHAnsi" w:hAnsiTheme="minorHAnsi"/>
          <w:sz w:val="22"/>
          <w:szCs w:val="22"/>
        </w:rPr>
        <w:t>a zajistí, že je budou dodržovat i jeho dodavatelé a další osoby, kterým přístup do Předmětu nájmu po dobu trvání Práva předčasného vstupu umožní.</w:t>
      </w:r>
    </w:p>
    <w:p w14:paraId="3E981248" w14:textId="77777777" w:rsidR="00F414EF" w:rsidRPr="00F32FDC" w:rsidRDefault="00F32FDC" w:rsidP="00F32FDC">
      <w:pPr>
        <w:pStyle w:val="lnek"/>
        <w:ind w:left="0" w:firstLine="0"/>
        <w:rPr>
          <w:rFonts w:asciiTheme="minorHAnsi" w:hAnsiTheme="minorHAnsi"/>
          <w:sz w:val="24"/>
          <w:szCs w:val="24"/>
          <w:u w:val="single"/>
        </w:rPr>
      </w:pPr>
      <w:bookmarkStart w:id="31" w:name="_Ref424746166"/>
      <w:bookmarkStart w:id="32" w:name="_Toc436376824"/>
      <w:r>
        <w:rPr>
          <w:rFonts w:asciiTheme="minorHAnsi" w:hAnsiTheme="minorHAnsi"/>
          <w:sz w:val="24"/>
          <w:szCs w:val="24"/>
          <w:u w:val="single"/>
        </w:rPr>
        <w:br/>
      </w:r>
      <w:r w:rsidR="00F414EF" w:rsidRPr="00F32FDC">
        <w:rPr>
          <w:rFonts w:asciiTheme="minorHAnsi" w:hAnsiTheme="minorHAnsi"/>
          <w:sz w:val="24"/>
          <w:szCs w:val="24"/>
          <w:u w:val="single"/>
        </w:rPr>
        <w:t>Dovybavení předmětu nájmu</w:t>
      </w:r>
      <w:bookmarkEnd w:id="31"/>
      <w:bookmarkEnd w:id="32"/>
    </w:p>
    <w:p w14:paraId="6B022321" w14:textId="4493ECF3" w:rsidR="00F414EF" w:rsidRPr="00907A44" w:rsidRDefault="00F414EF" w:rsidP="00456BF3">
      <w:pPr>
        <w:pStyle w:val="odstavec"/>
        <w:numPr>
          <w:ilvl w:val="1"/>
          <w:numId w:val="9"/>
        </w:numPr>
        <w:rPr>
          <w:rFonts w:asciiTheme="minorHAnsi" w:hAnsiTheme="minorHAnsi"/>
          <w:sz w:val="22"/>
          <w:szCs w:val="22"/>
        </w:rPr>
      </w:pPr>
      <w:r w:rsidRPr="00456BF3">
        <w:rPr>
          <w:rFonts w:asciiTheme="minorHAnsi" w:hAnsiTheme="minorHAnsi"/>
          <w:sz w:val="22"/>
          <w:szCs w:val="22"/>
        </w:rPr>
        <w:t xml:space="preserve">Pronajímatel se zavazuje do Data zahájení nájmu vybudovat Dovybavení Předmětu nájmu </w:t>
      </w:r>
      <w:r w:rsidRPr="00907A44">
        <w:rPr>
          <w:rFonts w:asciiTheme="minorHAnsi" w:hAnsiTheme="minorHAnsi"/>
          <w:sz w:val="22"/>
          <w:szCs w:val="22"/>
        </w:rPr>
        <w:t>a</w:t>
      </w:r>
      <w:r w:rsidR="005B00C8" w:rsidRPr="00907A44">
        <w:rPr>
          <w:rFonts w:asciiTheme="minorHAnsi" w:hAnsiTheme="minorHAnsi"/>
          <w:sz w:val="22"/>
          <w:szCs w:val="22"/>
        </w:rPr>
        <w:t> </w:t>
      </w:r>
      <w:r w:rsidRPr="00907A44">
        <w:rPr>
          <w:rFonts w:asciiTheme="minorHAnsi" w:hAnsiTheme="minorHAnsi"/>
          <w:sz w:val="22"/>
          <w:szCs w:val="22"/>
        </w:rPr>
        <w:t>zajistit jeho kolaudaci</w:t>
      </w:r>
      <w:r w:rsidR="000A4DC7" w:rsidRPr="00907A44">
        <w:rPr>
          <w:rFonts w:asciiTheme="minorHAnsi" w:hAnsiTheme="minorHAnsi"/>
          <w:sz w:val="22"/>
          <w:szCs w:val="22"/>
        </w:rPr>
        <w:t xml:space="preserve">, pokud bude </w:t>
      </w:r>
      <w:r w:rsidR="009C789B" w:rsidRPr="00907A44">
        <w:rPr>
          <w:rFonts w:asciiTheme="minorHAnsi" w:hAnsiTheme="minorHAnsi"/>
          <w:sz w:val="22"/>
          <w:szCs w:val="22"/>
        </w:rPr>
        <w:t>dle aktuálních právních předpisů nutná</w:t>
      </w:r>
      <w:r w:rsidRPr="00907A44">
        <w:rPr>
          <w:rFonts w:asciiTheme="minorHAnsi" w:hAnsiTheme="minorHAnsi"/>
          <w:sz w:val="22"/>
          <w:szCs w:val="22"/>
        </w:rPr>
        <w:t>.</w:t>
      </w:r>
    </w:p>
    <w:p w14:paraId="4C0AA272" w14:textId="5F8A7358" w:rsidR="00F414EF" w:rsidRPr="003C289A" w:rsidRDefault="00F414EF" w:rsidP="00F32FDC">
      <w:pPr>
        <w:pStyle w:val="odstavec"/>
        <w:rPr>
          <w:rFonts w:asciiTheme="minorHAnsi" w:hAnsiTheme="minorHAnsi"/>
          <w:sz w:val="22"/>
          <w:szCs w:val="22"/>
        </w:rPr>
      </w:pPr>
      <w:r w:rsidRPr="00907A44">
        <w:rPr>
          <w:rFonts w:asciiTheme="minorHAnsi" w:hAnsiTheme="minorHAnsi"/>
          <w:sz w:val="22"/>
          <w:szCs w:val="22"/>
        </w:rPr>
        <w:t xml:space="preserve">Pronajímatel ponese náklady na Dovybavení Předmětu nájmu </w:t>
      </w:r>
      <w:r w:rsidR="00F53E9F" w:rsidRPr="00907A44">
        <w:rPr>
          <w:rFonts w:asciiTheme="minorHAnsi" w:hAnsiTheme="minorHAnsi"/>
          <w:sz w:val="22"/>
          <w:szCs w:val="22"/>
        </w:rPr>
        <w:t>v</w:t>
      </w:r>
      <w:r w:rsidR="002178C9" w:rsidRPr="00907A44">
        <w:rPr>
          <w:rFonts w:asciiTheme="minorHAnsi" w:hAnsiTheme="minorHAnsi"/>
          <w:sz w:val="22"/>
          <w:szCs w:val="22"/>
        </w:rPr>
        <w:t>e</w:t>
      </w:r>
      <w:r w:rsidR="00F53E9F" w:rsidRPr="00907A44">
        <w:rPr>
          <w:rFonts w:asciiTheme="minorHAnsi" w:hAnsiTheme="minorHAnsi"/>
          <w:sz w:val="22"/>
          <w:szCs w:val="22"/>
        </w:rPr>
        <w:t xml:space="preserve">  výši </w:t>
      </w:r>
      <w:r w:rsidR="00F53E9F" w:rsidRPr="00907A44">
        <w:rPr>
          <w:rFonts w:asciiTheme="minorHAnsi" w:hAnsiTheme="minorHAnsi"/>
          <w:b/>
          <w:sz w:val="22"/>
          <w:szCs w:val="22"/>
        </w:rPr>
        <w:t>3</w:t>
      </w:r>
      <w:r w:rsidR="008A0E47" w:rsidRPr="00907A44">
        <w:rPr>
          <w:rFonts w:asciiTheme="minorHAnsi" w:hAnsiTheme="minorHAnsi"/>
          <w:b/>
          <w:sz w:val="22"/>
          <w:szCs w:val="22"/>
        </w:rPr>
        <w:t>.</w:t>
      </w:r>
      <w:r w:rsidR="00F53E9F" w:rsidRPr="00907A44">
        <w:rPr>
          <w:rFonts w:asciiTheme="minorHAnsi" w:hAnsiTheme="minorHAnsi"/>
          <w:b/>
          <w:sz w:val="22"/>
          <w:szCs w:val="22"/>
        </w:rPr>
        <w:t>773</w:t>
      </w:r>
      <w:r w:rsidR="008A0E47" w:rsidRPr="00907A44">
        <w:rPr>
          <w:rFonts w:asciiTheme="minorHAnsi" w:hAnsiTheme="minorHAnsi"/>
          <w:b/>
          <w:sz w:val="22"/>
          <w:szCs w:val="22"/>
        </w:rPr>
        <w:t>.</w:t>
      </w:r>
      <w:r w:rsidR="00F53E9F" w:rsidRPr="00907A44">
        <w:rPr>
          <w:rFonts w:asciiTheme="minorHAnsi" w:hAnsiTheme="minorHAnsi"/>
          <w:b/>
          <w:sz w:val="22"/>
          <w:szCs w:val="22"/>
        </w:rPr>
        <w:t>298,- Kč</w:t>
      </w:r>
      <w:r w:rsidR="008A0E47" w:rsidRPr="00907A44">
        <w:rPr>
          <w:rFonts w:asciiTheme="minorHAnsi" w:hAnsiTheme="minorHAnsi"/>
          <w:sz w:val="22"/>
          <w:szCs w:val="22"/>
        </w:rPr>
        <w:t xml:space="preserve"> (</w:t>
      </w:r>
      <w:r w:rsidR="00976334" w:rsidRPr="00907A44">
        <w:rPr>
          <w:rFonts w:asciiTheme="minorHAnsi" w:hAnsiTheme="minorHAnsi"/>
          <w:sz w:val="22"/>
          <w:szCs w:val="22"/>
        </w:rPr>
        <w:t>slovy:</w:t>
      </w:r>
      <w:r w:rsidR="008A0E47" w:rsidRPr="00907A44">
        <w:rPr>
          <w:rFonts w:asciiTheme="minorHAnsi" w:hAnsiTheme="minorHAnsi"/>
          <w:sz w:val="22"/>
          <w:szCs w:val="22"/>
        </w:rPr>
        <w:t>tři</w:t>
      </w:r>
      <w:r w:rsidR="002949A3" w:rsidRPr="00907A44">
        <w:rPr>
          <w:rFonts w:asciiTheme="minorHAnsi" w:hAnsiTheme="minorHAnsi"/>
          <w:sz w:val="22"/>
          <w:szCs w:val="22"/>
        </w:rPr>
        <w:t xml:space="preserve"> </w:t>
      </w:r>
      <w:r w:rsidR="008A0E47" w:rsidRPr="00907A44">
        <w:rPr>
          <w:rFonts w:asciiTheme="minorHAnsi" w:hAnsiTheme="minorHAnsi"/>
          <w:sz w:val="22"/>
          <w:szCs w:val="22"/>
        </w:rPr>
        <w:t>milióny</w:t>
      </w:r>
      <w:r w:rsidR="002949A3" w:rsidRPr="00907A44">
        <w:rPr>
          <w:rFonts w:asciiTheme="minorHAnsi" w:hAnsiTheme="minorHAnsi"/>
          <w:sz w:val="22"/>
          <w:szCs w:val="22"/>
        </w:rPr>
        <w:t xml:space="preserve"> </w:t>
      </w:r>
      <w:r w:rsidR="008A0E47" w:rsidRPr="00907A44">
        <w:rPr>
          <w:rFonts w:asciiTheme="minorHAnsi" w:hAnsiTheme="minorHAnsi"/>
          <w:sz w:val="22"/>
          <w:szCs w:val="22"/>
        </w:rPr>
        <w:t>sedmset</w:t>
      </w:r>
      <w:r w:rsidR="002949A3" w:rsidRPr="00907A44">
        <w:rPr>
          <w:rFonts w:asciiTheme="minorHAnsi" w:hAnsiTheme="minorHAnsi"/>
          <w:sz w:val="22"/>
          <w:szCs w:val="22"/>
        </w:rPr>
        <w:t xml:space="preserve"> </w:t>
      </w:r>
      <w:r w:rsidR="008A0E47" w:rsidRPr="00907A44">
        <w:rPr>
          <w:rFonts w:asciiTheme="minorHAnsi" w:hAnsiTheme="minorHAnsi"/>
          <w:sz w:val="22"/>
          <w:szCs w:val="22"/>
        </w:rPr>
        <w:t>sedmdesát</w:t>
      </w:r>
      <w:r w:rsidR="002949A3" w:rsidRPr="00907A44">
        <w:rPr>
          <w:rFonts w:asciiTheme="minorHAnsi" w:hAnsiTheme="minorHAnsi"/>
          <w:sz w:val="22"/>
          <w:szCs w:val="22"/>
        </w:rPr>
        <w:t xml:space="preserve"> </w:t>
      </w:r>
      <w:r w:rsidR="008A0E47" w:rsidRPr="00907A44">
        <w:rPr>
          <w:rFonts w:asciiTheme="minorHAnsi" w:hAnsiTheme="minorHAnsi"/>
          <w:sz w:val="22"/>
          <w:szCs w:val="22"/>
        </w:rPr>
        <w:t>tři</w:t>
      </w:r>
      <w:r w:rsidR="002949A3" w:rsidRPr="00907A44">
        <w:rPr>
          <w:rFonts w:asciiTheme="minorHAnsi" w:hAnsiTheme="minorHAnsi"/>
          <w:sz w:val="22"/>
          <w:szCs w:val="22"/>
        </w:rPr>
        <w:t xml:space="preserve"> </w:t>
      </w:r>
      <w:r w:rsidR="00651F92" w:rsidRPr="00907A44">
        <w:rPr>
          <w:rFonts w:asciiTheme="minorHAnsi" w:hAnsiTheme="minorHAnsi"/>
          <w:sz w:val="22"/>
          <w:szCs w:val="22"/>
        </w:rPr>
        <w:t>tisíce</w:t>
      </w:r>
      <w:r w:rsidR="002949A3" w:rsidRPr="00907A44">
        <w:rPr>
          <w:rFonts w:asciiTheme="minorHAnsi" w:hAnsiTheme="minorHAnsi"/>
          <w:sz w:val="22"/>
          <w:szCs w:val="22"/>
        </w:rPr>
        <w:t xml:space="preserve"> </w:t>
      </w:r>
      <w:r w:rsidR="008A0E47" w:rsidRPr="00907A44">
        <w:rPr>
          <w:rFonts w:asciiTheme="minorHAnsi" w:hAnsiTheme="minorHAnsi"/>
          <w:sz w:val="22"/>
          <w:szCs w:val="22"/>
        </w:rPr>
        <w:t>dvěstě</w:t>
      </w:r>
      <w:r w:rsidR="002949A3" w:rsidRPr="00907A44">
        <w:rPr>
          <w:rFonts w:asciiTheme="minorHAnsi" w:hAnsiTheme="minorHAnsi"/>
          <w:sz w:val="22"/>
          <w:szCs w:val="22"/>
        </w:rPr>
        <w:t xml:space="preserve"> </w:t>
      </w:r>
      <w:r w:rsidR="008A0E47" w:rsidRPr="00907A44">
        <w:rPr>
          <w:rFonts w:asciiTheme="minorHAnsi" w:hAnsiTheme="minorHAnsi"/>
          <w:sz w:val="22"/>
          <w:szCs w:val="22"/>
        </w:rPr>
        <w:t>devadesát</w:t>
      </w:r>
      <w:r w:rsidR="002949A3" w:rsidRPr="00907A44">
        <w:rPr>
          <w:rFonts w:asciiTheme="minorHAnsi" w:hAnsiTheme="minorHAnsi"/>
          <w:sz w:val="22"/>
          <w:szCs w:val="22"/>
        </w:rPr>
        <w:t xml:space="preserve"> </w:t>
      </w:r>
      <w:r w:rsidR="008A0E47" w:rsidRPr="00907A44">
        <w:rPr>
          <w:rFonts w:asciiTheme="minorHAnsi" w:hAnsiTheme="minorHAnsi"/>
          <w:sz w:val="22"/>
          <w:szCs w:val="22"/>
        </w:rPr>
        <w:t>osm korun českých)</w:t>
      </w:r>
      <w:r w:rsidR="001A367C" w:rsidRPr="00907A44">
        <w:rPr>
          <w:rFonts w:asciiTheme="minorHAnsi" w:hAnsiTheme="minorHAnsi"/>
          <w:sz w:val="22"/>
          <w:szCs w:val="22"/>
        </w:rPr>
        <w:t xml:space="preserve">, které odpovídají </w:t>
      </w:r>
      <w:r w:rsidR="00290804" w:rsidRPr="00565ABC">
        <w:rPr>
          <w:rFonts w:asciiTheme="minorHAnsi" w:hAnsiTheme="minorHAnsi"/>
          <w:sz w:val="22"/>
          <w:szCs w:val="22"/>
        </w:rPr>
        <w:t xml:space="preserve">sjednaným </w:t>
      </w:r>
      <w:r w:rsidR="001A367C" w:rsidRPr="00907A44">
        <w:rPr>
          <w:rFonts w:asciiTheme="minorHAnsi" w:hAnsiTheme="minorHAnsi"/>
          <w:sz w:val="22"/>
          <w:szCs w:val="22"/>
        </w:rPr>
        <w:t xml:space="preserve">nákladům na dovybavení </w:t>
      </w:r>
      <w:r w:rsidR="00290804" w:rsidRPr="00565ABC">
        <w:rPr>
          <w:rFonts w:asciiTheme="minorHAnsi" w:hAnsiTheme="minorHAnsi"/>
          <w:sz w:val="22"/>
          <w:szCs w:val="22"/>
        </w:rPr>
        <w:t>odsouhlaseného</w:t>
      </w:r>
      <w:r w:rsidR="001A367C" w:rsidRPr="00907A44">
        <w:rPr>
          <w:rFonts w:asciiTheme="minorHAnsi" w:hAnsiTheme="minorHAnsi"/>
          <w:sz w:val="22"/>
          <w:szCs w:val="22"/>
        </w:rPr>
        <w:t xml:space="preserve"> dispozičního řešení, jak je uvedeno v Příloze č. 3</w:t>
      </w:r>
      <w:r w:rsidRPr="00907A44">
        <w:rPr>
          <w:rFonts w:asciiTheme="minorHAnsi" w:hAnsiTheme="minorHAnsi"/>
          <w:sz w:val="22"/>
          <w:szCs w:val="22"/>
        </w:rPr>
        <w:t xml:space="preserve">. </w:t>
      </w:r>
      <w:r w:rsidR="00467216">
        <w:rPr>
          <w:rFonts w:asciiTheme="minorHAnsi" w:hAnsiTheme="minorHAnsi"/>
          <w:sz w:val="22"/>
          <w:szCs w:val="22"/>
        </w:rPr>
        <w:t>V př</w:t>
      </w:r>
      <w:r w:rsidR="00CA1271">
        <w:rPr>
          <w:rFonts w:asciiTheme="minorHAnsi" w:hAnsiTheme="minorHAnsi"/>
          <w:sz w:val="22"/>
          <w:szCs w:val="22"/>
        </w:rPr>
        <w:t>ípadě překročení sjednaných nák</w:t>
      </w:r>
      <w:r w:rsidR="00467216">
        <w:rPr>
          <w:rFonts w:asciiTheme="minorHAnsi" w:hAnsiTheme="minorHAnsi"/>
          <w:sz w:val="22"/>
          <w:szCs w:val="22"/>
        </w:rPr>
        <w:t xml:space="preserve">ladů na Dovybavení předmětu nájmu jdou tyto náklady k tíži Pronajímatele. </w:t>
      </w:r>
      <w:r w:rsidRPr="003C289A">
        <w:rPr>
          <w:rFonts w:asciiTheme="minorHAnsi" w:hAnsiTheme="minorHAnsi"/>
          <w:sz w:val="22"/>
          <w:szCs w:val="22"/>
        </w:rPr>
        <w:t xml:space="preserve">Dovybavení Předmětu nájmu je definováno jako plně funkční a příslušnou legislativu splňující celek, umožňující Nájemci se do Předmětu nájmu nastěhovat a k Datu zahájení nájmu začít užívat Předmět nájmu k účelu sjednanému v této Smlouvě. Mezi Dovybavení předmětu nájmu patří položky, jako jsou např. SDK příčky, dveře, podlahové krytiny, </w:t>
      </w:r>
      <w:r w:rsidR="004D1AD4" w:rsidRPr="003C289A">
        <w:rPr>
          <w:rFonts w:asciiTheme="minorHAnsi" w:hAnsiTheme="minorHAnsi"/>
          <w:sz w:val="22"/>
          <w:szCs w:val="22"/>
        </w:rPr>
        <w:t xml:space="preserve">svítidla, podhledy stropu, </w:t>
      </w:r>
      <w:r w:rsidRPr="003C289A">
        <w:rPr>
          <w:rFonts w:asciiTheme="minorHAnsi" w:hAnsiTheme="minorHAnsi"/>
          <w:sz w:val="22"/>
          <w:szCs w:val="22"/>
        </w:rPr>
        <w:t>dále kompletně funkční technické zařízení budovy v Předmětu nájmu</w:t>
      </w:r>
      <w:r w:rsidR="002178C9">
        <w:rPr>
          <w:rFonts w:asciiTheme="minorHAnsi" w:hAnsiTheme="minorHAnsi"/>
          <w:sz w:val="22"/>
          <w:szCs w:val="22"/>
        </w:rPr>
        <w:t>, klimatizace místnosti serveru</w:t>
      </w:r>
      <w:r w:rsidRPr="003C289A">
        <w:rPr>
          <w:rFonts w:asciiTheme="minorHAnsi" w:hAnsiTheme="minorHAnsi"/>
          <w:sz w:val="22"/>
          <w:szCs w:val="22"/>
        </w:rPr>
        <w:t xml:space="preserve"> atp., které odpovídají Pronajímatelem a Nájemcem schválenému účelu užívání Předmětu nájmu, sjednanému v této Smlouvě.</w:t>
      </w:r>
      <w:r w:rsidR="00F53E9F" w:rsidRPr="003C289A">
        <w:rPr>
          <w:rFonts w:asciiTheme="minorHAnsi" w:hAnsiTheme="minorHAnsi"/>
          <w:sz w:val="22"/>
          <w:szCs w:val="22"/>
        </w:rPr>
        <w:t xml:space="preserve"> Racková skříň do místnosti serveru bude dodána Nájemcem na vlastní náklady.</w:t>
      </w:r>
    </w:p>
    <w:p w14:paraId="54ED370E" w14:textId="15083EC0" w:rsidR="00F414EF" w:rsidRPr="003C289A" w:rsidRDefault="00F53E9F" w:rsidP="00F32FDC">
      <w:pPr>
        <w:pStyle w:val="odstavec"/>
        <w:rPr>
          <w:rFonts w:asciiTheme="minorHAnsi" w:hAnsiTheme="minorHAnsi"/>
          <w:sz w:val="22"/>
          <w:szCs w:val="22"/>
        </w:rPr>
      </w:pPr>
      <w:r w:rsidRPr="003C289A">
        <w:rPr>
          <w:rFonts w:asciiTheme="minorHAnsi" w:hAnsiTheme="minorHAnsi"/>
          <w:sz w:val="22"/>
          <w:szCs w:val="22"/>
        </w:rPr>
        <w:t>P</w:t>
      </w:r>
      <w:r w:rsidR="00F414EF" w:rsidRPr="003C289A">
        <w:rPr>
          <w:rFonts w:asciiTheme="minorHAnsi" w:hAnsiTheme="minorHAnsi"/>
          <w:sz w:val="22"/>
          <w:szCs w:val="22"/>
        </w:rPr>
        <w:t>říspěvek Pronajímatele na realizaci Dovybavení Předmětu nájmu</w:t>
      </w:r>
      <w:r w:rsidRPr="003C289A">
        <w:rPr>
          <w:rFonts w:asciiTheme="minorHAnsi" w:hAnsiTheme="minorHAnsi"/>
          <w:sz w:val="22"/>
          <w:szCs w:val="22"/>
        </w:rPr>
        <w:t xml:space="preserve"> je</w:t>
      </w:r>
      <w:r w:rsidR="00F414EF" w:rsidRPr="003C289A">
        <w:rPr>
          <w:rFonts w:asciiTheme="minorHAnsi" w:hAnsiTheme="minorHAnsi"/>
          <w:sz w:val="22"/>
          <w:szCs w:val="22"/>
        </w:rPr>
        <w:t xml:space="preserve"> </w:t>
      </w:r>
      <w:r w:rsidRPr="003C289A">
        <w:rPr>
          <w:rFonts w:asciiTheme="minorHAnsi" w:hAnsiTheme="minorHAnsi"/>
          <w:sz w:val="22"/>
          <w:szCs w:val="22"/>
        </w:rPr>
        <w:t>2</w:t>
      </w:r>
      <w:r w:rsidR="008A0E47" w:rsidRPr="003C289A">
        <w:rPr>
          <w:rFonts w:asciiTheme="minorHAnsi" w:hAnsiTheme="minorHAnsi"/>
          <w:sz w:val="22"/>
          <w:szCs w:val="22"/>
        </w:rPr>
        <w:t>.</w:t>
      </w:r>
      <w:r w:rsidRPr="003C289A">
        <w:rPr>
          <w:rFonts w:asciiTheme="minorHAnsi" w:hAnsiTheme="minorHAnsi"/>
          <w:sz w:val="22"/>
          <w:szCs w:val="22"/>
        </w:rPr>
        <w:t>000,-Kč/ m2 vnitřní plochy bez DPH</w:t>
      </w:r>
      <w:r w:rsidR="00F414EF" w:rsidRPr="003C289A">
        <w:rPr>
          <w:rFonts w:asciiTheme="minorHAnsi" w:hAnsiTheme="minorHAnsi"/>
          <w:sz w:val="22"/>
          <w:szCs w:val="22"/>
        </w:rPr>
        <w:t>.</w:t>
      </w:r>
      <w:r w:rsidR="00A76020" w:rsidRPr="003C289A">
        <w:rPr>
          <w:rFonts w:asciiTheme="minorHAnsi" w:hAnsiTheme="minorHAnsi"/>
          <w:sz w:val="22"/>
          <w:szCs w:val="22"/>
        </w:rPr>
        <w:t xml:space="preserve"> Pro celkovou plochu nájmu </w:t>
      </w:r>
      <w:r w:rsidR="00D22F94">
        <w:rPr>
          <w:rFonts w:asciiTheme="minorHAnsi" w:hAnsiTheme="minorHAnsi"/>
          <w:b/>
          <w:sz w:val="22"/>
          <w:szCs w:val="22"/>
        </w:rPr>
        <w:t>1 292,75</w:t>
      </w:r>
      <w:r w:rsidR="00D22F94" w:rsidRPr="00241619">
        <w:rPr>
          <w:rFonts w:asciiTheme="minorHAnsi" w:hAnsiTheme="minorHAnsi"/>
          <w:b/>
          <w:sz w:val="22"/>
          <w:szCs w:val="22"/>
        </w:rPr>
        <w:t xml:space="preserve"> </w:t>
      </w:r>
      <w:r w:rsidR="00A76020" w:rsidRPr="003C289A">
        <w:rPr>
          <w:rFonts w:asciiTheme="minorHAnsi" w:hAnsiTheme="minorHAnsi"/>
          <w:sz w:val="22"/>
          <w:szCs w:val="22"/>
        </w:rPr>
        <w:t xml:space="preserve">m2 činí příspěvek Pronajímatele </w:t>
      </w:r>
      <w:r w:rsidR="00A76020" w:rsidRPr="00F32FDC">
        <w:rPr>
          <w:rFonts w:asciiTheme="minorHAnsi" w:hAnsiTheme="minorHAnsi"/>
          <w:b/>
          <w:sz w:val="22"/>
          <w:szCs w:val="22"/>
        </w:rPr>
        <w:t>2</w:t>
      </w:r>
      <w:r w:rsidR="008A0E47" w:rsidRPr="00F32FDC">
        <w:rPr>
          <w:rFonts w:asciiTheme="minorHAnsi" w:hAnsiTheme="minorHAnsi"/>
          <w:b/>
          <w:sz w:val="22"/>
          <w:szCs w:val="22"/>
        </w:rPr>
        <w:t>.</w:t>
      </w:r>
      <w:r w:rsidR="00D22F94">
        <w:rPr>
          <w:rFonts w:asciiTheme="minorHAnsi" w:hAnsiTheme="minorHAnsi"/>
          <w:b/>
          <w:sz w:val="22"/>
          <w:szCs w:val="22"/>
        </w:rPr>
        <w:t>585</w:t>
      </w:r>
      <w:r w:rsidR="008A0E47" w:rsidRPr="00F32FDC">
        <w:rPr>
          <w:rFonts w:asciiTheme="minorHAnsi" w:hAnsiTheme="minorHAnsi"/>
          <w:b/>
          <w:sz w:val="22"/>
          <w:szCs w:val="22"/>
        </w:rPr>
        <w:t>.</w:t>
      </w:r>
      <w:r w:rsidR="00D22F94">
        <w:rPr>
          <w:rFonts w:asciiTheme="minorHAnsi" w:hAnsiTheme="minorHAnsi"/>
          <w:b/>
          <w:sz w:val="22"/>
          <w:szCs w:val="22"/>
        </w:rPr>
        <w:t>50</w:t>
      </w:r>
      <w:r w:rsidR="00A76020" w:rsidRPr="00F32FDC">
        <w:rPr>
          <w:rFonts w:asciiTheme="minorHAnsi" w:hAnsiTheme="minorHAnsi"/>
          <w:b/>
          <w:sz w:val="22"/>
          <w:szCs w:val="22"/>
        </w:rPr>
        <w:t>0,-Kč</w:t>
      </w:r>
      <w:r w:rsidR="00A76020" w:rsidRPr="003C289A">
        <w:rPr>
          <w:rFonts w:asciiTheme="minorHAnsi" w:hAnsiTheme="minorHAnsi"/>
          <w:sz w:val="22"/>
          <w:szCs w:val="22"/>
        </w:rPr>
        <w:t>.</w:t>
      </w:r>
      <w:r w:rsidR="008A0E47" w:rsidRPr="003C289A">
        <w:rPr>
          <w:rFonts w:asciiTheme="minorHAnsi" w:hAnsiTheme="minorHAnsi"/>
          <w:sz w:val="22"/>
          <w:szCs w:val="22"/>
        </w:rPr>
        <w:t>(</w:t>
      </w:r>
      <w:r w:rsidR="00976334" w:rsidRPr="003C289A">
        <w:rPr>
          <w:rFonts w:asciiTheme="minorHAnsi" w:hAnsiTheme="minorHAnsi"/>
          <w:sz w:val="22"/>
          <w:szCs w:val="22"/>
        </w:rPr>
        <w:t>slovy:</w:t>
      </w:r>
      <w:r w:rsidR="00333CD4">
        <w:rPr>
          <w:rFonts w:asciiTheme="minorHAnsi" w:hAnsiTheme="minorHAnsi"/>
          <w:sz w:val="22"/>
          <w:szCs w:val="22"/>
        </w:rPr>
        <w:t xml:space="preserve"> </w:t>
      </w:r>
      <w:r w:rsidR="008A0E47" w:rsidRPr="003C289A">
        <w:rPr>
          <w:rFonts w:asciiTheme="minorHAnsi" w:hAnsiTheme="minorHAnsi"/>
          <w:sz w:val="22"/>
          <w:szCs w:val="22"/>
        </w:rPr>
        <w:t>dva</w:t>
      </w:r>
      <w:r w:rsidR="002949A3">
        <w:rPr>
          <w:rFonts w:asciiTheme="minorHAnsi" w:hAnsiTheme="minorHAnsi"/>
          <w:sz w:val="22"/>
          <w:szCs w:val="22"/>
        </w:rPr>
        <w:t xml:space="preserve"> </w:t>
      </w:r>
      <w:r w:rsidR="008A0E47" w:rsidRPr="003C289A">
        <w:rPr>
          <w:rFonts w:asciiTheme="minorHAnsi" w:hAnsiTheme="minorHAnsi"/>
          <w:sz w:val="22"/>
          <w:szCs w:val="22"/>
        </w:rPr>
        <w:t>milióny</w:t>
      </w:r>
      <w:r w:rsidR="002949A3">
        <w:rPr>
          <w:rFonts w:asciiTheme="minorHAnsi" w:hAnsiTheme="minorHAnsi"/>
          <w:sz w:val="22"/>
          <w:szCs w:val="22"/>
        </w:rPr>
        <w:t xml:space="preserve"> </w:t>
      </w:r>
      <w:r w:rsidR="00D22F94">
        <w:rPr>
          <w:rFonts w:asciiTheme="minorHAnsi" w:hAnsiTheme="minorHAnsi"/>
          <w:sz w:val="22"/>
          <w:szCs w:val="22"/>
        </w:rPr>
        <w:t>pět</w:t>
      </w:r>
      <w:r w:rsidR="00CC4B75">
        <w:rPr>
          <w:rFonts w:asciiTheme="minorHAnsi" w:hAnsiTheme="minorHAnsi"/>
          <w:sz w:val="22"/>
          <w:szCs w:val="22"/>
        </w:rPr>
        <w:t xml:space="preserve"> </w:t>
      </w:r>
      <w:r w:rsidR="008A0E47" w:rsidRPr="003C289A">
        <w:rPr>
          <w:rFonts w:asciiTheme="minorHAnsi" w:hAnsiTheme="minorHAnsi"/>
          <w:sz w:val="22"/>
          <w:szCs w:val="22"/>
        </w:rPr>
        <w:t>set</w:t>
      </w:r>
      <w:r w:rsidR="002949A3">
        <w:rPr>
          <w:rFonts w:asciiTheme="minorHAnsi" w:hAnsiTheme="minorHAnsi"/>
          <w:sz w:val="22"/>
          <w:szCs w:val="22"/>
        </w:rPr>
        <w:t xml:space="preserve"> </w:t>
      </w:r>
      <w:r w:rsidR="00D22F94">
        <w:rPr>
          <w:rFonts w:asciiTheme="minorHAnsi" w:hAnsiTheme="minorHAnsi"/>
          <w:sz w:val="22"/>
          <w:szCs w:val="22"/>
        </w:rPr>
        <w:t>osmdesát</w:t>
      </w:r>
      <w:r w:rsidR="00CC4B75">
        <w:rPr>
          <w:rFonts w:asciiTheme="minorHAnsi" w:hAnsiTheme="minorHAnsi"/>
          <w:sz w:val="22"/>
          <w:szCs w:val="22"/>
        </w:rPr>
        <w:t xml:space="preserve"> </w:t>
      </w:r>
      <w:r w:rsidR="00D22F94">
        <w:rPr>
          <w:rFonts w:asciiTheme="minorHAnsi" w:hAnsiTheme="minorHAnsi"/>
          <w:sz w:val="22"/>
          <w:szCs w:val="22"/>
        </w:rPr>
        <w:t xml:space="preserve">pět </w:t>
      </w:r>
      <w:r w:rsidR="008A0E47" w:rsidRPr="003C289A">
        <w:rPr>
          <w:rFonts w:asciiTheme="minorHAnsi" w:hAnsiTheme="minorHAnsi"/>
          <w:sz w:val="22"/>
          <w:szCs w:val="22"/>
        </w:rPr>
        <w:t>tisíc</w:t>
      </w:r>
      <w:r w:rsidR="00D22F94">
        <w:rPr>
          <w:rFonts w:asciiTheme="minorHAnsi" w:hAnsiTheme="minorHAnsi"/>
          <w:sz w:val="22"/>
          <w:szCs w:val="22"/>
        </w:rPr>
        <w:t xml:space="preserve"> pět</w:t>
      </w:r>
      <w:r w:rsidR="00CC4B75">
        <w:rPr>
          <w:rFonts w:asciiTheme="minorHAnsi" w:hAnsiTheme="minorHAnsi"/>
          <w:sz w:val="22"/>
          <w:szCs w:val="22"/>
        </w:rPr>
        <w:t xml:space="preserve"> </w:t>
      </w:r>
      <w:r w:rsidR="00D22F94">
        <w:rPr>
          <w:rFonts w:asciiTheme="minorHAnsi" w:hAnsiTheme="minorHAnsi"/>
          <w:sz w:val="22"/>
          <w:szCs w:val="22"/>
        </w:rPr>
        <w:t>set</w:t>
      </w:r>
      <w:r w:rsidR="008A0E47" w:rsidRPr="003C289A">
        <w:rPr>
          <w:rFonts w:asciiTheme="minorHAnsi" w:hAnsiTheme="minorHAnsi"/>
          <w:sz w:val="22"/>
          <w:szCs w:val="22"/>
        </w:rPr>
        <w:t xml:space="preserve"> korun českých)</w:t>
      </w:r>
      <w:r w:rsidR="00753D38" w:rsidRPr="003C289A">
        <w:rPr>
          <w:rFonts w:asciiTheme="minorHAnsi" w:hAnsiTheme="minorHAnsi"/>
          <w:sz w:val="22"/>
          <w:szCs w:val="22"/>
        </w:rPr>
        <w:t xml:space="preserve"> bez DPH</w:t>
      </w:r>
      <w:r w:rsidR="002178C9">
        <w:rPr>
          <w:rFonts w:asciiTheme="minorHAnsi" w:hAnsiTheme="minorHAnsi"/>
          <w:sz w:val="22"/>
          <w:szCs w:val="22"/>
        </w:rPr>
        <w:t>.</w:t>
      </w:r>
      <w:r w:rsidR="00753D38" w:rsidRPr="003C289A">
        <w:rPr>
          <w:rFonts w:asciiTheme="minorHAnsi" w:hAnsiTheme="minorHAnsi"/>
          <w:sz w:val="22"/>
          <w:szCs w:val="22"/>
        </w:rPr>
        <w:t xml:space="preserve"> </w:t>
      </w:r>
    </w:p>
    <w:p w14:paraId="2B660933" w14:textId="5356E2B4" w:rsidR="00092A12" w:rsidRPr="003C289A" w:rsidRDefault="00A76020" w:rsidP="00F32FDC">
      <w:pPr>
        <w:pStyle w:val="odstavec"/>
        <w:rPr>
          <w:rFonts w:asciiTheme="minorHAnsi" w:hAnsiTheme="minorHAnsi"/>
          <w:sz w:val="22"/>
          <w:szCs w:val="22"/>
        </w:rPr>
      </w:pPr>
      <w:r w:rsidRPr="003C289A">
        <w:rPr>
          <w:rFonts w:asciiTheme="minorHAnsi" w:hAnsiTheme="minorHAnsi"/>
          <w:sz w:val="22"/>
          <w:szCs w:val="22"/>
        </w:rPr>
        <w:t xml:space="preserve">Náklady na Dovybavení Předmětu nájmu po odečtení příspěvku Pronajímatele činí </w:t>
      </w:r>
      <w:r w:rsidRPr="00F32FDC">
        <w:rPr>
          <w:rFonts w:asciiTheme="minorHAnsi" w:hAnsiTheme="minorHAnsi"/>
          <w:b/>
          <w:sz w:val="22"/>
          <w:szCs w:val="22"/>
        </w:rPr>
        <w:t>1</w:t>
      </w:r>
      <w:r w:rsidR="008A0E47" w:rsidRPr="00F32FDC">
        <w:rPr>
          <w:rFonts w:asciiTheme="minorHAnsi" w:hAnsiTheme="minorHAnsi"/>
          <w:b/>
          <w:sz w:val="22"/>
          <w:szCs w:val="22"/>
        </w:rPr>
        <w:t>.</w:t>
      </w:r>
      <w:r w:rsidR="003F3A51">
        <w:rPr>
          <w:rFonts w:asciiTheme="minorHAnsi" w:hAnsiTheme="minorHAnsi"/>
          <w:b/>
          <w:sz w:val="22"/>
          <w:szCs w:val="22"/>
        </w:rPr>
        <w:t>18</w:t>
      </w:r>
      <w:r w:rsidR="002949A3">
        <w:rPr>
          <w:rFonts w:asciiTheme="minorHAnsi" w:hAnsiTheme="minorHAnsi"/>
          <w:b/>
          <w:sz w:val="22"/>
          <w:szCs w:val="22"/>
        </w:rPr>
        <w:t>7</w:t>
      </w:r>
      <w:r w:rsidR="008A0E47" w:rsidRPr="00F32FDC">
        <w:rPr>
          <w:rFonts w:asciiTheme="minorHAnsi" w:hAnsiTheme="minorHAnsi"/>
          <w:b/>
          <w:sz w:val="22"/>
          <w:szCs w:val="22"/>
        </w:rPr>
        <w:t>.</w:t>
      </w:r>
      <w:r w:rsidR="003F3A51">
        <w:rPr>
          <w:rFonts w:asciiTheme="minorHAnsi" w:hAnsiTheme="minorHAnsi"/>
          <w:b/>
          <w:sz w:val="22"/>
          <w:szCs w:val="22"/>
        </w:rPr>
        <w:t>79</w:t>
      </w:r>
      <w:r w:rsidRPr="00F32FDC">
        <w:rPr>
          <w:rFonts w:asciiTheme="minorHAnsi" w:hAnsiTheme="minorHAnsi"/>
          <w:b/>
          <w:sz w:val="22"/>
          <w:szCs w:val="22"/>
        </w:rPr>
        <w:t>8,-Kč</w:t>
      </w:r>
      <w:r w:rsidR="008A0E47" w:rsidRPr="003C289A">
        <w:rPr>
          <w:rFonts w:asciiTheme="minorHAnsi" w:hAnsiTheme="minorHAnsi"/>
          <w:sz w:val="22"/>
          <w:szCs w:val="22"/>
        </w:rPr>
        <w:t xml:space="preserve"> (</w:t>
      </w:r>
      <w:r w:rsidR="00976334" w:rsidRPr="003C289A">
        <w:rPr>
          <w:rFonts w:asciiTheme="minorHAnsi" w:hAnsiTheme="minorHAnsi"/>
          <w:sz w:val="22"/>
          <w:szCs w:val="22"/>
        </w:rPr>
        <w:t xml:space="preserve">slovy: </w:t>
      </w:r>
      <w:r w:rsidR="008A0E47" w:rsidRPr="003C289A">
        <w:rPr>
          <w:rFonts w:asciiTheme="minorHAnsi" w:hAnsiTheme="minorHAnsi"/>
          <w:sz w:val="22"/>
          <w:szCs w:val="22"/>
        </w:rPr>
        <w:t>jeden</w:t>
      </w:r>
      <w:r w:rsidR="002949A3">
        <w:rPr>
          <w:rFonts w:asciiTheme="minorHAnsi" w:hAnsiTheme="minorHAnsi"/>
          <w:sz w:val="22"/>
          <w:szCs w:val="22"/>
        </w:rPr>
        <w:t xml:space="preserve"> </w:t>
      </w:r>
      <w:r w:rsidR="008A0E47" w:rsidRPr="003C289A">
        <w:rPr>
          <w:rFonts w:asciiTheme="minorHAnsi" w:hAnsiTheme="minorHAnsi"/>
          <w:sz w:val="22"/>
          <w:szCs w:val="22"/>
        </w:rPr>
        <w:t>milión</w:t>
      </w:r>
      <w:r w:rsidR="002949A3">
        <w:rPr>
          <w:rFonts w:asciiTheme="minorHAnsi" w:hAnsiTheme="minorHAnsi"/>
          <w:sz w:val="22"/>
          <w:szCs w:val="22"/>
        </w:rPr>
        <w:t xml:space="preserve"> </w:t>
      </w:r>
      <w:r w:rsidR="008A0E47" w:rsidRPr="003C289A">
        <w:rPr>
          <w:rFonts w:asciiTheme="minorHAnsi" w:hAnsiTheme="minorHAnsi"/>
          <w:sz w:val="22"/>
          <w:szCs w:val="22"/>
        </w:rPr>
        <w:t>sto</w:t>
      </w:r>
      <w:r w:rsidR="002949A3">
        <w:rPr>
          <w:rFonts w:asciiTheme="minorHAnsi" w:hAnsiTheme="minorHAnsi"/>
          <w:sz w:val="22"/>
          <w:szCs w:val="22"/>
        </w:rPr>
        <w:t xml:space="preserve"> </w:t>
      </w:r>
      <w:r w:rsidR="00A07151">
        <w:rPr>
          <w:rFonts w:asciiTheme="minorHAnsi" w:hAnsiTheme="minorHAnsi"/>
          <w:sz w:val="22"/>
          <w:szCs w:val="22"/>
        </w:rPr>
        <w:t>osmde</w:t>
      </w:r>
      <w:r w:rsidR="008A0E47" w:rsidRPr="003C289A">
        <w:rPr>
          <w:rFonts w:asciiTheme="minorHAnsi" w:hAnsiTheme="minorHAnsi"/>
          <w:sz w:val="22"/>
          <w:szCs w:val="22"/>
        </w:rPr>
        <w:t>sát</w:t>
      </w:r>
      <w:r w:rsidR="002949A3">
        <w:rPr>
          <w:rFonts w:asciiTheme="minorHAnsi" w:hAnsiTheme="minorHAnsi"/>
          <w:sz w:val="22"/>
          <w:szCs w:val="22"/>
        </w:rPr>
        <w:t xml:space="preserve"> sedm</w:t>
      </w:r>
      <w:r w:rsidR="00453B27">
        <w:rPr>
          <w:rFonts w:asciiTheme="minorHAnsi" w:hAnsiTheme="minorHAnsi"/>
          <w:sz w:val="22"/>
          <w:szCs w:val="22"/>
        </w:rPr>
        <w:t xml:space="preserve"> </w:t>
      </w:r>
      <w:r w:rsidR="00753D38" w:rsidRPr="003C289A">
        <w:rPr>
          <w:rFonts w:asciiTheme="minorHAnsi" w:hAnsiTheme="minorHAnsi"/>
          <w:sz w:val="22"/>
          <w:szCs w:val="22"/>
        </w:rPr>
        <w:t>tisíc</w:t>
      </w:r>
      <w:r w:rsidR="002949A3">
        <w:rPr>
          <w:rFonts w:asciiTheme="minorHAnsi" w:hAnsiTheme="minorHAnsi"/>
          <w:sz w:val="22"/>
          <w:szCs w:val="22"/>
        </w:rPr>
        <w:t xml:space="preserve"> </w:t>
      </w:r>
      <w:r w:rsidR="00A07151">
        <w:rPr>
          <w:rFonts w:asciiTheme="minorHAnsi" w:hAnsiTheme="minorHAnsi"/>
          <w:sz w:val="22"/>
          <w:szCs w:val="22"/>
        </w:rPr>
        <w:t>sedm</w:t>
      </w:r>
      <w:r w:rsidR="002949A3">
        <w:rPr>
          <w:rFonts w:asciiTheme="minorHAnsi" w:hAnsiTheme="minorHAnsi"/>
          <w:sz w:val="22"/>
          <w:szCs w:val="22"/>
        </w:rPr>
        <w:t xml:space="preserve"> </w:t>
      </w:r>
      <w:r w:rsidR="00A07151">
        <w:rPr>
          <w:rFonts w:asciiTheme="minorHAnsi" w:hAnsiTheme="minorHAnsi"/>
          <w:sz w:val="22"/>
          <w:szCs w:val="22"/>
        </w:rPr>
        <w:t xml:space="preserve">set devadesát osm </w:t>
      </w:r>
      <w:r w:rsidR="00753D38" w:rsidRPr="003C289A">
        <w:rPr>
          <w:rFonts w:asciiTheme="minorHAnsi" w:hAnsiTheme="minorHAnsi"/>
          <w:sz w:val="22"/>
          <w:szCs w:val="22"/>
        </w:rPr>
        <w:t>korun českých) bez DPH</w:t>
      </w:r>
      <w:r w:rsidR="00E144DD">
        <w:rPr>
          <w:rFonts w:asciiTheme="minorHAnsi" w:hAnsiTheme="minorHAnsi"/>
          <w:sz w:val="22"/>
          <w:szCs w:val="22"/>
        </w:rPr>
        <w:t>. Tato částka bude uhrazena Nájemcem ve formě zvýšeného nájemného podle článku 8</w:t>
      </w:r>
      <w:r w:rsidR="002178C9">
        <w:rPr>
          <w:rFonts w:asciiTheme="minorHAnsi" w:hAnsiTheme="minorHAnsi"/>
          <w:sz w:val="22"/>
          <w:szCs w:val="22"/>
        </w:rPr>
        <w:t xml:space="preserve"> - Nájemné </w:t>
      </w:r>
      <w:r w:rsidR="00E144DD">
        <w:rPr>
          <w:rFonts w:asciiTheme="minorHAnsi" w:hAnsiTheme="minorHAnsi"/>
          <w:sz w:val="22"/>
          <w:szCs w:val="22"/>
        </w:rPr>
        <w:t>, bod</w:t>
      </w:r>
      <w:r w:rsidR="003F5374">
        <w:rPr>
          <w:rFonts w:asciiTheme="minorHAnsi" w:hAnsiTheme="minorHAnsi"/>
          <w:sz w:val="22"/>
          <w:szCs w:val="22"/>
        </w:rPr>
        <w:t>u</w:t>
      </w:r>
      <w:r w:rsidR="00E144DD">
        <w:rPr>
          <w:rFonts w:asciiTheme="minorHAnsi" w:hAnsiTheme="minorHAnsi"/>
          <w:sz w:val="22"/>
          <w:szCs w:val="22"/>
        </w:rPr>
        <w:t xml:space="preserve"> 4 této Smlouvy.</w:t>
      </w:r>
    </w:p>
    <w:p w14:paraId="047BBFB3" w14:textId="77777777" w:rsidR="00F414EF" w:rsidRPr="00F32FDC" w:rsidRDefault="00F32FDC" w:rsidP="00F32FDC">
      <w:pPr>
        <w:pStyle w:val="lnek"/>
        <w:ind w:left="0" w:firstLine="0"/>
        <w:rPr>
          <w:rFonts w:asciiTheme="minorHAnsi" w:hAnsiTheme="minorHAnsi"/>
          <w:sz w:val="24"/>
          <w:szCs w:val="24"/>
          <w:u w:val="single"/>
        </w:rPr>
      </w:pPr>
      <w:bookmarkStart w:id="33" w:name="_Toc436376825"/>
      <w:r>
        <w:rPr>
          <w:rFonts w:asciiTheme="minorHAnsi" w:hAnsiTheme="minorHAnsi"/>
          <w:sz w:val="24"/>
          <w:szCs w:val="24"/>
          <w:u w:val="single"/>
        </w:rPr>
        <w:br/>
      </w:r>
      <w:r w:rsidR="00F414EF" w:rsidRPr="00F32FDC">
        <w:rPr>
          <w:rFonts w:asciiTheme="minorHAnsi" w:hAnsiTheme="minorHAnsi"/>
          <w:sz w:val="24"/>
          <w:szCs w:val="24"/>
          <w:u w:val="single"/>
        </w:rPr>
        <w:t>Předání předmětu nájmu</w:t>
      </w:r>
      <w:bookmarkEnd w:id="27"/>
      <w:bookmarkEnd w:id="28"/>
      <w:bookmarkEnd w:id="29"/>
      <w:bookmarkEnd w:id="30"/>
      <w:bookmarkEnd w:id="33"/>
    </w:p>
    <w:p w14:paraId="1A75E529" w14:textId="378D0B32" w:rsidR="00F414EF" w:rsidRPr="00456BF3" w:rsidRDefault="00F414EF" w:rsidP="00456BF3">
      <w:pPr>
        <w:pStyle w:val="odstavec"/>
        <w:numPr>
          <w:ilvl w:val="1"/>
          <w:numId w:val="10"/>
        </w:numPr>
        <w:rPr>
          <w:rFonts w:asciiTheme="minorHAnsi" w:hAnsiTheme="minorHAnsi"/>
          <w:sz w:val="22"/>
          <w:szCs w:val="22"/>
        </w:rPr>
      </w:pPr>
      <w:bookmarkStart w:id="34" w:name="_Ref377131966"/>
      <w:r w:rsidRPr="00456BF3">
        <w:rPr>
          <w:rFonts w:asciiTheme="minorHAnsi" w:hAnsiTheme="minorHAnsi"/>
          <w:sz w:val="22"/>
          <w:szCs w:val="22"/>
        </w:rPr>
        <w:t xml:space="preserve">Nájemce se zavazuje převzít od Pronajímatele a Pronajímatel se zavazuje předat Nájemci k užívání Předmět nájmu v místě umístění Předmětu nájmu </w:t>
      </w:r>
      <w:r w:rsidR="002178C9">
        <w:rPr>
          <w:rFonts w:asciiTheme="minorHAnsi" w:hAnsiTheme="minorHAnsi"/>
          <w:sz w:val="22"/>
          <w:szCs w:val="22"/>
        </w:rPr>
        <w:t xml:space="preserve">nejpozději </w:t>
      </w:r>
      <w:r w:rsidRPr="00456BF3">
        <w:rPr>
          <w:rFonts w:asciiTheme="minorHAnsi" w:hAnsiTheme="minorHAnsi"/>
          <w:sz w:val="22"/>
          <w:szCs w:val="22"/>
        </w:rPr>
        <w:t>dne, kte</w:t>
      </w:r>
      <w:r w:rsidR="00F53E9F" w:rsidRPr="00456BF3">
        <w:rPr>
          <w:rFonts w:asciiTheme="minorHAnsi" w:hAnsiTheme="minorHAnsi"/>
          <w:sz w:val="22"/>
          <w:szCs w:val="22"/>
        </w:rPr>
        <w:t>rý odpovídá Datu zahájení nájmu</w:t>
      </w:r>
      <w:r w:rsidRPr="00456BF3">
        <w:rPr>
          <w:rFonts w:asciiTheme="minorHAnsi" w:hAnsiTheme="minorHAnsi"/>
          <w:sz w:val="22"/>
          <w:szCs w:val="22"/>
        </w:rPr>
        <w:t>.</w:t>
      </w:r>
      <w:bookmarkEnd w:id="34"/>
    </w:p>
    <w:p w14:paraId="37E51309" w14:textId="1BB8FD3E" w:rsidR="00F414EF" w:rsidRPr="003C289A" w:rsidRDefault="00F414EF" w:rsidP="00F32FDC">
      <w:pPr>
        <w:pStyle w:val="odstavec"/>
        <w:rPr>
          <w:rFonts w:asciiTheme="minorHAnsi" w:hAnsiTheme="minorHAnsi"/>
          <w:sz w:val="22"/>
          <w:szCs w:val="22"/>
        </w:rPr>
      </w:pPr>
      <w:bookmarkStart w:id="35" w:name="_Ref415761046"/>
      <w:r w:rsidRPr="003C289A">
        <w:rPr>
          <w:rFonts w:asciiTheme="minorHAnsi" w:hAnsiTheme="minorHAnsi"/>
          <w:sz w:val="22"/>
          <w:szCs w:val="22"/>
        </w:rPr>
        <w:t>Pokud se jedna Strana nedostaví k předání Předmětu</w:t>
      </w:r>
      <w:r w:rsidR="00644C54">
        <w:rPr>
          <w:rFonts w:asciiTheme="minorHAnsi" w:hAnsiTheme="minorHAnsi"/>
          <w:sz w:val="22"/>
          <w:szCs w:val="22"/>
        </w:rPr>
        <w:t xml:space="preserve"> nájmu, </w:t>
      </w:r>
      <w:r w:rsidRPr="0094726B">
        <w:rPr>
          <w:rFonts w:asciiTheme="minorHAnsi" w:hAnsiTheme="minorHAnsi"/>
          <w:sz w:val="22"/>
          <w:szCs w:val="22"/>
        </w:rPr>
        <w:t>v</w:t>
      </w:r>
      <w:r w:rsidRPr="003C289A">
        <w:rPr>
          <w:rFonts w:asciiTheme="minorHAnsi" w:hAnsiTheme="minorHAnsi"/>
          <w:sz w:val="22"/>
          <w:szCs w:val="22"/>
        </w:rPr>
        <w:t>yzve ji druh</w:t>
      </w:r>
      <w:r w:rsidR="00CB71CE" w:rsidRPr="003C289A">
        <w:rPr>
          <w:rFonts w:asciiTheme="minorHAnsi" w:hAnsiTheme="minorHAnsi"/>
          <w:sz w:val="22"/>
          <w:szCs w:val="22"/>
        </w:rPr>
        <w:t xml:space="preserve">á Strana k opětovnému převzetí </w:t>
      </w:r>
      <w:r w:rsidRPr="003C289A">
        <w:rPr>
          <w:rFonts w:asciiTheme="minorHAnsi" w:hAnsiTheme="minorHAnsi"/>
          <w:sz w:val="22"/>
          <w:szCs w:val="22"/>
        </w:rPr>
        <w:t xml:space="preserve">tak, aby k předání došlo nejpozději do pěti (5) pracovních </w:t>
      </w:r>
      <w:r w:rsidR="002178C9" w:rsidRPr="003C289A">
        <w:rPr>
          <w:rFonts w:asciiTheme="minorHAnsi" w:hAnsiTheme="minorHAnsi"/>
          <w:sz w:val="22"/>
          <w:szCs w:val="22"/>
        </w:rPr>
        <w:t>dn</w:t>
      </w:r>
      <w:r w:rsidR="002178C9">
        <w:rPr>
          <w:rFonts w:asciiTheme="minorHAnsi" w:hAnsiTheme="minorHAnsi"/>
          <w:sz w:val="22"/>
          <w:szCs w:val="22"/>
        </w:rPr>
        <w:t>ů od data zahájení nájmu.</w:t>
      </w:r>
      <w:r w:rsidRPr="003C289A">
        <w:rPr>
          <w:rFonts w:asciiTheme="minorHAnsi" w:hAnsiTheme="minorHAnsi"/>
          <w:sz w:val="22"/>
          <w:szCs w:val="22"/>
        </w:rPr>
        <w:t xml:space="preserve"> </w:t>
      </w:r>
      <w:bookmarkEnd w:id="35"/>
    </w:p>
    <w:p w14:paraId="6A182280" w14:textId="018EFB72" w:rsidR="00F414EF" w:rsidRPr="003C289A" w:rsidRDefault="00F414EF" w:rsidP="00F32FDC">
      <w:pPr>
        <w:pStyle w:val="odstavec"/>
        <w:rPr>
          <w:rFonts w:asciiTheme="minorHAnsi" w:hAnsiTheme="minorHAnsi"/>
          <w:sz w:val="22"/>
          <w:szCs w:val="22"/>
        </w:rPr>
      </w:pPr>
      <w:r w:rsidRPr="003C289A">
        <w:rPr>
          <w:rFonts w:asciiTheme="minorHAnsi" w:hAnsiTheme="minorHAnsi"/>
          <w:sz w:val="22"/>
          <w:szCs w:val="22"/>
        </w:rPr>
        <w:t xml:space="preserve">O předání Předmětu nájmu bude mezi Stranami sepsán předávací protokol, jehož vzor je součástí této Smlouvy jako </w:t>
      </w:r>
      <w:r w:rsidR="00905050">
        <w:rPr>
          <w:rFonts w:asciiTheme="minorHAnsi" w:hAnsiTheme="minorHAnsi"/>
          <w:sz w:val="22"/>
          <w:szCs w:val="22"/>
        </w:rPr>
        <w:t xml:space="preserve"> </w:t>
      </w:r>
      <w:r w:rsidR="002178C9" w:rsidRPr="002178C9">
        <w:rPr>
          <w:rFonts w:asciiTheme="minorHAnsi" w:hAnsiTheme="minorHAnsi"/>
          <w:b/>
          <w:sz w:val="22"/>
          <w:szCs w:val="22"/>
        </w:rPr>
        <w:t>Příloha č.4</w:t>
      </w:r>
      <w:r w:rsidRPr="003C289A">
        <w:rPr>
          <w:rFonts w:asciiTheme="minorHAnsi" w:hAnsiTheme="minorHAnsi"/>
          <w:sz w:val="22"/>
          <w:szCs w:val="22"/>
        </w:rPr>
        <w:t xml:space="preserve"> (dále jen „</w:t>
      </w:r>
      <w:r w:rsidRPr="00F32FDC">
        <w:rPr>
          <w:rFonts w:asciiTheme="minorHAnsi" w:hAnsiTheme="minorHAnsi"/>
          <w:b/>
          <w:sz w:val="22"/>
          <w:szCs w:val="22"/>
        </w:rPr>
        <w:t>Předávací protokol</w:t>
      </w:r>
      <w:r w:rsidRPr="003C289A">
        <w:rPr>
          <w:rFonts w:asciiTheme="minorHAnsi" w:hAnsiTheme="minorHAnsi"/>
          <w:sz w:val="22"/>
          <w:szCs w:val="22"/>
        </w:rPr>
        <w:t xml:space="preserve">“). V Předávacím </w:t>
      </w:r>
      <w:r w:rsidRPr="003C289A">
        <w:rPr>
          <w:rFonts w:asciiTheme="minorHAnsi" w:hAnsiTheme="minorHAnsi"/>
          <w:sz w:val="22"/>
          <w:szCs w:val="22"/>
        </w:rPr>
        <w:lastRenderedPageBreak/>
        <w:t>protokolu bude uveden seznam zjištěných vad a nedodělků včetně způsobu a termínu jejich odstranění. Pronajímatel se zavazuje v dohodnutém termínu uvedeném v Předávacím protokolu zjištěné vady a nedodělky odstranit.</w:t>
      </w:r>
    </w:p>
    <w:p w14:paraId="7FADC9A2" w14:textId="6B0C09FD" w:rsidR="008B471C" w:rsidRPr="008B471C" w:rsidRDefault="00F414EF" w:rsidP="008B471C">
      <w:pPr>
        <w:pStyle w:val="odstavec"/>
        <w:rPr>
          <w:rFonts w:asciiTheme="minorHAnsi" w:hAnsiTheme="minorHAnsi"/>
          <w:sz w:val="22"/>
          <w:szCs w:val="22"/>
        </w:rPr>
      </w:pPr>
      <w:r w:rsidRPr="008B471C">
        <w:rPr>
          <w:rFonts w:asciiTheme="minorHAnsi" w:hAnsiTheme="minorHAnsi"/>
          <w:sz w:val="22"/>
          <w:szCs w:val="22"/>
        </w:rPr>
        <w:t xml:space="preserve">Řádným předáním Předmětu nájmu </w:t>
      </w:r>
      <w:r w:rsidR="007409A0" w:rsidRPr="008B471C">
        <w:rPr>
          <w:rFonts w:asciiTheme="minorHAnsi" w:hAnsiTheme="minorHAnsi"/>
          <w:sz w:val="22"/>
          <w:szCs w:val="22"/>
        </w:rPr>
        <w:t>N</w:t>
      </w:r>
      <w:r w:rsidRPr="008B471C">
        <w:rPr>
          <w:rFonts w:asciiTheme="minorHAnsi" w:hAnsiTheme="minorHAnsi"/>
          <w:sz w:val="22"/>
          <w:szCs w:val="22"/>
        </w:rPr>
        <w:t>ájemci podle této Smlouvy se Předmět nájmu považuje za protokolárně předaný bez vad ke dni podepsání Předávacího protokolu.</w:t>
      </w:r>
      <w:r w:rsidR="008B471C" w:rsidRPr="008B471C">
        <w:rPr>
          <w:rFonts w:asciiTheme="minorHAnsi" w:hAnsiTheme="minorHAnsi"/>
          <w:sz w:val="22"/>
          <w:szCs w:val="22"/>
        </w:rPr>
        <w:t xml:space="preserve">  </w:t>
      </w:r>
    </w:p>
    <w:p w14:paraId="23DCE8FF" w14:textId="77777777" w:rsidR="008B471C" w:rsidRDefault="008B471C" w:rsidP="008B471C">
      <w:pPr>
        <w:pStyle w:val="lnekI"/>
        <w:numPr>
          <w:ilvl w:val="0"/>
          <w:numId w:val="0"/>
        </w:numPr>
        <w:spacing w:after="0"/>
        <w:jc w:val="left"/>
        <w:rPr>
          <w:rFonts w:asciiTheme="minorHAnsi" w:hAnsiTheme="minorHAnsi"/>
          <w:b w:val="0"/>
          <w:sz w:val="22"/>
          <w:szCs w:val="22"/>
        </w:rPr>
      </w:pPr>
      <w:r>
        <w:rPr>
          <w:rFonts w:asciiTheme="minorHAnsi" w:hAnsiTheme="minorHAnsi"/>
          <w:b w:val="0"/>
          <w:sz w:val="22"/>
          <w:szCs w:val="22"/>
        </w:rPr>
        <w:t xml:space="preserve">                  </w:t>
      </w:r>
      <w:r w:rsidRPr="008B471C">
        <w:rPr>
          <w:rFonts w:asciiTheme="minorHAnsi" w:hAnsiTheme="minorHAnsi"/>
          <w:b w:val="0"/>
          <w:sz w:val="22"/>
          <w:szCs w:val="22"/>
        </w:rPr>
        <w:t>Budova a Předmět nájmu budou způsobilé k převzetí a řádnému užívání Nájemcem</w:t>
      </w:r>
    </w:p>
    <w:p w14:paraId="63C7B669" w14:textId="63D26B06" w:rsidR="008B471C" w:rsidRPr="008B471C" w:rsidRDefault="008B471C" w:rsidP="008B471C">
      <w:pPr>
        <w:pStyle w:val="lnekI"/>
        <w:numPr>
          <w:ilvl w:val="0"/>
          <w:numId w:val="0"/>
        </w:numPr>
        <w:spacing w:before="0"/>
        <w:jc w:val="left"/>
        <w:rPr>
          <w:rFonts w:asciiTheme="minorHAnsi" w:hAnsiTheme="minorHAnsi"/>
          <w:b w:val="0"/>
          <w:sz w:val="22"/>
          <w:szCs w:val="22"/>
        </w:rPr>
      </w:pPr>
      <w:r>
        <w:rPr>
          <w:rFonts w:asciiTheme="minorHAnsi" w:hAnsiTheme="minorHAnsi"/>
          <w:b w:val="0"/>
          <w:sz w:val="22"/>
          <w:szCs w:val="22"/>
        </w:rPr>
        <w:t xml:space="preserve">             </w:t>
      </w:r>
      <w:r w:rsidRPr="008B471C">
        <w:rPr>
          <w:rFonts w:asciiTheme="minorHAnsi" w:hAnsiTheme="minorHAnsi"/>
          <w:b w:val="0"/>
          <w:sz w:val="22"/>
          <w:szCs w:val="22"/>
        </w:rPr>
        <w:t xml:space="preserve">  </w:t>
      </w:r>
      <w:r>
        <w:rPr>
          <w:rFonts w:asciiTheme="minorHAnsi" w:hAnsiTheme="minorHAnsi"/>
          <w:b w:val="0"/>
          <w:sz w:val="22"/>
          <w:szCs w:val="22"/>
        </w:rPr>
        <w:t xml:space="preserve">   </w:t>
      </w:r>
      <w:r w:rsidRPr="008B471C">
        <w:rPr>
          <w:rFonts w:asciiTheme="minorHAnsi" w:hAnsiTheme="minorHAnsi"/>
          <w:b w:val="0"/>
          <w:sz w:val="22"/>
          <w:szCs w:val="22"/>
        </w:rPr>
        <w:t>nejpozději do data zahájení nájmu.</w:t>
      </w:r>
    </w:p>
    <w:p w14:paraId="76F6AF03" w14:textId="5E7CEE07" w:rsidR="008B471C" w:rsidRPr="008B471C" w:rsidRDefault="008B471C" w:rsidP="008B471C">
      <w:pPr>
        <w:pStyle w:val="odstavec"/>
        <w:rPr>
          <w:rFonts w:asciiTheme="minorHAnsi" w:hAnsiTheme="minorHAnsi"/>
          <w:sz w:val="22"/>
          <w:szCs w:val="22"/>
        </w:rPr>
      </w:pPr>
      <w:r>
        <w:rPr>
          <w:rFonts w:asciiTheme="minorHAnsi" w:hAnsiTheme="minorHAnsi"/>
          <w:sz w:val="22"/>
          <w:szCs w:val="22"/>
        </w:rPr>
        <w:t>V případě, že Předmět nájmu nebude způsobilý k převzetí a užívání Nájemcem podle této Smlouvy ani do dvou (2) měsíců od data zahájení nájmu, tato Smlouva zanikne.</w:t>
      </w:r>
    </w:p>
    <w:p w14:paraId="0382B4DC" w14:textId="77777777" w:rsidR="00BA69EF" w:rsidRPr="0022180B" w:rsidRDefault="0022180B" w:rsidP="00531FD6">
      <w:pPr>
        <w:pStyle w:val="lnek"/>
        <w:ind w:left="0" w:firstLine="284"/>
        <w:rPr>
          <w:rFonts w:asciiTheme="minorHAnsi" w:hAnsiTheme="minorHAnsi"/>
          <w:sz w:val="24"/>
          <w:szCs w:val="24"/>
          <w:u w:val="single"/>
        </w:rPr>
      </w:pPr>
      <w:bookmarkStart w:id="36" w:name="Nájemné_500"/>
      <w:bookmarkStart w:id="37" w:name="_Toc296349720"/>
      <w:bookmarkStart w:id="38" w:name="_Toc296349810"/>
      <w:bookmarkStart w:id="39" w:name="_Toc296349834"/>
      <w:bookmarkStart w:id="40" w:name="_Toc296349918"/>
      <w:bookmarkStart w:id="41" w:name="_Toc436376826"/>
      <w:bookmarkEnd w:id="36"/>
      <w:r>
        <w:rPr>
          <w:rFonts w:asciiTheme="minorHAnsi" w:hAnsiTheme="minorHAnsi"/>
          <w:sz w:val="24"/>
          <w:szCs w:val="24"/>
          <w:u w:val="single"/>
        </w:rPr>
        <w:br/>
      </w:r>
      <w:r w:rsidR="00F414EF" w:rsidRPr="0022180B">
        <w:rPr>
          <w:rFonts w:asciiTheme="minorHAnsi" w:hAnsiTheme="minorHAnsi"/>
          <w:sz w:val="24"/>
          <w:szCs w:val="24"/>
          <w:u w:val="single"/>
        </w:rPr>
        <w:t>Nájemné</w:t>
      </w:r>
      <w:bookmarkEnd w:id="37"/>
      <w:bookmarkEnd w:id="38"/>
      <w:bookmarkEnd w:id="39"/>
      <w:bookmarkEnd w:id="40"/>
      <w:bookmarkEnd w:id="41"/>
    </w:p>
    <w:p w14:paraId="48611CE2" w14:textId="77777777" w:rsidR="0022180B" w:rsidRPr="00456BF3" w:rsidRDefault="00BA69EF" w:rsidP="00025ECA">
      <w:pPr>
        <w:pStyle w:val="odstavec"/>
        <w:numPr>
          <w:ilvl w:val="1"/>
          <w:numId w:val="11"/>
        </w:numPr>
        <w:tabs>
          <w:tab w:val="clear" w:pos="936"/>
        </w:tabs>
        <w:ind w:left="709" w:hanging="567"/>
        <w:rPr>
          <w:rFonts w:asciiTheme="minorHAnsi" w:hAnsiTheme="minorHAnsi"/>
          <w:sz w:val="22"/>
          <w:szCs w:val="22"/>
        </w:rPr>
      </w:pPr>
      <w:r w:rsidRPr="00456BF3">
        <w:rPr>
          <w:rFonts w:asciiTheme="minorHAnsi" w:hAnsiTheme="minorHAnsi"/>
          <w:sz w:val="22"/>
          <w:szCs w:val="22"/>
        </w:rPr>
        <w:t>Strany se dohodly na měsíčním nájemném za užívání</w:t>
      </w:r>
      <w:r w:rsidR="00D90985" w:rsidRPr="00456BF3">
        <w:rPr>
          <w:rFonts w:asciiTheme="minorHAnsi" w:hAnsiTheme="minorHAnsi"/>
          <w:sz w:val="22"/>
          <w:szCs w:val="22"/>
        </w:rPr>
        <w:t>:</w:t>
      </w:r>
    </w:p>
    <w:p w14:paraId="509DF672" w14:textId="595535D9" w:rsidR="0022180B" w:rsidRPr="00215070" w:rsidRDefault="00905050" w:rsidP="00215070">
      <w:pPr>
        <w:pStyle w:val="Odstavec-slovn1"/>
        <w:tabs>
          <w:tab w:val="clear" w:pos="2553"/>
        </w:tabs>
        <w:ind w:left="1701" w:hanging="708"/>
        <w:rPr>
          <w:rFonts w:asciiTheme="minorHAnsi" w:hAnsiTheme="minorHAnsi"/>
          <w:sz w:val="22"/>
          <w:szCs w:val="22"/>
        </w:rPr>
      </w:pPr>
      <w:r>
        <w:rPr>
          <w:rFonts w:asciiTheme="minorHAnsi" w:hAnsiTheme="minorHAnsi"/>
          <w:sz w:val="22"/>
          <w:szCs w:val="22"/>
        </w:rPr>
        <w:t xml:space="preserve"> Administrativní</w:t>
      </w:r>
      <w:r w:rsidR="00BA69EF" w:rsidRPr="0022180B">
        <w:rPr>
          <w:rFonts w:asciiTheme="minorHAnsi" w:hAnsiTheme="minorHAnsi"/>
          <w:sz w:val="22"/>
          <w:szCs w:val="22"/>
        </w:rPr>
        <w:t xml:space="preserve"> plochy 9</w:t>
      </w:r>
      <w:r w:rsidR="00FC3160">
        <w:rPr>
          <w:rFonts w:asciiTheme="minorHAnsi" w:hAnsiTheme="minorHAnsi"/>
          <w:sz w:val="22"/>
          <w:szCs w:val="22"/>
        </w:rPr>
        <w:t>32</w:t>
      </w:r>
      <w:r w:rsidR="00BA69EF" w:rsidRPr="0022180B">
        <w:rPr>
          <w:rFonts w:asciiTheme="minorHAnsi" w:hAnsiTheme="minorHAnsi"/>
          <w:sz w:val="22"/>
          <w:szCs w:val="22"/>
        </w:rPr>
        <w:t>,</w:t>
      </w:r>
      <w:r w:rsidR="00B5600A">
        <w:rPr>
          <w:rFonts w:asciiTheme="minorHAnsi" w:hAnsiTheme="minorHAnsi"/>
          <w:sz w:val="22"/>
          <w:szCs w:val="22"/>
        </w:rPr>
        <w:t>45</w:t>
      </w:r>
      <w:r w:rsidR="00BA69EF" w:rsidRPr="0022180B">
        <w:rPr>
          <w:rFonts w:asciiTheme="minorHAnsi" w:hAnsiTheme="minorHAnsi"/>
          <w:sz w:val="22"/>
          <w:szCs w:val="22"/>
        </w:rPr>
        <w:t xml:space="preserve"> m2 ve výši</w:t>
      </w:r>
      <w:r w:rsidR="00215070">
        <w:rPr>
          <w:rFonts w:asciiTheme="minorHAnsi" w:hAnsiTheme="minorHAnsi"/>
          <w:sz w:val="22"/>
          <w:szCs w:val="22"/>
        </w:rPr>
        <w:t xml:space="preserve"> </w:t>
      </w:r>
      <w:r w:rsidR="005D108E" w:rsidRPr="007A05AC">
        <w:rPr>
          <w:rFonts w:asciiTheme="minorHAnsi" w:hAnsiTheme="minorHAnsi"/>
          <w:b/>
          <w:sz w:val="22"/>
          <w:szCs w:val="22"/>
        </w:rPr>
        <w:t xml:space="preserve">198,33 </w:t>
      </w:r>
      <w:r w:rsidR="00BA69EF" w:rsidRPr="007A05AC">
        <w:rPr>
          <w:rFonts w:asciiTheme="minorHAnsi" w:hAnsiTheme="minorHAnsi"/>
          <w:b/>
          <w:sz w:val="22"/>
          <w:szCs w:val="22"/>
        </w:rPr>
        <w:t>Kč</w:t>
      </w:r>
      <w:r w:rsidR="00BA69EF" w:rsidRPr="00215070">
        <w:rPr>
          <w:rFonts w:asciiTheme="minorHAnsi" w:hAnsiTheme="minorHAnsi"/>
          <w:b/>
          <w:sz w:val="22"/>
          <w:szCs w:val="22"/>
        </w:rPr>
        <w:t>/ m2 / měsíc</w:t>
      </w:r>
      <w:r w:rsidR="00230ACF" w:rsidRPr="00215070">
        <w:rPr>
          <w:rFonts w:asciiTheme="minorHAnsi" w:hAnsiTheme="minorHAnsi"/>
          <w:b/>
          <w:sz w:val="22"/>
          <w:szCs w:val="22"/>
        </w:rPr>
        <w:t xml:space="preserve"> </w:t>
      </w:r>
    </w:p>
    <w:p w14:paraId="57046647" w14:textId="77777777" w:rsidR="00215070" w:rsidRPr="0022180B" w:rsidRDefault="00215070" w:rsidP="00215070">
      <w:pPr>
        <w:ind w:left="1418" w:firstLine="4252"/>
        <w:rPr>
          <w:rFonts w:asciiTheme="minorHAnsi" w:hAnsiTheme="minorHAnsi"/>
          <w:b/>
          <w:sz w:val="22"/>
          <w:szCs w:val="22"/>
        </w:rPr>
      </w:pPr>
    </w:p>
    <w:p w14:paraId="5ED49D17" w14:textId="76761D1F" w:rsidR="005E1C2E" w:rsidRPr="00215070" w:rsidRDefault="00905050" w:rsidP="00215070">
      <w:pPr>
        <w:pStyle w:val="Odstavec-slovn1"/>
        <w:ind w:left="1701" w:hanging="708"/>
        <w:rPr>
          <w:rFonts w:asciiTheme="minorHAnsi" w:hAnsiTheme="minorHAnsi"/>
          <w:sz w:val="22"/>
          <w:szCs w:val="22"/>
        </w:rPr>
      </w:pPr>
      <w:r>
        <w:rPr>
          <w:rFonts w:asciiTheme="minorHAnsi" w:hAnsiTheme="minorHAnsi"/>
          <w:sz w:val="22"/>
          <w:szCs w:val="22"/>
        </w:rPr>
        <w:t xml:space="preserve"> Ostatní </w:t>
      </w:r>
      <w:r w:rsidR="00BA69EF" w:rsidRPr="003C289A">
        <w:rPr>
          <w:rFonts w:asciiTheme="minorHAnsi" w:hAnsiTheme="minorHAnsi"/>
          <w:sz w:val="22"/>
          <w:szCs w:val="22"/>
        </w:rPr>
        <w:t>plochy 36</w:t>
      </w:r>
      <w:r w:rsidR="00B5600A">
        <w:rPr>
          <w:rFonts w:asciiTheme="minorHAnsi" w:hAnsiTheme="minorHAnsi"/>
          <w:sz w:val="22"/>
          <w:szCs w:val="22"/>
        </w:rPr>
        <w:t>0</w:t>
      </w:r>
      <w:r w:rsidR="00BA69EF" w:rsidRPr="003C289A">
        <w:rPr>
          <w:rFonts w:asciiTheme="minorHAnsi" w:hAnsiTheme="minorHAnsi"/>
          <w:sz w:val="22"/>
          <w:szCs w:val="22"/>
        </w:rPr>
        <w:t>,</w:t>
      </w:r>
      <w:r w:rsidR="00B5600A">
        <w:rPr>
          <w:rFonts w:asciiTheme="minorHAnsi" w:hAnsiTheme="minorHAnsi"/>
          <w:sz w:val="22"/>
          <w:szCs w:val="22"/>
        </w:rPr>
        <w:t>3</w:t>
      </w:r>
      <w:r w:rsidR="00BA69EF" w:rsidRPr="003C289A">
        <w:rPr>
          <w:rFonts w:asciiTheme="minorHAnsi" w:hAnsiTheme="minorHAnsi"/>
          <w:sz w:val="22"/>
          <w:szCs w:val="22"/>
        </w:rPr>
        <w:t xml:space="preserve"> m2 ve výši</w:t>
      </w:r>
      <w:r w:rsidR="00215070">
        <w:rPr>
          <w:rFonts w:asciiTheme="minorHAnsi" w:hAnsiTheme="minorHAnsi"/>
          <w:sz w:val="22"/>
          <w:szCs w:val="22"/>
        </w:rPr>
        <w:t xml:space="preserve"> </w:t>
      </w:r>
      <w:r w:rsidR="00B5600A">
        <w:rPr>
          <w:rFonts w:asciiTheme="minorHAnsi" w:hAnsiTheme="minorHAnsi"/>
          <w:sz w:val="22"/>
          <w:szCs w:val="22"/>
        </w:rPr>
        <w:t xml:space="preserve"> </w:t>
      </w:r>
      <w:r w:rsidR="005D108E" w:rsidRPr="00643E3A">
        <w:rPr>
          <w:rFonts w:asciiTheme="minorHAnsi" w:hAnsiTheme="minorHAnsi"/>
          <w:b/>
          <w:sz w:val="22"/>
          <w:szCs w:val="22"/>
        </w:rPr>
        <w:t>91,6</w:t>
      </w:r>
      <w:r w:rsidR="00BE1005" w:rsidRPr="00643E3A">
        <w:rPr>
          <w:rFonts w:asciiTheme="minorHAnsi" w:hAnsiTheme="minorHAnsi"/>
          <w:b/>
          <w:sz w:val="22"/>
          <w:szCs w:val="22"/>
        </w:rPr>
        <w:t>7</w:t>
      </w:r>
      <w:r w:rsidR="005D108E" w:rsidRPr="007A05AC">
        <w:rPr>
          <w:rFonts w:asciiTheme="minorHAnsi" w:hAnsiTheme="minorHAnsi"/>
          <w:b/>
          <w:sz w:val="22"/>
          <w:szCs w:val="22"/>
        </w:rPr>
        <w:t xml:space="preserve"> </w:t>
      </w:r>
      <w:r w:rsidR="00B5600A" w:rsidRPr="007A05AC">
        <w:rPr>
          <w:rFonts w:asciiTheme="minorHAnsi" w:hAnsiTheme="minorHAnsi"/>
          <w:b/>
          <w:sz w:val="22"/>
          <w:szCs w:val="22"/>
        </w:rPr>
        <w:t>Kč</w:t>
      </w:r>
      <w:r w:rsidR="00BA69EF" w:rsidRPr="00215070">
        <w:rPr>
          <w:rFonts w:asciiTheme="minorHAnsi" w:hAnsiTheme="minorHAnsi"/>
          <w:b/>
          <w:sz w:val="22"/>
          <w:szCs w:val="22"/>
        </w:rPr>
        <w:t>/ m2 /měsíc</w:t>
      </w:r>
    </w:p>
    <w:p w14:paraId="1D9B5965" w14:textId="77777777" w:rsidR="0022180B" w:rsidRPr="003C289A" w:rsidRDefault="0022180B" w:rsidP="0022180B">
      <w:pPr>
        <w:ind w:firstLine="1701"/>
        <w:rPr>
          <w:rFonts w:asciiTheme="minorHAnsi" w:hAnsiTheme="minorHAnsi"/>
          <w:sz w:val="22"/>
          <w:szCs w:val="22"/>
        </w:rPr>
      </w:pPr>
    </w:p>
    <w:p w14:paraId="1B2C2AAD" w14:textId="1828BB0F" w:rsidR="00025ECA" w:rsidRPr="00025ECA" w:rsidRDefault="0022180B" w:rsidP="00025ECA">
      <w:pPr>
        <w:pStyle w:val="Odstavec-slovn1"/>
        <w:numPr>
          <w:ilvl w:val="0"/>
          <w:numId w:val="0"/>
        </w:numPr>
        <w:ind w:left="709"/>
        <w:rPr>
          <w:rFonts w:asciiTheme="minorHAnsi" w:hAnsiTheme="minorHAnsi"/>
          <w:strike/>
          <w:color w:val="FF0000"/>
          <w:sz w:val="22"/>
          <w:szCs w:val="22"/>
        </w:rPr>
      </w:pPr>
      <w:r w:rsidRPr="00025ECA">
        <w:rPr>
          <w:rFonts w:asciiTheme="minorHAnsi" w:hAnsiTheme="minorHAnsi"/>
          <w:b/>
          <w:sz w:val="22"/>
          <w:szCs w:val="22"/>
        </w:rPr>
        <w:t>m</w:t>
      </w:r>
      <w:r w:rsidR="00A440CF" w:rsidRPr="00025ECA">
        <w:rPr>
          <w:rFonts w:asciiTheme="minorHAnsi" w:hAnsiTheme="minorHAnsi"/>
          <w:b/>
          <w:sz w:val="22"/>
          <w:szCs w:val="22"/>
        </w:rPr>
        <w:t>ěsíční nájemné</w:t>
      </w:r>
      <w:r w:rsidR="00A440CF" w:rsidRPr="00025ECA">
        <w:rPr>
          <w:rFonts w:asciiTheme="minorHAnsi" w:hAnsiTheme="minorHAnsi"/>
          <w:sz w:val="22"/>
          <w:szCs w:val="22"/>
        </w:rPr>
        <w:t xml:space="preserve"> </w:t>
      </w:r>
      <w:r w:rsidR="0094726B" w:rsidRPr="00025ECA">
        <w:rPr>
          <w:rFonts w:asciiTheme="minorHAnsi" w:hAnsiTheme="minorHAnsi"/>
          <w:sz w:val="22"/>
          <w:szCs w:val="22"/>
        </w:rPr>
        <w:t>dle bodu 1.1. a 1.2. článku 8</w:t>
      </w:r>
      <w:r w:rsidR="005605FC" w:rsidRPr="00025ECA">
        <w:rPr>
          <w:rFonts w:asciiTheme="minorHAnsi" w:hAnsiTheme="minorHAnsi"/>
          <w:sz w:val="22"/>
          <w:szCs w:val="22"/>
        </w:rPr>
        <w:t xml:space="preserve"> </w:t>
      </w:r>
      <w:r w:rsidR="00A440CF" w:rsidRPr="00025ECA">
        <w:rPr>
          <w:rFonts w:asciiTheme="minorHAnsi" w:hAnsiTheme="minorHAnsi"/>
          <w:sz w:val="22"/>
          <w:szCs w:val="22"/>
        </w:rPr>
        <w:t xml:space="preserve">činí celkem </w:t>
      </w:r>
      <w:r w:rsidR="007A05AC" w:rsidRPr="00643E3A">
        <w:rPr>
          <w:rFonts w:asciiTheme="minorHAnsi" w:hAnsiTheme="minorHAnsi"/>
          <w:b/>
          <w:sz w:val="22"/>
          <w:szCs w:val="22"/>
        </w:rPr>
        <w:t>217.9</w:t>
      </w:r>
      <w:r w:rsidR="00BE1005" w:rsidRPr="00643E3A">
        <w:rPr>
          <w:rFonts w:asciiTheme="minorHAnsi" w:hAnsiTheme="minorHAnsi"/>
          <w:b/>
          <w:sz w:val="22"/>
          <w:szCs w:val="22"/>
        </w:rPr>
        <w:t>61</w:t>
      </w:r>
      <w:r w:rsidR="007A05AC" w:rsidRPr="00643E3A">
        <w:rPr>
          <w:rFonts w:asciiTheme="minorHAnsi" w:hAnsiTheme="minorHAnsi"/>
          <w:b/>
          <w:sz w:val="22"/>
          <w:szCs w:val="22"/>
        </w:rPr>
        <w:t>,</w:t>
      </w:r>
      <w:r w:rsidR="00BE1005" w:rsidRPr="00643E3A">
        <w:rPr>
          <w:rFonts w:asciiTheme="minorHAnsi" w:hAnsiTheme="minorHAnsi"/>
          <w:b/>
          <w:sz w:val="22"/>
          <w:szCs w:val="22"/>
        </w:rPr>
        <w:t>51</w:t>
      </w:r>
      <w:r w:rsidR="005D108E">
        <w:rPr>
          <w:rFonts w:asciiTheme="minorHAnsi" w:hAnsiTheme="minorHAnsi"/>
          <w:sz w:val="22"/>
          <w:szCs w:val="22"/>
        </w:rPr>
        <w:t xml:space="preserve"> </w:t>
      </w:r>
      <w:r w:rsidR="00A440CF" w:rsidRPr="00025ECA">
        <w:rPr>
          <w:rFonts w:asciiTheme="minorHAnsi" w:hAnsiTheme="minorHAnsi"/>
          <w:b/>
          <w:sz w:val="22"/>
          <w:szCs w:val="22"/>
        </w:rPr>
        <w:t>Kč</w:t>
      </w:r>
      <w:r w:rsidR="00E6500D" w:rsidRPr="00025ECA">
        <w:rPr>
          <w:rFonts w:asciiTheme="minorHAnsi" w:hAnsiTheme="minorHAnsi"/>
          <w:sz w:val="22"/>
          <w:szCs w:val="22"/>
        </w:rPr>
        <w:t xml:space="preserve"> (</w:t>
      </w:r>
      <w:r w:rsidR="00976334" w:rsidRPr="00025ECA">
        <w:rPr>
          <w:rFonts w:asciiTheme="minorHAnsi" w:hAnsiTheme="minorHAnsi"/>
          <w:sz w:val="22"/>
          <w:szCs w:val="22"/>
        </w:rPr>
        <w:t xml:space="preserve">slovy: </w:t>
      </w:r>
      <w:r w:rsidR="007A05AC">
        <w:rPr>
          <w:rFonts w:asciiTheme="minorHAnsi" w:hAnsiTheme="minorHAnsi"/>
          <w:sz w:val="22"/>
          <w:szCs w:val="22"/>
        </w:rPr>
        <w:t>dvě stě sedmnáct</w:t>
      </w:r>
      <w:r w:rsidR="005D108E">
        <w:rPr>
          <w:rFonts w:asciiTheme="minorHAnsi" w:hAnsiTheme="minorHAnsi"/>
          <w:sz w:val="22"/>
          <w:szCs w:val="22"/>
        </w:rPr>
        <w:t xml:space="preserve"> tisíc devět set třicet </w:t>
      </w:r>
      <w:r w:rsidR="007A05AC">
        <w:rPr>
          <w:rFonts w:asciiTheme="minorHAnsi" w:hAnsiTheme="minorHAnsi"/>
          <w:sz w:val="22"/>
          <w:szCs w:val="22"/>
        </w:rPr>
        <w:t>šest</w:t>
      </w:r>
      <w:r w:rsidR="005D108E">
        <w:rPr>
          <w:rFonts w:asciiTheme="minorHAnsi" w:hAnsiTheme="minorHAnsi"/>
          <w:sz w:val="22"/>
          <w:szCs w:val="22"/>
        </w:rPr>
        <w:t xml:space="preserve"> korun českých </w:t>
      </w:r>
      <w:r w:rsidR="007A05AC">
        <w:rPr>
          <w:rFonts w:asciiTheme="minorHAnsi" w:hAnsiTheme="minorHAnsi"/>
          <w:sz w:val="22"/>
          <w:szCs w:val="22"/>
        </w:rPr>
        <w:t xml:space="preserve">dvacet devět </w:t>
      </w:r>
      <w:r w:rsidR="005D108E">
        <w:rPr>
          <w:rFonts w:asciiTheme="minorHAnsi" w:hAnsiTheme="minorHAnsi"/>
          <w:sz w:val="22"/>
          <w:szCs w:val="22"/>
        </w:rPr>
        <w:t xml:space="preserve">haléřů </w:t>
      </w:r>
      <w:r w:rsidR="00A978B0" w:rsidRPr="00025ECA">
        <w:rPr>
          <w:rFonts w:asciiTheme="minorHAnsi" w:hAnsiTheme="minorHAnsi"/>
          <w:sz w:val="22"/>
          <w:szCs w:val="22"/>
        </w:rPr>
        <w:t>)</w:t>
      </w:r>
      <w:r w:rsidR="00A440CF" w:rsidRPr="00025ECA">
        <w:rPr>
          <w:rFonts w:asciiTheme="minorHAnsi" w:hAnsiTheme="minorHAnsi"/>
          <w:sz w:val="22"/>
          <w:szCs w:val="22"/>
        </w:rPr>
        <w:t>.</w:t>
      </w:r>
      <w:r w:rsidR="00092A12" w:rsidRPr="00025ECA">
        <w:rPr>
          <w:rFonts w:asciiTheme="minorHAnsi" w:hAnsiTheme="minorHAnsi"/>
          <w:sz w:val="22"/>
          <w:szCs w:val="22"/>
        </w:rPr>
        <w:t xml:space="preserve"> </w:t>
      </w:r>
      <w:r w:rsidR="00E6500D" w:rsidRPr="00025ECA">
        <w:rPr>
          <w:rFonts w:asciiTheme="minorHAnsi" w:hAnsiTheme="minorHAnsi"/>
          <w:sz w:val="22"/>
          <w:szCs w:val="22"/>
        </w:rPr>
        <w:br/>
      </w:r>
      <w:r w:rsidR="00092A12" w:rsidRPr="00025ECA">
        <w:rPr>
          <w:rFonts w:asciiTheme="minorHAnsi" w:hAnsiTheme="minorHAnsi"/>
          <w:sz w:val="22"/>
          <w:szCs w:val="22"/>
        </w:rPr>
        <w:t xml:space="preserve">Údaje </w:t>
      </w:r>
      <w:r w:rsidR="00212815" w:rsidRPr="00025ECA">
        <w:rPr>
          <w:rFonts w:asciiTheme="minorHAnsi" w:hAnsiTheme="minorHAnsi"/>
          <w:sz w:val="22"/>
          <w:szCs w:val="22"/>
        </w:rPr>
        <w:t xml:space="preserve">uvedených </w:t>
      </w:r>
      <w:r w:rsidR="00092A12" w:rsidRPr="00025ECA">
        <w:rPr>
          <w:rFonts w:asciiTheme="minorHAnsi" w:hAnsiTheme="minorHAnsi"/>
          <w:sz w:val="22"/>
          <w:szCs w:val="22"/>
        </w:rPr>
        <w:t xml:space="preserve">měsíčních jednotkových cen jsou </w:t>
      </w:r>
      <w:r w:rsidR="00212815" w:rsidRPr="00025ECA">
        <w:rPr>
          <w:rFonts w:asciiTheme="minorHAnsi" w:hAnsiTheme="minorHAnsi"/>
          <w:sz w:val="22"/>
          <w:szCs w:val="22"/>
        </w:rPr>
        <w:t xml:space="preserve">v důsledku zaokrouhlování při výpočtech </w:t>
      </w:r>
      <w:r w:rsidR="00092A12" w:rsidRPr="00025ECA">
        <w:rPr>
          <w:rFonts w:asciiTheme="minorHAnsi" w:hAnsiTheme="minorHAnsi"/>
          <w:sz w:val="22"/>
          <w:szCs w:val="22"/>
        </w:rPr>
        <w:t>pouze orie</w:t>
      </w:r>
      <w:r w:rsidR="00212815" w:rsidRPr="00025ECA">
        <w:rPr>
          <w:rFonts w:asciiTheme="minorHAnsi" w:hAnsiTheme="minorHAnsi"/>
          <w:sz w:val="22"/>
          <w:szCs w:val="22"/>
        </w:rPr>
        <w:t>ntační – primární a rozhodující je výpočet</w:t>
      </w:r>
      <w:r w:rsidR="00E12CEF" w:rsidRPr="00025ECA">
        <w:rPr>
          <w:rFonts w:asciiTheme="minorHAnsi" w:hAnsiTheme="minorHAnsi"/>
          <w:sz w:val="22"/>
          <w:szCs w:val="22"/>
        </w:rPr>
        <w:t xml:space="preserve"> ročního nájemného v </w:t>
      </w:r>
      <w:r w:rsidR="0094726B" w:rsidRPr="00025ECA">
        <w:rPr>
          <w:rFonts w:asciiTheme="minorHAnsi" w:hAnsiTheme="minorHAnsi"/>
          <w:sz w:val="22"/>
          <w:szCs w:val="22"/>
        </w:rPr>
        <w:t>č</w:t>
      </w:r>
      <w:r w:rsidR="00E12CEF" w:rsidRPr="00025ECA">
        <w:rPr>
          <w:rFonts w:asciiTheme="minorHAnsi" w:hAnsiTheme="minorHAnsi"/>
          <w:sz w:val="22"/>
          <w:szCs w:val="22"/>
        </w:rPr>
        <w:t xml:space="preserve">lánku </w:t>
      </w:r>
      <w:r w:rsidR="00905050" w:rsidRPr="00025ECA">
        <w:rPr>
          <w:rFonts w:asciiTheme="minorHAnsi" w:hAnsiTheme="minorHAnsi"/>
          <w:sz w:val="22"/>
          <w:szCs w:val="22"/>
        </w:rPr>
        <w:t xml:space="preserve">8 </w:t>
      </w:r>
      <w:r w:rsidR="0094726B" w:rsidRPr="00025ECA">
        <w:rPr>
          <w:rFonts w:asciiTheme="minorHAnsi" w:hAnsiTheme="minorHAnsi"/>
          <w:sz w:val="22"/>
          <w:szCs w:val="22"/>
        </w:rPr>
        <w:t>b</w:t>
      </w:r>
      <w:r w:rsidR="000A4DC7" w:rsidRPr="00025ECA">
        <w:rPr>
          <w:rFonts w:asciiTheme="minorHAnsi" w:hAnsiTheme="minorHAnsi"/>
          <w:sz w:val="22"/>
          <w:szCs w:val="22"/>
        </w:rPr>
        <w:t>odě</w:t>
      </w:r>
      <w:r w:rsidRPr="00025ECA">
        <w:rPr>
          <w:rFonts w:asciiTheme="minorHAnsi" w:hAnsiTheme="minorHAnsi"/>
          <w:sz w:val="22"/>
          <w:szCs w:val="22"/>
        </w:rPr>
        <w:t xml:space="preserve"> </w:t>
      </w:r>
      <w:r w:rsidR="00E12CEF" w:rsidRPr="00025ECA">
        <w:rPr>
          <w:rFonts w:asciiTheme="minorHAnsi" w:hAnsiTheme="minorHAnsi"/>
          <w:sz w:val="22"/>
          <w:szCs w:val="22"/>
        </w:rPr>
        <w:t>2</w:t>
      </w:r>
      <w:r w:rsidR="00025ECA" w:rsidRPr="00025ECA">
        <w:rPr>
          <w:rFonts w:asciiTheme="minorHAnsi" w:hAnsiTheme="minorHAnsi"/>
          <w:sz w:val="22"/>
          <w:szCs w:val="22"/>
        </w:rPr>
        <w:t>.</w:t>
      </w:r>
      <w:r w:rsidR="00A12C19" w:rsidRPr="00025ECA">
        <w:rPr>
          <w:rFonts w:asciiTheme="minorHAnsi" w:hAnsiTheme="minorHAnsi"/>
          <w:sz w:val="22"/>
          <w:szCs w:val="22"/>
        </w:rPr>
        <w:t xml:space="preserve">     </w:t>
      </w:r>
    </w:p>
    <w:p w14:paraId="2DDDF721" w14:textId="05B176E0" w:rsidR="00A440CF" w:rsidRPr="00E566CE" w:rsidRDefault="00A440CF" w:rsidP="003C289A">
      <w:pPr>
        <w:rPr>
          <w:rFonts w:asciiTheme="minorHAnsi" w:hAnsiTheme="minorHAnsi"/>
          <w:strike/>
          <w:color w:val="FF0000"/>
          <w:sz w:val="22"/>
          <w:szCs w:val="22"/>
        </w:rPr>
      </w:pPr>
    </w:p>
    <w:p w14:paraId="375E78D1" w14:textId="77777777" w:rsidR="00F414EF" w:rsidRPr="003C289A" w:rsidRDefault="00F414EF" w:rsidP="00C13FE7">
      <w:pPr>
        <w:pStyle w:val="odstavec"/>
        <w:tabs>
          <w:tab w:val="clear" w:pos="936"/>
        </w:tabs>
        <w:ind w:left="709" w:hanging="567"/>
        <w:rPr>
          <w:rFonts w:asciiTheme="minorHAnsi" w:hAnsiTheme="minorHAnsi"/>
          <w:sz w:val="22"/>
          <w:szCs w:val="22"/>
        </w:rPr>
      </w:pPr>
      <w:bookmarkStart w:id="42" w:name="_Ref371337518"/>
      <w:bookmarkStart w:id="43" w:name="_Ref296353299"/>
      <w:r w:rsidRPr="003C289A">
        <w:rPr>
          <w:rFonts w:asciiTheme="minorHAnsi" w:hAnsiTheme="minorHAnsi"/>
          <w:sz w:val="22"/>
          <w:szCs w:val="22"/>
        </w:rPr>
        <w:t xml:space="preserve">Strany se dohodly na </w:t>
      </w:r>
      <w:r w:rsidR="00A76020" w:rsidRPr="003C289A">
        <w:rPr>
          <w:rFonts w:asciiTheme="minorHAnsi" w:hAnsiTheme="minorHAnsi"/>
          <w:sz w:val="22"/>
          <w:szCs w:val="22"/>
        </w:rPr>
        <w:t>ročním</w:t>
      </w:r>
      <w:r w:rsidRPr="003C289A">
        <w:rPr>
          <w:rFonts w:asciiTheme="minorHAnsi" w:hAnsiTheme="minorHAnsi"/>
          <w:sz w:val="22"/>
          <w:szCs w:val="22"/>
        </w:rPr>
        <w:t xml:space="preserve"> nájemném za užívání</w:t>
      </w:r>
      <w:r w:rsidR="00D90985">
        <w:rPr>
          <w:rFonts w:asciiTheme="minorHAnsi" w:hAnsiTheme="minorHAnsi"/>
          <w:sz w:val="22"/>
          <w:szCs w:val="22"/>
        </w:rPr>
        <w:t>:</w:t>
      </w:r>
    </w:p>
    <w:p w14:paraId="3E4DBCDF" w14:textId="455632A2" w:rsidR="00F414EF" w:rsidRPr="00215070" w:rsidRDefault="00A12C19" w:rsidP="004A413B">
      <w:pPr>
        <w:pStyle w:val="Odstavec-slovn1"/>
        <w:ind w:left="1701" w:hanging="708"/>
        <w:rPr>
          <w:rFonts w:asciiTheme="minorHAnsi" w:hAnsiTheme="minorHAnsi"/>
          <w:sz w:val="22"/>
          <w:szCs w:val="22"/>
        </w:rPr>
      </w:pPr>
      <w:r>
        <w:rPr>
          <w:rFonts w:asciiTheme="minorHAnsi" w:hAnsiTheme="minorHAnsi"/>
          <w:sz w:val="22"/>
          <w:szCs w:val="22"/>
        </w:rPr>
        <w:t>administrativní</w:t>
      </w:r>
      <w:r w:rsidR="004A413B" w:rsidRPr="003C289A">
        <w:rPr>
          <w:rFonts w:asciiTheme="minorHAnsi" w:hAnsiTheme="minorHAnsi"/>
          <w:sz w:val="22"/>
          <w:szCs w:val="22"/>
        </w:rPr>
        <w:t xml:space="preserve"> plochy</w:t>
      </w:r>
      <w:r w:rsidR="00A51F27" w:rsidRPr="003C289A">
        <w:rPr>
          <w:rFonts w:asciiTheme="minorHAnsi" w:hAnsiTheme="minorHAnsi"/>
          <w:sz w:val="22"/>
          <w:szCs w:val="22"/>
        </w:rPr>
        <w:t xml:space="preserve"> 9</w:t>
      </w:r>
      <w:r w:rsidR="00B5600A">
        <w:rPr>
          <w:rFonts w:asciiTheme="minorHAnsi" w:hAnsiTheme="minorHAnsi"/>
          <w:sz w:val="22"/>
          <w:szCs w:val="22"/>
        </w:rPr>
        <w:t>3</w:t>
      </w:r>
      <w:r w:rsidR="005D108E">
        <w:rPr>
          <w:rFonts w:asciiTheme="minorHAnsi" w:hAnsiTheme="minorHAnsi"/>
          <w:sz w:val="22"/>
          <w:szCs w:val="22"/>
        </w:rPr>
        <w:t>2</w:t>
      </w:r>
      <w:r w:rsidR="00A51F27" w:rsidRPr="003C289A">
        <w:rPr>
          <w:rFonts w:asciiTheme="minorHAnsi" w:hAnsiTheme="minorHAnsi"/>
          <w:sz w:val="22"/>
          <w:szCs w:val="22"/>
        </w:rPr>
        <w:t>,</w:t>
      </w:r>
      <w:r w:rsidR="00B5600A">
        <w:rPr>
          <w:rFonts w:asciiTheme="minorHAnsi" w:hAnsiTheme="minorHAnsi"/>
          <w:sz w:val="22"/>
          <w:szCs w:val="22"/>
        </w:rPr>
        <w:t>45</w:t>
      </w:r>
      <w:r w:rsidR="00A51F27" w:rsidRPr="003C289A">
        <w:rPr>
          <w:rFonts w:asciiTheme="minorHAnsi" w:hAnsiTheme="minorHAnsi"/>
          <w:sz w:val="22"/>
          <w:szCs w:val="22"/>
        </w:rPr>
        <w:t xml:space="preserve"> m2 </w:t>
      </w:r>
      <w:bookmarkEnd w:id="42"/>
      <w:r w:rsidR="00F414EF" w:rsidRPr="003C289A">
        <w:rPr>
          <w:rFonts w:asciiTheme="minorHAnsi" w:hAnsiTheme="minorHAnsi"/>
          <w:sz w:val="22"/>
          <w:szCs w:val="22"/>
        </w:rPr>
        <w:t>ve výši</w:t>
      </w:r>
      <w:r w:rsidR="00215070">
        <w:rPr>
          <w:rFonts w:asciiTheme="minorHAnsi" w:hAnsiTheme="minorHAnsi"/>
          <w:sz w:val="22"/>
          <w:szCs w:val="22"/>
        </w:rPr>
        <w:t xml:space="preserve"> </w:t>
      </w:r>
      <w:r w:rsidR="00F3293F" w:rsidRPr="00215070">
        <w:rPr>
          <w:rFonts w:asciiTheme="minorHAnsi" w:hAnsiTheme="minorHAnsi"/>
          <w:b/>
          <w:sz w:val="22"/>
          <w:szCs w:val="22"/>
        </w:rPr>
        <w:t>2.</w:t>
      </w:r>
      <w:r w:rsidR="00CB71CE" w:rsidRPr="00215070">
        <w:rPr>
          <w:rFonts w:asciiTheme="minorHAnsi" w:hAnsiTheme="minorHAnsi"/>
          <w:b/>
          <w:sz w:val="22"/>
          <w:szCs w:val="22"/>
        </w:rPr>
        <w:t>380</w:t>
      </w:r>
      <w:r w:rsidR="00F414EF" w:rsidRPr="00215070">
        <w:rPr>
          <w:rFonts w:asciiTheme="minorHAnsi" w:hAnsiTheme="minorHAnsi"/>
          <w:b/>
          <w:sz w:val="22"/>
          <w:szCs w:val="22"/>
        </w:rPr>
        <w:t>,</w:t>
      </w:r>
      <w:r w:rsidR="00CB71CE" w:rsidRPr="00215070">
        <w:rPr>
          <w:rFonts w:asciiTheme="minorHAnsi" w:hAnsiTheme="minorHAnsi"/>
          <w:b/>
          <w:sz w:val="22"/>
          <w:szCs w:val="22"/>
        </w:rPr>
        <w:t>-</w:t>
      </w:r>
      <w:r w:rsidR="00F414EF" w:rsidRPr="00215070">
        <w:rPr>
          <w:rFonts w:asciiTheme="minorHAnsi" w:hAnsiTheme="minorHAnsi"/>
          <w:b/>
          <w:sz w:val="22"/>
          <w:szCs w:val="22"/>
        </w:rPr>
        <w:t xml:space="preserve"> Kč</w:t>
      </w:r>
      <w:r w:rsidR="00CB71CE" w:rsidRPr="00215070">
        <w:rPr>
          <w:rFonts w:asciiTheme="minorHAnsi" w:hAnsiTheme="minorHAnsi"/>
          <w:b/>
          <w:sz w:val="22"/>
          <w:szCs w:val="22"/>
        </w:rPr>
        <w:t xml:space="preserve">/ </w:t>
      </w:r>
      <w:r w:rsidR="00F414EF" w:rsidRPr="00215070">
        <w:rPr>
          <w:rFonts w:asciiTheme="minorHAnsi" w:hAnsiTheme="minorHAnsi"/>
          <w:b/>
          <w:sz w:val="22"/>
          <w:szCs w:val="22"/>
        </w:rPr>
        <w:t xml:space="preserve">m2 / </w:t>
      </w:r>
      <w:r w:rsidR="00CB71CE" w:rsidRPr="00215070">
        <w:rPr>
          <w:rFonts w:asciiTheme="minorHAnsi" w:hAnsiTheme="minorHAnsi"/>
          <w:b/>
          <w:sz w:val="22"/>
          <w:szCs w:val="22"/>
        </w:rPr>
        <w:t>rok</w:t>
      </w:r>
      <w:r w:rsidR="000A4DC7" w:rsidRPr="00215070">
        <w:rPr>
          <w:rFonts w:asciiTheme="minorHAnsi" w:hAnsiTheme="minorHAnsi"/>
          <w:b/>
          <w:sz w:val="22"/>
          <w:szCs w:val="22"/>
        </w:rPr>
        <w:t>;</w:t>
      </w:r>
      <w:r w:rsidR="00215070">
        <w:rPr>
          <w:rFonts w:asciiTheme="minorHAnsi" w:hAnsiTheme="minorHAnsi"/>
          <w:b/>
          <w:sz w:val="22"/>
          <w:szCs w:val="22"/>
        </w:rPr>
        <w:t xml:space="preserve"> </w:t>
      </w:r>
      <w:r w:rsidR="00025ECA">
        <w:rPr>
          <w:rFonts w:asciiTheme="minorHAnsi" w:hAnsiTheme="minorHAnsi"/>
          <w:b/>
          <w:sz w:val="22"/>
          <w:szCs w:val="22"/>
        </w:rPr>
        <w:br/>
      </w:r>
      <w:r w:rsidR="00215070" w:rsidRPr="00215070">
        <w:rPr>
          <w:rFonts w:asciiTheme="minorHAnsi" w:hAnsiTheme="minorHAnsi"/>
          <w:sz w:val="22"/>
          <w:szCs w:val="22"/>
        </w:rPr>
        <w:t xml:space="preserve">celkem ročně </w:t>
      </w:r>
      <w:r w:rsidR="000A4DC7" w:rsidRPr="00215070">
        <w:rPr>
          <w:rFonts w:asciiTheme="minorHAnsi" w:hAnsiTheme="minorHAnsi"/>
          <w:sz w:val="22"/>
          <w:szCs w:val="22"/>
        </w:rPr>
        <w:t xml:space="preserve"> </w:t>
      </w:r>
      <w:r w:rsidR="00B5600A">
        <w:rPr>
          <w:rFonts w:asciiTheme="minorHAnsi" w:hAnsiTheme="minorHAnsi"/>
          <w:b/>
          <w:sz w:val="22"/>
          <w:szCs w:val="22"/>
        </w:rPr>
        <w:t>2.2</w:t>
      </w:r>
      <w:r w:rsidR="005D108E">
        <w:rPr>
          <w:rFonts w:asciiTheme="minorHAnsi" w:hAnsiTheme="minorHAnsi"/>
          <w:b/>
          <w:sz w:val="22"/>
          <w:szCs w:val="22"/>
        </w:rPr>
        <w:t>19</w:t>
      </w:r>
      <w:r w:rsidR="00143406" w:rsidRPr="00215070">
        <w:rPr>
          <w:rFonts w:asciiTheme="minorHAnsi" w:hAnsiTheme="minorHAnsi"/>
          <w:b/>
          <w:sz w:val="22"/>
          <w:szCs w:val="22"/>
        </w:rPr>
        <w:t>.</w:t>
      </w:r>
      <w:r w:rsidR="005D108E">
        <w:rPr>
          <w:rFonts w:asciiTheme="minorHAnsi" w:hAnsiTheme="minorHAnsi"/>
          <w:b/>
          <w:sz w:val="22"/>
          <w:szCs w:val="22"/>
        </w:rPr>
        <w:t>23</w:t>
      </w:r>
      <w:r w:rsidR="00B5600A">
        <w:rPr>
          <w:rFonts w:asciiTheme="minorHAnsi" w:hAnsiTheme="minorHAnsi"/>
          <w:b/>
          <w:sz w:val="22"/>
          <w:szCs w:val="22"/>
        </w:rPr>
        <w:t>1</w:t>
      </w:r>
      <w:r w:rsidR="00AF6310">
        <w:rPr>
          <w:rFonts w:asciiTheme="minorHAnsi" w:hAnsiTheme="minorHAnsi"/>
          <w:b/>
          <w:sz w:val="22"/>
          <w:szCs w:val="22"/>
        </w:rPr>
        <w:t>,-</w:t>
      </w:r>
      <w:r w:rsidR="00551EE6" w:rsidRPr="00215070">
        <w:rPr>
          <w:rFonts w:asciiTheme="minorHAnsi" w:hAnsiTheme="minorHAnsi"/>
          <w:b/>
          <w:sz w:val="22"/>
          <w:szCs w:val="22"/>
        </w:rPr>
        <w:t>Kč</w:t>
      </w:r>
      <w:r w:rsidR="00215070">
        <w:rPr>
          <w:rFonts w:asciiTheme="minorHAnsi" w:hAnsiTheme="minorHAnsi"/>
          <w:b/>
          <w:sz w:val="22"/>
          <w:szCs w:val="22"/>
        </w:rPr>
        <w:t>.</w:t>
      </w:r>
    </w:p>
    <w:p w14:paraId="475393C6" w14:textId="6796F94D" w:rsidR="00BB205F" w:rsidRPr="00215070" w:rsidRDefault="00A12C19" w:rsidP="004A413B">
      <w:pPr>
        <w:pStyle w:val="Odstavec-slovn1"/>
        <w:ind w:left="1701" w:hanging="708"/>
        <w:rPr>
          <w:rFonts w:asciiTheme="minorHAnsi" w:hAnsiTheme="minorHAnsi"/>
          <w:sz w:val="22"/>
          <w:szCs w:val="22"/>
        </w:rPr>
      </w:pPr>
      <w:r>
        <w:rPr>
          <w:rFonts w:asciiTheme="minorHAnsi" w:hAnsiTheme="minorHAnsi"/>
          <w:sz w:val="22"/>
          <w:szCs w:val="22"/>
        </w:rPr>
        <w:t>Ostatní</w:t>
      </w:r>
      <w:r w:rsidR="00A440CF" w:rsidRPr="003C289A">
        <w:rPr>
          <w:rFonts w:asciiTheme="minorHAnsi" w:hAnsiTheme="minorHAnsi"/>
          <w:sz w:val="22"/>
          <w:szCs w:val="22"/>
        </w:rPr>
        <w:t xml:space="preserve"> </w:t>
      </w:r>
      <w:r w:rsidR="00CB71CE" w:rsidRPr="003C289A">
        <w:rPr>
          <w:rFonts w:asciiTheme="minorHAnsi" w:hAnsiTheme="minorHAnsi"/>
          <w:sz w:val="22"/>
          <w:szCs w:val="22"/>
        </w:rPr>
        <w:t xml:space="preserve">plochy </w:t>
      </w:r>
      <w:r w:rsidR="0099182E" w:rsidRPr="003C289A">
        <w:rPr>
          <w:rFonts w:asciiTheme="minorHAnsi" w:hAnsiTheme="minorHAnsi"/>
          <w:sz w:val="22"/>
          <w:szCs w:val="22"/>
        </w:rPr>
        <w:t>36</w:t>
      </w:r>
      <w:r w:rsidR="00BC32BA">
        <w:rPr>
          <w:rFonts w:asciiTheme="minorHAnsi" w:hAnsiTheme="minorHAnsi"/>
          <w:sz w:val="22"/>
          <w:szCs w:val="22"/>
        </w:rPr>
        <w:t>0</w:t>
      </w:r>
      <w:r w:rsidR="00A51F27" w:rsidRPr="003C289A">
        <w:rPr>
          <w:rFonts w:asciiTheme="minorHAnsi" w:hAnsiTheme="minorHAnsi"/>
          <w:sz w:val="22"/>
          <w:szCs w:val="22"/>
        </w:rPr>
        <w:t>,</w:t>
      </w:r>
      <w:r w:rsidR="00BC32BA">
        <w:rPr>
          <w:rFonts w:asciiTheme="minorHAnsi" w:hAnsiTheme="minorHAnsi"/>
          <w:sz w:val="22"/>
          <w:szCs w:val="22"/>
        </w:rPr>
        <w:t>3</w:t>
      </w:r>
      <w:r w:rsidR="00A51F27" w:rsidRPr="003C289A">
        <w:rPr>
          <w:rFonts w:asciiTheme="minorHAnsi" w:hAnsiTheme="minorHAnsi"/>
          <w:sz w:val="22"/>
          <w:szCs w:val="22"/>
        </w:rPr>
        <w:t xml:space="preserve"> m2 </w:t>
      </w:r>
      <w:r w:rsidR="00F414EF" w:rsidRPr="003C289A">
        <w:rPr>
          <w:rFonts w:asciiTheme="minorHAnsi" w:hAnsiTheme="minorHAnsi"/>
          <w:sz w:val="22"/>
          <w:szCs w:val="22"/>
        </w:rPr>
        <w:t>ve výši</w:t>
      </w:r>
      <w:r w:rsidR="00215070">
        <w:rPr>
          <w:rFonts w:asciiTheme="minorHAnsi" w:hAnsiTheme="minorHAnsi"/>
          <w:sz w:val="22"/>
          <w:szCs w:val="22"/>
        </w:rPr>
        <w:t xml:space="preserve"> </w:t>
      </w:r>
      <w:r w:rsidR="00F3293F" w:rsidRPr="00215070">
        <w:rPr>
          <w:rFonts w:asciiTheme="minorHAnsi" w:hAnsiTheme="minorHAnsi"/>
          <w:b/>
          <w:sz w:val="22"/>
          <w:szCs w:val="22"/>
        </w:rPr>
        <w:t>1.</w:t>
      </w:r>
      <w:r w:rsidR="00CB71CE" w:rsidRPr="00215070">
        <w:rPr>
          <w:rFonts w:asciiTheme="minorHAnsi" w:hAnsiTheme="minorHAnsi"/>
          <w:b/>
          <w:sz w:val="22"/>
          <w:szCs w:val="22"/>
        </w:rPr>
        <w:t>100,-</w:t>
      </w:r>
      <w:r w:rsidR="00F414EF" w:rsidRPr="00215070">
        <w:rPr>
          <w:rFonts w:asciiTheme="minorHAnsi" w:hAnsiTheme="minorHAnsi"/>
          <w:b/>
          <w:sz w:val="22"/>
          <w:szCs w:val="22"/>
        </w:rPr>
        <w:t xml:space="preserve"> Kč</w:t>
      </w:r>
      <w:r w:rsidR="00A51F27" w:rsidRPr="00215070">
        <w:rPr>
          <w:rFonts w:asciiTheme="minorHAnsi" w:hAnsiTheme="minorHAnsi"/>
          <w:b/>
          <w:sz w:val="22"/>
          <w:szCs w:val="22"/>
        </w:rPr>
        <w:t xml:space="preserve"> </w:t>
      </w:r>
      <w:r w:rsidR="00CB71CE" w:rsidRPr="00215070">
        <w:rPr>
          <w:rFonts w:asciiTheme="minorHAnsi" w:hAnsiTheme="minorHAnsi"/>
          <w:b/>
          <w:sz w:val="22"/>
          <w:szCs w:val="22"/>
        </w:rPr>
        <w:t>/</w:t>
      </w:r>
      <w:r w:rsidR="00F414EF" w:rsidRPr="00215070">
        <w:rPr>
          <w:rFonts w:asciiTheme="minorHAnsi" w:hAnsiTheme="minorHAnsi"/>
          <w:b/>
          <w:sz w:val="22"/>
          <w:szCs w:val="22"/>
        </w:rPr>
        <w:t xml:space="preserve"> m2 /</w:t>
      </w:r>
      <w:r w:rsidR="00CB71CE" w:rsidRPr="00215070">
        <w:rPr>
          <w:rFonts w:asciiTheme="minorHAnsi" w:hAnsiTheme="minorHAnsi"/>
          <w:b/>
          <w:sz w:val="22"/>
          <w:szCs w:val="22"/>
        </w:rPr>
        <w:t>rok</w:t>
      </w:r>
      <w:r w:rsidR="004A413B">
        <w:rPr>
          <w:rFonts w:asciiTheme="minorHAnsi" w:hAnsiTheme="minorHAnsi"/>
          <w:b/>
          <w:sz w:val="22"/>
          <w:szCs w:val="22"/>
        </w:rPr>
        <w:t>;</w:t>
      </w:r>
      <w:r w:rsidR="00215070">
        <w:rPr>
          <w:rFonts w:asciiTheme="minorHAnsi" w:hAnsiTheme="minorHAnsi"/>
          <w:b/>
          <w:sz w:val="22"/>
          <w:szCs w:val="22"/>
        </w:rPr>
        <w:t xml:space="preserve"> </w:t>
      </w:r>
      <w:r w:rsidR="00025ECA">
        <w:rPr>
          <w:rFonts w:asciiTheme="minorHAnsi" w:hAnsiTheme="minorHAnsi"/>
          <w:b/>
          <w:sz w:val="22"/>
          <w:szCs w:val="22"/>
        </w:rPr>
        <w:br/>
      </w:r>
      <w:r w:rsidR="00215070" w:rsidRPr="00215070">
        <w:rPr>
          <w:rFonts w:asciiTheme="minorHAnsi" w:hAnsiTheme="minorHAnsi"/>
          <w:sz w:val="22"/>
          <w:szCs w:val="22"/>
        </w:rPr>
        <w:t>celkem ročně</w:t>
      </w:r>
      <w:r w:rsidR="00215070">
        <w:rPr>
          <w:rFonts w:asciiTheme="minorHAnsi" w:hAnsiTheme="minorHAnsi"/>
          <w:b/>
          <w:sz w:val="22"/>
          <w:szCs w:val="22"/>
        </w:rPr>
        <w:t xml:space="preserve"> </w:t>
      </w:r>
      <w:r w:rsidR="0099182E">
        <w:rPr>
          <w:rFonts w:asciiTheme="minorHAnsi" w:hAnsiTheme="minorHAnsi"/>
          <w:b/>
          <w:sz w:val="22"/>
          <w:szCs w:val="22"/>
        </w:rPr>
        <w:t xml:space="preserve"> 39</w:t>
      </w:r>
      <w:r w:rsidR="00BC32BA">
        <w:rPr>
          <w:rFonts w:asciiTheme="minorHAnsi" w:hAnsiTheme="minorHAnsi"/>
          <w:b/>
          <w:sz w:val="22"/>
          <w:szCs w:val="22"/>
        </w:rPr>
        <w:t>6</w:t>
      </w:r>
      <w:r w:rsidR="0099182E">
        <w:rPr>
          <w:rFonts w:asciiTheme="minorHAnsi" w:hAnsiTheme="minorHAnsi"/>
          <w:b/>
          <w:sz w:val="22"/>
          <w:szCs w:val="22"/>
        </w:rPr>
        <w:t>.</w:t>
      </w:r>
      <w:r w:rsidR="00BC32BA">
        <w:rPr>
          <w:rFonts w:asciiTheme="minorHAnsi" w:hAnsiTheme="minorHAnsi"/>
          <w:b/>
          <w:sz w:val="22"/>
          <w:szCs w:val="22"/>
        </w:rPr>
        <w:t>330</w:t>
      </w:r>
      <w:r w:rsidR="00143406" w:rsidRPr="00215070">
        <w:rPr>
          <w:rFonts w:asciiTheme="minorHAnsi" w:hAnsiTheme="minorHAnsi"/>
          <w:b/>
          <w:sz w:val="22"/>
          <w:szCs w:val="22"/>
        </w:rPr>
        <w:t>,-</w:t>
      </w:r>
      <w:r w:rsidR="00551EE6" w:rsidRPr="00215070">
        <w:rPr>
          <w:rFonts w:asciiTheme="minorHAnsi" w:hAnsiTheme="minorHAnsi"/>
          <w:b/>
          <w:sz w:val="22"/>
          <w:szCs w:val="22"/>
        </w:rPr>
        <w:t>Kč</w:t>
      </w:r>
      <w:r w:rsidR="00215070">
        <w:rPr>
          <w:rFonts w:asciiTheme="minorHAnsi" w:hAnsiTheme="minorHAnsi"/>
          <w:b/>
          <w:sz w:val="22"/>
          <w:szCs w:val="22"/>
        </w:rPr>
        <w:t>.</w:t>
      </w:r>
    </w:p>
    <w:p w14:paraId="29C25BC7" w14:textId="77777777" w:rsidR="00E63D81" w:rsidRPr="003C289A" w:rsidRDefault="00E63D81" w:rsidP="00D90985">
      <w:pPr>
        <w:ind w:firstLine="4111"/>
        <w:rPr>
          <w:rFonts w:asciiTheme="minorHAnsi" w:hAnsiTheme="minorHAnsi"/>
          <w:sz w:val="22"/>
          <w:szCs w:val="22"/>
        </w:rPr>
      </w:pPr>
    </w:p>
    <w:p w14:paraId="7B4B56BE" w14:textId="60C86121" w:rsidR="00763EC0" w:rsidRDefault="00E63D81" w:rsidP="00E63D81">
      <w:pPr>
        <w:ind w:left="709"/>
        <w:rPr>
          <w:rFonts w:asciiTheme="minorHAnsi" w:hAnsiTheme="minorHAnsi"/>
          <w:sz w:val="22"/>
          <w:szCs w:val="22"/>
        </w:rPr>
      </w:pPr>
      <w:r w:rsidRPr="00E63D81">
        <w:rPr>
          <w:rFonts w:asciiTheme="minorHAnsi" w:hAnsiTheme="minorHAnsi"/>
          <w:b/>
          <w:sz w:val="22"/>
          <w:szCs w:val="22"/>
        </w:rPr>
        <w:t>roční nájemné</w:t>
      </w:r>
      <w:r w:rsidR="00F414EF" w:rsidRPr="003C289A">
        <w:rPr>
          <w:rFonts w:asciiTheme="minorHAnsi" w:hAnsiTheme="minorHAnsi"/>
          <w:sz w:val="22"/>
          <w:szCs w:val="22"/>
        </w:rPr>
        <w:t xml:space="preserve"> v celkové výši </w:t>
      </w:r>
      <w:r w:rsidR="00F414EF" w:rsidRPr="00E63D81">
        <w:rPr>
          <w:rFonts w:asciiTheme="minorHAnsi" w:hAnsiTheme="minorHAnsi"/>
          <w:b/>
          <w:sz w:val="22"/>
          <w:szCs w:val="22"/>
        </w:rPr>
        <w:t>2.</w:t>
      </w:r>
      <w:r w:rsidR="00AA7971">
        <w:rPr>
          <w:rFonts w:asciiTheme="minorHAnsi" w:hAnsiTheme="minorHAnsi"/>
          <w:b/>
          <w:sz w:val="22"/>
          <w:szCs w:val="22"/>
        </w:rPr>
        <w:t>615</w:t>
      </w:r>
      <w:r w:rsidR="00F414EF" w:rsidRPr="00E63D81">
        <w:rPr>
          <w:rFonts w:asciiTheme="minorHAnsi" w:hAnsiTheme="minorHAnsi"/>
          <w:b/>
          <w:sz w:val="22"/>
          <w:szCs w:val="22"/>
        </w:rPr>
        <w:t>.</w:t>
      </w:r>
      <w:r w:rsidR="00AA7971">
        <w:rPr>
          <w:rFonts w:asciiTheme="minorHAnsi" w:hAnsiTheme="minorHAnsi"/>
          <w:b/>
          <w:sz w:val="22"/>
          <w:szCs w:val="22"/>
        </w:rPr>
        <w:t>561</w:t>
      </w:r>
      <w:r w:rsidR="00AF6310">
        <w:rPr>
          <w:rFonts w:asciiTheme="minorHAnsi" w:hAnsiTheme="minorHAnsi"/>
          <w:b/>
          <w:sz w:val="22"/>
          <w:szCs w:val="22"/>
        </w:rPr>
        <w:t>,-</w:t>
      </w:r>
      <w:r w:rsidR="00F414EF" w:rsidRPr="00E63D81">
        <w:rPr>
          <w:rFonts w:asciiTheme="minorHAnsi" w:hAnsiTheme="minorHAnsi"/>
          <w:b/>
          <w:sz w:val="22"/>
          <w:szCs w:val="22"/>
        </w:rPr>
        <w:t>Kč</w:t>
      </w:r>
      <w:r w:rsidR="00F414EF" w:rsidRPr="003C289A">
        <w:rPr>
          <w:rFonts w:asciiTheme="minorHAnsi" w:hAnsiTheme="minorHAnsi"/>
          <w:sz w:val="22"/>
          <w:szCs w:val="22"/>
        </w:rPr>
        <w:t xml:space="preserve"> (slovy: dva</w:t>
      </w:r>
      <w:r w:rsidR="002949A3">
        <w:rPr>
          <w:rFonts w:asciiTheme="minorHAnsi" w:hAnsiTheme="minorHAnsi"/>
          <w:sz w:val="22"/>
          <w:szCs w:val="22"/>
        </w:rPr>
        <w:t xml:space="preserve"> </w:t>
      </w:r>
      <w:r w:rsidR="00F414EF" w:rsidRPr="003C289A">
        <w:rPr>
          <w:rFonts w:asciiTheme="minorHAnsi" w:hAnsiTheme="minorHAnsi"/>
          <w:sz w:val="22"/>
          <w:szCs w:val="22"/>
        </w:rPr>
        <w:t>miliony</w:t>
      </w:r>
      <w:r w:rsidR="002949A3">
        <w:rPr>
          <w:rFonts w:asciiTheme="minorHAnsi" w:hAnsiTheme="minorHAnsi"/>
          <w:sz w:val="22"/>
          <w:szCs w:val="22"/>
        </w:rPr>
        <w:t xml:space="preserve"> </w:t>
      </w:r>
      <w:r w:rsidR="00A51F27" w:rsidRPr="003C289A">
        <w:rPr>
          <w:rFonts w:asciiTheme="minorHAnsi" w:hAnsiTheme="minorHAnsi"/>
          <w:sz w:val="22"/>
          <w:szCs w:val="22"/>
        </w:rPr>
        <w:t>šest</w:t>
      </w:r>
      <w:r w:rsidR="006C74A8">
        <w:rPr>
          <w:rFonts w:asciiTheme="minorHAnsi" w:hAnsiTheme="minorHAnsi"/>
          <w:sz w:val="22"/>
          <w:szCs w:val="22"/>
        </w:rPr>
        <w:t xml:space="preserve"> </w:t>
      </w:r>
      <w:r w:rsidR="00A51F27" w:rsidRPr="003C289A">
        <w:rPr>
          <w:rFonts w:asciiTheme="minorHAnsi" w:hAnsiTheme="minorHAnsi"/>
          <w:sz w:val="22"/>
          <w:szCs w:val="22"/>
        </w:rPr>
        <w:t>set</w:t>
      </w:r>
      <w:r w:rsidR="002949A3">
        <w:rPr>
          <w:rFonts w:asciiTheme="minorHAnsi" w:hAnsiTheme="minorHAnsi"/>
          <w:sz w:val="22"/>
          <w:szCs w:val="22"/>
        </w:rPr>
        <w:t xml:space="preserve"> </w:t>
      </w:r>
      <w:r w:rsidR="00AA7971">
        <w:rPr>
          <w:rFonts w:asciiTheme="minorHAnsi" w:hAnsiTheme="minorHAnsi"/>
          <w:sz w:val="22"/>
          <w:szCs w:val="22"/>
        </w:rPr>
        <w:t>patnáct</w:t>
      </w:r>
      <w:r w:rsidR="002949A3">
        <w:rPr>
          <w:rFonts w:asciiTheme="minorHAnsi" w:hAnsiTheme="minorHAnsi"/>
          <w:sz w:val="22"/>
          <w:szCs w:val="22"/>
        </w:rPr>
        <w:t xml:space="preserve"> </w:t>
      </w:r>
      <w:r w:rsidR="00FE5201">
        <w:rPr>
          <w:rFonts w:asciiTheme="minorHAnsi" w:hAnsiTheme="minorHAnsi"/>
          <w:sz w:val="22"/>
          <w:szCs w:val="22"/>
        </w:rPr>
        <w:t xml:space="preserve"> tisíc </w:t>
      </w:r>
      <w:r w:rsidR="00AA7971">
        <w:rPr>
          <w:rFonts w:asciiTheme="minorHAnsi" w:hAnsiTheme="minorHAnsi"/>
          <w:sz w:val="22"/>
          <w:szCs w:val="22"/>
        </w:rPr>
        <w:t>pět</w:t>
      </w:r>
      <w:r w:rsidR="00FE5201">
        <w:rPr>
          <w:rFonts w:asciiTheme="minorHAnsi" w:hAnsiTheme="minorHAnsi"/>
          <w:sz w:val="22"/>
          <w:szCs w:val="22"/>
        </w:rPr>
        <w:t xml:space="preserve"> set </w:t>
      </w:r>
      <w:r w:rsidR="00AA7971">
        <w:rPr>
          <w:rFonts w:asciiTheme="minorHAnsi" w:hAnsiTheme="minorHAnsi"/>
          <w:sz w:val="22"/>
          <w:szCs w:val="22"/>
        </w:rPr>
        <w:t>šedesát jedna</w:t>
      </w:r>
      <w:r w:rsidR="00FE5201">
        <w:rPr>
          <w:rFonts w:asciiTheme="minorHAnsi" w:hAnsiTheme="minorHAnsi"/>
          <w:sz w:val="22"/>
          <w:szCs w:val="22"/>
        </w:rPr>
        <w:t xml:space="preserve"> </w:t>
      </w:r>
      <w:r w:rsidR="00ED07E6">
        <w:rPr>
          <w:rFonts w:asciiTheme="minorHAnsi" w:hAnsiTheme="minorHAnsi"/>
          <w:sz w:val="22"/>
          <w:szCs w:val="22"/>
        </w:rPr>
        <w:t xml:space="preserve"> </w:t>
      </w:r>
      <w:r w:rsidR="008D1E19" w:rsidRPr="003C289A">
        <w:rPr>
          <w:rFonts w:asciiTheme="minorHAnsi" w:hAnsiTheme="minorHAnsi"/>
          <w:sz w:val="22"/>
          <w:szCs w:val="22"/>
        </w:rPr>
        <w:t>korun českých</w:t>
      </w:r>
      <w:r w:rsidR="00F414EF" w:rsidRPr="003C289A">
        <w:rPr>
          <w:rFonts w:asciiTheme="minorHAnsi" w:hAnsiTheme="minorHAnsi"/>
          <w:sz w:val="22"/>
          <w:szCs w:val="22"/>
        </w:rPr>
        <w:t xml:space="preserve">) </w:t>
      </w:r>
      <w:r w:rsidR="00A51F27" w:rsidRPr="003C289A">
        <w:rPr>
          <w:rFonts w:asciiTheme="minorHAnsi" w:hAnsiTheme="minorHAnsi"/>
          <w:sz w:val="22"/>
          <w:szCs w:val="22"/>
        </w:rPr>
        <w:t>ročně</w:t>
      </w:r>
      <w:bookmarkEnd w:id="43"/>
      <w:r w:rsidR="00F414EF" w:rsidRPr="003C289A">
        <w:rPr>
          <w:rFonts w:asciiTheme="minorHAnsi" w:hAnsiTheme="minorHAnsi"/>
          <w:sz w:val="22"/>
          <w:szCs w:val="22"/>
        </w:rPr>
        <w:t>.</w:t>
      </w:r>
    </w:p>
    <w:p w14:paraId="75961610" w14:textId="198BB4C9" w:rsidR="00DE48F8" w:rsidRPr="003C289A" w:rsidRDefault="00DE48F8" w:rsidP="000A3691">
      <w:pPr>
        <w:pStyle w:val="odstavec"/>
        <w:tabs>
          <w:tab w:val="clear" w:pos="936"/>
        </w:tabs>
        <w:ind w:left="709" w:hanging="567"/>
        <w:rPr>
          <w:rFonts w:asciiTheme="minorHAnsi" w:hAnsiTheme="minorHAnsi"/>
          <w:sz w:val="22"/>
          <w:szCs w:val="22"/>
        </w:rPr>
      </w:pPr>
      <w:r w:rsidRPr="003C289A">
        <w:rPr>
          <w:rFonts w:asciiTheme="minorHAnsi" w:hAnsiTheme="minorHAnsi"/>
          <w:sz w:val="22"/>
          <w:szCs w:val="22"/>
        </w:rPr>
        <w:t>U</w:t>
      </w:r>
      <w:r w:rsidR="00F414EF" w:rsidRPr="003C289A">
        <w:rPr>
          <w:rFonts w:asciiTheme="minorHAnsi" w:hAnsiTheme="minorHAnsi"/>
          <w:sz w:val="22"/>
          <w:szCs w:val="22"/>
        </w:rPr>
        <w:t>žívání Společných prostor Budovy</w:t>
      </w:r>
      <w:r w:rsidR="00212815" w:rsidRPr="003C289A">
        <w:rPr>
          <w:rFonts w:asciiTheme="minorHAnsi" w:hAnsiTheme="minorHAnsi"/>
          <w:sz w:val="22"/>
          <w:szCs w:val="22"/>
        </w:rPr>
        <w:t>,</w:t>
      </w:r>
      <w:r w:rsidR="00F414EF" w:rsidRPr="003C289A">
        <w:rPr>
          <w:rFonts w:asciiTheme="minorHAnsi" w:hAnsiTheme="minorHAnsi"/>
          <w:sz w:val="22"/>
          <w:szCs w:val="22"/>
        </w:rPr>
        <w:t xml:space="preserve"> </w:t>
      </w:r>
      <w:r w:rsidR="00A51F27" w:rsidRPr="003C289A">
        <w:rPr>
          <w:rFonts w:asciiTheme="minorHAnsi" w:hAnsiTheme="minorHAnsi"/>
          <w:sz w:val="22"/>
          <w:szCs w:val="22"/>
        </w:rPr>
        <w:t>jako jsou společné výtahy, schodiště, přístupové chodby ke schodištím a vstupní zádveří v přízemí budovy</w:t>
      </w:r>
      <w:r w:rsidRPr="003C289A">
        <w:rPr>
          <w:rFonts w:asciiTheme="minorHAnsi" w:hAnsiTheme="minorHAnsi"/>
          <w:sz w:val="22"/>
          <w:szCs w:val="22"/>
        </w:rPr>
        <w:t xml:space="preserve">, je zahrnuto v Provozních </w:t>
      </w:r>
      <w:r w:rsidR="00F25EF1">
        <w:rPr>
          <w:rFonts w:asciiTheme="minorHAnsi" w:hAnsiTheme="minorHAnsi"/>
          <w:sz w:val="22"/>
          <w:szCs w:val="22"/>
        </w:rPr>
        <w:t>službách</w:t>
      </w:r>
      <w:r w:rsidR="00B15E87">
        <w:rPr>
          <w:rFonts w:asciiTheme="minorHAnsi" w:hAnsiTheme="minorHAnsi"/>
          <w:sz w:val="22"/>
          <w:szCs w:val="22"/>
        </w:rPr>
        <w:t xml:space="preserve"> v základních servisních poplatcích</w:t>
      </w:r>
      <w:r w:rsidRPr="003C289A">
        <w:rPr>
          <w:rFonts w:asciiTheme="minorHAnsi" w:hAnsiTheme="minorHAnsi"/>
          <w:sz w:val="22"/>
          <w:szCs w:val="22"/>
        </w:rPr>
        <w:t xml:space="preserve"> dle čl</w:t>
      </w:r>
      <w:r w:rsidR="00F25EF1">
        <w:rPr>
          <w:rFonts w:asciiTheme="minorHAnsi" w:hAnsiTheme="minorHAnsi"/>
          <w:sz w:val="22"/>
          <w:szCs w:val="22"/>
        </w:rPr>
        <w:t>ánku</w:t>
      </w:r>
      <w:r w:rsidRPr="003C289A">
        <w:rPr>
          <w:rFonts w:asciiTheme="minorHAnsi" w:hAnsiTheme="minorHAnsi"/>
          <w:sz w:val="22"/>
          <w:szCs w:val="22"/>
        </w:rPr>
        <w:t> 9 této smlouvy</w:t>
      </w:r>
      <w:r w:rsidR="00F414EF" w:rsidRPr="003C289A">
        <w:rPr>
          <w:rFonts w:asciiTheme="minorHAnsi" w:hAnsiTheme="minorHAnsi"/>
          <w:sz w:val="22"/>
          <w:szCs w:val="22"/>
        </w:rPr>
        <w:t>.</w:t>
      </w:r>
      <w:r w:rsidR="00672071">
        <w:rPr>
          <w:rFonts w:asciiTheme="minorHAnsi" w:hAnsiTheme="minorHAnsi"/>
          <w:sz w:val="22"/>
          <w:szCs w:val="22"/>
        </w:rPr>
        <w:t xml:space="preserve"> </w:t>
      </w:r>
    </w:p>
    <w:p w14:paraId="19D9582E" w14:textId="0F1777EF" w:rsidR="00F414EF" w:rsidRPr="003C289A" w:rsidRDefault="00F414EF" w:rsidP="00C13FE7">
      <w:pPr>
        <w:pStyle w:val="odstavec"/>
        <w:tabs>
          <w:tab w:val="clear" w:pos="936"/>
        </w:tabs>
        <w:ind w:left="709" w:hanging="567"/>
        <w:rPr>
          <w:rFonts w:asciiTheme="minorHAnsi" w:hAnsiTheme="minorHAnsi"/>
          <w:sz w:val="22"/>
          <w:szCs w:val="22"/>
        </w:rPr>
      </w:pPr>
      <w:bookmarkStart w:id="44" w:name="_Ref296353377"/>
      <w:r w:rsidRPr="003C289A">
        <w:rPr>
          <w:rFonts w:asciiTheme="minorHAnsi" w:hAnsiTheme="minorHAnsi"/>
          <w:sz w:val="22"/>
          <w:szCs w:val="22"/>
        </w:rPr>
        <w:t xml:space="preserve">Strany se dohodly, že za podmínek dále stanovených v této Smlouvě se </w:t>
      </w:r>
      <w:r w:rsidR="00AA6B78" w:rsidRPr="00AA6B78">
        <w:rPr>
          <w:rFonts w:asciiTheme="minorHAnsi" w:hAnsiTheme="minorHAnsi"/>
          <w:b/>
          <w:sz w:val="22"/>
          <w:szCs w:val="22"/>
        </w:rPr>
        <w:t>N</w:t>
      </w:r>
      <w:r w:rsidRPr="00AA6B78">
        <w:rPr>
          <w:rFonts w:asciiTheme="minorHAnsi" w:hAnsiTheme="minorHAnsi"/>
          <w:b/>
          <w:sz w:val="22"/>
          <w:szCs w:val="22"/>
        </w:rPr>
        <w:t>ájemné</w:t>
      </w:r>
      <w:r w:rsidRPr="003C289A">
        <w:rPr>
          <w:rFonts w:asciiTheme="minorHAnsi" w:hAnsiTheme="minorHAnsi"/>
          <w:sz w:val="22"/>
          <w:szCs w:val="22"/>
        </w:rPr>
        <w:t xml:space="preserve"> za dobu </w:t>
      </w:r>
      <w:r w:rsidRPr="00E63D81">
        <w:rPr>
          <w:rFonts w:asciiTheme="minorHAnsi" w:hAnsiTheme="minorHAnsi"/>
          <w:b/>
          <w:sz w:val="22"/>
          <w:szCs w:val="22"/>
        </w:rPr>
        <w:t xml:space="preserve">prvních </w:t>
      </w:r>
      <w:r w:rsidR="00A51F27" w:rsidRPr="00E63D81">
        <w:rPr>
          <w:rFonts w:asciiTheme="minorHAnsi" w:hAnsiTheme="minorHAnsi"/>
          <w:b/>
          <w:sz w:val="22"/>
          <w:szCs w:val="22"/>
        </w:rPr>
        <w:t>dvanácti</w:t>
      </w:r>
      <w:r w:rsidRPr="00E63D81">
        <w:rPr>
          <w:rFonts w:asciiTheme="minorHAnsi" w:hAnsiTheme="minorHAnsi"/>
          <w:b/>
          <w:sz w:val="22"/>
          <w:szCs w:val="22"/>
        </w:rPr>
        <w:t xml:space="preserve"> (1</w:t>
      </w:r>
      <w:r w:rsidR="00A51F27" w:rsidRPr="00E63D81">
        <w:rPr>
          <w:rFonts w:asciiTheme="minorHAnsi" w:hAnsiTheme="minorHAnsi"/>
          <w:b/>
          <w:sz w:val="22"/>
          <w:szCs w:val="22"/>
        </w:rPr>
        <w:t>2</w:t>
      </w:r>
      <w:r w:rsidRPr="00E63D81">
        <w:rPr>
          <w:rFonts w:asciiTheme="minorHAnsi" w:hAnsiTheme="minorHAnsi"/>
          <w:b/>
          <w:sz w:val="22"/>
          <w:szCs w:val="22"/>
        </w:rPr>
        <w:t>) měsíců</w:t>
      </w:r>
      <w:r w:rsidRPr="003C289A">
        <w:rPr>
          <w:rFonts w:asciiTheme="minorHAnsi" w:hAnsiTheme="minorHAnsi"/>
          <w:sz w:val="22"/>
          <w:szCs w:val="22"/>
        </w:rPr>
        <w:t xml:space="preserve"> od Data zahájení nájmu </w:t>
      </w:r>
      <w:r w:rsidR="00A51F27" w:rsidRPr="003C289A">
        <w:rPr>
          <w:rFonts w:asciiTheme="minorHAnsi" w:hAnsiTheme="minorHAnsi"/>
          <w:sz w:val="22"/>
          <w:szCs w:val="22"/>
        </w:rPr>
        <w:t>zvyš</w:t>
      </w:r>
      <w:r w:rsidRPr="003C289A">
        <w:rPr>
          <w:rFonts w:asciiTheme="minorHAnsi" w:hAnsiTheme="minorHAnsi"/>
          <w:sz w:val="22"/>
          <w:szCs w:val="22"/>
        </w:rPr>
        <w:t>uje (dále jen „</w:t>
      </w:r>
      <w:r w:rsidRPr="00E63D81">
        <w:rPr>
          <w:rFonts w:asciiTheme="minorHAnsi" w:hAnsiTheme="minorHAnsi"/>
          <w:b/>
          <w:sz w:val="22"/>
          <w:szCs w:val="22"/>
        </w:rPr>
        <w:t xml:space="preserve">Období </w:t>
      </w:r>
      <w:r w:rsidR="00A51F27" w:rsidRPr="00E63D81">
        <w:rPr>
          <w:rFonts w:asciiTheme="minorHAnsi" w:hAnsiTheme="minorHAnsi"/>
          <w:b/>
          <w:sz w:val="22"/>
          <w:szCs w:val="22"/>
        </w:rPr>
        <w:t>zvýš</w:t>
      </w:r>
      <w:r w:rsidRPr="00E63D81">
        <w:rPr>
          <w:rFonts w:asciiTheme="minorHAnsi" w:hAnsiTheme="minorHAnsi"/>
          <w:b/>
          <w:sz w:val="22"/>
          <w:szCs w:val="22"/>
        </w:rPr>
        <w:t>eného nájemného</w:t>
      </w:r>
      <w:r w:rsidRPr="003C289A">
        <w:rPr>
          <w:rFonts w:asciiTheme="minorHAnsi" w:hAnsiTheme="minorHAnsi"/>
          <w:sz w:val="22"/>
          <w:szCs w:val="22"/>
        </w:rPr>
        <w:t xml:space="preserve">“) tak, že Nájemné za tuto dobu </w:t>
      </w:r>
      <w:bookmarkEnd w:id="44"/>
      <w:r w:rsidR="00BA69EF" w:rsidRPr="003C289A">
        <w:rPr>
          <w:rFonts w:asciiTheme="minorHAnsi" w:hAnsiTheme="minorHAnsi"/>
          <w:sz w:val="22"/>
          <w:szCs w:val="22"/>
        </w:rPr>
        <w:t xml:space="preserve">bude navýšeno o částku nákladů na Dovybavení Předmětu nájmu podle </w:t>
      </w:r>
      <w:r w:rsidR="00E12CEF">
        <w:rPr>
          <w:rFonts w:asciiTheme="minorHAnsi" w:hAnsiTheme="minorHAnsi"/>
          <w:sz w:val="22"/>
          <w:szCs w:val="22"/>
        </w:rPr>
        <w:t>článku</w:t>
      </w:r>
      <w:r w:rsidR="00BA69EF" w:rsidRPr="003C289A">
        <w:rPr>
          <w:rFonts w:asciiTheme="minorHAnsi" w:hAnsiTheme="minorHAnsi"/>
          <w:sz w:val="22"/>
          <w:szCs w:val="22"/>
        </w:rPr>
        <w:t xml:space="preserve"> 6</w:t>
      </w:r>
      <w:r w:rsidR="00F25EF1">
        <w:rPr>
          <w:rFonts w:asciiTheme="minorHAnsi" w:hAnsiTheme="minorHAnsi"/>
          <w:sz w:val="22"/>
          <w:szCs w:val="22"/>
        </w:rPr>
        <w:t xml:space="preserve"> b</w:t>
      </w:r>
      <w:r w:rsidR="00E12CEF">
        <w:rPr>
          <w:rFonts w:asciiTheme="minorHAnsi" w:hAnsiTheme="minorHAnsi"/>
          <w:sz w:val="22"/>
          <w:szCs w:val="22"/>
        </w:rPr>
        <w:t>odu 5</w:t>
      </w:r>
      <w:r w:rsidR="00BA69EF" w:rsidRPr="003C289A">
        <w:rPr>
          <w:rFonts w:asciiTheme="minorHAnsi" w:hAnsiTheme="minorHAnsi"/>
          <w:sz w:val="22"/>
          <w:szCs w:val="22"/>
        </w:rPr>
        <w:t xml:space="preserve"> této smlouvy, která činí </w:t>
      </w:r>
      <w:r w:rsidR="00B20499" w:rsidRPr="00F32FDC">
        <w:rPr>
          <w:rFonts w:asciiTheme="minorHAnsi" w:hAnsiTheme="minorHAnsi"/>
          <w:b/>
          <w:sz w:val="22"/>
          <w:szCs w:val="22"/>
        </w:rPr>
        <w:t>1.</w:t>
      </w:r>
      <w:r w:rsidR="00B20499">
        <w:rPr>
          <w:rFonts w:asciiTheme="minorHAnsi" w:hAnsiTheme="minorHAnsi"/>
          <w:b/>
          <w:sz w:val="22"/>
          <w:szCs w:val="22"/>
        </w:rPr>
        <w:t>187</w:t>
      </w:r>
      <w:r w:rsidR="00B20499" w:rsidRPr="00F32FDC">
        <w:rPr>
          <w:rFonts w:asciiTheme="minorHAnsi" w:hAnsiTheme="minorHAnsi"/>
          <w:b/>
          <w:sz w:val="22"/>
          <w:szCs w:val="22"/>
        </w:rPr>
        <w:t>.</w:t>
      </w:r>
      <w:r w:rsidR="00B20499">
        <w:rPr>
          <w:rFonts w:asciiTheme="minorHAnsi" w:hAnsiTheme="minorHAnsi"/>
          <w:b/>
          <w:sz w:val="22"/>
          <w:szCs w:val="22"/>
        </w:rPr>
        <w:t>79</w:t>
      </w:r>
      <w:r w:rsidR="00B20499" w:rsidRPr="00F32FDC">
        <w:rPr>
          <w:rFonts w:asciiTheme="minorHAnsi" w:hAnsiTheme="minorHAnsi"/>
          <w:b/>
          <w:sz w:val="22"/>
          <w:szCs w:val="22"/>
        </w:rPr>
        <w:t>8,-Kč</w:t>
      </w:r>
      <w:r w:rsidR="00B20499">
        <w:rPr>
          <w:rFonts w:asciiTheme="minorHAnsi" w:hAnsiTheme="minorHAnsi"/>
          <w:b/>
          <w:sz w:val="22"/>
          <w:szCs w:val="22"/>
        </w:rPr>
        <w:t>.</w:t>
      </w:r>
    </w:p>
    <w:p w14:paraId="421893A2" w14:textId="25966D67" w:rsidR="006A44AC" w:rsidRPr="003C289A" w:rsidRDefault="006A44AC" w:rsidP="00C223CA">
      <w:pPr>
        <w:ind w:left="709"/>
        <w:rPr>
          <w:rFonts w:asciiTheme="minorHAnsi" w:hAnsiTheme="minorHAnsi"/>
          <w:sz w:val="22"/>
          <w:szCs w:val="22"/>
        </w:rPr>
      </w:pPr>
      <w:r w:rsidRPr="00C223CA">
        <w:rPr>
          <w:rFonts w:asciiTheme="minorHAnsi" w:hAnsiTheme="minorHAnsi"/>
          <w:b/>
          <w:sz w:val="22"/>
          <w:szCs w:val="22"/>
        </w:rPr>
        <w:t>Měsíční nájemné v období prvních dvanácti (12) měsíců</w:t>
      </w:r>
      <w:r w:rsidRPr="003C289A">
        <w:rPr>
          <w:rFonts w:asciiTheme="minorHAnsi" w:hAnsiTheme="minorHAnsi"/>
          <w:sz w:val="22"/>
          <w:szCs w:val="22"/>
        </w:rPr>
        <w:t xml:space="preserve"> od Data zahájení nájmu bude činit </w:t>
      </w:r>
      <w:r w:rsidR="00A84DFA" w:rsidRPr="00643E3A">
        <w:rPr>
          <w:rFonts w:asciiTheme="minorHAnsi" w:hAnsiTheme="minorHAnsi"/>
          <w:b/>
          <w:sz w:val="22"/>
          <w:szCs w:val="22"/>
        </w:rPr>
        <w:t>316</w:t>
      </w:r>
      <w:r w:rsidR="000A3691" w:rsidRPr="00643E3A">
        <w:rPr>
          <w:rFonts w:asciiTheme="minorHAnsi" w:hAnsiTheme="minorHAnsi"/>
          <w:b/>
          <w:sz w:val="22"/>
          <w:szCs w:val="22"/>
        </w:rPr>
        <w:t>.</w:t>
      </w:r>
      <w:r w:rsidR="009003AD" w:rsidRPr="00643E3A">
        <w:rPr>
          <w:rFonts w:asciiTheme="minorHAnsi" w:hAnsiTheme="minorHAnsi"/>
          <w:b/>
          <w:sz w:val="22"/>
          <w:szCs w:val="22"/>
        </w:rPr>
        <w:t>9</w:t>
      </w:r>
      <w:r w:rsidR="00BE1005" w:rsidRPr="00643E3A">
        <w:rPr>
          <w:rFonts w:asciiTheme="minorHAnsi" w:hAnsiTheme="minorHAnsi"/>
          <w:b/>
          <w:sz w:val="22"/>
          <w:szCs w:val="22"/>
        </w:rPr>
        <w:t>46</w:t>
      </w:r>
      <w:r w:rsidR="00AF6310" w:rsidRPr="00643E3A">
        <w:rPr>
          <w:rFonts w:asciiTheme="minorHAnsi" w:hAnsiTheme="minorHAnsi"/>
          <w:b/>
          <w:sz w:val="22"/>
          <w:szCs w:val="22"/>
        </w:rPr>
        <w:t>,-</w:t>
      </w:r>
      <w:r w:rsidRPr="00643E3A">
        <w:rPr>
          <w:rFonts w:asciiTheme="minorHAnsi" w:hAnsiTheme="minorHAnsi"/>
          <w:b/>
          <w:sz w:val="22"/>
          <w:szCs w:val="22"/>
        </w:rPr>
        <w:t>Kč</w:t>
      </w:r>
      <w:r w:rsidR="00F25EF1">
        <w:rPr>
          <w:rFonts w:asciiTheme="minorHAnsi" w:hAnsiTheme="minorHAnsi"/>
          <w:sz w:val="22"/>
          <w:szCs w:val="22"/>
        </w:rPr>
        <w:t xml:space="preserve"> </w:t>
      </w:r>
      <w:r w:rsidR="006B5997" w:rsidRPr="003C289A">
        <w:rPr>
          <w:rFonts w:asciiTheme="minorHAnsi" w:hAnsiTheme="minorHAnsi"/>
          <w:sz w:val="22"/>
          <w:szCs w:val="22"/>
        </w:rPr>
        <w:t>(slovy:</w:t>
      </w:r>
      <w:r w:rsidR="006C74A8">
        <w:rPr>
          <w:rFonts w:asciiTheme="minorHAnsi" w:hAnsiTheme="minorHAnsi"/>
          <w:sz w:val="22"/>
          <w:szCs w:val="22"/>
        </w:rPr>
        <w:t xml:space="preserve"> </w:t>
      </w:r>
      <w:r w:rsidR="006B5997" w:rsidRPr="003C289A">
        <w:rPr>
          <w:rFonts w:asciiTheme="minorHAnsi" w:hAnsiTheme="minorHAnsi"/>
          <w:sz w:val="22"/>
          <w:szCs w:val="22"/>
        </w:rPr>
        <w:t>tři</w:t>
      </w:r>
      <w:r w:rsidR="006C74A8">
        <w:rPr>
          <w:rFonts w:asciiTheme="minorHAnsi" w:hAnsiTheme="minorHAnsi"/>
          <w:sz w:val="22"/>
          <w:szCs w:val="22"/>
        </w:rPr>
        <w:t xml:space="preserve"> </w:t>
      </w:r>
      <w:r w:rsidR="006B5997" w:rsidRPr="003C289A">
        <w:rPr>
          <w:rFonts w:asciiTheme="minorHAnsi" w:hAnsiTheme="minorHAnsi"/>
          <w:sz w:val="22"/>
          <w:szCs w:val="22"/>
        </w:rPr>
        <w:t>sta</w:t>
      </w:r>
      <w:r w:rsidR="006C74A8">
        <w:rPr>
          <w:rFonts w:asciiTheme="minorHAnsi" w:hAnsiTheme="minorHAnsi"/>
          <w:sz w:val="22"/>
          <w:szCs w:val="22"/>
        </w:rPr>
        <w:t xml:space="preserve"> </w:t>
      </w:r>
      <w:r w:rsidR="002D06C0">
        <w:rPr>
          <w:rFonts w:asciiTheme="minorHAnsi" w:hAnsiTheme="minorHAnsi"/>
          <w:sz w:val="22"/>
          <w:szCs w:val="22"/>
        </w:rPr>
        <w:t xml:space="preserve">šestnáct tisíc devět set devadesát devět </w:t>
      </w:r>
      <w:r w:rsidR="00F25EF1">
        <w:rPr>
          <w:rFonts w:asciiTheme="minorHAnsi" w:hAnsiTheme="minorHAnsi"/>
          <w:sz w:val="22"/>
          <w:szCs w:val="22"/>
        </w:rPr>
        <w:t xml:space="preserve">korun </w:t>
      </w:r>
      <w:r w:rsidR="00FD2135">
        <w:rPr>
          <w:rFonts w:asciiTheme="minorHAnsi" w:hAnsiTheme="minorHAnsi"/>
          <w:sz w:val="22"/>
          <w:szCs w:val="22"/>
        </w:rPr>
        <w:t>českých).</w:t>
      </w:r>
    </w:p>
    <w:p w14:paraId="32083988" w14:textId="0DA6D79D" w:rsidR="00C81D6E" w:rsidRPr="008F5F05" w:rsidRDefault="008F5F05" w:rsidP="008F5F05">
      <w:pPr>
        <w:pStyle w:val="odstavec"/>
        <w:tabs>
          <w:tab w:val="clear" w:pos="936"/>
        </w:tabs>
        <w:ind w:left="709" w:hanging="567"/>
        <w:rPr>
          <w:rFonts w:asciiTheme="minorHAnsi" w:hAnsiTheme="minorHAnsi"/>
          <w:sz w:val="22"/>
          <w:szCs w:val="22"/>
        </w:rPr>
      </w:pPr>
      <w:r w:rsidRPr="008F5F05">
        <w:rPr>
          <w:rFonts w:asciiTheme="minorHAnsi" w:hAnsiTheme="minorHAnsi"/>
          <w:sz w:val="22"/>
          <w:szCs w:val="22"/>
        </w:rPr>
        <w:t>V souladu s platným zákonem o DPH nebude u  nájemného účtována daň z přidané hodnoty.</w:t>
      </w:r>
      <w:r w:rsidR="00C81D6E" w:rsidRPr="008F5F05">
        <w:rPr>
          <w:rFonts w:asciiTheme="minorHAnsi" w:hAnsiTheme="minorHAnsi"/>
          <w:sz w:val="22"/>
          <w:szCs w:val="22"/>
        </w:rPr>
        <w:t xml:space="preserve">    </w:t>
      </w:r>
    </w:p>
    <w:p w14:paraId="0093F5DE" w14:textId="61CCA5AA" w:rsidR="00014A4F" w:rsidRDefault="00014A4F" w:rsidP="004A413B">
      <w:pPr>
        <w:pStyle w:val="odstavec"/>
        <w:tabs>
          <w:tab w:val="clear" w:pos="936"/>
        </w:tabs>
        <w:ind w:left="709" w:hanging="567"/>
        <w:rPr>
          <w:rFonts w:asciiTheme="minorHAnsi" w:hAnsiTheme="minorHAnsi"/>
          <w:sz w:val="22"/>
          <w:szCs w:val="22"/>
        </w:rPr>
      </w:pPr>
      <w:bookmarkStart w:id="45" w:name="Provozní_náklady_600"/>
      <w:bookmarkStart w:id="46" w:name="_Toc296349721"/>
      <w:bookmarkStart w:id="47" w:name="_Toc296349811"/>
      <w:bookmarkStart w:id="48" w:name="_Toc296349835"/>
      <w:bookmarkStart w:id="49" w:name="_Toc296349919"/>
      <w:bookmarkStart w:id="50" w:name="_Toc436376827"/>
      <w:bookmarkEnd w:id="45"/>
      <w:r w:rsidRPr="003C289A">
        <w:rPr>
          <w:rFonts w:asciiTheme="minorHAnsi" w:hAnsiTheme="minorHAnsi"/>
          <w:sz w:val="22"/>
          <w:szCs w:val="22"/>
        </w:rPr>
        <w:t xml:space="preserve">Smluvní strany tímto dohodly valorizaci </w:t>
      </w:r>
      <w:r w:rsidR="00853618">
        <w:rPr>
          <w:rFonts w:asciiTheme="minorHAnsi" w:hAnsiTheme="minorHAnsi"/>
          <w:sz w:val="22"/>
          <w:szCs w:val="22"/>
        </w:rPr>
        <w:t>n</w:t>
      </w:r>
      <w:r w:rsidRPr="003C289A">
        <w:rPr>
          <w:rFonts w:asciiTheme="minorHAnsi" w:hAnsiTheme="minorHAnsi"/>
          <w:sz w:val="22"/>
          <w:szCs w:val="22"/>
        </w:rPr>
        <w:t xml:space="preserve">ájemného zohledňující meziroční míru inflace. Valorizací se rozumí zvýšení nájemného o tolik procent, kolik bude činit inflace zjištěná </w:t>
      </w:r>
      <w:r w:rsidR="00AD046F" w:rsidRPr="003C289A">
        <w:rPr>
          <w:rFonts w:asciiTheme="minorHAnsi" w:hAnsiTheme="minorHAnsi"/>
          <w:sz w:val="22"/>
          <w:szCs w:val="22"/>
        </w:rPr>
        <w:t>přírůstkem průměrného ročního indexu spotřebitelských cen</w:t>
      </w:r>
      <w:r w:rsidRPr="003C289A">
        <w:rPr>
          <w:rFonts w:asciiTheme="minorHAnsi" w:hAnsiTheme="minorHAnsi"/>
          <w:sz w:val="22"/>
          <w:szCs w:val="22"/>
        </w:rPr>
        <w:t xml:space="preserve">, zveřejněným Českým statistickým úřadem. Pronajímatel je oprávněn výši </w:t>
      </w:r>
      <w:r w:rsidR="00853618">
        <w:rPr>
          <w:rFonts w:asciiTheme="minorHAnsi" w:hAnsiTheme="minorHAnsi"/>
          <w:sz w:val="22"/>
          <w:szCs w:val="22"/>
        </w:rPr>
        <w:t>n</w:t>
      </w:r>
      <w:r w:rsidRPr="003C289A">
        <w:rPr>
          <w:rFonts w:asciiTheme="minorHAnsi" w:hAnsiTheme="minorHAnsi"/>
          <w:sz w:val="22"/>
          <w:szCs w:val="22"/>
        </w:rPr>
        <w:t>ájemného, sjednaného v</w:t>
      </w:r>
      <w:r w:rsidR="00F25EF1">
        <w:rPr>
          <w:rFonts w:asciiTheme="minorHAnsi" w:hAnsiTheme="minorHAnsi"/>
          <w:sz w:val="22"/>
          <w:szCs w:val="22"/>
        </w:rPr>
        <w:t xml:space="preserve"> </w:t>
      </w:r>
      <w:r w:rsidR="004A413B">
        <w:rPr>
          <w:rFonts w:asciiTheme="minorHAnsi" w:hAnsiTheme="minorHAnsi"/>
          <w:sz w:val="22"/>
          <w:szCs w:val="22"/>
        </w:rPr>
        <w:t>článku</w:t>
      </w:r>
      <w:r w:rsidR="004A413B" w:rsidRPr="003C289A">
        <w:rPr>
          <w:rFonts w:asciiTheme="minorHAnsi" w:hAnsiTheme="minorHAnsi"/>
          <w:sz w:val="22"/>
          <w:szCs w:val="22"/>
        </w:rPr>
        <w:t xml:space="preserve"> </w:t>
      </w:r>
      <w:r w:rsidR="004A413B">
        <w:rPr>
          <w:rFonts w:asciiTheme="minorHAnsi" w:hAnsiTheme="minorHAnsi"/>
          <w:sz w:val="22"/>
          <w:szCs w:val="22"/>
        </w:rPr>
        <w:t>8 bodě</w:t>
      </w:r>
      <w:r w:rsidR="00F25EF1">
        <w:rPr>
          <w:rFonts w:asciiTheme="minorHAnsi" w:hAnsiTheme="minorHAnsi"/>
          <w:sz w:val="22"/>
          <w:szCs w:val="22"/>
        </w:rPr>
        <w:t xml:space="preserve"> 1 a</w:t>
      </w:r>
      <w:r w:rsidR="00E63D81" w:rsidRPr="003C289A">
        <w:rPr>
          <w:rFonts w:asciiTheme="minorHAnsi" w:hAnsiTheme="minorHAnsi"/>
          <w:sz w:val="22"/>
          <w:szCs w:val="22"/>
        </w:rPr>
        <w:t xml:space="preserve"> 2</w:t>
      </w:r>
      <w:r w:rsidRPr="003C289A">
        <w:rPr>
          <w:rFonts w:asciiTheme="minorHAnsi" w:hAnsiTheme="minorHAnsi"/>
          <w:sz w:val="22"/>
          <w:szCs w:val="22"/>
        </w:rPr>
        <w:t xml:space="preserve">, počínajíc rokem 2018 každoročně upravovat, v poměru shodném s mírou inflace v minulém roce. Pronajímatel písemně oznámí </w:t>
      </w:r>
      <w:r w:rsidR="007409A0" w:rsidRPr="003C289A">
        <w:rPr>
          <w:rFonts w:asciiTheme="minorHAnsi" w:hAnsiTheme="minorHAnsi"/>
          <w:sz w:val="22"/>
          <w:szCs w:val="22"/>
        </w:rPr>
        <w:t>N</w:t>
      </w:r>
      <w:r w:rsidRPr="003C289A">
        <w:rPr>
          <w:rFonts w:asciiTheme="minorHAnsi" w:hAnsiTheme="minorHAnsi"/>
          <w:sz w:val="22"/>
          <w:szCs w:val="22"/>
        </w:rPr>
        <w:t xml:space="preserve">ájemci vždy nejpozději do </w:t>
      </w:r>
      <w:r w:rsidR="00AD046F" w:rsidRPr="003C289A">
        <w:rPr>
          <w:rFonts w:asciiTheme="minorHAnsi" w:hAnsiTheme="minorHAnsi"/>
          <w:sz w:val="22"/>
          <w:szCs w:val="22"/>
        </w:rPr>
        <w:t>3</w:t>
      </w:r>
      <w:r w:rsidRPr="003C289A">
        <w:rPr>
          <w:rFonts w:asciiTheme="minorHAnsi" w:hAnsiTheme="minorHAnsi"/>
          <w:sz w:val="22"/>
          <w:szCs w:val="22"/>
        </w:rPr>
        <w:t xml:space="preserve">1. </w:t>
      </w:r>
      <w:r w:rsidR="00AD046F" w:rsidRPr="003C289A">
        <w:rPr>
          <w:rFonts w:asciiTheme="minorHAnsi" w:hAnsiTheme="minorHAnsi"/>
          <w:sz w:val="22"/>
          <w:szCs w:val="22"/>
        </w:rPr>
        <w:t xml:space="preserve">března </w:t>
      </w:r>
      <w:r w:rsidRPr="003C289A">
        <w:rPr>
          <w:rFonts w:asciiTheme="minorHAnsi" w:hAnsiTheme="minorHAnsi"/>
          <w:sz w:val="22"/>
          <w:szCs w:val="22"/>
        </w:rPr>
        <w:t xml:space="preserve">výši </w:t>
      </w:r>
      <w:r w:rsidRPr="003C289A">
        <w:rPr>
          <w:rFonts w:asciiTheme="minorHAnsi" w:hAnsiTheme="minorHAnsi"/>
          <w:sz w:val="22"/>
          <w:szCs w:val="22"/>
        </w:rPr>
        <w:lastRenderedPageBreak/>
        <w:t xml:space="preserve">částky, o kterou se nájemné takto zvyšuje a tato výše nájemného bude platit do doby příští valorizace. Nájemce se zavazuje toto zvýšení nájemného akceptovat. Pokud </w:t>
      </w:r>
      <w:r w:rsidR="007409A0" w:rsidRPr="003C289A">
        <w:rPr>
          <w:rFonts w:asciiTheme="minorHAnsi" w:hAnsiTheme="minorHAnsi"/>
          <w:sz w:val="22"/>
          <w:szCs w:val="22"/>
        </w:rPr>
        <w:t>N</w:t>
      </w:r>
      <w:r w:rsidRPr="003C289A">
        <w:rPr>
          <w:rFonts w:asciiTheme="minorHAnsi" w:hAnsiTheme="minorHAnsi"/>
          <w:sz w:val="22"/>
          <w:szCs w:val="22"/>
        </w:rPr>
        <w:t>ájemce neobdrží písemné oznámení, zůstává výše nájemného ve stejné výši jako v předchozím roce.</w:t>
      </w:r>
    </w:p>
    <w:p w14:paraId="474C08DC" w14:textId="77777777" w:rsidR="00F414EF" w:rsidRPr="00985A11" w:rsidRDefault="00E63D81" w:rsidP="00531FD6">
      <w:pPr>
        <w:pStyle w:val="lnek"/>
        <w:ind w:left="0" w:firstLine="284"/>
        <w:rPr>
          <w:rFonts w:asciiTheme="minorHAnsi" w:hAnsiTheme="minorHAnsi"/>
          <w:sz w:val="24"/>
          <w:szCs w:val="24"/>
          <w:u w:val="single"/>
        </w:rPr>
      </w:pPr>
      <w:r>
        <w:rPr>
          <w:rFonts w:asciiTheme="minorHAnsi" w:hAnsiTheme="minorHAnsi"/>
          <w:sz w:val="22"/>
        </w:rPr>
        <w:br/>
      </w:r>
      <w:r w:rsidR="00F414EF" w:rsidRPr="00985A11">
        <w:rPr>
          <w:rFonts w:asciiTheme="minorHAnsi" w:hAnsiTheme="minorHAnsi"/>
          <w:sz w:val="24"/>
          <w:szCs w:val="24"/>
          <w:u w:val="single"/>
        </w:rPr>
        <w:t xml:space="preserve">Provozní </w:t>
      </w:r>
      <w:bookmarkEnd w:id="46"/>
      <w:bookmarkEnd w:id="47"/>
      <w:bookmarkEnd w:id="48"/>
      <w:bookmarkEnd w:id="49"/>
      <w:bookmarkEnd w:id="50"/>
      <w:r w:rsidR="006D5B63" w:rsidRPr="00985A11">
        <w:rPr>
          <w:rFonts w:asciiTheme="minorHAnsi" w:hAnsiTheme="minorHAnsi"/>
          <w:sz w:val="24"/>
          <w:szCs w:val="24"/>
          <w:u w:val="single"/>
        </w:rPr>
        <w:t>služby</w:t>
      </w:r>
    </w:p>
    <w:p w14:paraId="4AFCB724" w14:textId="48977042" w:rsidR="00AD046F" w:rsidRPr="00456BF3" w:rsidRDefault="00AD046F" w:rsidP="004A413B">
      <w:pPr>
        <w:pStyle w:val="odstavec"/>
        <w:numPr>
          <w:ilvl w:val="1"/>
          <w:numId w:val="12"/>
        </w:numPr>
        <w:tabs>
          <w:tab w:val="clear" w:pos="936"/>
        </w:tabs>
        <w:ind w:left="709" w:hanging="567"/>
        <w:rPr>
          <w:rFonts w:asciiTheme="minorHAnsi" w:hAnsiTheme="minorHAnsi"/>
          <w:sz w:val="22"/>
          <w:szCs w:val="22"/>
        </w:rPr>
      </w:pPr>
      <w:r w:rsidRPr="00456BF3">
        <w:rPr>
          <w:rFonts w:asciiTheme="minorHAnsi" w:hAnsiTheme="minorHAnsi"/>
          <w:sz w:val="22"/>
          <w:szCs w:val="22"/>
        </w:rPr>
        <w:t xml:space="preserve">V souvislosti s užíváním Předmětu nájmu poskytuje </w:t>
      </w:r>
      <w:r w:rsidR="007409A0" w:rsidRPr="00456BF3">
        <w:rPr>
          <w:rFonts w:asciiTheme="minorHAnsi" w:hAnsiTheme="minorHAnsi"/>
          <w:sz w:val="22"/>
          <w:szCs w:val="22"/>
        </w:rPr>
        <w:t>P</w:t>
      </w:r>
      <w:r w:rsidRPr="00456BF3">
        <w:rPr>
          <w:rFonts w:asciiTheme="minorHAnsi" w:hAnsiTheme="minorHAnsi"/>
          <w:sz w:val="22"/>
          <w:szCs w:val="22"/>
        </w:rPr>
        <w:t xml:space="preserve">ronajímatel </w:t>
      </w:r>
      <w:r w:rsidR="007409A0" w:rsidRPr="00456BF3">
        <w:rPr>
          <w:rFonts w:asciiTheme="minorHAnsi" w:hAnsiTheme="minorHAnsi"/>
          <w:sz w:val="22"/>
          <w:szCs w:val="22"/>
        </w:rPr>
        <w:t>N</w:t>
      </w:r>
      <w:r w:rsidRPr="00456BF3">
        <w:rPr>
          <w:rFonts w:asciiTheme="minorHAnsi" w:hAnsiTheme="minorHAnsi"/>
          <w:sz w:val="22"/>
          <w:szCs w:val="22"/>
        </w:rPr>
        <w:t xml:space="preserve">ájemci další plnění </w:t>
      </w:r>
      <w:r w:rsidR="003C63DE">
        <w:rPr>
          <w:rFonts w:asciiTheme="minorHAnsi" w:hAnsiTheme="minorHAnsi"/>
          <w:sz w:val="22"/>
          <w:szCs w:val="22"/>
        </w:rPr>
        <w:t xml:space="preserve">a </w:t>
      </w:r>
      <w:r w:rsidR="003C63DE" w:rsidRPr="00A84DFA">
        <w:rPr>
          <w:rFonts w:asciiTheme="minorHAnsi" w:hAnsiTheme="minorHAnsi"/>
          <w:sz w:val="22"/>
          <w:szCs w:val="22"/>
        </w:rPr>
        <w:t>úklidové služby</w:t>
      </w:r>
      <w:r w:rsidR="00422EA2" w:rsidRPr="00A84DFA">
        <w:rPr>
          <w:rFonts w:asciiTheme="minorHAnsi" w:hAnsiTheme="minorHAnsi"/>
          <w:sz w:val="22"/>
          <w:szCs w:val="22"/>
        </w:rPr>
        <w:t xml:space="preserve"> včetně dodání a doplňování hygienických potřeb</w:t>
      </w:r>
      <w:r w:rsidR="003C63DE">
        <w:rPr>
          <w:rFonts w:asciiTheme="minorHAnsi" w:hAnsiTheme="minorHAnsi"/>
          <w:sz w:val="22"/>
          <w:szCs w:val="22"/>
        </w:rPr>
        <w:t xml:space="preserve"> v pronajatých prostorech</w:t>
      </w:r>
      <w:r w:rsidR="00150EEC">
        <w:rPr>
          <w:rFonts w:asciiTheme="minorHAnsi" w:hAnsiTheme="minorHAnsi"/>
          <w:sz w:val="22"/>
          <w:szCs w:val="22"/>
        </w:rPr>
        <w:t>,</w:t>
      </w:r>
      <w:r w:rsidR="003C63DE">
        <w:rPr>
          <w:rFonts w:asciiTheme="minorHAnsi" w:hAnsiTheme="minorHAnsi"/>
          <w:sz w:val="22"/>
          <w:szCs w:val="22"/>
        </w:rPr>
        <w:t xml:space="preserve"> které jsou popsány v Příloze č.6 – Ceník služeb </w:t>
      </w:r>
      <w:r w:rsidRPr="00456BF3">
        <w:rPr>
          <w:rFonts w:asciiTheme="minorHAnsi" w:hAnsiTheme="minorHAnsi"/>
          <w:sz w:val="22"/>
          <w:szCs w:val="22"/>
        </w:rPr>
        <w:t>(dále jen služby).</w:t>
      </w:r>
    </w:p>
    <w:p w14:paraId="5C0AAF80" w14:textId="26EEFA8C" w:rsidR="00AD046F" w:rsidRPr="003C289A" w:rsidRDefault="00AD046F" w:rsidP="004A413B">
      <w:pPr>
        <w:pStyle w:val="odstavec"/>
        <w:tabs>
          <w:tab w:val="clear" w:pos="936"/>
        </w:tabs>
        <w:ind w:left="709" w:hanging="567"/>
        <w:rPr>
          <w:rFonts w:asciiTheme="minorHAnsi" w:hAnsiTheme="minorHAnsi"/>
          <w:sz w:val="22"/>
          <w:szCs w:val="22"/>
        </w:rPr>
      </w:pPr>
      <w:r w:rsidRPr="003C289A">
        <w:rPr>
          <w:rFonts w:asciiTheme="minorHAnsi" w:hAnsiTheme="minorHAnsi"/>
          <w:sz w:val="22"/>
          <w:szCs w:val="22"/>
        </w:rPr>
        <w:t>Specifikace jednotlivých služeb je obsažena v </w:t>
      </w:r>
      <w:r w:rsidR="00ED07E6">
        <w:rPr>
          <w:rFonts w:asciiTheme="minorHAnsi" w:hAnsiTheme="minorHAnsi"/>
          <w:sz w:val="22"/>
          <w:szCs w:val="22"/>
        </w:rPr>
        <w:t>Příloze č. 6 – Ceník služeb</w:t>
      </w:r>
      <w:r w:rsidR="00A57BDE">
        <w:rPr>
          <w:rFonts w:asciiTheme="minorHAnsi" w:hAnsiTheme="minorHAnsi"/>
          <w:sz w:val="22"/>
          <w:szCs w:val="22"/>
        </w:rPr>
        <w:t>,</w:t>
      </w:r>
      <w:r w:rsidRPr="003C289A">
        <w:rPr>
          <w:rFonts w:asciiTheme="minorHAnsi" w:hAnsiTheme="minorHAnsi"/>
          <w:sz w:val="22"/>
          <w:szCs w:val="22"/>
        </w:rPr>
        <w:t xml:space="preserve"> který tvoří nedílnou součást této smlouvy. Podpisem této smlouvy </w:t>
      </w:r>
      <w:r w:rsidR="007409A0" w:rsidRPr="003C289A">
        <w:rPr>
          <w:rFonts w:asciiTheme="minorHAnsi" w:hAnsiTheme="minorHAnsi"/>
          <w:sz w:val="22"/>
          <w:szCs w:val="22"/>
        </w:rPr>
        <w:t>N</w:t>
      </w:r>
      <w:r w:rsidRPr="003C289A">
        <w:rPr>
          <w:rFonts w:asciiTheme="minorHAnsi" w:hAnsiTheme="minorHAnsi"/>
          <w:sz w:val="22"/>
          <w:szCs w:val="22"/>
        </w:rPr>
        <w:t xml:space="preserve">ájemce potvrzuje, že mu byl </w:t>
      </w:r>
      <w:r w:rsidR="00150EEC">
        <w:rPr>
          <w:rFonts w:asciiTheme="minorHAnsi" w:hAnsiTheme="minorHAnsi"/>
          <w:sz w:val="22"/>
          <w:szCs w:val="22"/>
        </w:rPr>
        <w:t>Ceník</w:t>
      </w:r>
      <w:r w:rsidR="00150EEC" w:rsidRPr="003C289A">
        <w:rPr>
          <w:rFonts w:asciiTheme="minorHAnsi" w:hAnsiTheme="minorHAnsi"/>
          <w:sz w:val="22"/>
          <w:szCs w:val="22"/>
        </w:rPr>
        <w:t xml:space="preserve"> </w:t>
      </w:r>
      <w:r w:rsidRPr="003C289A">
        <w:rPr>
          <w:rFonts w:asciiTheme="minorHAnsi" w:hAnsiTheme="minorHAnsi"/>
          <w:sz w:val="22"/>
          <w:szCs w:val="22"/>
        </w:rPr>
        <w:t>služeb předán.</w:t>
      </w:r>
    </w:p>
    <w:p w14:paraId="20FBB005" w14:textId="77777777" w:rsidR="00AD046F" w:rsidRPr="003C289A" w:rsidRDefault="00AD046F" w:rsidP="004A413B">
      <w:pPr>
        <w:pStyle w:val="odstavec"/>
        <w:tabs>
          <w:tab w:val="clear" w:pos="936"/>
        </w:tabs>
        <w:ind w:left="709" w:hanging="567"/>
        <w:rPr>
          <w:rFonts w:asciiTheme="minorHAnsi" w:hAnsiTheme="minorHAnsi"/>
          <w:sz w:val="22"/>
          <w:szCs w:val="22"/>
        </w:rPr>
      </w:pPr>
      <w:r w:rsidRPr="003C289A">
        <w:rPr>
          <w:rFonts w:asciiTheme="minorHAnsi" w:hAnsiTheme="minorHAnsi"/>
          <w:sz w:val="22"/>
          <w:szCs w:val="22"/>
        </w:rPr>
        <w:t xml:space="preserve">Služby jsou rozděleny do kategorií: </w:t>
      </w:r>
    </w:p>
    <w:p w14:paraId="729C8695" w14:textId="77777777" w:rsidR="00E63D81" w:rsidRDefault="00AD046F" w:rsidP="003C289A">
      <w:pPr>
        <w:pStyle w:val="Odstavec-slovn1"/>
        <w:ind w:left="1701" w:hanging="708"/>
        <w:rPr>
          <w:rFonts w:asciiTheme="minorHAnsi" w:hAnsiTheme="minorHAnsi"/>
          <w:sz w:val="22"/>
          <w:szCs w:val="22"/>
        </w:rPr>
      </w:pPr>
      <w:r w:rsidRPr="00E63D81">
        <w:rPr>
          <w:rFonts w:asciiTheme="minorHAnsi" w:hAnsiTheme="minorHAnsi"/>
          <w:b/>
          <w:sz w:val="22"/>
          <w:szCs w:val="22"/>
        </w:rPr>
        <w:t>Základní služby</w:t>
      </w:r>
      <w:r w:rsidRPr="00E63D81">
        <w:rPr>
          <w:rFonts w:asciiTheme="minorHAnsi" w:hAnsiTheme="minorHAnsi"/>
          <w:sz w:val="22"/>
          <w:szCs w:val="22"/>
        </w:rPr>
        <w:t xml:space="preserve"> – služby nezbytně spojené s užíváním Předmětu nájmu, služby obligatorního charakteru, které budou </w:t>
      </w:r>
      <w:r w:rsidR="007409A0" w:rsidRPr="00E63D81">
        <w:rPr>
          <w:rFonts w:asciiTheme="minorHAnsi" w:hAnsiTheme="minorHAnsi"/>
          <w:sz w:val="22"/>
          <w:szCs w:val="22"/>
        </w:rPr>
        <w:t>P</w:t>
      </w:r>
      <w:r w:rsidRPr="00E63D81">
        <w:rPr>
          <w:rFonts w:asciiTheme="minorHAnsi" w:hAnsiTheme="minorHAnsi"/>
          <w:sz w:val="22"/>
          <w:szCs w:val="22"/>
        </w:rPr>
        <w:t>ronajímatelem vždy zajištěny</w:t>
      </w:r>
    </w:p>
    <w:p w14:paraId="79E3E901" w14:textId="4981F9E7" w:rsidR="00736CC4" w:rsidRPr="00736CC4" w:rsidRDefault="00736CC4" w:rsidP="00736CC4">
      <w:pPr>
        <w:pStyle w:val="Odstavec-slovn1"/>
        <w:numPr>
          <w:ilvl w:val="0"/>
          <w:numId w:val="0"/>
        </w:numPr>
        <w:ind w:left="1701"/>
        <w:rPr>
          <w:rFonts w:asciiTheme="minorHAnsi" w:hAnsiTheme="minorHAnsi"/>
          <w:sz w:val="22"/>
          <w:szCs w:val="22"/>
        </w:rPr>
      </w:pPr>
      <w:r>
        <w:rPr>
          <w:rFonts w:asciiTheme="minorHAnsi" w:hAnsiTheme="minorHAnsi"/>
          <w:b/>
          <w:sz w:val="22"/>
          <w:szCs w:val="22"/>
        </w:rPr>
        <w:t xml:space="preserve">Základní služby  </w:t>
      </w:r>
      <w:r>
        <w:rPr>
          <w:rFonts w:asciiTheme="minorHAnsi" w:hAnsiTheme="minorHAnsi"/>
          <w:sz w:val="22"/>
          <w:szCs w:val="22"/>
        </w:rPr>
        <w:t>zahrnují zejména služby recepce, fyzickou ostrahu budovy, technickou podporu při provozu budovy, odpadové hospodářství budovy, provoz datových zásuvek, provoz výtahů, kuchyněk a sociálních zařízení včetně jejich úklidu a doplňování hygienických potřeb</w:t>
      </w:r>
      <w:r w:rsidR="008E68AB">
        <w:rPr>
          <w:rFonts w:asciiTheme="minorHAnsi" w:hAnsiTheme="minorHAnsi"/>
          <w:sz w:val="22"/>
          <w:szCs w:val="22"/>
        </w:rPr>
        <w:t xml:space="preserve">, provoz klimatizace </w:t>
      </w:r>
      <w:r>
        <w:rPr>
          <w:rFonts w:asciiTheme="minorHAnsi" w:hAnsiTheme="minorHAnsi"/>
          <w:sz w:val="22"/>
          <w:szCs w:val="22"/>
        </w:rPr>
        <w:t>( podrobný popis služeb v </w:t>
      </w:r>
      <w:r w:rsidRPr="00736CC4">
        <w:rPr>
          <w:rFonts w:asciiTheme="minorHAnsi" w:hAnsiTheme="minorHAnsi"/>
          <w:b/>
          <w:sz w:val="22"/>
          <w:szCs w:val="22"/>
        </w:rPr>
        <w:t>Příloze č. 6</w:t>
      </w:r>
      <w:r>
        <w:rPr>
          <w:rFonts w:asciiTheme="minorHAnsi" w:hAnsiTheme="minorHAnsi"/>
          <w:sz w:val="22"/>
          <w:szCs w:val="22"/>
        </w:rPr>
        <w:t xml:space="preserve"> )</w:t>
      </w:r>
    </w:p>
    <w:p w14:paraId="376EB457" w14:textId="77777777" w:rsidR="00E63D81" w:rsidRDefault="00E63D81" w:rsidP="003C289A">
      <w:pPr>
        <w:pStyle w:val="Odstavec-slovn1"/>
        <w:ind w:left="1701" w:hanging="708"/>
        <w:rPr>
          <w:rFonts w:asciiTheme="minorHAnsi" w:hAnsiTheme="minorHAnsi"/>
          <w:sz w:val="22"/>
          <w:szCs w:val="22"/>
        </w:rPr>
      </w:pPr>
      <w:r w:rsidRPr="00E63D81">
        <w:rPr>
          <w:rFonts w:asciiTheme="minorHAnsi" w:hAnsiTheme="minorHAnsi"/>
          <w:b/>
          <w:sz w:val="22"/>
          <w:szCs w:val="22"/>
        </w:rPr>
        <w:t>D</w:t>
      </w:r>
      <w:r w:rsidR="00AD046F" w:rsidRPr="00E63D81">
        <w:rPr>
          <w:rFonts w:asciiTheme="minorHAnsi" w:hAnsiTheme="minorHAnsi"/>
          <w:b/>
          <w:sz w:val="22"/>
          <w:szCs w:val="22"/>
        </w:rPr>
        <w:t>oplňkové služby</w:t>
      </w:r>
      <w:r w:rsidR="00AD046F" w:rsidRPr="00E63D81">
        <w:rPr>
          <w:rFonts w:asciiTheme="minorHAnsi" w:hAnsiTheme="minorHAnsi"/>
          <w:sz w:val="22"/>
          <w:szCs w:val="22"/>
        </w:rPr>
        <w:t xml:space="preserve"> – služby fakultativního charakteru, které budou poskytovány pouze tehdy, když si jejich poskytování </w:t>
      </w:r>
      <w:r w:rsidR="007409A0" w:rsidRPr="00E63D81">
        <w:rPr>
          <w:rFonts w:asciiTheme="minorHAnsi" w:hAnsiTheme="minorHAnsi"/>
          <w:sz w:val="22"/>
          <w:szCs w:val="22"/>
        </w:rPr>
        <w:t>N</w:t>
      </w:r>
      <w:r w:rsidR="00AD046F" w:rsidRPr="00E63D81">
        <w:rPr>
          <w:rFonts w:asciiTheme="minorHAnsi" w:hAnsiTheme="minorHAnsi"/>
          <w:sz w:val="22"/>
          <w:szCs w:val="22"/>
        </w:rPr>
        <w:t>ájemce vybere</w:t>
      </w:r>
    </w:p>
    <w:p w14:paraId="2D093384" w14:textId="77777777" w:rsidR="005605FC" w:rsidRPr="00E63D81" w:rsidRDefault="00AD046F" w:rsidP="003C289A">
      <w:pPr>
        <w:pStyle w:val="Odstavec-slovn1"/>
        <w:ind w:left="1701" w:hanging="708"/>
        <w:rPr>
          <w:rFonts w:asciiTheme="minorHAnsi" w:hAnsiTheme="minorHAnsi"/>
          <w:sz w:val="22"/>
          <w:szCs w:val="22"/>
        </w:rPr>
      </w:pPr>
      <w:r w:rsidRPr="00E63D81">
        <w:rPr>
          <w:rFonts w:asciiTheme="minorHAnsi" w:hAnsiTheme="minorHAnsi"/>
          <w:b/>
          <w:sz w:val="22"/>
          <w:szCs w:val="22"/>
        </w:rPr>
        <w:t>Inteligence budovy</w:t>
      </w:r>
      <w:r w:rsidRPr="00E63D81">
        <w:rPr>
          <w:rFonts w:asciiTheme="minorHAnsi" w:hAnsiTheme="minorHAnsi"/>
          <w:sz w:val="22"/>
          <w:szCs w:val="22"/>
        </w:rPr>
        <w:t xml:space="preserve"> – služby fakultativního charakteru, které budou poskytovány pouze tehdy, když si jejich poskytování </w:t>
      </w:r>
      <w:r w:rsidR="007409A0" w:rsidRPr="00E63D81">
        <w:rPr>
          <w:rFonts w:asciiTheme="minorHAnsi" w:hAnsiTheme="minorHAnsi"/>
          <w:sz w:val="22"/>
          <w:szCs w:val="22"/>
        </w:rPr>
        <w:t>N</w:t>
      </w:r>
      <w:r w:rsidRPr="00E63D81">
        <w:rPr>
          <w:rFonts w:asciiTheme="minorHAnsi" w:hAnsiTheme="minorHAnsi"/>
          <w:sz w:val="22"/>
          <w:szCs w:val="22"/>
        </w:rPr>
        <w:t>ájemce vybere</w:t>
      </w:r>
    </w:p>
    <w:p w14:paraId="550A147C" w14:textId="250649F8" w:rsidR="00AD046F" w:rsidRPr="003C289A" w:rsidRDefault="00AD046F" w:rsidP="004A413B">
      <w:pPr>
        <w:pStyle w:val="odstavec"/>
        <w:tabs>
          <w:tab w:val="clear" w:pos="936"/>
        </w:tabs>
        <w:ind w:left="709" w:hanging="567"/>
        <w:rPr>
          <w:rFonts w:asciiTheme="minorHAnsi" w:hAnsiTheme="minorHAnsi"/>
          <w:sz w:val="22"/>
          <w:szCs w:val="22"/>
        </w:rPr>
      </w:pPr>
      <w:r w:rsidRPr="003C289A">
        <w:rPr>
          <w:rFonts w:asciiTheme="minorHAnsi" w:hAnsiTheme="minorHAnsi"/>
          <w:sz w:val="22"/>
          <w:szCs w:val="22"/>
        </w:rPr>
        <w:t>Rozsah služeb</w:t>
      </w:r>
      <w:r w:rsidR="00E63D81">
        <w:rPr>
          <w:rFonts w:asciiTheme="minorHAnsi" w:hAnsiTheme="minorHAnsi"/>
          <w:sz w:val="22"/>
          <w:szCs w:val="22"/>
        </w:rPr>
        <w:t xml:space="preserve"> faku</w:t>
      </w:r>
      <w:r w:rsidR="00716B12">
        <w:rPr>
          <w:rFonts w:asciiTheme="minorHAnsi" w:hAnsiTheme="minorHAnsi"/>
          <w:sz w:val="22"/>
          <w:szCs w:val="22"/>
        </w:rPr>
        <w:t>ltativního charakteru (článek 9.</w:t>
      </w:r>
      <w:r w:rsidR="0094726B">
        <w:rPr>
          <w:rFonts w:asciiTheme="minorHAnsi" w:hAnsiTheme="minorHAnsi"/>
          <w:sz w:val="22"/>
          <w:szCs w:val="22"/>
        </w:rPr>
        <w:t xml:space="preserve"> bod </w:t>
      </w:r>
      <w:r w:rsidRPr="003C289A">
        <w:rPr>
          <w:rFonts w:asciiTheme="minorHAnsi" w:hAnsiTheme="minorHAnsi"/>
          <w:sz w:val="22"/>
          <w:szCs w:val="22"/>
        </w:rPr>
        <w:t xml:space="preserve">3.2. a 3.3. této smlouvy) určí </w:t>
      </w:r>
      <w:r w:rsidR="00C01E54" w:rsidRPr="003C289A">
        <w:rPr>
          <w:rFonts w:asciiTheme="minorHAnsi" w:hAnsiTheme="minorHAnsi"/>
          <w:sz w:val="22"/>
          <w:szCs w:val="22"/>
        </w:rPr>
        <w:t xml:space="preserve">některý ze zástupců </w:t>
      </w:r>
      <w:r w:rsidR="007409A0" w:rsidRPr="003C289A">
        <w:rPr>
          <w:rFonts w:asciiTheme="minorHAnsi" w:hAnsiTheme="minorHAnsi"/>
          <w:sz w:val="22"/>
          <w:szCs w:val="22"/>
        </w:rPr>
        <w:t>N</w:t>
      </w:r>
      <w:r w:rsidRPr="003C289A">
        <w:rPr>
          <w:rFonts w:asciiTheme="minorHAnsi" w:hAnsiTheme="minorHAnsi"/>
          <w:sz w:val="22"/>
          <w:szCs w:val="22"/>
        </w:rPr>
        <w:t>ájemce ve věcech technických (</w:t>
      </w:r>
      <w:r w:rsidR="00716B12">
        <w:rPr>
          <w:rFonts w:asciiTheme="minorHAnsi" w:hAnsiTheme="minorHAnsi"/>
          <w:sz w:val="22"/>
          <w:szCs w:val="22"/>
        </w:rPr>
        <w:t>v článku 18.</w:t>
      </w:r>
      <w:r w:rsidR="00985A11">
        <w:rPr>
          <w:rFonts w:asciiTheme="minorHAnsi" w:hAnsiTheme="minorHAnsi"/>
          <w:sz w:val="22"/>
          <w:szCs w:val="22"/>
        </w:rPr>
        <w:t xml:space="preserve"> v</w:t>
      </w:r>
      <w:r w:rsidR="00F25EF1">
        <w:rPr>
          <w:rFonts w:asciiTheme="minorHAnsi" w:hAnsiTheme="minorHAnsi"/>
          <w:sz w:val="22"/>
          <w:szCs w:val="22"/>
        </w:rPr>
        <w:t> </w:t>
      </w:r>
      <w:r w:rsidR="00985A11">
        <w:rPr>
          <w:rFonts w:asciiTheme="minorHAnsi" w:hAnsiTheme="minorHAnsi"/>
          <w:sz w:val="22"/>
          <w:szCs w:val="22"/>
        </w:rPr>
        <w:t>bodě</w:t>
      </w:r>
      <w:r w:rsidR="00F25EF1">
        <w:rPr>
          <w:rFonts w:asciiTheme="minorHAnsi" w:hAnsiTheme="minorHAnsi"/>
          <w:sz w:val="22"/>
          <w:szCs w:val="22"/>
        </w:rPr>
        <w:t xml:space="preserve"> </w:t>
      </w:r>
      <w:r w:rsidRPr="003C289A">
        <w:rPr>
          <w:rFonts w:asciiTheme="minorHAnsi" w:hAnsiTheme="minorHAnsi"/>
          <w:sz w:val="22"/>
          <w:szCs w:val="22"/>
        </w:rPr>
        <w:t xml:space="preserve">1.2. této smlouvy) objednávkou </w:t>
      </w:r>
      <w:r w:rsidR="001B50B4">
        <w:rPr>
          <w:rFonts w:asciiTheme="minorHAnsi" w:hAnsiTheme="minorHAnsi"/>
          <w:sz w:val="22"/>
          <w:szCs w:val="22"/>
        </w:rPr>
        <w:t xml:space="preserve">(netýká se úklidových služeb, které jsou součástí nájemní smlouvy) </w:t>
      </w:r>
      <w:r w:rsidRPr="003C289A">
        <w:rPr>
          <w:rFonts w:asciiTheme="minorHAnsi" w:hAnsiTheme="minorHAnsi"/>
          <w:sz w:val="22"/>
          <w:szCs w:val="22"/>
        </w:rPr>
        <w:t xml:space="preserve">adresovanou zástupci </w:t>
      </w:r>
      <w:r w:rsidR="007409A0" w:rsidRPr="003C289A">
        <w:rPr>
          <w:rFonts w:asciiTheme="minorHAnsi" w:hAnsiTheme="minorHAnsi"/>
          <w:sz w:val="22"/>
          <w:szCs w:val="22"/>
        </w:rPr>
        <w:t>P</w:t>
      </w:r>
      <w:r w:rsidRPr="003C289A">
        <w:rPr>
          <w:rFonts w:asciiTheme="minorHAnsi" w:hAnsiTheme="minorHAnsi"/>
          <w:sz w:val="22"/>
          <w:szCs w:val="22"/>
        </w:rPr>
        <w:t>ronajímatele (</w:t>
      </w:r>
      <w:r w:rsidR="00716B12">
        <w:rPr>
          <w:rFonts w:asciiTheme="minorHAnsi" w:hAnsiTheme="minorHAnsi"/>
          <w:sz w:val="22"/>
          <w:szCs w:val="22"/>
        </w:rPr>
        <w:t>v článku 18.</w:t>
      </w:r>
      <w:r w:rsidR="00F25EF1">
        <w:rPr>
          <w:rFonts w:asciiTheme="minorHAnsi" w:hAnsiTheme="minorHAnsi"/>
          <w:sz w:val="22"/>
          <w:szCs w:val="22"/>
        </w:rPr>
        <w:t xml:space="preserve"> v bodě </w:t>
      </w:r>
      <w:r w:rsidR="00985A11">
        <w:rPr>
          <w:rFonts w:asciiTheme="minorHAnsi" w:hAnsiTheme="minorHAnsi"/>
          <w:sz w:val="22"/>
          <w:szCs w:val="22"/>
        </w:rPr>
        <w:t>1.1</w:t>
      </w:r>
      <w:r w:rsidR="00985A11" w:rsidRPr="003C289A">
        <w:rPr>
          <w:rFonts w:asciiTheme="minorHAnsi" w:hAnsiTheme="minorHAnsi"/>
          <w:sz w:val="22"/>
          <w:szCs w:val="22"/>
        </w:rPr>
        <w:t>. této smlouvy</w:t>
      </w:r>
      <w:r w:rsidRPr="003C289A">
        <w:rPr>
          <w:rFonts w:asciiTheme="minorHAnsi" w:hAnsiTheme="minorHAnsi"/>
          <w:sz w:val="22"/>
          <w:szCs w:val="22"/>
        </w:rPr>
        <w:t xml:space="preserve">). </w:t>
      </w:r>
      <w:r w:rsidR="00C01E54" w:rsidRPr="003C289A">
        <w:rPr>
          <w:rFonts w:asciiTheme="minorHAnsi" w:hAnsiTheme="minorHAnsi"/>
          <w:sz w:val="22"/>
          <w:szCs w:val="22"/>
        </w:rPr>
        <w:t xml:space="preserve">Zástupce </w:t>
      </w:r>
      <w:r w:rsidR="007409A0" w:rsidRPr="003C289A">
        <w:rPr>
          <w:rFonts w:asciiTheme="minorHAnsi" w:hAnsiTheme="minorHAnsi"/>
          <w:sz w:val="22"/>
          <w:szCs w:val="22"/>
        </w:rPr>
        <w:t>P</w:t>
      </w:r>
      <w:r w:rsidR="00C01E54" w:rsidRPr="003C289A">
        <w:rPr>
          <w:rFonts w:asciiTheme="minorHAnsi" w:hAnsiTheme="minorHAnsi"/>
          <w:sz w:val="22"/>
          <w:szCs w:val="22"/>
        </w:rPr>
        <w:t xml:space="preserve">ronajímatele </w:t>
      </w:r>
      <w:r w:rsidRPr="003C289A">
        <w:rPr>
          <w:rFonts w:asciiTheme="minorHAnsi" w:hAnsiTheme="minorHAnsi"/>
          <w:sz w:val="22"/>
          <w:szCs w:val="22"/>
        </w:rPr>
        <w:t xml:space="preserve">objednávku obratem potvrdí, popřípadě </w:t>
      </w:r>
      <w:r w:rsidR="00C01E54" w:rsidRPr="003C289A">
        <w:rPr>
          <w:rFonts w:asciiTheme="minorHAnsi" w:hAnsiTheme="minorHAnsi"/>
          <w:sz w:val="22"/>
          <w:szCs w:val="22"/>
        </w:rPr>
        <w:t xml:space="preserve">zástupci </w:t>
      </w:r>
      <w:r w:rsidR="007409A0" w:rsidRPr="003C289A">
        <w:rPr>
          <w:rFonts w:asciiTheme="minorHAnsi" w:hAnsiTheme="minorHAnsi"/>
          <w:sz w:val="22"/>
          <w:szCs w:val="22"/>
        </w:rPr>
        <w:t>N</w:t>
      </w:r>
      <w:r w:rsidR="00C01E54" w:rsidRPr="003C289A">
        <w:rPr>
          <w:rFonts w:asciiTheme="minorHAnsi" w:hAnsiTheme="minorHAnsi"/>
          <w:sz w:val="22"/>
          <w:szCs w:val="22"/>
        </w:rPr>
        <w:t>ájemce ve věcech technických</w:t>
      </w:r>
      <w:r w:rsidRPr="003C289A">
        <w:rPr>
          <w:rFonts w:asciiTheme="minorHAnsi" w:hAnsiTheme="minorHAnsi"/>
          <w:sz w:val="22"/>
          <w:szCs w:val="22"/>
        </w:rPr>
        <w:t xml:space="preserve"> zašle oznámení o odmítnutí objednávky, pokud kapacitní důvody </w:t>
      </w:r>
      <w:r w:rsidR="007409A0" w:rsidRPr="003C289A">
        <w:rPr>
          <w:rFonts w:asciiTheme="minorHAnsi" w:hAnsiTheme="minorHAnsi"/>
          <w:sz w:val="22"/>
          <w:szCs w:val="22"/>
        </w:rPr>
        <w:t>P</w:t>
      </w:r>
      <w:r w:rsidRPr="003C289A">
        <w:rPr>
          <w:rFonts w:asciiTheme="minorHAnsi" w:hAnsiTheme="minorHAnsi"/>
          <w:sz w:val="22"/>
          <w:szCs w:val="22"/>
        </w:rPr>
        <w:t xml:space="preserve">ronajímatele neumožní objednávce vyhovět. Objednávky, jejich potvrzení popřípadě jejich odmítnutí budou zasílány v podobě zásilky elektronické pošty na adresu příslušné osoby. Aby objednávka byla závazná, musí být doručena </w:t>
      </w:r>
      <w:r w:rsidR="00C01E54" w:rsidRPr="003C289A">
        <w:rPr>
          <w:rFonts w:asciiTheme="minorHAnsi" w:hAnsiTheme="minorHAnsi"/>
          <w:sz w:val="22"/>
          <w:szCs w:val="22"/>
        </w:rPr>
        <w:t xml:space="preserve">zástupci </w:t>
      </w:r>
      <w:r w:rsidR="007409A0" w:rsidRPr="003C289A">
        <w:rPr>
          <w:rFonts w:asciiTheme="minorHAnsi" w:hAnsiTheme="minorHAnsi"/>
          <w:sz w:val="22"/>
          <w:szCs w:val="22"/>
        </w:rPr>
        <w:t>P</w:t>
      </w:r>
      <w:r w:rsidR="00C01E54" w:rsidRPr="003C289A">
        <w:rPr>
          <w:rFonts w:asciiTheme="minorHAnsi" w:hAnsiTheme="minorHAnsi"/>
          <w:sz w:val="22"/>
          <w:szCs w:val="22"/>
        </w:rPr>
        <w:t xml:space="preserve">ronajímatele </w:t>
      </w:r>
      <w:r w:rsidRPr="003C289A">
        <w:rPr>
          <w:rFonts w:asciiTheme="minorHAnsi" w:hAnsiTheme="minorHAnsi"/>
          <w:sz w:val="22"/>
          <w:szCs w:val="22"/>
        </w:rPr>
        <w:t>alespoň předposlední pracovní den v kalendářním měsíci, který bezprostředně předchází měsíci, pro který je změna rozsahu služeb požadována. Nebude – li v příslušné objednávce výslovně uvedeno, že požadovaná změna se má týkat pouze omezeného časového období, má se za to, že daná změna je požadována na dobu neurčitou.</w:t>
      </w:r>
    </w:p>
    <w:p w14:paraId="7EC0C876" w14:textId="77777777" w:rsidR="00C01E54" w:rsidRPr="003C289A" w:rsidRDefault="007409A0" w:rsidP="004A413B">
      <w:pPr>
        <w:pStyle w:val="odstavec"/>
        <w:tabs>
          <w:tab w:val="clear" w:pos="936"/>
        </w:tabs>
        <w:ind w:left="709" w:hanging="567"/>
        <w:rPr>
          <w:rFonts w:asciiTheme="minorHAnsi" w:hAnsiTheme="minorHAnsi"/>
          <w:sz w:val="22"/>
          <w:szCs w:val="22"/>
        </w:rPr>
      </w:pPr>
      <w:r w:rsidRPr="003C289A">
        <w:rPr>
          <w:rFonts w:asciiTheme="minorHAnsi" w:hAnsiTheme="minorHAnsi"/>
          <w:sz w:val="22"/>
          <w:szCs w:val="22"/>
        </w:rPr>
        <w:t>Dodávku služeb P</w:t>
      </w:r>
      <w:r w:rsidR="00C01E54" w:rsidRPr="003C289A">
        <w:rPr>
          <w:rFonts w:asciiTheme="minorHAnsi" w:hAnsiTheme="minorHAnsi"/>
          <w:sz w:val="22"/>
          <w:szCs w:val="22"/>
        </w:rPr>
        <w:t>ronajímatel zajistí sám, nebo prostřednictvím třetích subjektů.</w:t>
      </w:r>
    </w:p>
    <w:p w14:paraId="44D75AE4" w14:textId="77777777" w:rsidR="00C01E54" w:rsidRPr="003C289A" w:rsidRDefault="00C01E54" w:rsidP="004A413B">
      <w:pPr>
        <w:pStyle w:val="odstavec"/>
        <w:tabs>
          <w:tab w:val="clear" w:pos="936"/>
        </w:tabs>
        <w:ind w:left="709" w:hanging="567"/>
        <w:rPr>
          <w:rFonts w:asciiTheme="minorHAnsi" w:hAnsiTheme="minorHAnsi"/>
          <w:sz w:val="22"/>
          <w:szCs w:val="22"/>
        </w:rPr>
      </w:pPr>
      <w:r w:rsidRPr="003C289A">
        <w:rPr>
          <w:rFonts w:asciiTheme="minorHAnsi" w:hAnsiTheme="minorHAnsi"/>
          <w:sz w:val="22"/>
          <w:szCs w:val="22"/>
        </w:rPr>
        <w:t>Nájemce je povinen platit platbu za dodávku služeb poč</w:t>
      </w:r>
      <w:r w:rsidR="000A3691">
        <w:rPr>
          <w:rFonts w:asciiTheme="minorHAnsi" w:hAnsiTheme="minorHAnsi"/>
          <w:sz w:val="22"/>
          <w:szCs w:val="22"/>
        </w:rPr>
        <w:t xml:space="preserve">ínaje dnem počátku nájmu dle </w:t>
      </w:r>
      <w:r w:rsidR="00F25EF1">
        <w:rPr>
          <w:rFonts w:asciiTheme="minorHAnsi" w:hAnsiTheme="minorHAnsi"/>
          <w:sz w:val="22"/>
          <w:szCs w:val="22"/>
        </w:rPr>
        <w:t>č</w:t>
      </w:r>
      <w:r w:rsidR="000A3691">
        <w:rPr>
          <w:rFonts w:asciiTheme="minorHAnsi" w:hAnsiTheme="minorHAnsi"/>
          <w:sz w:val="22"/>
          <w:szCs w:val="22"/>
        </w:rPr>
        <w:t>lánku</w:t>
      </w:r>
      <w:r w:rsidR="00F25EF1">
        <w:rPr>
          <w:rFonts w:asciiTheme="minorHAnsi" w:hAnsiTheme="minorHAnsi"/>
          <w:sz w:val="22"/>
          <w:szCs w:val="22"/>
        </w:rPr>
        <w:t xml:space="preserve"> 4 b</w:t>
      </w:r>
      <w:r w:rsidR="000A3691">
        <w:rPr>
          <w:rFonts w:asciiTheme="minorHAnsi" w:hAnsiTheme="minorHAnsi"/>
          <w:sz w:val="22"/>
          <w:szCs w:val="22"/>
        </w:rPr>
        <w:t xml:space="preserve">odu </w:t>
      </w:r>
      <w:r w:rsidRPr="003C289A">
        <w:rPr>
          <w:rFonts w:asciiTheme="minorHAnsi" w:hAnsiTheme="minorHAnsi"/>
          <w:sz w:val="22"/>
          <w:szCs w:val="22"/>
        </w:rPr>
        <w:t>1. této smlouvy.</w:t>
      </w:r>
    </w:p>
    <w:p w14:paraId="14C6B8C5" w14:textId="77777777" w:rsidR="00C01E54" w:rsidRPr="003C289A" w:rsidRDefault="00C01E54" w:rsidP="004A413B">
      <w:pPr>
        <w:pStyle w:val="odstavec"/>
        <w:tabs>
          <w:tab w:val="clear" w:pos="936"/>
        </w:tabs>
        <w:ind w:left="709" w:hanging="567"/>
        <w:rPr>
          <w:rFonts w:asciiTheme="minorHAnsi" w:hAnsiTheme="minorHAnsi"/>
          <w:sz w:val="22"/>
          <w:szCs w:val="22"/>
        </w:rPr>
      </w:pPr>
      <w:r w:rsidRPr="003C289A">
        <w:rPr>
          <w:rFonts w:asciiTheme="minorHAnsi" w:hAnsiTheme="minorHAnsi"/>
          <w:sz w:val="22"/>
          <w:szCs w:val="22"/>
        </w:rPr>
        <w:t xml:space="preserve">Cena a platební podmínky služeb byly sjednány v souladu se zákonem č.526/1990 Sb. o cenách v platném znění a na základě: </w:t>
      </w:r>
    </w:p>
    <w:p w14:paraId="26AB0C2C" w14:textId="77777777" w:rsidR="00985A11" w:rsidRDefault="00AD046F" w:rsidP="004A413B">
      <w:pPr>
        <w:pStyle w:val="Odstavec-slovn1"/>
        <w:ind w:left="1701" w:hanging="850"/>
        <w:rPr>
          <w:rFonts w:asciiTheme="minorHAnsi" w:hAnsiTheme="minorHAnsi"/>
          <w:sz w:val="22"/>
          <w:szCs w:val="22"/>
        </w:rPr>
      </w:pPr>
      <w:r w:rsidRPr="00985A11">
        <w:rPr>
          <w:rFonts w:asciiTheme="minorHAnsi" w:hAnsiTheme="minorHAnsi"/>
          <w:b/>
          <w:sz w:val="22"/>
          <w:szCs w:val="22"/>
        </w:rPr>
        <w:t>Ceníku služeb</w:t>
      </w:r>
      <w:r w:rsidRPr="00985A11">
        <w:rPr>
          <w:rFonts w:asciiTheme="minorHAnsi" w:hAnsiTheme="minorHAnsi"/>
          <w:sz w:val="22"/>
          <w:szCs w:val="22"/>
        </w:rPr>
        <w:t xml:space="preserve"> – viz Příloha č. </w:t>
      </w:r>
      <w:r w:rsidR="00621E25">
        <w:rPr>
          <w:rFonts w:asciiTheme="minorHAnsi" w:hAnsiTheme="minorHAnsi"/>
          <w:sz w:val="22"/>
          <w:szCs w:val="22"/>
        </w:rPr>
        <w:t>6</w:t>
      </w:r>
      <w:r w:rsidRPr="00985A11">
        <w:rPr>
          <w:rFonts w:asciiTheme="minorHAnsi" w:hAnsiTheme="minorHAnsi"/>
          <w:sz w:val="22"/>
          <w:szCs w:val="22"/>
        </w:rPr>
        <w:t xml:space="preserve"> – jednotková cena bez DPH</w:t>
      </w:r>
      <w:r w:rsidR="00985A11" w:rsidRPr="00985A11">
        <w:rPr>
          <w:rFonts w:asciiTheme="minorHAnsi" w:hAnsiTheme="minorHAnsi"/>
          <w:sz w:val="22"/>
          <w:szCs w:val="22"/>
        </w:rPr>
        <w:t xml:space="preserve"> </w:t>
      </w:r>
      <w:r w:rsidRPr="00985A11">
        <w:rPr>
          <w:rFonts w:asciiTheme="minorHAnsi" w:hAnsiTheme="minorHAnsi"/>
          <w:sz w:val="22"/>
          <w:szCs w:val="22"/>
        </w:rPr>
        <w:t>vzájemného jednání obou smluvních stran</w:t>
      </w:r>
      <w:r w:rsidR="00985A11" w:rsidRPr="00985A11">
        <w:rPr>
          <w:rFonts w:asciiTheme="minorHAnsi" w:hAnsiTheme="minorHAnsi"/>
          <w:sz w:val="22"/>
          <w:szCs w:val="22"/>
        </w:rPr>
        <w:t xml:space="preserve"> </w:t>
      </w:r>
    </w:p>
    <w:p w14:paraId="0AFECD14" w14:textId="58A75390" w:rsidR="00736CC4" w:rsidRPr="00643E3A" w:rsidRDefault="00736CC4" w:rsidP="00736CC4">
      <w:pPr>
        <w:pStyle w:val="Odstavec-slovn1"/>
        <w:numPr>
          <w:ilvl w:val="0"/>
          <w:numId w:val="0"/>
        </w:numPr>
        <w:ind w:left="1701"/>
        <w:rPr>
          <w:rFonts w:asciiTheme="minorHAnsi" w:hAnsiTheme="minorHAnsi"/>
          <w:b/>
          <w:sz w:val="22"/>
          <w:szCs w:val="22"/>
        </w:rPr>
      </w:pPr>
      <w:r w:rsidRPr="00972390">
        <w:rPr>
          <w:rFonts w:asciiTheme="minorHAnsi" w:hAnsiTheme="minorHAnsi"/>
          <w:b/>
          <w:sz w:val="22"/>
          <w:szCs w:val="22"/>
        </w:rPr>
        <w:t>Cena za služby</w:t>
      </w:r>
      <w:r w:rsidR="008E68AB">
        <w:rPr>
          <w:rFonts w:asciiTheme="minorHAnsi" w:hAnsiTheme="minorHAnsi"/>
          <w:b/>
          <w:sz w:val="22"/>
          <w:szCs w:val="22"/>
        </w:rPr>
        <w:t xml:space="preserve"> - servisní poplatky</w:t>
      </w:r>
      <w:r>
        <w:rPr>
          <w:rFonts w:asciiTheme="minorHAnsi" w:hAnsiTheme="minorHAnsi"/>
          <w:sz w:val="22"/>
          <w:szCs w:val="22"/>
        </w:rPr>
        <w:t xml:space="preserve"> podle </w:t>
      </w:r>
      <w:r w:rsidRPr="00643E3A">
        <w:rPr>
          <w:rFonts w:asciiTheme="minorHAnsi" w:hAnsiTheme="minorHAnsi"/>
          <w:sz w:val="22"/>
          <w:szCs w:val="22"/>
        </w:rPr>
        <w:t xml:space="preserve">Přílohy č. 6 </w:t>
      </w:r>
      <w:r w:rsidR="003F0CC3" w:rsidRPr="00643E3A">
        <w:rPr>
          <w:rFonts w:asciiTheme="minorHAnsi" w:hAnsiTheme="minorHAnsi"/>
          <w:sz w:val="22"/>
          <w:szCs w:val="22"/>
        </w:rPr>
        <w:t xml:space="preserve">činí </w:t>
      </w:r>
      <w:r w:rsidR="00DA4929" w:rsidRPr="00643E3A">
        <w:rPr>
          <w:rFonts w:asciiTheme="minorHAnsi" w:hAnsiTheme="minorHAnsi"/>
          <w:b/>
          <w:sz w:val="22"/>
          <w:szCs w:val="22"/>
        </w:rPr>
        <w:t>448</w:t>
      </w:r>
      <w:r w:rsidR="003F0CC3" w:rsidRPr="00643E3A">
        <w:rPr>
          <w:rFonts w:asciiTheme="minorHAnsi" w:hAnsiTheme="minorHAnsi"/>
          <w:b/>
          <w:sz w:val="22"/>
          <w:szCs w:val="22"/>
        </w:rPr>
        <w:t>,</w:t>
      </w:r>
      <w:r w:rsidR="00643E3A" w:rsidRPr="00643E3A">
        <w:rPr>
          <w:rFonts w:asciiTheme="minorHAnsi" w:hAnsiTheme="minorHAnsi"/>
          <w:b/>
          <w:sz w:val="22"/>
          <w:szCs w:val="22"/>
        </w:rPr>
        <w:t>90</w:t>
      </w:r>
      <w:r w:rsidR="008E68AB" w:rsidRPr="00643E3A">
        <w:rPr>
          <w:rFonts w:asciiTheme="minorHAnsi" w:hAnsiTheme="minorHAnsi"/>
          <w:b/>
          <w:sz w:val="22"/>
          <w:szCs w:val="22"/>
        </w:rPr>
        <w:t xml:space="preserve"> </w:t>
      </w:r>
      <w:r w:rsidR="00553911" w:rsidRPr="00643E3A">
        <w:rPr>
          <w:rFonts w:asciiTheme="minorHAnsi" w:hAnsiTheme="minorHAnsi"/>
          <w:sz w:val="22"/>
          <w:szCs w:val="22"/>
        </w:rPr>
        <w:t>Kč/</w:t>
      </w:r>
      <w:r w:rsidR="00972390" w:rsidRPr="00643E3A">
        <w:rPr>
          <w:rFonts w:asciiTheme="minorHAnsi" w:hAnsiTheme="minorHAnsi"/>
          <w:sz w:val="22"/>
          <w:szCs w:val="22"/>
        </w:rPr>
        <w:t>m</w:t>
      </w:r>
      <w:r w:rsidR="00972390" w:rsidRPr="00643E3A">
        <w:rPr>
          <w:rFonts w:asciiTheme="minorHAnsi" w:hAnsiTheme="minorHAnsi"/>
          <w:sz w:val="22"/>
          <w:szCs w:val="22"/>
          <w:vertAlign w:val="superscript"/>
        </w:rPr>
        <w:t>2</w:t>
      </w:r>
      <w:r w:rsidR="00553911" w:rsidRPr="00643E3A">
        <w:rPr>
          <w:rFonts w:asciiTheme="minorHAnsi" w:hAnsiTheme="minorHAnsi"/>
          <w:sz w:val="22"/>
          <w:szCs w:val="22"/>
        </w:rPr>
        <w:t>/</w:t>
      </w:r>
      <w:r w:rsidR="00972390" w:rsidRPr="00643E3A">
        <w:rPr>
          <w:rFonts w:asciiTheme="minorHAnsi" w:hAnsiTheme="minorHAnsi"/>
          <w:sz w:val="22"/>
          <w:szCs w:val="22"/>
        </w:rPr>
        <w:t>rok</w:t>
      </w:r>
      <w:r w:rsidR="00D828A2" w:rsidRPr="00643E3A">
        <w:rPr>
          <w:rFonts w:asciiTheme="minorHAnsi" w:hAnsiTheme="minorHAnsi"/>
          <w:sz w:val="22"/>
          <w:szCs w:val="22"/>
        </w:rPr>
        <w:t xml:space="preserve"> </w:t>
      </w:r>
      <w:r w:rsidR="00553911" w:rsidRPr="00643E3A">
        <w:rPr>
          <w:rFonts w:asciiTheme="minorHAnsi" w:hAnsiTheme="minorHAnsi"/>
        </w:rPr>
        <w:t>+</w:t>
      </w:r>
      <w:r w:rsidR="00D828A2" w:rsidRPr="00643E3A">
        <w:rPr>
          <w:rFonts w:asciiTheme="minorHAnsi" w:hAnsiTheme="minorHAnsi"/>
        </w:rPr>
        <w:t xml:space="preserve"> </w:t>
      </w:r>
      <w:r w:rsidR="00553911" w:rsidRPr="00643E3A">
        <w:rPr>
          <w:rFonts w:asciiTheme="minorHAnsi" w:hAnsiTheme="minorHAnsi"/>
        </w:rPr>
        <w:t>DPH</w:t>
      </w:r>
    </w:p>
    <w:p w14:paraId="6C0E2A9D" w14:textId="7FFDC489" w:rsidR="00972390" w:rsidRPr="00643E3A" w:rsidRDefault="00972390" w:rsidP="00972390">
      <w:pPr>
        <w:pStyle w:val="Odstavec-slovn1"/>
        <w:numPr>
          <w:ilvl w:val="0"/>
          <w:numId w:val="0"/>
        </w:numPr>
        <w:ind w:left="1701"/>
        <w:rPr>
          <w:rFonts w:asciiTheme="minorHAnsi" w:hAnsiTheme="minorHAnsi"/>
          <w:b/>
          <w:sz w:val="22"/>
          <w:szCs w:val="22"/>
        </w:rPr>
      </w:pPr>
      <w:r w:rsidRPr="00643E3A">
        <w:rPr>
          <w:rFonts w:asciiTheme="minorHAnsi" w:hAnsiTheme="minorHAnsi"/>
          <w:b/>
          <w:sz w:val="22"/>
          <w:szCs w:val="22"/>
        </w:rPr>
        <w:t>Cena za služby</w:t>
      </w:r>
      <w:r w:rsidR="008E68AB" w:rsidRPr="00643E3A">
        <w:rPr>
          <w:rFonts w:asciiTheme="minorHAnsi" w:hAnsiTheme="minorHAnsi"/>
          <w:b/>
          <w:sz w:val="22"/>
          <w:szCs w:val="22"/>
        </w:rPr>
        <w:t xml:space="preserve"> - servisní poplatky</w:t>
      </w:r>
      <w:r w:rsidRPr="00643E3A">
        <w:rPr>
          <w:rFonts w:asciiTheme="minorHAnsi" w:hAnsiTheme="minorHAnsi"/>
          <w:sz w:val="22"/>
          <w:szCs w:val="22"/>
        </w:rPr>
        <w:t xml:space="preserve"> podle Přílohy č. 6 činí </w:t>
      </w:r>
      <w:r w:rsidRPr="00643E3A">
        <w:rPr>
          <w:rFonts w:asciiTheme="minorHAnsi" w:hAnsiTheme="minorHAnsi"/>
          <w:b/>
          <w:sz w:val="22"/>
          <w:szCs w:val="22"/>
        </w:rPr>
        <w:t>48 </w:t>
      </w:r>
      <w:r w:rsidR="00DA4929" w:rsidRPr="00643E3A">
        <w:rPr>
          <w:rFonts w:asciiTheme="minorHAnsi" w:hAnsiTheme="minorHAnsi"/>
          <w:b/>
          <w:sz w:val="22"/>
          <w:szCs w:val="22"/>
        </w:rPr>
        <w:t>3</w:t>
      </w:r>
      <w:r w:rsidR="00643E3A" w:rsidRPr="00643E3A">
        <w:rPr>
          <w:rFonts w:asciiTheme="minorHAnsi" w:hAnsiTheme="minorHAnsi"/>
          <w:b/>
          <w:sz w:val="22"/>
          <w:szCs w:val="22"/>
        </w:rPr>
        <w:t>59</w:t>
      </w:r>
      <w:r w:rsidRPr="00643E3A">
        <w:rPr>
          <w:rFonts w:asciiTheme="minorHAnsi" w:hAnsiTheme="minorHAnsi"/>
          <w:b/>
          <w:sz w:val="22"/>
          <w:szCs w:val="22"/>
        </w:rPr>
        <w:t>,</w:t>
      </w:r>
      <w:r w:rsidR="00643E3A" w:rsidRPr="00643E3A">
        <w:rPr>
          <w:rFonts w:asciiTheme="minorHAnsi" w:hAnsiTheme="minorHAnsi"/>
          <w:b/>
          <w:sz w:val="22"/>
          <w:szCs w:val="22"/>
        </w:rPr>
        <w:t>6</w:t>
      </w:r>
      <w:r w:rsidR="00DA4929" w:rsidRPr="00643E3A">
        <w:rPr>
          <w:rFonts w:asciiTheme="minorHAnsi" w:hAnsiTheme="minorHAnsi"/>
          <w:b/>
          <w:sz w:val="22"/>
          <w:szCs w:val="22"/>
        </w:rPr>
        <w:t>2</w:t>
      </w:r>
      <w:r w:rsidRPr="00643E3A">
        <w:rPr>
          <w:rFonts w:asciiTheme="minorHAnsi" w:hAnsiTheme="minorHAnsi"/>
          <w:b/>
          <w:sz w:val="22"/>
          <w:szCs w:val="22"/>
        </w:rPr>
        <w:t xml:space="preserve"> </w:t>
      </w:r>
      <w:r w:rsidRPr="00643E3A">
        <w:rPr>
          <w:rFonts w:asciiTheme="minorHAnsi" w:hAnsiTheme="minorHAnsi"/>
          <w:sz w:val="22"/>
          <w:szCs w:val="22"/>
        </w:rPr>
        <w:t>Kč</w:t>
      </w:r>
      <w:r w:rsidR="003F0CC3" w:rsidRPr="00643E3A">
        <w:rPr>
          <w:rFonts w:asciiTheme="minorHAnsi" w:hAnsiTheme="minorHAnsi"/>
          <w:sz w:val="22"/>
          <w:szCs w:val="22"/>
        </w:rPr>
        <w:t xml:space="preserve"> </w:t>
      </w:r>
      <w:r w:rsidRPr="00643E3A">
        <w:rPr>
          <w:rFonts w:asciiTheme="minorHAnsi" w:hAnsiTheme="minorHAnsi"/>
          <w:sz w:val="22"/>
          <w:szCs w:val="22"/>
        </w:rPr>
        <w:t>/měsíc</w:t>
      </w:r>
      <w:r w:rsidR="00D828A2" w:rsidRPr="00643E3A">
        <w:rPr>
          <w:rFonts w:asciiTheme="minorHAnsi" w:hAnsiTheme="minorHAnsi"/>
          <w:sz w:val="22"/>
          <w:szCs w:val="22"/>
        </w:rPr>
        <w:t xml:space="preserve"> </w:t>
      </w:r>
      <w:r w:rsidRPr="00643E3A">
        <w:rPr>
          <w:rFonts w:asciiTheme="minorHAnsi" w:hAnsiTheme="minorHAnsi"/>
        </w:rPr>
        <w:t>+</w:t>
      </w:r>
      <w:r w:rsidR="008E68AB" w:rsidRPr="00643E3A">
        <w:rPr>
          <w:rFonts w:asciiTheme="minorHAnsi" w:hAnsiTheme="minorHAnsi"/>
        </w:rPr>
        <w:t>DPH</w:t>
      </w:r>
    </w:p>
    <w:p w14:paraId="7685CBA2" w14:textId="0573059E" w:rsidR="00972390" w:rsidRDefault="00972390" w:rsidP="00972390">
      <w:pPr>
        <w:pStyle w:val="Odstavec-slovn1"/>
        <w:numPr>
          <w:ilvl w:val="0"/>
          <w:numId w:val="0"/>
        </w:numPr>
        <w:ind w:left="1701"/>
        <w:rPr>
          <w:rFonts w:asciiTheme="minorHAnsi" w:hAnsiTheme="minorHAnsi"/>
          <w:b/>
          <w:sz w:val="22"/>
          <w:szCs w:val="22"/>
        </w:rPr>
      </w:pPr>
      <w:r w:rsidRPr="00643E3A">
        <w:rPr>
          <w:rFonts w:asciiTheme="minorHAnsi" w:hAnsiTheme="minorHAnsi"/>
          <w:b/>
          <w:sz w:val="22"/>
          <w:szCs w:val="22"/>
        </w:rPr>
        <w:t>Cena za služby</w:t>
      </w:r>
      <w:r w:rsidRPr="00643E3A">
        <w:rPr>
          <w:rFonts w:asciiTheme="minorHAnsi" w:hAnsiTheme="minorHAnsi"/>
          <w:sz w:val="22"/>
          <w:szCs w:val="22"/>
        </w:rPr>
        <w:t xml:space="preserve"> </w:t>
      </w:r>
      <w:r w:rsidR="008E68AB" w:rsidRPr="00643E3A">
        <w:rPr>
          <w:rFonts w:asciiTheme="minorHAnsi" w:hAnsiTheme="minorHAnsi"/>
          <w:sz w:val="22"/>
          <w:szCs w:val="22"/>
        </w:rPr>
        <w:t xml:space="preserve">- </w:t>
      </w:r>
      <w:r w:rsidR="008E68AB" w:rsidRPr="00643E3A">
        <w:rPr>
          <w:rFonts w:asciiTheme="minorHAnsi" w:hAnsiTheme="minorHAnsi"/>
          <w:b/>
          <w:sz w:val="22"/>
          <w:szCs w:val="22"/>
        </w:rPr>
        <w:t>servisní poplatky</w:t>
      </w:r>
      <w:r w:rsidRPr="00643E3A">
        <w:rPr>
          <w:rFonts w:asciiTheme="minorHAnsi" w:hAnsiTheme="minorHAnsi"/>
          <w:sz w:val="22"/>
          <w:szCs w:val="22"/>
        </w:rPr>
        <w:t xml:space="preserve"> podle Přílohy č. 6 činí </w:t>
      </w:r>
      <w:r w:rsidR="003F0CC3" w:rsidRPr="00643E3A">
        <w:rPr>
          <w:rFonts w:asciiTheme="minorHAnsi" w:hAnsiTheme="minorHAnsi"/>
          <w:b/>
          <w:sz w:val="22"/>
          <w:szCs w:val="22"/>
        </w:rPr>
        <w:t>5</w:t>
      </w:r>
      <w:r w:rsidR="00643E3A" w:rsidRPr="00643E3A">
        <w:rPr>
          <w:rFonts w:asciiTheme="minorHAnsi" w:hAnsiTheme="minorHAnsi"/>
          <w:b/>
          <w:sz w:val="22"/>
          <w:szCs w:val="22"/>
        </w:rPr>
        <w:t>80</w:t>
      </w:r>
      <w:r w:rsidRPr="00643E3A">
        <w:rPr>
          <w:rFonts w:asciiTheme="minorHAnsi" w:hAnsiTheme="minorHAnsi"/>
          <w:b/>
          <w:sz w:val="22"/>
          <w:szCs w:val="22"/>
        </w:rPr>
        <w:t> </w:t>
      </w:r>
      <w:r w:rsidR="00643E3A" w:rsidRPr="00643E3A">
        <w:rPr>
          <w:rFonts w:asciiTheme="minorHAnsi" w:hAnsiTheme="minorHAnsi"/>
          <w:b/>
          <w:sz w:val="22"/>
          <w:szCs w:val="22"/>
        </w:rPr>
        <w:t>315</w:t>
      </w:r>
      <w:r w:rsidRPr="00643E3A">
        <w:rPr>
          <w:rFonts w:asciiTheme="minorHAnsi" w:hAnsiTheme="minorHAnsi"/>
          <w:b/>
          <w:sz w:val="22"/>
          <w:szCs w:val="22"/>
        </w:rPr>
        <w:t>,</w:t>
      </w:r>
      <w:r w:rsidR="00643E3A" w:rsidRPr="00643E3A">
        <w:rPr>
          <w:rFonts w:asciiTheme="minorHAnsi" w:hAnsiTheme="minorHAnsi"/>
          <w:b/>
          <w:sz w:val="22"/>
          <w:szCs w:val="22"/>
        </w:rPr>
        <w:t>475</w:t>
      </w:r>
      <w:r w:rsidRPr="00643E3A">
        <w:rPr>
          <w:rFonts w:asciiTheme="minorHAnsi" w:hAnsiTheme="minorHAnsi"/>
          <w:sz w:val="22"/>
          <w:szCs w:val="22"/>
        </w:rPr>
        <w:t xml:space="preserve"> Kč/rok</w:t>
      </w:r>
      <w:r w:rsidR="008E68AB" w:rsidRPr="00643E3A">
        <w:rPr>
          <w:rFonts w:asciiTheme="minorHAnsi" w:hAnsiTheme="minorHAnsi"/>
          <w:sz w:val="22"/>
          <w:szCs w:val="22"/>
        </w:rPr>
        <w:t xml:space="preserve"> </w:t>
      </w:r>
      <w:r w:rsidR="008E68AB" w:rsidRPr="00643E3A">
        <w:rPr>
          <w:rFonts w:asciiTheme="minorHAnsi" w:hAnsiTheme="minorHAnsi"/>
        </w:rPr>
        <w:t>+ DPH</w:t>
      </w:r>
    </w:p>
    <w:p w14:paraId="05E1F6C6" w14:textId="61D093FE" w:rsidR="00972390" w:rsidRPr="00972390" w:rsidRDefault="00A97F41" w:rsidP="00736CC4">
      <w:pPr>
        <w:pStyle w:val="Odstavec-slovn1"/>
        <w:numPr>
          <w:ilvl w:val="0"/>
          <w:numId w:val="0"/>
        </w:numPr>
        <w:ind w:left="1701"/>
        <w:rPr>
          <w:rFonts w:asciiTheme="minorHAnsi" w:hAnsiTheme="minorHAnsi"/>
          <w:sz w:val="22"/>
          <w:szCs w:val="22"/>
        </w:rPr>
      </w:pPr>
      <w:r>
        <w:rPr>
          <w:rFonts w:asciiTheme="minorHAnsi" w:hAnsiTheme="minorHAnsi"/>
          <w:sz w:val="22"/>
          <w:szCs w:val="22"/>
        </w:rPr>
        <w:lastRenderedPageBreak/>
        <w:t>Tato cena za služby – servisní poplatky je hrazena za Základní služby dle bodu 3.1. tohoto článku.</w:t>
      </w:r>
    </w:p>
    <w:p w14:paraId="48C4B337" w14:textId="77777777" w:rsidR="00AD046F" w:rsidRDefault="00985A11" w:rsidP="00985A11">
      <w:pPr>
        <w:pStyle w:val="Odstavec-slovn1"/>
        <w:ind w:left="1701" w:hanging="708"/>
        <w:rPr>
          <w:rFonts w:asciiTheme="minorHAnsi" w:hAnsiTheme="minorHAnsi"/>
          <w:sz w:val="22"/>
          <w:szCs w:val="22"/>
        </w:rPr>
      </w:pPr>
      <w:r>
        <w:rPr>
          <w:rFonts w:asciiTheme="minorHAnsi" w:hAnsiTheme="minorHAnsi"/>
          <w:b/>
          <w:sz w:val="22"/>
          <w:szCs w:val="22"/>
        </w:rPr>
        <w:t xml:space="preserve">Měsíčního </w:t>
      </w:r>
      <w:r w:rsidRPr="00985A11">
        <w:rPr>
          <w:rFonts w:asciiTheme="minorHAnsi" w:hAnsiTheme="minorHAnsi"/>
          <w:b/>
          <w:sz w:val="22"/>
          <w:szCs w:val="22"/>
        </w:rPr>
        <w:t>výkaz</w:t>
      </w:r>
      <w:r>
        <w:rPr>
          <w:rFonts w:asciiTheme="minorHAnsi" w:hAnsiTheme="minorHAnsi"/>
          <w:b/>
          <w:sz w:val="22"/>
          <w:szCs w:val="22"/>
        </w:rPr>
        <w:t>u</w:t>
      </w:r>
      <w:r w:rsidR="00AD046F" w:rsidRPr="00985A11">
        <w:rPr>
          <w:rFonts w:asciiTheme="minorHAnsi" w:hAnsiTheme="minorHAnsi"/>
          <w:sz w:val="22"/>
          <w:szCs w:val="22"/>
        </w:rPr>
        <w:t xml:space="preserve"> – viz Příloha č. </w:t>
      </w:r>
      <w:r w:rsidR="00C01E54" w:rsidRPr="00985A11">
        <w:rPr>
          <w:rFonts w:asciiTheme="minorHAnsi" w:hAnsiTheme="minorHAnsi"/>
          <w:sz w:val="22"/>
          <w:szCs w:val="22"/>
        </w:rPr>
        <w:t>7</w:t>
      </w:r>
      <w:r w:rsidR="00AD046F" w:rsidRPr="00985A11">
        <w:rPr>
          <w:rFonts w:asciiTheme="minorHAnsi" w:hAnsiTheme="minorHAnsi"/>
          <w:sz w:val="22"/>
          <w:szCs w:val="22"/>
        </w:rPr>
        <w:t xml:space="preserve"> – smluvní koncová cena bez DPH.</w:t>
      </w:r>
    </w:p>
    <w:p w14:paraId="4C9C6AA0" w14:textId="77777777" w:rsidR="00FD2135" w:rsidRPr="00985A11" w:rsidRDefault="00FD2135" w:rsidP="00FD2135">
      <w:pPr>
        <w:pStyle w:val="Odstavec-slovn1"/>
        <w:numPr>
          <w:ilvl w:val="0"/>
          <w:numId w:val="0"/>
        </w:numPr>
        <w:ind w:left="993"/>
        <w:rPr>
          <w:rFonts w:asciiTheme="minorHAnsi" w:hAnsiTheme="minorHAnsi"/>
          <w:sz w:val="22"/>
          <w:szCs w:val="22"/>
        </w:rPr>
      </w:pPr>
    </w:p>
    <w:p w14:paraId="3D1C220B" w14:textId="77777777" w:rsidR="00C01E54" w:rsidRPr="003C289A" w:rsidRDefault="00C01E54" w:rsidP="004A413B">
      <w:pPr>
        <w:pStyle w:val="odstavec"/>
        <w:tabs>
          <w:tab w:val="clear" w:pos="936"/>
        </w:tabs>
        <w:ind w:left="567" w:hanging="425"/>
        <w:rPr>
          <w:rFonts w:asciiTheme="minorHAnsi" w:hAnsiTheme="minorHAnsi"/>
          <w:sz w:val="22"/>
          <w:szCs w:val="22"/>
        </w:rPr>
      </w:pPr>
      <w:r w:rsidRPr="003C289A">
        <w:rPr>
          <w:rFonts w:asciiTheme="minorHAnsi" w:hAnsiTheme="minorHAnsi"/>
          <w:sz w:val="22"/>
          <w:szCs w:val="22"/>
        </w:rPr>
        <w:t>Fakturace za měsíční čerpání služeb bude probíhat na základě:</w:t>
      </w:r>
    </w:p>
    <w:p w14:paraId="7B52CA66" w14:textId="00FE021C" w:rsidR="00985A11" w:rsidRDefault="00985A11" w:rsidP="00A57BDE">
      <w:pPr>
        <w:pStyle w:val="Odstavec-slovn1"/>
        <w:ind w:left="1701" w:hanging="708"/>
        <w:jc w:val="both"/>
        <w:rPr>
          <w:rFonts w:asciiTheme="minorHAnsi" w:hAnsiTheme="minorHAnsi"/>
          <w:sz w:val="22"/>
          <w:szCs w:val="22"/>
        </w:rPr>
      </w:pPr>
      <w:r w:rsidRPr="00985A11">
        <w:rPr>
          <w:rFonts w:asciiTheme="minorHAnsi" w:hAnsiTheme="minorHAnsi"/>
          <w:b/>
          <w:sz w:val="22"/>
          <w:szCs w:val="22"/>
        </w:rPr>
        <w:t>C</w:t>
      </w:r>
      <w:r w:rsidR="00AD046F" w:rsidRPr="00985A11">
        <w:rPr>
          <w:rFonts w:asciiTheme="minorHAnsi" w:hAnsiTheme="minorHAnsi"/>
          <w:b/>
          <w:sz w:val="22"/>
          <w:szCs w:val="22"/>
        </w:rPr>
        <w:t>eníku služeb</w:t>
      </w:r>
      <w:r w:rsidR="00AD046F" w:rsidRPr="00985A11">
        <w:rPr>
          <w:rFonts w:asciiTheme="minorHAnsi" w:hAnsiTheme="minorHAnsi"/>
          <w:sz w:val="22"/>
          <w:szCs w:val="22"/>
        </w:rPr>
        <w:t>, který byl zpracován podle cenových předpisů platných v době uzavření této smlouvy</w:t>
      </w:r>
      <w:r>
        <w:rPr>
          <w:rFonts w:asciiTheme="minorHAnsi" w:hAnsiTheme="minorHAnsi"/>
          <w:sz w:val="22"/>
          <w:szCs w:val="22"/>
        </w:rPr>
        <w:t xml:space="preserve"> viz. </w:t>
      </w:r>
      <w:r w:rsidRPr="00985A11">
        <w:rPr>
          <w:rFonts w:asciiTheme="minorHAnsi" w:hAnsiTheme="minorHAnsi"/>
          <w:b/>
          <w:sz w:val="22"/>
          <w:szCs w:val="22"/>
        </w:rPr>
        <w:t>Příloha č.</w:t>
      </w:r>
      <w:r w:rsidR="00716B12">
        <w:rPr>
          <w:rFonts w:asciiTheme="minorHAnsi" w:hAnsiTheme="minorHAnsi"/>
          <w:b/>
          <w:sz w:val="22"/>
          <w:szCs w:val="22"/>
        </w:rPr>
        <w:t xml:space="preserve"> </w:t>
      </w:r>
      <w:r w:rsidR="00621E25">
        <w:rPr>
          <w:rFonts w:asciiTheme="minorHAnsi" w:hAnsiTheme="minorHAnsi"/>
          <w:b/>
          <w:sz w:val="22"/>
          <w:szCs w:val="22"/>
        </w:rPr>
        <w:t>6</w:t>
      </w:r>
      <w:r w:rsidR="00AD046F" w:rsidRPr="00985A11">
        <w:rPr>
          <w:rFonts w:asciiTheme="minorHAnsi" w:hAnsiTheme="minorHAnsi"/>
          <w:sz w:val="22"/>
          <w:szCs w:val="22"/>
        </w:rPr>
        <w:t xml:space="preserve">. Při změně cenových předpisů nebo okolností rozhodných pro stanovení výše úhrad se přiměřeně změní i výše příslušných úhrad uvedených v Ceníku počínaje měsícem, ve kterém důvody pro změnu nastaly; případná změna Ceníku bude </w:t>
      </w:r>
      <w:r w:rsidR="008634AC">
        <w:rPr>
          <w:rFonts w:asciiTheme="minorHAnsi" w:hAnsiTheme="minorHAnsi"/>
          <w:sz w:val="22"/>
          <w:szCs w:val="22"/>
        </w:rPr>
        <w:t>vypracovaná jako nová příloha a bude odsouhlasena oběma stranami.</w:t>
      </w:r>
    </w:p>
    <w:p w14:paraId="322B930E" w14:textId="77777777" w:rsidR="00AD046F" w:rsidRDefault="00985A11" w:rsidP="00A57BDE">
      <w:pPr>
        <w:pStyle w:val="Odstavec-slovn1"/>
        <w:ind w:left="1701" w:hanging="708"/>
        <w:jc w:val="both"/>
        <w:rPr>
          <w:rFonts w:asciiTheme="minorHAnsi" w:hAnsiTheme="minorHAnsi"/>
          <w:sz w:val="22"/>
          <w:szCs w:val="22"/>
        </w:rPr>
      </w:pPr>
      <w:r>
        <w:rPr>
          <w:rFonts w:asciiTheme="minorHAnsi" w:hAnsiTheme="minorHAnsi"/>
          <w:b/>
          <w:sz w:val="22"/>
          <w:szCs w:val="22"/>
        </w:rPr>
        <w:t>M</w:t>
      </w:r>
      <w:r w:rsidR="00AD046F" w:rsidRPr="00985A11">
        <w:rPr>
          <w:rFonts w:asciiTheme="minorHAnsi" w:hAnsiTheme="minorHAnsi"/>
          <w:b/>
          <w:sz w:val="22"/>
          <w:szCs w:val="22"/>
        </w:rPr>
        <w:t>ěsíčního výkazu</w:t>
      </w:r>
      <w:r w:rsidR="00AD046F" w:rsidRPr="00985A11">
        <w:rPr>
          <w:rFonts w:asciiTheme="minorHAnsi" w:hAnsiTheme="minorHAnsi"/>
          <w:sz w:val="22"/>
          <w:szCs w:val="22"/>
        </w:rPr>
        <w:t xml:space="preserve"> rozsahu služeb zaznamenaného do „</w:t>
      </w:r>
      <w:r w:rsidR="00AD046F" w:rsidRPr="00985A11">
        <w:rPr>
          <w:rFonts w:asciiTheme="minorHAnsi" w:hAnsiTheme="minorHAnsi"/>
          <w:b/>
          <w:sz w:val="22"/>
          <w:szCs w:val="22"/>
        </w:rPr>
        <w:t>Měsíčního výkazu služeb</w:t>
      </w:r>
      <w:r w:rsidR="00AD046F" w:rsidRPr="00985A11">
        <w:rPr>
          <w:rFonts w:asciiTheme="minorHAnsi" w:hAnsiTheme="minorHAnsi"/>
          <w:sz w:val="22"/>
          <w:szCs w:val="22"/>
        </w:rPr>
        <w:t xml:space="preserve">“ – </w:t>
      </w:r>
      <w:r w:rsidR="00AD046F" w:rsidRPr="00985A11">
        <w:rPr>
          <w:rFonts w:asciiTheme="minorHAnsi" w:hAnsiTheme="minorHAnsi"/>
          <w:b/>
          <w:sz w:val="22"/>
          <w:szCs w:val="22"/>
        </w:rPr>
        <w:t xml:space="preserve">viz Příloha č. </w:t>
      </w:r>
      <w:r w:rsidR="00C01E54" w:rsidRPr="00985A11">
        <w:rPr>
          <w:rFonts w:asciiTheme="minorHAnsi" w:hAnsiTheme="minorHAnsi"/>
          <w:b/>
          <w:sz w:val="22"/>
          <w:szCs w:val="22"/>
        </w:rPr>
        <w:t>7</w:t>
      </w:r>
      <w:r w:rsidR="00AD046F" w:rsidRPr="00985A11">
        <w:rPr>
          <w:rFonts w:asciiTheme="minorHAnsi" w:hAnsiTheme="minorHAnsi"/>
          <w:sz w:val="22"/>
          <w:szCs w:val="22"/>
        </w:rPr>
        <w:t xml:space="preserve"> – odsouhlaseného oběma smluvními stranami odrážejícího aktuální rozsah služeb v daném měsíci. Pronajímatel předloží vyplněný Měsíční výkaz služeb k potvrzení </w:t>
      </w:r>
      <w:r w:rsidR="00C01E54" w:rsidRPr="00985A11">
        <w:rPr>
          <w:rFonts w:asciiTheme="minorHAnsi" w:hAnsiTheme="minorHAnsi"/>
          <w:sz w:val="22"/>
          <w:szCs w:val="22"/>
        </w:rPr>
        <w:t xml:space="preserve">zástupci </w:t>
      </w:r>
      <w:r w:rsidR="007409A0" w:rsidRPr="00985A11">
        <w:rPr>
          <w:rFonts w:asciiTheme="minorHAnsi" w:hAnsiTheme="minorHAnsi"/>
          <w:sz w:val="22"/>
          <w:szCs w:val="22"/>
        </w:rPr>
        <w:t>N</w:t>
      </w:r>
      <w:r w:rsidR="00C01E54" w:rsidRPr="00985A11">
        <w:rPr>
          <w:rFonts w:asciiTheme="minorHAnsi" w:hAnsiTheme="minorHAnsi"/>
          <w:sz w:val="22"/>
          <w:szCs w:val="22"/>
        </w:rPr>
        <w:t>ájemce ve věcech technických</w:t>
      </w:r>
      <w:r w:rsidR="00AD046F" w:rsidRPr="00985A11">
        <w:rPr>
          <w:rFonts w:asciiTheme="minorHAnsi" w:hAnsiTheme="minorHAnsi"/>
          <w:sz w:val="22"/>
          <w:szCs w:val="22"/>
        </w:rPr>
        <w:t xml:space="preserve">, popřípadě </w:t>
      </w:r>
      <w:r w:rsidR="00C01E54" w:rsidRPr="00985A11">
        <w:rPr>
          <w:rFonts w:asciiTheme="minorHAnsi" w:hAnsiTheme="minorHAnsi"/>
          <w:sz w:val="22"/>
          <w:szCs w:val="22"/>
        </w:rPr>
        <w:t>vedoucímu pracovníkovi pobočky v Předmětu nájmu</w:t>
      </w:r>
      <w:r w:rsidR="00AD046F" w:rsidRPr="00985A11">
        <w:rPr>
          <w:rFonts w:asciiTheme="minorHAnsi" w:hAnsiTheme="minorHAnsi"/>
          <w:sz w:val="22"/>
          <w:szCs w:val="22"/>
        </w:rPr>
        <w:t xml:space="preserve">. Nedojde – li k potvrzení Měsíčního výkazu služeb ze strany </w:t>
      </w:r>
      <w:r w:rsidR="007409A0" w:rsidRPr="00985A11">
        <w:rPr>
          <w:rFonts w:asciiTheme="minorHAnsi" w:hAnsiTheme="minorHAnsi"/>
          <w:sz w:val="22"/>
          <w:szCs w:val="22"/>
        </w:rPr>
        <w:t>N</w:t>
      </w:r>
      <w:r w:rsidR="00AD046F" w:rsidRPr="00985A11">
        <w:rPr>
          <w:rFonts w:asciiTheme="minorHAnsi" w:hAnsiTheme="minorHAnsi"/>
          <w:sz w:val="22"/>
          <w:szCs w:val="22"/>
        </w:rPr>
        <w:t xml:space="preserve">ájemce a k doručení takto potvrzeného výkazu </w:t>
      </w:r>
      <w:r w:rsidR="007409A0" w:rsidRPr="00985A11">
        <w:rPr>
          <w:rFonts w:asciiTheme="minorHAnsi" w:hAnsiTheme="minorHAnsi"/>
          <w:sz w:val="22"/>
          <w:szCs w:val="22"/>
        </w:rPr>
        <w:t>P</w:t>
      </w:r>
      <w:r w:rsidR="00AD046F" w:rsidRPr="00985A11">
        <w:rPr>
          <w:rFonts w:asciiTheme="minorHAnsi" w:hAnsiTheme="minorHAnsi"/>
          <w:sz w:val="22"/>
          <w:szCs w:val="22"/>
        </w:rPr>
        <w:t xml:space="preserve">ronajímateli do pěti pracovních dní od předání výkazu </w:t>
      </w:r>
      <w:r w:rsidR="007409A0" w:rsidRPr="00985A11">
        <w:rPr>
          <w:rFonts w:asciiTheme="minorHAnsi" w:hAnsiTheme="minorHAnsi"/>
          <w:sz w:val="22"/>
          <w:szCs w:val="22"/>
        </w:rPr>
        <w:t>P</w:t>
      </w:r>
      <w:r w:rsidR="00AD046F" w:rsidRPr="00985A11">
        <w:rPr>
          <w:rFonts w:asciiTheme="minorHAnsi" w:hAnsiTheme="minorHAnsi"/>
          <w:sz w:val="22"/>
          <w:szCs w:val="22"/>
        </w:rPr>
        <w:t xml:space="preserve">ronajímatelem </w:t>
      </w:r>
      <w:r w:rsidR="007409A0" w:rsidRPr="00985A11">
        <w:rPr>
          <w:rFonts w:asciiTheme="minorHAnsi" w:hAnsiTheme="minorHAnsi"/>
          <w:sz w:val="22"/>
          <w:szCs w:val="22"/>
        </w:rPr>
        <w:t>N</w:t>
      </w:r>
      <w:r w:rsidR="00AD046F" w:rsidRPr="00985A11">
        <w:rPr>
          <w:rFonts w:asciiTheme="minorHAnsi" w:hAnsiTheme="minorHAnsi"/>
          <w:sz w:val="22"/>
          <w:szCs w:val="22"/>
        </w:rPr>
        <w:t>ájemci, považuje se takový Měsíční výkaz služeb za potvrzený.</w:t>
      </w:r>
    </w:p>
    <w:p w14:paraId="4CB55E6C" w14:textId="77777777" w:rsidR="00621E25" w:rsidRPr="00985A11" w:rsidRDefault="00621E25" w:rsidP="00621E25">
      <w:pPr>
        <w:pStyle w:val="Odstavec-slovn1"/>
        <w:numPr>
          <w:ilvl w:val="0"/>
          <w:numId w:val="0"/>
        </w:numPr>
        <w:ind w:left="993"/>
        <w:rPr>
          <w:rFonts w:asciiTheme="minorHAnsi" w:hAnsiTheme="minorHAnsi"/>
          <w:sz w:val="22"/>
          <w:szCs w:val="22"/>
        </w:rPr>
      </w:pPr>
    </w:p>
    <w:p w14:paraId="64F42302" w14:textId="77777777" w:rsidR="00F414EF" w:rsidRPr="00985A11" w:rsidRDefault="00985A11" w:rsidP="00531FD6">
      <w:pPr>
        <w:pStyle w:val="lnek"/>
        <w:ind w:left="0" w:firstLine="142"/>
        <w:rPr>
          <w:rFonts w:asciiTheme="minorHAnsi" w:hAnsiTheme="minorHAnsi"/>
          <w:sz w:val="24"/>
          <w:szCs w:val="24"/>
          <w:u w:val="single"/>
        </w:rPr>
      </w:pPr>
      <w:bookmarkStart w:id="51" w:name="Platební_podmínky_700"/>
      <w:bookmarkStart w:id="52" w:name="_Toc296349722"/>
      <w:bookmarkStart w:id="53" w:name="_Toc296349812"/>
      <w:bookmarkStart w:id="54" w:name="_Toc296349836"/>
      <w:bookmarkStart w:id="55" w:name="_Toc296349920"/>
      <w:bookmarkStart w:id="56" w:name="_Ref424712960"/>
      <w:bookmarkStart w:id="57" w:name="_Toc436376828"/>
      <w:bookmarkEnd w:id="51"/>
      <w:r>
        <w:rPr>
          <w:rFonts w:asciiTheme="minorHAnsi" w:hAnsiTheme="minorHAnsi"/>
          <w:sz w:val="24"/>
          <w:szCs w:val="24"/>
          <w:u w:val="single"/>
        </w:rPr>
        <w:br/>
      </w:r>
      <w:r w:rsidR="00F414EF" w:rsidRPr="00985A11">
        <w:rPr>
          <w:rFonts w:asciiTheme="minorHAnsi" w:hAnsiTheme="minorHAnsi"/>
          <w:sz w:val="24"/>
          <w:szCs w:val="24"/>
          <w:u w:val="single"/>
        </w:rPr>
        <w:t>Platební podmínky</w:t>
      </w:r>
      <w:bookmarkEnd w:id="52"/>
      <w:bookmarkEnd w:id="53"/>
      <w:bookmarkEnd w:id="54"/>
      <w:bookmarkEnd w:id="55"/>
      <w:bookmarkEnd w:id="56"/>
      <w:bookmarkEnd w:id="57"/>
    </w:p>
    <w:p w14:paraId="04EFF266" w14:textId="77777777" w:rsidR="00985A11" w:rsidRPr="00456BF3" w:rsidRDefault="006958CC" w:rsidP="004A413B">
      <w:pPr>
        <w:pStyle w:val="odstavec"/>
        <w:numPr>
          <w:ilvl w:val="1"/>
          <w:numId w:val="13"/>
        </w:numPr>
        <w:tabs>
          <w:tab w:val="clear" w:pos="936"/>
        </w:tabs>
        <w:ind w:left="567" w:hanging="425"/>
        <w:rPr>
          <w:rFonts w:asciiTheme="minorHAnsi" w:hAnsiTheme="minorHAnsi"/>
          <w:b/>
          <w:sz w:val="22"/>
          <w:szCs w:val="22"/>
        </w:rPr>
      </w:pPr>
      <w:bookmarkStart w:id="58" w:name="_Ref296353525"/>
      <w:r w:rsidRPr="00456BF3">
        <w:rPr>
          <w:rFonts w:asciiTheme="minorHAnsi" w:hAnsiTheme="minorHAnsi"/>
          <w:b/>
          <w:sz w:val="22"/>
          <w:szCs w:val="22"/>
        </w:rPr>
        <w:t>Nájemné</w:t>
      </w:r>
    </w:p>
    <w:p w14:paraId="0432F166" w14:textId="6C98B7FB" w:rsidR="00985A11" w:rsidRDefault="00F414EF" w:rsidP="00A57BDE">
      <w:pPr>
        <w:pStyle w:val="Odstavec-slovn1"/>
        <w:ind w:left="1701" w:hanging="708"/>
        <w:jc w:val="both"/>
        <w:rPr>
          <w:rFonts w:asciiTheme="minorHAnsi" w:hAnsiTheme="minorHAnsi"/>
          <w:sz w:val="22"/>
          <w:szCs w:val="22"/>
        </w:rPr>
      </w:pPr>
      <w:r w:rsidRPr="00985A11">
        <w:rPr>
          <w:rFonts w:asciiTheme="minorHAnsi" w:hAnsiTheme="minorHAnsi"/>
          <w:sz w:val="22"/>
          <w:szCs w:val="22"/>
        </w:rPr>
        <w:t>Nájemce je povinen platit Nájemné</w:t>
      </w:r>
      <w:r w:rsidR="005605FC" w:rsidRPr="00985A11">
        <w:rPr>
          <w:rFonts w:asciiTheme="minorHAnsi" w:hAnsiTheme="minorHAnsi"/>
          <w:sz w:val="22"/>
          <w:szCs w:val="22"/>
        </w:rPr>
        <w:t xml:space="preserve"> </w:t>
      </w:r>
      <w:r w:rsidRPr="00985A11">
        <w:rPr>
          <w:rFonts w:asciiTheme="minorHAnsi" w:hAnsiTheme="minorHAnsi"/>
          <w:sz w:val="22"/>
          <w:szCs w:val="22"/>
        </w:rPr>
        <w:t>spolu s případnými jinými poplatky v souladu příslušnými právními předpisy vždy za příslušný kalendářní měsíc předem tak, aby byly příslušné částky připsány na bankovní účet Pronajímatele vždy nejpozději k p</w:t>
      </w:r>
      <w:r w:rsidR="002E5624" w:rsidRPr="00985A11">
        <w:rPr>
          <w:rFonts w:asciiTheme="minorHAnsi" w:hAnsiTheme="minorHAnsi"/>
          <w:sz w:val="22"/>
          <w:szCs w:val="22"/>
        </w:rPr>
        <w:t>atnáctému</w:t>
      </w:r>
      <w:r w:rsidRPr="00985A11">
        <w:rPr>
          <w:rFonts w:asciiTheme="minorHAnsi" w:hAnsiTheme="minorHAnsi"/>
          <w:sz w:val="22"/>
          <w:szCs w:val="22"/>
        </w:rPr>
        <w:t xml:space="preserve"> (</w:t>
      </w:r>
      <w:r w:rsidR="002E5624" w:rsidRPr="00985A11">
        <w:rPr>
          <w:rFonts w:asciiTheme="minorHAnsi" w:hAnsiTheme="minorHAnsi"/>
          <w:sz w:val="22"/>
          <w:szCs w:val="22"/>
        </w:rPr>
        <w:t>1</w:t>
      </w:r>
      <w:r w:rsidRPr="00985A11">
        <w:rPr>
          <w:rFonts w:asciiTheme="minorHAnsi" w:hAnsiTheme="minorHAnsi"/>
          <w:sz w:val="22"/>
          <w:szCs w:val="22"/>
        </w:rPr>
        <w:t>5.) dni toho měsíce, k němuž se tyto platby vztahují.</w:t>
      </w:r>
      <w:bookmarkEnd w:id="58"/>
      <w:r w:rsidR="00CF65F6" w:rsidRPr="00985A11">
        <w:rPr>
          <w:rFonts w:asciiTheme="minorHAnsi" w:hAnsiTheme="minorHAnsi"/>
          <w:sz w:val="22"/>
          <w:szCs w:val="22"/>
        </w:rPr>
        <w:t xml:space="preserve"> Smluvní strany se dohodly, že datem uskutečnění zdanitelného plnění bude datum vystavení daňového dokladu. Daňový doklad bude vystaven</w:t>
      </w:r>
      <w:r w:rsidR="006958CC" w:rsidRPr="00985A11">
        <w:rPr>
          <w:rFonts w:asciiTheme="minorHAnsi" w:hAnsiTheme="minorHAnsi"/>
          <w:sz w:val="22"/>
          <w:szCs w:val="22"/>
        </w:rPr>
        <w:t xml:space="preserve"> vždy</w:t>
      </w:r>
      <w:r w:rsidR="00CF65F6" w:rsidRPr="00985A11">
        <w:rPr>
          <w:rFonts w:asciiTheme="minorHAnsi" w:hAnsiTheme="minorHAnsi"/>
          <w:sz w:val="22"/>
          <w:szCs w:val="22"/>
        </w:rPr>
        <w:t xml:space="preserve"> první pracovní den v</w:t>
      </w:r>
      <w:r w:rsidR="006958CC" w:rsidRPr="00985A11">
        <w:rPr>
          <w:rFonts w:asciiTheme="minorHAnsi" w:hAnsiTheme="minorHAnsi"/>
          <w:sz w:val="22"/>
          <w:szCs w:val="22"/>
        </w:rPr>
        <w:t xml:space="preserve"> </w:t>
      </w:r>
      <w:r w:rsidR="00CF65F6" w:rsidRPr="00985A11">
        <w:rPr>
          <w:rFonts w:asciiTheme="minorHAnsi" w:hAnsiTheme="minorHAnsi"/>
          <w:sz w:val="22"/>
          <w:szCs w:val="22"/>
        </w:rPr>
        <w:t>měsíci.</w:t>
      </w:r>
    </w:p>
    <w:p w14:paraId="31638E54" w14:textId="77777777" w:rsidR="00985A11" w:rsidRDefault="00985A11" w:rsidP="00985A11">
      <w:pPr>
        <w:pStyle w:val="Odstavec-slovn1"/>
        <w:numPr>
          <w:ilvl w:val="0"/>
          <w:numId w:val="0"/>
        </w:numPr>
        <w:ind w:left="1701"/>
        <w:rPr>
          <w:rFonts w:asciiTheme="minorHAnsi" w:hAnsiTheme="minorHAnsi"/>
          <w:sz w:val="22"/>
          <w:szCs w:val="22"/>
        </w:rPr>
      </w:pPr>
    </w:p>
    <w:p w14:paraId="5357EFCD" w14:textId="7A279D86" w:rsidR="00ED3E82" w:rsidRPr="00985A11" w:rsidRDefault="00F414EF" w:rsidP="00A57BDE">
      <w:pPr>
        <w:pStyle w:val="Odstavec-slovn1"/>
        <w:ind w:left="1701" w:hanging="708"/>
        <w:jc w:val="both"/>
        <w:rPr>
          <w:rFonts w:asciiTheme="minorHAnsi" w:hAnsiTheme="minorHAnsi"/>
          <w:sz w:val="22"/>
          <w:szCs w:val="22"/>
        </w:rPr>
      </w:pPr>
      <w:r w:rsidRPr="00985A11">
        <w:rPr>
          <w:rFonts w:asciiTheme="minorHAnsi" w:hAnsiTheme="minorHAnsi"/>
          <w:sz w:val="22"/>
          <w:szCs w:val="22"/>
        </w:rPr>
        <w:t xml:space="preserve">Pronajímatel </w:t>
      </w:r>
      <w:r w:rsidR="00F25EF1" w:rsidRPr="00985A11">
        <w:rPr>
          <w:rFonts w:asciiTheme="minorHAnsi" w:hAnsiTheme="minorHAnsi"/>
          <w:sz w:val="22"/>
          <w:szCs w:val="22"/>
        </w:rPr>
        <w:t>vystaví Nájemci</w:t>
      </w:r>
      <w:r w:rsidR="00CF65F6" w:rsidRPr="00985A11">
        <w:rPr>
          <w:rFonts w:asciiTheme="minorHAnsi" w:hAnsiTheme="minorHAnsi"/>
          <w:sz w:val="22"/>
          <w:szCs w:val="22"/>
        </w:rPr>
        <w:t xml:space="preserve"> daňový </w:t>
      </w:r>
      <w:r w:rsidR="00F25EF1" w:rsidRPr="00985A11">
        <w:rPr>
          <w:rFonts w:asciiTheme="minorHAnsi" w:hAnsiTheme="minorHAnsi"/>
          <w:sz w:val="22"/>
          <w:szCs w:val="22"/>
        </w:rPr>
        <w:t>doklad</w:t>
      </w:r>
      <w:r w:rsidR="00F25EF1">
        <w:rPr>
          <w:rFonts w:asciiTheme="minorHAnsi" w:hAnsiTheme="minorHAnsi"/>
          <w:sz w:val="22"/>
          <w:szCs w:val="22"/>
        </w:rPr>
        <w:t>,</w:t>
      </w:r>
      <w:r w:rsidR="00F25EF1" w:rsidRPr="00985A11">
        <w:rPr>
          <w:rFonts w:asciiTheme="minorHAnsi" w:hAnsiTheme="minorHAnsi"/>
          <w:sz w:val="22"/>
          <w:szCs w:val="22"/>
        </w:rPr>
        <w:t xml:space="preserve"> který</w:t>
      </w:r>
      <w:r w:rsidR="006958CC" w:rsidRPr="00985A11">
        <w:rPr>
          <w:rFonts w:asciiTheme="minorHAnsi" w:hAnsiTheme="minorHAnsi"/>
          <w:sz w:val="22"/>
          <w:szCs w:val="22"/>
        </w:rPr>
        <w:t xml:space="preserve"> </w:t>
      </w:r>
      <w:r w:rsidRPr="00985A11">
        <w:rPr>
          <w:rFonts w:asciiTheme="minorHAnsi" w:hAnsiTheme="minorHAnsi"/>
          <w:sz w:val="22"/>
          <w:szCs w:val="22"/>
        </w:rPr>
        <w:t>splňuj</w:t>
      </w:r>
      <w:r w:rsidR="006958CC" w:rsidRPr="00985A11">
        <w:rPr>
          <w:rFonts w:asciiTheme="minorHAnsi" w:hAnsiTheme="minorHAnsi"/>
          <w:sz w:val="22"/>
          <w:szCs w:val="22"/>
        </w:rPr>
        <w:t>e</w:t>
      </w:r>
      <w:r w:rsidRPr="00985A11">
        <w:rPr>
          <w:rFonts w:asciiTheme="minorHAnsi" w:hAnsiTheme="minorHAnsi"/>
          <w:sz w:val="22"/>
          <w:szCs w:val="22"/>
        </w:rPr>
        <w:t xml:space="preserve"> náležitosti</w:t>
      </w:r>
      <w:r w:rsidR="006958CC" w:rsidRPr="00985A11">
        <w:rPr>
          <w:rFonts w:asciiTheme="minorHAnsi" w:hAnsiTheme="minorHAnsi"/>
          <w:sz w:val="22"/>
          <w:szCs w:val="22"/>
        </w:rPr>
        <w:t xml:space="preserve"> daňového </w:t>
      </w:r>
      <w:r w:rsidR="00716B12" w:rsidRPr="00985A11">
        <w:rPr>
          <w:rFonts w:asciiTheme="minorHAnsi" w:hAnsiTheme="minorHAnsi"/>
          <w:sz w:val="22"/>
          <w:szCs w:val="22"/>
        </w:rPr>
        <w:t>dokladu stanovené</w:t>
      </w:r>
      <w:r w:rsidRPr="00985A11">
        <w:rPr>
          <w:rFonts w:asciiTheme="minorHAnsi" w:hAnsiTheme="minorHAnsi"/>
          <w:sz w:val="22"/>
          <w:szCs w:val="22"/>
        </w:rPr>
        <w:t xml:space="preserve"> právními předpisy a touto Smlouvou na Nájemné </w:t>
      </w:r>
      <w:r w:rsidR="006958CC" w:rsidRPr="00985A11">
        <w:rPr>
          <w:rFonts w:asciiTheme="minorHAnsi" w:hAnsiTheme="minorHAnsi"/>
          <w:sz w:val="22"/>
          <w:szCs w:val="22"/>
        </w:rPr>
        <w:t xml:space="preserve">a zašle fakturu </w:t>
      </w:r>
      <w:r w:rsidR="00985A11">
        <w:rPr>
          <w:rFonts w:asciiTheme="minorHAnsi" w:hAnsiTheme="minorHAnsi"/>
          <w:sz w:val="22"/>
          <w:szCs w:val="22"/>
        </w:rPr>
        <w:t xml:space="preserve">na adresu </w:t>
      </w:r>
      <w:r w:rsidR="00A57BDE" w:rsidRPr="00A57BDE">
        <w:rPr>
          <w:rFonts w:asciiTheme="minorHAnsi" w:hAnsiTheme="minorHAnsi"/>
          <w:b/>
          <w:sz w:val="22"/>
          <w:szCs w:val="22"/>
        </w:rPr>
        <w:t>Všeobecná zdravotní pojišťovna České republiky, Masarykovo náměstí 24/13, Ostrava, PSČ 702 00</w:t>
      </w:r>
      <w:r w:rsidR="00B95012">
        <w:rPr>
          <w:rFonts w:asciiTheme="minorHAnsi" w:hAnsiTheme="minorHAnsi"/>
          <w:sz w:val="22"/>
          <w:szCs w:val="22"/>
        </w:rPr>
        <w:t>.</w:t>
      </w:r>
      <w:r w:rsidR="00985A11">
        <w:rPr>
          <w:rFonts w:asciiTheme="minorHAnsi" w:hAnsiTheme="minorHAnsi"/>
          <w:sz w:val="22"/>
          <w:szCs w:val="22"/>
        </w:rPr>
        <w:t xml:space="preserve"> </w:t>
      </w:r>
      <w:r w:rsidRPr="00985A11">
        <w:rPr>
          <w:rFonts w:asciiTheme="minorHAnsi" w:hAnsiTheme="minorHAnsi"/>
          <w:sz w:val="22"/>
          <w:szCs w:val="22"/>
        </w:rPr>
        <w:t>Každý daňový doklad bude opatřen číslem této Smlouvy uvedeným na jejím titulním listě. Za úhradu jakékoliv platby dle této Smlouvy se považuje okamžik připsání příslušné částky na bankovní účet Pronajímatele stanovený pro příslušný druh plateb.</w:t>
      </w:r>
    </w:p>
    <w:p w14:paraId="6F9769A8" w14:textId="77777777" w:rsidR="006958CC" w:rsidRPr="00985A11" w:rsidRDefault="006958CC" w:rsidP="004A413B">
      <w:pPr>
        <w:pStyle w:val="odstavec"/>
        <w:tabs>
          <w:tab w:val="clear" w:pos="936"/>
        </w:tabs>
        <w:ind w:left="567" w:hanging="425"/>
        <w:rPr>
          <w:rFonts w:asciiTheme="minorHAnsi" w:hAnsiTheme="minorHAnsi"/>
          <w:b/>
          <w:sz w:val="22"/>
          <w:szCs w:val="22"/>
        </w:rPr>
      </w:pPr>
      <w:r w:rsidRPr="00985A11">
        <w:rPr>
          <w:rFonts w:asciiTheme="minorHAnsi" w:hAnsiTheme="minorHAnsi"/>
          <w:b/>
          <w:sz w:val="22"/>
          <w:szCs w:val="22"/>
        </w:rPr>
        <w:t xml:space="preserve">Provozní </w:t>
      </w:r>
      <w:r w:rsidR="006D5B63" w:rsidRPr="00985A11">
        <w:rPr>
          <w:rFonts w:asciiTheme="minorHAnsi" w:hAnsiTheme="minorHAnsi"/>
          <w:b/>
          <w:sz w:val="22"/>
          <w:szCs w:val="22"/>
        </w:rPr>
        <w:t>služby</w:t>
      </w:r>
    </w:p>
    <w:p w14:paraId="1EBD383C" w14:textId="77777777" w:rsidR="00ED3E82" w:rsidRPr="003C289A" w:rsidRDefault="00ED3E82" w:rsidP="00985A11">
      <w:pPr>
        <w:pStyle w:val="Odstavec-slovn1"/>
        <w:ind w:left="1701" w:hanging="708"/>
        <w:rPr>
          <w:rFonts w:asciiTheme="minorHAnsi" w:hAnsiTheme="minorHAnsi"/>
          <w:sz w:val="22"/>
          <w:szCs w:val="22"/>
        </w:rPr>
      </w:pPr>
      <w:r w:rsidRPr="003C289A">
        <w:rPr>
          <w:rFonts w:asciiTheme="minorHAnsi" w:hAnsiTheme="minorHAnsi"/>
          <w:sz w:val="22"/>
          <w:szCs w:val="22"/>
        </w:rPr>
        <w:t>Výše platby pro jednotlivé druhy Provozních nákladů - služeb je daná násobkem smluvní koncové ceny a skutečného rozsahu poskytované služby v daném měsíci.</w:t>
      </w:r>
    </w:p>
    <w:p w14:paraId="5C232658" w14:textId="77777777" w:rsidR="00ED3E82" w:rsidRPr="003C289A" w:rsidRDefault="00ED3E82" w:rsidP="00A57BDE">
      <w:pPr>
        <w:pStyle w:val="Odstavec-slovn1"/>
        <w:ind w:left="1701" w:hanging="708"/>
        <w:jc w:val="both"/>
        <w:rPr>
          <w:rFonts w:asciiTheme="minorHAnsi" w:hAnsiTheme="minorHAnsi"/>
          <w:sz w:val="22"/>
          <w:szCs w:val="22"/>
        </w:rPr>
      </w:pPr>
      <w:r w:rsidRPr="003C289A">
        <w:rPr>
          <w:rFonts w:asciiTheme="minorHAnsi" w:hAnsiTheme="minorHAnsi"/>
          <w:sz w:val="22"/>
          <w:szCs w:val="22"/>
        </w:rPr>
        <w:t xml:space="preserve">Za čerpání sjednaných služeb </w:t>
      </w:r>
      <w:r w:rsidRPr="00985A11">
        <w:rPr>
          <w:rFonts w:asciiTheme="minorHAnsi" w:hAnsiTheme="minorHAnsi"/>
          <w:b/>
          <w:sz w:val="22"/>
          <w:szCs w:val="22"/>
        </w:rPr>
        <w:t>nebude</w:t>
      </w:r>
      <w:r w:rsidRPr="003C289A">
        <w:rPr>
          <w:rFonts w:asciiTheme="minorHAnsi" w:hAnsiTheme="minorHAnsi"/>
          <w:sz w:val="22"/>
          <w:szCs w:val="22"/>
        </w:rPr>
        <w:t xml:space="preserve"> poskytována ze strany </w:t>
      </w:r>
      <w:r w:rsidR="007409A0" w:rsidRPr="003C289A">
        <w:rPr>
          <w:rFonts w:asciiTheme="minorHAnsi" w:hAnsiTheme="minorHAnsi"/>
          <w:sz w:val="22"/>
          <w:szCs w:val="22"/>
        </w:rPr>
        <w:t>N</w:t>
      </w:r>
      <w:r w:rsidRPr="003C289A">
        <w:rPr>
          <w:rFonts w:asciiTheme="minorHAnsi" w:hAnsiTheme="minorHAnsi"/>
          <w:sz w:val="22"/>
          <w:szCs w:val="22"/>
        </w:rPr>
        <w:t>ájemce záloha, veškeré náklady spojené s čerpáním sjednaných služeb za daný měsíc budou řádně vyúčtovány v „</w:t>
      </w:r>
      <w:r w:rsidRPr="00985A11">
        <w:rPr>
          <w:rFonts w:asciiTheme="minorHAnsi" w:hAnsiTheme="minorHAnsi"/>
          <w:b/>
          <w:sz w:val="22"/>
          <w:szCs w:val="22"/>
        </w:rPr>
        <w:t>Měsíčním výkazu služeb</w:t>
      </w:r>
      <w:r w:rsidRPr="003C289A">
        <w:rPr>
          <w:rFonts w:asciiTheme="minorHAnsi" w:hAnsiTheme="minorHAnsi"/>
          <w:sz w:val="22"/>
          <w:szCs w:val="22"/>
        </w:rPr>
        <w:t>“.</w:t>
      </w:r>
    </w:p>
    <w:p w14:paraId="4B82E1EC" w14:textId="543BC0EA" w:rsidR="00ED3E82" w:rsidRPr="003C289A" w:rsidRDefault="00ED3E82" w:rsidP="00A57BDE">
      <w:pPr>
        <w:pStyle w:val="Odstavec-slovn1"/>
        <w:ind w:left="1701" w:hanging="708"/>
        <w:jc w:val="both"/>
        <w:rPr>
          <w:rFonts w:asciiTheme="minorHAnsi" w:hAnsiTheme="minorHAnsi"/>
          <w:sz w:val="22"/>
          <w:szCs w:val="22"/>
        </w:rPr>
      </w:pPr>
      <w:r w:rsidRPr="003C289A">
        <w:rPr>
          <w:rFonts w:asciiTheme="minorHAnsi" w:hAnsiTheme="minorHAnsi"/>
          <w:sz w:val="22"/>
          <w:szCs w:val="22"/>
        </w:rPr>
        <w:t xml:space="preserve">Úhrada částky za služby proběhne na základě měsíčního daňového dokladu vystaveného </w:t>
      </w:r>
      <w:r w:rsidR="007409A0" w:rsidRPr="003C289A">
        <w:rPr>
          <w:rFonts w:asciiTheme="minorHAnsi" w:hAnsiTheme="minorHAnsi"/>
          <w:sz w:val="22"/>
          <w:szCs w:val="22"/>
        </w:rPr>
        <w:t>P</w:t>
      </w:r>
      <w:r w:rsidRPr="003C289A">
        <w:rPr>
          <w:rFonts w:asciiTheme="minorHAnsi" w:hAnsiTheme="minorHAnsi"/>
          <w:sz w:val="22"/>
          <w:szCs w:val="22"/>
        </w:rPr>
        <w:t xml:space="preserve">ronajímatelem se </w:t>
      </w:r>
      <w:r w:rsidRPr="00A57BDE">
        <w:rPr>
          <w:rFonts w:asciiTheme="minorHAnsi" w:hAnsiTheme="minorHAnsi"/>
          <w:b/>
          <w:sz w:val="22"/>
          <w:szCs w:val="22"/>
        </w:rPr>
        <w:t xml:space="preserve">splatností </w:t>
      </w:r>
      <w:r w:rsidR="00A57BDE" w:rsidRPr="00A57BDE">
        <w:rPr>
          <w:rFonts w:asciiTheme="minorHAnsi" w:hAnsiTheme="minorHAnsi"/>
          <w:b/>
          <w:sz w:val="22"/>
          <w:szCs w:val="22"/>
        </w:rPr>
        <w:t xml:space="preserve">30 </w:t>
      </w:r>
      <w:r w:rsidRPr="00A57BDE">
        <w:rPr>
          <w:rFonts w:asciiTheme="minorHAnsi" w:hAnsiTheme="minorHAnsi"/>
          <w:b/>
          <w:sz w:val="22"/>
          <w:szCs w:val="22"/>
        </w:rPr>
        <w:t xml:space="preserve">dní ode dne </w:t>
      </w:r>
      <w:r w:rsidR="00A57BDE" w:rsidRPr="00A57BDE">
        <w:rPr>
          <w:rFonts w:asciiTheme="minorHAnsi" w:hAnsiTheme="minorHAnsi"/>
          <w:b/>
          <w:sz w:val="22"/>
          <w:szCs w:val="22"/>
        </w:rPr>
        <w:t xml:space="preserve">doručení </w:t>
      </w:r>
      <w:r w:rsidRPr="00A57BDE">
        <w:rPr>
          <w:rFonts w:asciiTheme="minorHAnsi" w:hAnsiTheme="minorHAnsi"/>
          <w:b/>
          <w:sz w:val="22"/>
          <w:szCs w:val="22"/>
        </w:rPr>
        <w:t>daňového dokladu</w:t>
      </w:r>
      <w:r w:rsidRPr="003C289A">
        <w:rPr>
          <w:rFonts w:asciiTheme="minorHAnsi" w:hAnsiTheme="minorHAnsi"/>
          <w:sz w:val="22"/>
          <w:szCs w:val="22"/>
        </w:rPr>
        <w:t xml:space="preserve">. Dnem zdanitelného plnění je den odsouhlasení Měsíčního výkazu </w:t>
      </w:r>
      <w:r w:rsidR="007409A0" w:rsidRPr="003C289A">
        <w:rPr>
          <w:rFonts w:asciiTheme="minorHAnsi" w:hAnsiTheme="minorHAnsi"/>
          <w:sz w:val="22"/>
          <w:szCs w:val="22"/>
        </w:rPr>
        <w:t>N</w:t>
      </w:r>
      <w:r w:rsidRPr="003C289A">
        <w:rPr>
          <w:rFonts w:asciiTheme="minorHAnsi" w:hAnsiTheme="minorHAnsi"/>
          <w:sz w:val="22"/>
          <w:szCs w:val="22"/>
        </w:rPr>
        <w:t xml:space="preserve">ájemcem, popřípadě den, kdy se předpokládá potvrzení Měsíčního výkazu </w:t>
      </w:r>
      <w:r w:rsidR="007409A0" w:rsidRPr="003C289A">
        <w:rPr>
          <w:rFonts w:asciiTheme="minorHAnsi" w:hAnsiTheme="minorHAnsi"/>
          <w:sz w:val="22"/>
          <w:szCs w:val="22"/>
        </w:rPr>
        <w:lastRenderedPageBreak/>
        <w:t>N</w:t>
      </w:r>
      <w:r w:rsidRPr="003C289A">
        <w:rPr>
          <w:rFonts w:asciiTheme="minorHAnsi" w:hAnsiTheme="minorHAnsi"/>
          <w:sz w:val="22"/>
          <w:szCs w:val="22"/>
        </w:rPr>
        <w:t>ájemcem dle bodu 9.7.2. této smlouvy. Daňový doklad bude obsahovat povinné náležitosti daňového dokladu v souladu s platnými a účinnými právními předpisy.</w:t>
      </w:r>
    </w:p>
    <w:p w14:paraId="77220069" w14:textId="77777777" w:rsidR="00ED3E82" w:rsidRPr="003C289A" w:rsidRDefault="00ED3E82" w:rsidP="00C40700">
      <w:pPr>
        <w:pStyle w:val="Odstavec-slovn1"/>
        <w:ind w:left="1701" w:hanging="708"/>
        <w:rPr>
          <w:rFonts w:asciiTheme="minorHAnsi" w:hAnsiTheme="minorHAnsi"/>
          <w:sz w:val="22"/>
          <w:szCs w:val="22"/>
        </w:rPr>
      </w:pPr>
      <w:r w:rsidRPr="003C289A">
        <w:rPr>
          <w:rFonts w:asciiTheme="minorHAnsi" w:hAnsiTheme="minorHAnsi"/>
          <w:sz w:val="22"/>
          <w:szCs w:val="22"/>
        </w:rPr>
        <w:t xml:space="preserve">Úhrada za služby je splatná převodem na výše uvedený účet </w:t>
      </w:r>
      <w:r w:rsidR="007409A0" w:rsidRPr="003C289A">
        <w:rPr>
          <w:rFonts w:asciiTheme="minorHAnsi" w:hAnsiTheme="minorHAnsi"/>
          <w:sz w:val="22"/>
          <w:szCs w:val="22"/>
        </w:rPr>
        <w:t>P</w:t>
      </w:r>
      <w:r w:rsidRPr="003C289A">
        <w:rPr>
          <w:rFonts w:asciiTheme="minorHAnsi" w:hAnsiTheme="minorHAnsi"/>
          <w:sz w:val="22"/>
          <w:szCs w:val="22"/>
        </w:rPr>
        <w:t>ronajímatele.</w:t>
      </w:r>
    </w:p>
    <w:p w14:paraId="6E76A8A3" w14:textId="77777777" w:rsidR="00F414EF" w:rsidRPr="003C289A" w:rsidRDefault="00ED3E82" w:rsidP="00C40700">
      <w:pPr>
        <w:pStyle w:val="Odstavec-slovn1"/>
        <w:ind w:left="1701" w:hanging="708"/>
        <w:rPr>
          <w:rFonts w:asciiTheme="minorHAnsi" w:hAnsiTheme="minorHAnsi"/>
          <w:sz w:val="22"/>
          <w:szCs w:val="22"/>
        </w:rPr>
      </w:pPr>
      <w:r w:rsidRPr="003C289A">
        <w:rPr>
          <w:rFonts w:asciiTheme="minorHAnsi" w:hAnsiTheme="minorHAnsi"/>
          <w:sz w:val="22"/>
          <w:szCs w:val="22"/>
        </w:rPr>
        <w:t xml:space="preserve">Povinnost </w:t>
      </w:r>
      <w:r w:rsidR="007409A0" w:rsidRPr="003C289A">
        <w:rPr>
          <w:rFonts w:asciiTheme="minorHAnsi" w:hAnsiTheme="minorHAnsi"/>
          <w:sz w:val="22"/>
          <w:szCs w:val="22"/>
        </w:rPr>
        <w:t>N</w:t>
      </w:r>
      <w:r w:rsidRPr="003C289A">
        <w:rPr>
          <w:rFonts w:asciiTheme="minorHAnsi" w:hAnsiTheme="minorHAnsi"/>
          <w:sz w:val="22"/>
          <w:szCs w:val="22"/>
        </w:rPr>
        <w:t xml:space="preserve">ájemce zaplatit </w:t>
      </w:r>
      <w:r w:rsidR="007409A0" w:rsidRPr="003C289A">
        <w:rPr>
          <w:rFonts w:asciiTheme="minorHAnsi" w:hAnsiTheme="minorHAnsi"/>
          <w:sz w:val="22"/>
          <w:szCs w:val="22"/>
        </w:rPr>
        <w:t>P</w:t>
      </w:r>
      <w:r w:rsidRPr="003C289A">
        <w:rPr>
          <w:rFonts w:asciiTheme="minorHAnsi" w:hAnsiTheme="minorHAnsi"/>
          <w:sz w:val="22"/>
          <w:szCs w:val="22"/>
        </w:rPr>
        <w:t xml:space="preserve">ronajímateli úhradu za </w:t>
      </w:r>
      <w:r w:rsidR="005605FC" w:rsidRPr="003C289A">
        <w:rPr>
          <w:rFonts w:asciiTheme="minorHAnsi" w:hAnsiTheme="minorHAnsi"/>
          <w:sz w:val="22"/>
          <w:szCs w:val="22"/>
        </w:rPr>
        <w:t xml:space="preserve">Provozní náklady – </w:t>
      </w:r>
      <w:r w:rsidRPr="003C289A">
        <w:rPr>
          <w:rFonts w:asciiTheme="minorHAnsi" w:hAnsiTheme="minorHAnsi"/>
          <w:sz w:val="22"/>
          <w:szCs w:val="22"/>
        </w:rPr>
        <w:t xml:space="preserve">měsíční čerpání služeb je splněna dnem odepsání částky z účtu </w:t>
      </w:r>
      <w:r w:rsidR="007409A0" w:rsidRPr="003C289A">
        <w:rPr>
          <w:rFonts w:asciiTheme="minorHAnsi" w:hAnsiTheme="minorHAnsi"/>
          <w:sz w:val="22"/>
          <w:szCs w:val="22"/>
        </w:rPr>
        <w:t>N</w:t>
      </w:r>
      <w:r w:rsidRPr="003C289A">
        <w:rPr>
          <w:rFonts w:asciiTheme="minorHAnsi" w:hAnsiTheme="minorHAnsi"/>
          <w:sz w:val="22"/>
          <w:szCs w:val="22"/>
        </w:rPr>
        <w:t>ájemce.</w:t>
      </w:r>
    </w:p>
    <w:p w14:paraId="59307604" w14:textId="21C4CAA7" w:rsidR="00F414EF" w:rsidRPr="00C40700" w:rsidRDefault="00C40700" w:rsidP="00051E27">
      <w:pPr>
        <w:pStyle w:val="lnek"/>
        <w:ind w:left="0" w:firstLine="142"/>
        <w:rPr>
          <w:rFonts w:asciiTheme="minorHAnsi" w:hAnsiTheme="minorHAnsi"/>
          <w:sz w:val="24"/>
          <w:szCs w:val="24"/>
          <w:u w:val="single"/>
        </w:rPr>
      </w:pPr>
      <w:bookmarkStart w:id="59" w:name="_Toc296349724"/>
      <w:bookmarkStart w:id="60" w:name="_Toc296349814"/>
      <w:bookmarkStart w:id="61" w:name="_Toc296349838"/>
      <w:bookmarkStart w:id="62" w:name="_Ref371337671"/>
      <w:bookmarkStart w:id="63" w:name="_Toc296349922"/>
      <w:bookmarkStart w:id="64" w:name="_Toc436376830"/>
      <w:bookmarkStart w:id="65" w:name="Předčasné_ukončení_900"/>
      <w:r>
        <w:rPr>
          <w:rFonts w:asciiTheme="minorHAnsi" w:hAnsiTheme="minorHAnsi"/>
          <w:sz w:val="24"/>
          <w:szCs w:val="24"/>
          <w:u w:val="single"/>
        </w:rPr>
        <w:br/>
      </w:r>
      <w:r w:rsidR="00F414EF" w:rsidRPr="00C40700">
        <w:rPr>
          <w:rFonts w:asciiTheme="minorHAnsi" w:hAnsiTheme="minorHAnsi"/>
          <w:sz w:val="24"/>
          <w:szCs w:val="24"/>
          <w:u w:val="single"/>
        </w:rPr>
        <w:t>Předčasné ukončení sjednané doby nájmu</w:t>
      </w:r>
      <w:bookmarkEnd w:id="59"/>
      <w:bookmarkEnd w:id="60"/>
      <w:bookmarkEnd w:id="61"/>
      <w:bookmarkEnd w:id="62"/>
      <w:bookmarkEnd w:id="63"/>
      <w:bookmarkEnd w:id="64"/>
      <w:r w:rsidR="00156A54">
        <w:rPr>
          <w:rFonts w:asciiTheme="minorHAnsi" w:hAnsiTheme="minorHAnsi"/>
          <w:sz w:val="24"/>
          <w:szCs w:val="24"/>
          <w:u w:val="single"/>
        </w:rPr>
        <w:t xml:space="preserve"> </w:t>
      </w:r>
    </w:p>
    <w:bookmarkEnd w:id="65"/>
    <w:p w14:paraId="332C5A96" w14:textId="74769DAF" w:rsidR="00C40700" w:rsidRPr="006A386A" w:rsidRDefault="00F9015B" w:rsidP="006A386A">
      <w:pPr>
        <w:pStyle w:val="odstavec"/>
        <w:numPr>
          <w:ilvl w:val="1"/>
          <w:numId w:val="23"/>
        </w:numPr>
        <w:tabs>
          <w:tab w:val="clear" w:pos="936"/>
        </w:tabs>
        <w:ind w:left="567" w:hanging="425"/>
        <w:rPr>
          <w:rFonts w:asciiTheme="minorHAnsi" w:hAnsiTheme="minorHAnsi"/>
          <w:sz w:val="22"/>
          <w:szCs w:val="22"/>
        </w:rPr>
      </w:pPr>
      <w:r w:rsidRPr="006A386A">
        <w:rPr>
          <w:rFonts w:asciiTheme="minorHAnsi" w:hAnsiTheme="minorHAnsi"/>
          <w:sz w:val="22"/>
          <w:szCs w:val="22"/>
        </w:rPr>
        <w:t xml:space="preserve">V případě předčasného ukončení </w:t>
      </w:r>
      <w:r w:rsidR="006220C0">
        <w:rPr>
          <w:rFonts w:asciiTheme="minorHAnsi" w:hAnsiTheme="minorHAnsi"/>
          <w:sz w:val="22"/>
          <w:szCs w:val="22"/>
        </w:rPr>
        <w:t>S</w:t>
      </w:r>
      <w:r w:rsidRPr="006A386A">
        <w:rPr>
          <w:rFonts w:asciiTheme="minorHAnsi" w:hAnsiTheme="minorHAnsi"/>
          <w:sz w:val="22"/>
          <w:szCs w:val="22"/>
        </w:rPr>
        <w:t>jednané doby nájmu v článku 4</w:t>
      </w:r>
      <w:r w:rsidR="004427BF">
        <w:rPr>
          <w:rFonts w:asciiTheme="minorHAnsi" w:hAnsiTheme="minorHAnsi"/>
          <w:sz w:val="22"/>
          <w:szCs w:val="22"/>
        </w:rPr>
        <w:t xml:space="preserve"> bodu 1. </w:t>
      </w:r>
      <w:r w:rsidRPr="006A386A">
        <w:rPr>
          <w:rFonts w:asciiTheme="minorHAnsi" w:hAnsiTheme="minorHAnsi"/>
          <w:sz w:val="22"/>
          <w:szCs w:val="22"/>
        </w:rPr>
        <w:t xml:space="preserve"> této </w:t>
      </w:r>
      <w:r w:rsidR="002B3150">
        <w:rPr>
          <w:rFonts w:asciiTheme="minorHAnsi" w:hAnsiTheme="minorHAnsi"/>
          <w:sz w:val="22"/>
          <w:szCs w:val="22"/>
        </w:rPr>
        <w:t>S</w:t>
      </w:r>
      <w:r w:rsidR="002B3150" w:rsidRPr="006A386A">
        <w:rPr>
          <w:rFonts w:asciiTheme="minorHAnsi" w:hAnsiTheme="minorHAnsi"/>
          <w:sz w:val="22"/>
          <w:szCs w:val="22"/>
        </w:rPr>
        <w:t xml:space="preserve">mlouvy </w:t>
      </w:r>
      <w:r w:rsidRPr="006A386A">
        <w:rPr>
          <w:rFonts w:asciiTheme="minorHAnsi" w:hAnsiTheme="minorHAnsi"/>
          <w:sz w:val="22"/>
          <w:szCs w:val="22"/>
        </w:rPr>
        <w:t xml:space="preserve">je výpovědní lhůta výpovědi podané </w:t>
      </w:r>
      <w:r w:rsidR="00DE196F" w:rsidRPr="006A386A">
        <w:rPr>
          <w:rFonts w:asciiTheme="minorHAnsi" w:hAnsiTheme="minorHAnsi"/>
          <w:sz w:val="22"/>
          <w:szCs w:val="22"/>
        </w:rPr>
        <w:t xml:space="preserve">kteroukoliv stranou </w:t>
      </w:r>
      <w:r w:rsidR="00F25EF1" w:rsidRPr="006A386A">
        <w:rPr>
          <w:rFonts w:asciiTheme="minorHAnsi" w:hAnsiTheme="minorHAnsi"/>
          <w:sz w:val="22"/>
          <w:szCs w:val="22"/>
        </w:rPr>
        <w:t>dvanácti</w:t>
      </w:r>
      <w:r w:rsidRPr="006A386A">
        <w:rPr>
          <w:rFonts w:asciiTheme="minorHAnsi" w:hAnsiTheme="minorHAnsi"/>
          <w:sz w:val="22"/>
          <w:szCs w:val="22"/>
        </w:rPr>
        <w:t xml:space="preserve"> </w:t>
      </w:r>
      <w:r w:rsidR="00F25EF1" w:rsidRPr="006A386A">
        <w:rPr>
          <w:rFonts w:asciiTheme="minorHAnsi" w:hAnsiTheme="minorHAnsi"/>
          <w:b/>
          <w:sz w:val="22"/>
          <w:szCs w:val="22"/>
        </w:rPr>
        <w:t xml:space="preserve">(12) </w:t>
      </w:r>
      <w:r w:rsidR="00F25EF1" w:rsidRPr="002B3150">
        <w:rPr>
          <w:rFonts w:asciiTheme="minorHAnsi" w:hAnsiTheme="minorHAnsi"/>
          <w:sz w:val="22"/>
          <w:szCs w:val="22"/>
        </w:rPr>
        <w:t>měsíční</w:t>
      </w:r>
      <w:r w:rsidRPr="006A386A">
        <w:rPr>
          <w:rFonts w:asciiTheme="minorHAnsi" w:hAnsiTheme="minorHAnsi"/>
          <w:sz w:val="22"/>
          <w:szCs w:val="22"/>
        </w:rPr>
        <w:t xml:space="preserve"> a začíná běžet od prvního dne následujícího měsíce od dne, kdy byla výpověď doručena </w:t>
      </w:r>
      <w:r w:rsidR="00DE196F" w:rsidRPr="006A386A">
        <w:rPr>
          <w:rFonts w:asciiTheme="minorHAnsi" w:hAnsiTheme="minorHAnsi"/>
          <w:sz w:val="22"/>
          <w:szCs w:val="22"/>
        </w:rPr>
        <w:t>druhé Straně</w:t>
      </w:r>
      <w:r w:rsidR="00F414EF" w:rsidRPr="006A386A">
        <w:rPr>
          <w:rFonts w:asciiTheme="minorHAnsi" w:hAnsiTheme="minorHAnsi"/>
          <w:sz w:val="22"/>
          <w:szCs w:val="22"/>
        </w:rPr>
        <w:t>.</w:t>
      </w:r>
      <w:bookmarkStart w:id="66" w:name="_Ref296353677"/>
    </w:p>
    <w:p w14:paraId="479BEBE2" w14:textId="45318EA2" w:rsidR="00C40700" w:rsidRDefault="00F414EF" w:rsidP="004A413B">
      <w:pPr>
        <w:pStyle w:val="odstavec"/>
        <w:tabs>
          <w:tab w:val="clear" w:pos="936"/>
        </w:tabs>
        <w:ind w:left="567" w:hanging="425"/>
        <w:rPr>
          <w:rFonts w:asciiTheme="minorHAnsi" w:hAnsiTheme="minorHAnsi"/>
          <w:sz w:val="22"/>
          <w:szCs w:val="22"/>
        </w:rPr>
      </w:pPr>
      <w:r w:rsidRPr="00C40700">
        <w:rPr>
          <w:rFonts w:asciiTheme="minorHAnsi" w:hAnsiTheme="minorHAnsi"/>
          <w:sz w:val="22"/>
          <w:szCs w:val="22"/>
        </w:rPr>
        <w:t>Kterákoliv Strana je oprávněna od této Smlouvy odstoupit v případě, že bylo vydáno rozhodnutí o úpadku druhé Strany nebo soud zamítl insolvenční návrh pro nedostatek majetku druhé Strany nebo byla druhá Strana zrušena bez právního nástupce a vstoupila do likvidace.</w:t>
      </w:r>
    </w:p>
    <w:p w14:paraId="43B50A34" w14:textId="77777777" w:rsidR="00C40700" w:rsidRDefault="00F414EF" w:rsidP="004A413B">
      <w:pPr>
        <w:pStyle w:val="odstavec"/>
        <w:tabs>
          <w:tab w:val="clear" w:pos="936"/>
        </w:tabs>
        <w:ind w:left="567" w:hanging="425"/>
        <w:rPr>
          <w:rFonts w:asciiTheme="minorHAnsi" w:hAnsiTheme="minorHAnsi"/>
          <w:sz w:val="22"/>
          <w:szCs w:val="22"/>
        </w:rPr>
      </w:pPr>
      <w:r w:rsidRPr="00C40700">
        <w:rPr>
          <w:rFonts w:asciiTheme="minorHAnsi" w:hAnsiTheme="minorHAnsi"/>
          <w:sz w:val="22"/>
          <w:szCs w:val="22"/>
        </w:rPr>
        <w:t>Odstoupení musí mít písemnou formu a nabude účinnosti doručením oznámení o odstoupení druhé Straně. Odstoupením od této Smlouvy nezaniká odstupující Straně právo na případnou smluvní pokutu ani právo na náhradu škody v celém rozsahu.</w:t>
      </w:r>
      <w:bookmarkEnd w:id="66"/>
    </w:p>
    <w:p w14:paraId="13554336" w14:textId="64502586" w:rsidR="00DE196F" w:rsidRPr="00C40700" w:rsidRDefault="00F414EF" w:rsidP="004A413B">
      <w:pPr>
        <w:pStyle w:val="odstavec"/>
        <w:tabs>
          <w:tab w:val="clear" w:pos="936"/>
        </w:tabs>
        <w:ind w:left="567" w:hanging="425"/>
        <w:rPr>
          <w:rFonts w:asciiTheme="minorHAnsi" w:hAnsiTheme="minorHAnsi"/>
          <w:sz w:val="22"/>
          <w:szCs w:val="22"/>
        </w:rPr>
      </w:pPr>
      <w:r w:rsidRPr="00C40700">
        <w:rPr>
          <w:rFonts w:asciiTheme="minorHAnsi" w:hAnsiTheme="minorHAnsi"/>
          <w:sz w:val="22"/>
          <w:szCs w:val="22"/>
        </w:rPr>
        <w:t>Výpovědní lhůta výpovědi podané Pronajímatelem Nájemci z důvodu uvedeného v </w:t>
      </w:r>
      <w:r w:rsidR="00F56AF6">
        <w:rPr>
          <w:rFonts w:asciiTheme="minorHAnsi" w:hAnsiTheme="minorHAnsi"/>
          <w:sz w:val="22"/>
          <w:szCs w:val="22"/>
        </w:rPr>
        <w:t>bodu</w:t>
      </w:r>
      <w:r w:rsidRPr="00C40700">
        <w:rPr>
          <w:rFonts w:asciiTheme="minorHAnsi" w:hAnsiTheme="minorHAnsi"/>
          <w:sz w:val="22"/>
          <w:szCs w:val="22"/>
        </w:rPr>
        <w:t xml:space="preserve"> </w:t>
      </w:r>
      <w:r w:rsidR="00A84DFA">
        <w:rPr>
          <w:rFonts w:asciiTheme="minorHAnsi" w:hAnsiTheme="minorHAnsi"/>
          <w:sz w:val="22"/>
          <w:szCs w:val="22"/>
        </w:rPr>
        <w:t>5</w:t>
      </w:r>
      <w:r w:rsidR="00F56AF6">
        <w:rPr>
          <w:rFonts w:asciiTheme="minorHAnsi" w:hAnsiTheme="minorHAnsi"/>
          <w:sz w:val="22"/>
          <w:szCs w:val="22"/>
        </w:rPr>
        <w:t>.2. tohoto článku</w:t>
      </w:r>
      <w:r w:rsidRPr="00C40700">
        <w:rPr>
          <w:rFonts w:asciiTheme="minorHAnsi" w:hAnsiTheme="minorHAnsi"/>
          <w:sz w:val="22"/>
          <w:szCs w:val="22"/>
        </w:rPr>
        <w:t xml:space="preserve"> je </w:t>
      </w:r>
      <w:r w:rsidR="002E5624" w:rsidRPr="00C40700">
        <w:rPr>
          <w:rFonts w:asciiTheme="minorHAnsi" w:hAnsiTheme="minorHAnsi"/>
          <w:b/>
          <w:sz w:val="22"/>
          <w:szCs w:val="22"/>
        </w:rPr>
        <w:t>šesti</w:t>
      </w:r>
      <w:r w:rsidRPr="00C40700">
        <w:rPr>
          <w:rFonts w:asciiTheme="minorHAnsi" w:hAnsiTheme="minorHAnsi"/>
          <w:b/>
          <w:sz w:val="22"/>
          <w:szCs w:val="22"/>
        </w:rPr>
        <w:t>(</w:t>
      </w:r>
      <w:r w:rsidR="002E5624" w:rsidRPr="00C40700">
        <w:rPr>
          <w:rFonts w:asciiTheme="minorHAnsi" w:hAnsiTheme="minorHAnsi"/>
          <w:b/>
          <w:sz w:val="22"/>
          <w:szCs w:val="22"/>
        </w:rPr>
        <w:t>6</w:t>
      </w:r>
      <w:r w:rsidRPr="00C40700">
        <w:rPr>
          <w:rFonts w:asciiTheme="minorHAnsi" w:hAnsiTheme="minorHAnsi"/>
          <w:b/>
          <w:sz w:val="22"/>
          <w:szCs w:val="22"/>
        </w:rPr>
        <w:t>) měsíční</w:t>
      </w:r>
      <w:r w:rsidRPr="00C40700">
        <w:rPr>
          <w:rFonts w:asciiTheme="minorHAnsi" w:hAnsiTheme="minorHAnsi"/>
          <w:sz w:val="22"/>
          <w:szCs w:val="22"/>
        </w:rPr>
        <w:t>, výpovědní lhůta výpovědi podané Nájemcem Pronajímateli z důvodu uvedeného v </w:t>
      </w:r>
      <w:r w:rsidR="00F56AF6">
        <w:rPr>
          <w:rFonts w:asciiTheme="minorHAnsi" w:hAnsiTheme="minorHAnsi"/>
          <w:sz w:val="22"/>
          <w:szCs w:val="22"/>
        </w:rPr>
        <w:t>bodu</w:t>
      </w:r>
      <w:r w:rsidRPr="00C40700">
        <w:rPr>
          <w:rFonts w:asciiTheme="minorHAnsi" w:hAnsiTheme="minorHAnsi"/>
          <w:sz w:val="22"/>
          <w:szCs w:val="22"/>
        </w:rPr>
        <w:t xml:space="preserve"> </w:t>
      </w:r>
      <w:r w:rsidR="00A84DFA">
        <w:rPr>
          <w:rFonts w:asciiTheme="minorHAnsi" w:hAnsiTheme="minorHAnsi"/>
          <w:sz w:val="22"/>
          <w:szCs w:val="22"/>
        </w:rPr>
        <w:t>8</w:t>
      </w:r>
      <w:r w:rsidR="00F56AF6">
        <w:rPr>
          <w:rFonts w:asciiTheme="minorHAnsi" w:hAnsiTheme="minorHAnsi"/>
          <w:sz w:val="22"/>
          <w:szCs w:val="22"/>
        </w:rPr>
        <w:t xml:space="preserve">.2. tohoto článku </w:t>
      </w:r>
      <w:r w:rsidRPr="00C40700">
        <w:rPr>
          <w:rFonts w:asciiTheme="minorHAnsi" w:hAnsiTheme="minorHAnsi"/>
          <w:sz w:val="22"/>
          <w:szCs w:val="22"/>
        </w:rPr>
        <w:t xml:space="preserve"> je </w:t>
      </w:r>
      <w:r w:rsidR="00003AE9" w:rsidRPr="00C40700">
        <w:rPr>
          <w:rFonts w:asciiTheme="minorHAnsi" w:hAnsiTheme="minorHAnsi"/>
          <w:b/>
          <w:sz w:val="22"/>
          <w:szCs w:val="22"/>
        </w:rPr>
        <w:t>šesti</w:t>
      </w:r>
      <w:r w:rsidRPr="00C40700">
        <w:rPr>
          <w:rFonts w:asciiTheme="minorHAnsi" w:hAnsiTheme="minorHAnsi"/>
          <w:b/>
          <w:sz w:val="22"/>
          <w:szCs w:val="22"/>
        </w:rPr>
        <w:t xml:space="preserve"> (</w:t>
      </w:r>
      <w:r w:rsidR="00003AE9" w:rsidRPr="00C40700">
        <w:rPr>
          <w:rFonts w:asciiTheme="minorHAnsi" w:hAnsiTheme="minorHAnsi"/>
          <w:b/>
          <w:sz w:val="22"/>
          <w:szCs w:val="22"/>
        </w:rPr>
        <w:t>6</w:t>
      </w:r>
      <w:r w:rsidRPr="00C40700">
        <w:rPr>
          <w:rFonts w:asciiTheme="minorHAnsi" w:hAnsiTheme="minorHAnsi"/>
          <w:b/>
          <w:sz w:val="22"/>
          <w:szCs w:val="22"/>
        </w:rPr>
        <w:t>) měsíční</w:t>
      </w:r>
      <w:r w:rsidRPr="00C40700">
        <w:rPr>
          <w:rFonts w:asciiTheme="minorHAnsi" w:hAnsiTheme="minorHAnsi"/>
          <w:sz w:val="22"/>
          <w:szCs w:val="22"/>
        </w:rPr>
        <w:t xml:space="preserve"> </w:t>
      </w:r>
      <w:bookmarkStart w:id="67" w:name="_Ref296353664"/>
      <w:r w:rsidR="00DE196F" w:rsidRPr="00C40700">
        <w:rPr>
          <w:rFonts w:asciiTheme="minorHAnsi" w:hAnsiTheme="minorHAnsi"/>
          <w:sz w:val="22"/>
          <w:szCs w:val="22"/>
        </w:rPr>
        <w:t>.</w:t>
      </w:r>
    </w:p>
    <w:p w14:paraId="49002BAF" w14:textId="77777777" w:rsidR="00F414EF" w:rsidRPr="003C289A" w:rsidRDefault="00F414EF" w:rsidP="004A413B">
      <w:pPr>
        <w:pStyle w:val="odstavec"/>
        <w:tabs>
          <w:tab w:val="clear" w:pos="936"/>
        </w:tabs>
        <w:ind w:left="567" w:hanging="425"/>
        <w:rPr>
          <w:rFonts w:asciiTheme="minorHAnsi" w:hAnsiTheme="minorHAnsi"/>
          <w:sz w:val="22"/>
          <w:szCs w:val="22"/>
        </w:rPr>
      </w:pPr>
      <w:r w:rsidRPr="003C289A">
        <w:rPr>
          <w:rFonts w:asciiTheme="minorHAnsi" w:hAnsiTheme="minorHAnsi"/>
          <w:sz w:val="22"/>
          <w:szCs w:val="22"/>
        </w:rPr>
        <w:t xml:space="preserve">Pronajímatel je oprávněn vypovědět tuto Smlouvu z níže uvedených důvodů, pokud Nájemce ani na základě písemné výzvy Pronajímatele v Pronajímatelem poskytnuté lhůtě v délce alespoň </w:t>
      </w:r>
      <w:r w:rsidR="00DE196F" w:rsidRPr="00C40700">
        <w:rPr>
          <w:rFonts w:asciiTheme="minorHAnsi" w:hAnsiTheme="minorHAnsi"/>
          <w:b/>
          <w:sz w:val="22"/>
          <w:szCs w:val="22"/>
        </w:rPr>
        <w:t>třiceti</w:t>
      </w:r>
      <w:r w:rsidRPr="00C40700">
        <w:rPr>
          <w:rFonts w:asciiTheme="minorHAnsi" w:hAnsiTheme="minorHAnsi"/>
          <w:b/>
          <w:sz w:val="22"/>
          <w:szCs w:val="22"/>
        </w:rPr>
        <w:t xml:space="preserve"> (</w:t>
      </w:r>
      <w:r w:rsidR="00F25EF1">
        <w:rPr>
          <w:rFonts w:asciiTheme="minorHAnsi" w:hAnsiTheme="minorHAnsi"/>
          <w:b/>
          <w:sz w:val="22"/>
          <w:szCs w:val="22"/>
        </w:rPr>
        <w:t>3</w:t>
      </w:r>
      <w:r w:rsidR="00DE196F" w:rsidRPr="00C40700">
        <w:rPr>
          <w:rFonts w:asciiTheme="minorHAnsi" w:hAnsiTheme="minorHAnsi"/>
          <w:b/>
          <w:sz w:val="22"/>
          <w:szCs w:val="22"/>
        </w:rPr>
        <w:t>0</w:t>
      </w:r>
      <w:r w:rsidRPr="00C40700">
        <w:rPr>
          <w:rFonts w:asciiTheme="minorHAnsi" w:hAnsiTheme="minorHAnsi"/>
          <w:b/>
          <w:sz w:val="22"/>
          <w:szCs w:val="22"/>
        </w:rPr>
        <w:t xml:space="preserve">) pracovních dní </w:t>
      </w:r>
      <w:r w:rsidRPr="003C289A">
        <w:rPr>
          <w:rFonts w:asciiTheme="minorHAnsi" w:hAnsiTheme="minorHAnsi"/>
          <w:sz w:val="22"/>
          <w:szCs w:val="22"/>
        </w:rPr>
        <w:t xml:space="preserve">nenapraví závadný stav a neodstraní případnou škodu, pokud </w:t>
      </w:r>
      <w:r w:rsidR="00DE196F" w:rsidRPr="003C289A">
        <w:rPr>
          <w:rFonts w:asciiTheme="minorHAnsi" w:hAnsiTheme="minorHAnsi"/>
          <w:sz w:val="22"/>
          <w:szCs w:val="22"/>
        </w:rPr>
        <w:t>v</w:t>
      </w:r>
      <w:r w:rsidRPr="003C289A">
        <w:rPr>
          <w:rFonts w:asciiTheme="minorHAnsi" w:hAnsiTheme="minorHAnsi"/>
          <w:sz w:val="22"/>
          <w:szCs w:val="22"/>
        </w:rPr>
        <w:t>znikla:</w:t>
      </w:r>
      <w:bookmarkEnd w:id="67"/>
    </w:p>
    <w:p w14:paraId="2698B3D7" w14:textId="77777777" w:rsidR="00C40700" w:rsidRDefault="00F414EF" w:rsidP="00035E49">
      <w:pPr>
        <w:pStyle w:val="Odstavec-slovn1"/>
        <w:ind w:left="1701" w:hanging="708"/>
        <w:rPr>
          <w:rFonts w:asciiTheme="minorHAnsi" w:hAnsiTheme="minorHAnsi"/>
          <w:sz w:val="22"/>
          <w:szCs w:val="22"/>
        </w:rPr>
      </w:pPr>
      <w:bookmarkStart w:id="68" w:name="_Ref296414239"/>
      <w:r w:rsidRPr="00C40700">
        <w:rPr>
          <w:rFonts w:asciiTheme="minorHAnsi" w:hAnsiTheme="minorHAnsi"/>
          <w:sz w:val="22"/>
          <w:szCs w:val="22"/>
        </w:rPr>
        <w:t>Nájemce užívá Předmět nájmu v rozporu s účelem nájmu sjednaným v této Smlouvě; nebo</w:t>
      </w:r>
      <w:bookmarkStart w:id="69" w:name="_Ref296414250"/>
      <w:bookmarkEnd w:id="68"/>
    </w:p>
    <w:p w14:paraId="4B37FBB9" w14:textId="7A57E7B5" w:rsidR="00C40700" w:rsidRDefault="00F414EF" w:rsidP="00A9731E">
      <w:pPr>
        <w:pStyle w:val="Odstavec-slovn1"/>
        <w:ind w:left="1701" w:hanging="708"/>
        <w:rPr>
          <w:rFonts w:asciiTheme="minorHAnsi" w:hAnsiTheme="minorHAnsi"/>
          <w:sz w:val="22"/>
          <w:szCs w:val="22"/>
        </w:rPr>
      </w:pPr>
      <w:r w:rsidRPr="00C40700">
        <w:rPr>
          <w:rFonts w:asciiTheme="minorHAnsi" w:hAnsiTheme="minorHAnsi"/>
          <w:sz w:val="22"/>
          <w:szCs w:val="22"/>
        </w:rPr>
        <w:t xml:space="preserve">Nájemce je v prodlení s platbou Nájemného nebo </w:t>
      </w:r>
      <w:r w:rsidR="00ED3E82" w:rsidRPr="00C40700">
        <w:rPr>
          <w:rFonts w:asciiTheme="minorHAnsi" w:hAnsiTheme="minorHAnsi"/>
          <w:sz w:val="22"/>
          <w:szCs w:val="22"/>
        </w:rPr>
        <w:t xml:space="preserve">Provozních nákladů </w:t>
      </w:r>
      <w:r w:rsidR="00E017B8" w:rsidRPr="00C40700">
        <w:rPr>
          <w:rFonts w:asciiTheme="minorHAnsi" w:hAnsiTheme="minorHAnsi"/>
          <w:sz w:val="22"/>
          <w:szCs w:val="22"/>
        </w:rPr>
        <w:t xml:space="preserve">nebo </w:t>
      </w:r>
      <w:r w:rsidR="0007000A">
        <w:rPr>
          <w:rFonts w:asciiTheme="minorHAnsi" w:hAnsiTheme="minorHAnsi"/>
          <w:sz w:val="22"/>
          <w:szCs w:val="22"/>
        </w:rPr>
        <w:t xml:space="preserve">ostatního </w:t>
      </w:r>
      <w:r w:rsidR="00E017B8" w:rsidRPr="00C40700">
        <w:rPr>
          <w:rFonts w:asciiTheme="minorHAnsi" w:hAnsiTheme="minorHAnsi"/>
          <w:sz w:val="22"/>
          <w:szCs w:val="22"/>
        </w:rPr>
        <w:t xml:space="preserve">nájemného </w:t>
      </w:r>
      <w:r w:rsidRPr="00C40700">
        <w:rPr>
          <w:rFonts w:asciiTheme="minorHAnsi" w:hAnsiTheme="minorHAnsi"/>
          <w:sz w:val="22"/>
          <w:szCs w:val="22"/>
        </w:rPr>
        <w:t xml:space="preserve">po dobu delší než </w:t>
      </w:r>
      <w:r w:rsidR="00003AE9" w:rsidRPr="00C40700">
        <w:rPr>
          <w:rFonts w:asciiTheme="minorHAnsi" w:hAnsiTheme="minorHAnsi"/>
          <w:sz w:val="22"/>
          <w:szCs w:val="22"/>
        </w:rPr>
        <w:t>třicet</w:t>
      </w:r>
      <w:r w:rsidRPr="00C40700">
        <w:rPr>
          <w:rFonts w:asciiTheme="minorHAnsi" w:hAnsiTheme="minorHAnsi"/>
          <w:sz w:val="22"/>
          <w:szCs w:val="22"/>
        </w:rPr>
        <w:t xml:space="preserve"> (</w:t>
      </w:r>
      <w:r w:rsidR="00003AE9" w:rsidRPr="00C40700">
        <w:rPr>
          <w:rFonts w:asciiTheme="minorHAnsi" w:hAnsiTheme="minorHAnsi"/>
          <w:sz w:val="22"/>
          <w:szCs w:val="22"/>
        </w:rPr>
        <w:t>30</w:t>
      </w:r>
      <w:r w:rsidRPr="00C40700">
        <w:rPr>
          <w:rFonts w:asciiTheme="minorHAnsi" w:hAnsiTheme="minorHAnsi"/>
          <w:sz w:val="22"/>
          <w:szCs w:val="22"/>
        </w:rPr>
        <w:t>) dní; nebo</w:t>
      </w:r>
      <w:bookmarkEnd w:id="69"/>
    </w:p>
    <w:p w14:paraId="3DC0C006" w14:textId="77777777" w:rsidR="00C40700" w:rsidRDefault="00F414EF" w:rsidP="00902463">
      <w:pPr>
        <w:pStyle w:val="Odstavec-slovn1"/>
        <w:ind w:left="1701" w:hanging="708"/>
        <w:rPr>
          <w:rFonts w:asciiTheme="minorHAnsi" w:hAnsiTheme="minorHAnsi"/>
          <w:sz w:val="22"/>
          <w:szCs w:val="22"/>
        </w:rPr>
      </w:pPr>
      <w:r w:rsidRPr="00C40700">
        <w:rPr>
          <w:rFonts w:asciiTheme="minorHAnsi" w:hAnsiTheme="minorHAnsi"/>
          <w:sz w:val="22"/>
          <w:szCs w:val="22"/>
        </w:rPr>
        <w:t>Nájemce přenechal Předmět nájmu nebo jeho část do podnájmu třetí osobě bez předchozího písemného souhlasu Pronajímatele; nebo</w:t>
      </w:r>
      <w:bookmarkStart w:id="70" w:name="_Ref296414264"/>
    </w:p>
    <w:p w14:paraId="26937B86" w14:textId="41E50504" w:rsidR="00C40700" w:rsidRDefault="00F414EF" w:rsidP="0044792C">
      <w:pPr>
        <w:pStyle w:val="Odstavec-slovn1"/>
        <w:ind w:left="1701" w:hanging="708"/>
        <w:rPr>
          <w:rFonts w:asciiTheme="minorHAnsi" w:hAnsiTheme="minorHAnsi"/>
          <w:sz w:val="22"/>
          <w:szCs w:val="22"/>
        </w:rPr>
      </w:pPr>
      <w:r w:rsidRPr="00C40700">
        <w:rPr>
          <w:rFonts w:asciiTheme="minorHAnsi" w:hAnsiTheme="minorHAnsi"/>
          <w:sz w:val="22"/>
          <w:szCs w:val="22"/>
        </w:rPr>
        <w:t>Nájemce v rozporu s ustanovením čl.</w:t>
      </w:r>
      <w:r w:rsidR="00204CFA">
        <w:rPr>
          <w:rFonts w:asciiTheme="minorHAnsi" w:hAnsiTheme="minorHAnsi"/>
          <w:sz w:val="22"/>
          <w:szCs w:val="22"/>
        </w:rPr>
        <w:t>2, odstavce 2</w:t>
      </w:r>
      <w:r w:rsidRPr="00C40700">
        <w:rPr>
          <w:rFonts w:asciiTheme="minorHAnsi" w:hAnsiTheme="minorHAnsi"/>
          <w:sz w:val="22"/>
          <w:szCs w:val="22"/>
        </w:rPr>
        <w:t xml:space="preserve">  písemně neinformoval Pronajímatele o změně Předmětu činnosti Nájemce; nebo</w:t>
      </w:r>
      <w:bookmarkEnd w:id="70"/>
    </w:p>
    <w:p w14:paraId="02F69940" w14:textId="77777777" w:rsidR="00F414EF" w:rsidRPr="00C40700" w:rsidRDefault="00F414EF" w:rsidP="0044792C">
      <w:pPr>
        <w:pStyle w:val="Odstavec-slovn1"/>
        <w:ind w:left="1701" w:hanging="708"/>
        <w:rPr>
          <w:rFonts w:asciiTheme="minorHAnsi" w:hAnsiTheme="minorHAnsi"/>
          <w:sz w:val="22"/>
          <w:szCs w:val="22"/>
        </w:rPr>
      </w:pPr>
      <w:r w:rsidRPr="00C40700">
        <w:rPr>
          <w:rFonts w:asciiTheme="minorHAnsi" w:hAnsiTheme="minorHAnsi"/>
          <w:sz w:val="22"/>
          <w:szCs w:val="22"/>
        </w:rPr>
        <w:t>Nájemce provedl v Předmětu nájmu stavební úpravy bez souhlasu Pronajímatele, případně v jiném rozporu s touto Smlouvou.</w:t>
      </w:r>
    </w:p>
    <w:p w14:paraId="4961F05C" w14:textId="77777777" w:rsidR="00F414EF" w:rsidRPr="003C289A" w:rsidRDefault="00F414EF" w:rsidP="004A413B">
      <w:pPr>
        <w:pStyle w:val="odstavec"/>
        <w:tabs>
          <w:tab w:val="clear" w:pos="936"/>
        </w:tabs>
        <w:ind w:left="567" w:hanging="425"/>
        <w:rPr>
          <w:rFonts w:asciiTheme="minorHAnsi" w:hAnsiTheme="minorHAnsi"/>
          <w:sz w:val="22"/>
          <w:szCs w:val="22"/>
        </w:rPr>
      </w:pPr>
      <w:r w:rsidRPr="003C289A">
        <w:rPr>
          <w:rFonts w:asciiTheme="minorHAnsi" w:hAnsiTheme="minorHAnsi"/>
          <w:sz w:val="22"/>
          <w:szCs w:val="22"/>
        </w:rPr>
        <w:t>Pronajímatel je dále oprávněn vypovědět tuto Smlouvu, pokud příslušné úřady přijaly rozhodnutí odstranit Budovu nebo rozhodnutí o změnách Budovy, které znemožní další užívání Předmětu nájmu za účelem stanoveným touto Smlouvou.</w:t>
      </w:r>
    </w:p>
    <w:p w14:paraId="4D4ED789" w14:textId="4840D270" w:rsidR="00F414EF" w:rsidRPr="003C289A" w:rsidRDefault="00F414EF" w:rsidP="004A413B">
      <w:pPr>
        <w:pStyle w:val="odstavec"/>
        <w:tabs>
          <w:tab w:val="clear" w:pos="936"/>
        </w:tabs>
        <w:ind w:left="567" w:hanging="425"/>
        <w:rPr>
          <w:rFonts w:asciiTheme="minorHAnsi" w:hAnsiTheme="minorHAnsi"/>
          <w:sz w:val="22"/>
          <w:szCs w:val="22"/>
        </w:rPr>
      </w:pPr>
      <w:bookmarkStart w:id="71" w:name="_Ref404778639"/>
      <w:r w:rsidRPr="003C289A">
        <w:rPr>
          <w:rFonts w:asciiTheme="minorHAnsi" w:hAnsiTheme="minorHAnsi"/>
          <w:sz w:val="22"/>
          <w:szCs w:val="22"/>
        </w:rPr>
        <w:t xml:space="preserve">Nájemce je oprávněn vypovědět tuto Smlouvu z níže uvedených důvodů, pokud Pronajímatel ani na základě písemné výzvy Nájemce v Nájemcem poskytnuté přiměřené lhůtě v délce alespoň </w:t>
      </w:r>
      <w:r w:rsidR="00EC067A" w:rsidRPr="003C289A">
        <w:rPr>
          <w:rFonts w:asciiTheme="minorHAnsi" w:hAnsiTheme="minorHAnsi"/>
          <w:sz w:val="22"/>
          <w:szCs w:val="22"/>
        </w:rPr>
        <w:t xml:space="preserve">třicet </w:t>
      </w:r>
      <w:r w:rsidRPr="003C289A">
        <w:rPr>
          <w:rFonts w:asciiTheme="minorHAnsi" w:hAnsiTheme="minorHAnsi"/>
          <w:sz w:val="22"/>
          <w:szCs w:val="22"/>
        </w:rPr>
        <w:t>(</w:t>
      </w:r>
      <w:r w:rsidR="00A57BDE">
        <w:rPr>
          <w:rFonts w:asciiTheme="minorHAnsi" w:hAnsiTheme="minorHAnsi"/>
          <w:sz w:val="22"/>
          <w:szCs w:val="22"/>
        </w:rPr>
        <w:t>3</w:t>
      </w:r>
      <w:r w:rsidR="00EC067A" w:rsidRPr="003C289A">
        <w:rPr>
          <w:rFonts w:asciiTheme="minorHAnsi" w:hAnsiTheme="minorHAnsi"/>
          <w:sz w:val="22"/>
          <w:szCs w:val="22"/>
        </w:rPr>
        <w:t>0</w:t>
      </w:r>
      <w:r w:rsidRPr="003C289A">
        <w:rPr>
          <w:rFonts w:asciiTheme="minorHAnsi" w:hAnsiTheme="minorHAnsi"/>
          <w:sz w:val="22"/>
          <w:szCs w:val="22"/>
        </w:rPr>
        <w:t>) pracovních dní nenapraví závadný stav a neodstraní případnou škodu, pokud vznikla:</w:t>
      </w:r>
      <w:bookmarkEnd w:id="71"/>
    </w:p>
    <w:p w14:paraId="64AF72A4" w14:textId="77777777" w:rsidR="00C40700" w:rsidRDefault="00F414EF" w:rsidP="003C289A">
      <w:pPr>
        <w:pStyle w:val="Odstavec-slovn1"/>
        <w:ind w:left="1701" w:hanging="708"/>
        <w:rPr>
          <w:rFonts w:asciiTheme="minorHAnsi" w:hAnsiTheme="minorHAnsi"/>
          <w:sz w:val="22"/>
          <w:szCs w:val="22"/>
        </w:rPr>
      </w:pPr>
      <w:bookmarkStart w:id="72" w:name="_Ref429385703"/>
      <w:r w:rsidRPr="003C289A">
        <w:rPr>
          <w:rFonts w:asciiTheme="minorHAnsi" w:hAnsiTheme="minorHAnsi"/>
          <w:sz w:val="22"/>
          <w:szCs w:val="22"/>
        </w:rPr>
        <w:t xml:space="preserve">z důvodu porušení Pronajímatelových povinností z této Smlouvy, kdy je užívání Předmětu nájmu ztíženo zásadním způsobem, nebo z podstatné části znemožněno, a to v obou případech po dobu delší než </w:t>
      </w:r>
      <w:r w:rsidR="00F25EF1">
        <w:rPr>
          <w:rFonts w:asciiTheme="minorHAnsi" w:hAnsiTheme="minorHAnsi"/>
          <w:b/>
          <w:sz w:val="22"/>
          <w:szCs w:val="22"/>
        </w:rPr>
        <w:t>dva (2</w:t>
      </w:r>
      <w:r w:rsidR="00C40700">
        <w:rPr>
          <w:rFonts w:asciiTheme="minorHAnsi" w:hAnsiTheme="minorHAnsi"/>
          <w:b/>
          <w:sz w:val="22"/>
          <w:szCs w:val="22"/>
        </w:rPr>
        <w:t xml:space="preserve">) kalendářní </w:t>
      </w:r>
      <w:r w:rsidRPr="00C40700">
        <w:rPr>
          <w:rFonts w:asciiTheme="minorHAnsi" w:hAnsiTheme="minorHAnsi"/>
          <w:b/>
          <w:sz w:val="22"/>
          <w:szCs w:val="22"/>
        </w:rPr>
        <w:t>měsíc</w:t>
      </w:r>
      <w:r w:rsidR="00F25EF1">
        <w:rPr>
          <w:rFonts w:asciiTheme="minorHAnsi" w:hAnsiTheme="minorHAnsi"/>
          <w:b/>
          <w:sz w:val="22"/>
          <w:szCs w:val="22"/>
        </w:rPr>
        <w:t>e</w:t>
      </w:r>
      <w:r w:rsidRPr="003C289A">
        <w:rPr>
          <w:rFonts w:asciiTheme="minorHAnsi" w:hAnsiTheme="minorHAnsi"/>
          <w:sz w:val="22"/>
          <w:szCs w:val="22"/>
        </w:rPr>
        <w:t>, nebo</w:t>
      </w:r>
      <w:bookmarkStart w:id="73" w:name="_Ref429385705"/>
      <w:bookmarkEnd w:id="72"/>
    </w:p>
    <w:p w14:paraId="39CDEF8B" w14:textId="77777777" w:rsidR="00C40700" w:rsidRDefault="00F414EF" w:rsidP="003C289A">
      <w:pPr>
        <w:pStyle w:val="Odstavec-slovn1"/>
        <w:ind w:left="1701" w:hanging="708"/>
        <w:rPr>
          <w:rFonts w:asciiTheme="minorHAnsi" w:hAnsiTheme="minorHAnsi"/>
          <w:sz w:val="22"/>
          <w:szCs w:val="22"/>
        </w:rPr>
      </w:pPr>
      <w:r w:rsidRPr="00C40700">
        <w:rPr>
          <w:rFonts w:asciiTheme="minorHAnsi" w:hAnsiTheme="minorHAnsi"/>
          <w:sz w:val="22"/>
          <w:szCs w:val="22"/>
        </w:rPr>
        <w:t xml:space="preserve">pokud je Předmět nájmu nezpůsobilý k účelu nájmu po dobu delší než </w:t>
      </w:r>
      <w:r w:rsidR="00F25EF1">
        <w:rPr>
          <w:rFonts w:asciiTheme="minorHAnsi" w:hAnsiTheme="minorHAnsi"/>
          <w:sz w:val="22"/>
          <w:szCs w:val="22"/>
        </w:rPr>
        <w:t>dva</w:t>
      </w:r>
      <w:r w:rsidRPr="00C40700">
        <w:rPr>
          <w:rFonts w:asciiTheme="minorHAnsi" w:hAnsiTheme="minorHAnsi"/>
          <w:sz w:val="22"/>
          <w:szCs w:val="22"/>
        </w:rPr>
        <w:t xml:space="preserve"> </w:t>
      </w:r>
      <w:r w:rsidRPr="00C40700">
        <w:rPr>
          <w:rFonts w:asciiTheme="minorHAnsi" w:hAnsiTheme="minorHAnsi"/>
          <w:b/>
          <w:sz w:val="22"/>
          <w:szCs w:val="22"/>
        </w:rPr>
        <w:t>(</w:t>
      </w:r>
      <w:bookmarkEnd w:id="73"/>
      <w:r w:rsidR="00F25EF1">
        <w:rPr>
          <w:rFonts w:asciiTheme="minorHAnsi" w:hAnsiTheme="minorHAnsi"/>
          <w:b/>
          <w:sz w:val="22"/>
          <w:szCs w:val="22"/>
        </w:rPr>
        <w:t>2</w:t>
      </w:r>
      <w:r w:rsidRPr="00C40700">
        <w:rPr>
          <w:rFonts w:asciiTheme="minorHAnsi" w:hAnsiTheme="minorHAnsi"/>
          <w:b/>
          <w:sz w:val="22"/>
          <w:szCs w:val="22"/>
        </w:rPr>
        <w:t>) kalendářní měsíc</w:t>
      </w:r>
      <w:r w:rsidR="00F25EF1">
        <w:rPr>
          <w:rFonts w:asciiTheme="minorHAnsi" w:hAnsiTheme="minorHAnsi"/>
          <w:b/>
          <w:sz w:val="22"/>
          <w:szCs w:val="22"/>
        </w:rPr>
        <w:t>e</w:t>
      </w:r>
      <w:r w:rsidRPr="00C40700">
        <w:rPr>
          <w:rFonts w:asciiTheme="minorHAnsi" w:hAnsiTheme="minorHAnsi"/>
          <w:sz w:val="22"/>
          <w:szCs w:val="22"/>
        </w:rPr>
        <w:t xml:space="preserve">. </w:t>
      </w:r>
    </w:p>
    <w:p w14:paraId="2C6B8BE7" w14:textId="101ECFBE" w:rsidR="00F414EF" w:rsidRPr="00C40700" w:rsidRDefault="00F414EF" w:rsidP="003C289A">
      <w:pPr>
        <w:pStyle w:val="Odstavec-slovn1"/>
        <w:ind w:left="1701" w:hanging="708"/>
        <w:rPr>
          <w:rFonts w:asciiTheme="minorHAnsi" w:hAnsiTheme="minorHAnsi"/>
          <w:sz w:val="22"/>
          <w:szCs w:val="22"/>
        </w:rPr>
      </w:pPr>
      <w:r w:rsidRPr="00C40700">
        <w:rPr>
          <w:rFonts w:asciiTheme="minorHAnsi" w:hAnsiTheme="minorHAnsi"/>
          <w:sz w:val="22"/>
          <w:szCs w:val="22"/>
        </w:rPr>
        <w:lastRenderedPageBreak/>
        <w:t>Nájemce je v případě trvání závadného stavu podle tohoto odstavce oprávněn po Pronajímateli požadovat odpovídající snížení Nájemného</w:t>
      </w:r>
      <w:r w:rsidR="000A4A00">
        <w:rPr>
          <w:rFonts w:asciiTheme="minorHAnsi" w:hAnsiTheme="minorHAnsi"/>
          <w:sz w:val="22"/>
          <w:szCs w:val="22"/>
        </w:rPr>
        <w:t xml:space="preserve"> </w:t>
      </w:r>
      <w:r w:rsidR="00E67068">
        <w:rPr>
          <w:rFonts w:asciiTheme="minorHAnsi" w:hAnsiTheme="minorHAnsi"/>
          <w:sz w:val="22"/>
          <w:szCs w:val="22"/>
        </w:rPr>
        <w:t xml:space="preserve">ve výši 50% měsíčního nájemného za každý měsíc trvání závadného stavu </w:t>
      </w:r>
      <w:r w:rsidRPr="00C40700">
        <w:rPr>
          <w:rFonts w:asciiTheme="minorHAnsi" w:hAnsiTheme="minorHAnsi"/>
          <w:sz w:val="22"/>
          <w:szCs w:val="22"/>
        </w:rPr>
        <w:t xml:space="preserve">a to od okamžiku, kdy došlo k porušení Pronajímatelových povinností, které podle ustanovení </w:t>
      </w:r>
      <w:r w:rsidR="0059056F">
        <w:rPr>
          <w:rFonts w:asciiTheme="minorHAnsi" w:hAnsiTheme="minorHAnsi"/>
          <w:sz w:val="22"/>
          <w:szCs w:val="22"/>
        </w:rPr>
        <w:t xml:space="preserve">bodu </w:t>
      </w:r>
      <w:r w:rsidRPr="00C40700">
        <w:rPr>
          <w:rFonts w:asciiTheme="minorHAnsi" w:hAnsiTheme="minorHAnsi"/>
          <w:sz w:val="22"/>
          <w:szCs w:val="22"/>
        </w:rPr>
        <w:t xml:space="preserve"> </w:t>
      </w:r>
      <w:r w:rsidR="007C24BF">
        <w:rPr>
          <w:rFonts w:asciiTheme="minorHAnsi" w:hAnsiTheme="minorHAnsi"/>
          <w:sz w:val="22"/>
          <w:szCs w:val="22"/>
        </w:rPr>
        <w:t>7</w:t>
      </w:r>
      <w:r w:rsidR="0059056F">
        <w:rPr>
          <w:rFonts w:asciiTheme="minorHAnsi" w:hAnsiTheme="minorHAnsi"/>
          <w:sz w:val="22"/>
          <w:szCs w:val="22"/>
        </w:rPr>
        <w:t>.1.</w:t>
      </w:r>
      <w:r w:rsidRPr="00C40700">
        <w:rPr>
          <w:rFonts w:asciiTheme="minorHAnsi" w:hAnsiTheme="minorHAnsi"/>
          <w:sz w:val="22"/>
          <w:szCs w:val="22"/>
        </w:rPr>
        <w:t xml:space="preserve"> zásadním způsobem ztížilo nebo z podstatné části znemožnilo užívání Předmětu nájmu nebo podle ustanovení </w:t>
      </w:r>
      <w:r w:rsidR="0059056F">
        <w:rPr>
          <w:rFonts w:asciiTheme="minorHAnsi" w:hAnsiTheme="minorHAnsi"/>
          <w:sz w:val="22"/>
          <w:szCs w:val="22"/>
        </w:rPr>
        <w:t xml:space="preserve">bodu </w:t>
      </w:r>
      <w:r w:rsidR="007C24BF">
        <w:rPr>
          <w:rFonts w:asciiTheme="minorHAnsi" w:hAnsiTheme="minorHAnsi"/>
          <w:sz w:val="22"/>
          <w:szCs w:val="22"/>
        </w:rPr>
        <w:t>7</w:t>
      </w:r>
      <w:r w:rsidR="0059056F">
        <w:rPr>
          <w:rFonts w:asciiTheme="minorHAnsi" w:hAnsiTheme="minorHAnsi"/>
          <w:sz w:val="22"/>
          <w:szCs w:val="22"/>
        </w:rPr>
        <w:t>.3. tohoto článku</w:t>
      </w:r>
      <w:r w:rsidRPr="00C40700">
        <w:rPr>
          <w:rFonts w:asciiTheme="minorHAnsi" w:hAnsiTheme="minorHAnsi"/>
          <w:sz w:val="22"/>
          <w:szCs w:val="22"/>
        </w:rPr>
        <w:t xml:space="preserve"> přivodilo nezpůsobilost Předmětu nájmu k účelu nájmu.</w:t>
      </w:r>
    </w:p>
    <w:p w14:paraId="34E2DFAE" w14:textId="77777777" w:rsidR="00F414EF" w:rsidRPr="003C289A" w:rsidRDefault="00F414EF" w:rsidP="004A413B">
      <w:pPr>
        <w:pStyle w:val="odstavec"/>
        <w:tabs>
          <w:tab w:val="clear" w:pos="936"/>
        </w:tabs>
        <w:ind w:left="567" w:hanging="425"/>
        <w:rPr>
          <w:rFonts w:asciiTheme="minorHAnsi" w:hAnsiTheme="minorHAnsi"/>
          <w:sz w:val="22"/>
          <w:szCs w:val="22"/>
        </w:rPr>
      </w:pPr>
      <w:r w:rsidRPr="003C289A">
        <w:rPr>
          <w:rFonts w:asciiTheme="minorHAnsi" w:hAnsiTheme="minorHAnsi"/>
          <w:sz w:val="22"/>
          <w:szCs w:val="22"/>
        </w:rPr>
        <w:t xml:space="preserve">Nájemce může tuto Smlouvu vypovědět i před uplynutím ujednané doby v případě, pokud </w:t>
      </w:r>
    </w:p>
    <w:p w14:paraId="7EABE9FA" w14:textId="77777777" w:rsidR="00F414EF" w:rsidRPr="003C289A" w:rsidRDefault="00F414EF" w:rsidP="00C40700">
      <w:pPr>
        <w:pStyle w:val="Odstavec-slovn1"/>
        <w:ind w:left="1701" w:hanging="708"/>
        <w:rPr>
          <w:rFonts w:asciiTheme="minorHAnsi" w:hAnsiTheme="minorHAnsi"/>
          <w:sz w:val="22"/>
          <w:szCs w:val="22"/>
        </w:rPr>
      </w:pPr>
      <w:r w:rsidRPr="003C289A">
        <w:rPr>
          <w:rFonts w:asciiTheme="minorHAnsi" w:hAnsiTheme="minorHAnsi"/>
          <w:sz w:val="22"/>
          <w:szCs w:val="22"/>
        </w:rPr>
        <w:t>ztratí způsobilost ke své činnosti podle zákona č. 551/1991 Sb., o Všeobecné zdravotní pojišťovně České republiky, ve znění pozdějších předpisů, pro jejíž provozování si Předmět nájmu najal,</w:t>
      </w:r>
    </w:p>
    <w:p w14:paraId="243C1EDF" w14:textId="77777777" w:rsidR="00F414EF" w:rsidRPr="003C289A" w:rsidRDefault="00F414EF" w:rsidP="00C40700">
      <w:pPr>
        <w:pStyle w:val="Odstavec-slovn1"/>
        <w:ind w:left="1701" w:hanging="708"/>
        <w:rPr>
          <w:rFonts w:asciiTheme="minorHAnsi" w:hAnsiTheme="minorHAnsi"/>
          <w:sz w:val="22"/>
          <w:szCs w:val="22"/>
        </w:rPr>
      </w:pPr>
      <w:bookmarkStart w:id="74" w:name="_Ref434573251"/>
      <w:r w:rsidRPr="003C289A">
        <w:rPr>
          <w:rFonts w:asciiTheme="minorHAnsi" w:hAnsiTheme="minorHAnsi"/>
          <w:sz w:val="22"/>
          <w:szCs w:val="22"/>
        </w:rPr>
        <w:t>budou novelizovány nebo změněny zákony, které upraví nebo změní strukturu Nájemce takovým způsobem, že Nájemce ztratí způsobilost užívat Předmět nájmu nebo s ohledem na takovou změnu bude pro Nájemce užívání Předmět nájmu objektivně nadbytečné; nebo</w:t>
      </w:r>
      <w:bookmarkEnd w:id="74"/>
    </w:p>
    <w:p w14:paraId="31791F03" w14:textId="77777777" w:rsidR="00F414EF" w:rsidRPr="003C289A" w:rsidRDefault="00F414EF" w:rsidP="000E7A49">
      <w:pPr>
        <w:pStyle w:val="Odstavec-slovn1"/>
        <w:ind w:left="1701" w:hanging="708"/>
        <w:rPr>
          <w:rFonts w:asciiTheme="minorHAnsi" w:hAnsiTheme="minorHAnsi"/>
          <w:sz w:val="22"/>
          <w:szCs w:val="22"/>
        </w:rPr>
      </w:pPr>
      <w:r w:rsidRPr="003C289A">
        <w:rPr>
          <w:rFonts w:asciiTheme="minorHAnsi" w:hAnsiTheme="minorHAnsi"/>
          <w:sz w:val="22"/>
          <w:szCs w:val="22"/>
        </w:rPr>
        <w:t xml:space="preserve">přestane být Předmět nájmu způsobilý k výkonu Předmětu činnosti Nájemce. </w:t>
      </w:r>
    </w:p>
    <w:p w14:paraId="0EA7934E" w14:textId="77777777" w:rsidR="00F414EF" w:rsidRPr="003C289A" w:rsidRDefault="00F414EF" w:rsidP="004A413B">
      <w:pPr>
        <w:pStyle w:val="odstavec"/>
        <w:tabs>
          <w:tab w:val="clear" w:pos="936"/>
        </w:tabs>
        <w:ind w:left="567" w:hanging="425"/>
        <w:rPr>
          <w:rFonts w:asciiTheme="minorHAnsi" w:hAnsiTheme="minorHAnsi"/>
          <w:sz w:val="22"/>
          <w:szCs w:val="22"/>
        </w:rPr>
      </w:pPr>
      <w:r w:rsidRPr="003C289A">
        <w:rPr>
          <w:rFonts w:asciiTheme="minorHAnsi" w:hAnsiTheme="minorHAnsi"/>
          <w:sz w:val="22"/>
          <w:szCs w:val="22"/>
        </w:rPr>
        <w:t>Výpověď musí být písemná a musí obsahovat důvody dle této Smlouvy, na základě kterých ji příslušná Strana podává. Ukončení Smlouvy nemá žádný vliv na povinnost Stran uhradit případné smluvní pokuty vyplývající z této Smlouvy.</w:t>
      </w:r>
    </w:p>
    <w:p w14:paraId="4DCAC950" w14:textId="5EBA057A" w:rsidR="00D2021F" w:rsidRPr="003C289A" w:rsidRDefault="00D2021F" w:rsidP="004A413B">
      <w:pPr>
        <w:pStyle w:val="odstavec"/>
        <w:tabs>
          <w:tab w:val="clear" w:pos="936"/>
        </w:tabs>
        <w:ind w:left="567" w:hanging="425"/>
        <w:rPr>
          <w:rFonts w:asciiTheme="minorHAnsi" w:hAnsiTheme="minorHAnsi"/>
          <w:sz w:val="22"/>
          <w:szCs w:val="22"/>
        </w:rPr>
      </w:pPr>
      <w:r w:rsidRPr="003C289A">
        <w:rPr>
          <w:rFonts w:asciiTheme="minorHAnsi" w:hAnsiTheme="minorHAnsi"/>
          <w:sz w:val="22"/>
          <w:szCs w:val="22"/>
        </w:rPr>
        <w:t>Smluvní strany se dohodly, že pokud dojde k ukončení této smlouvy ze strany Nájemce jakýmkoli způsobem</w:t>
      </w:r>
      <w:r w:rsidR="00FD73B5">
        <w:rPr>
          <w:rFonts w:asciiTheme="minorHAnsi" w:hAnsiTheme="minorHAnsi"/>
          <w:sz w:val="22"/>
          <w:szCs w:val="22"/>
        </w:rPr>
        <w:t xml:space="preserve"> mimo bodu 7 tohoto článku</w:t>
      </w:r>
      <w:r w:rsidRPr="003C289A">
        <w:rPr>
          <w:rFonts w:asciiTheme="minorHAnsi" w:hAnsiTheme="minorHAnsi"/>
          <w:sz w:val="22"/>
          <w:szCs w:val="22"/>
        </w:rPr>
        <w:t>:</w:t>
      </w:r>
    </w:p>
    <w:p w14:paraId="7799E1D1" w14:textId="091469FE" w:rsidR="00D2021F" w:rsidRPr="003C289A" w:rsidRDefault="00D2021F" w:rsidP="000E7A49">
      <w:pPr>
        <w:pStyle w:val="Odstavec-slovn1"/>
        <w:ind w:left="1701" w:hanging="708"/>
        <w:rPr>
          <w:rFonts w:asciiTheme="minorHAnsi" w:hAnsiTheme="minorHAnsi"/>
          <w:sz w:val="22"/>
          <w:szCs w:val="22"/>
        </w:rPr>
      </w:pPr>
      <w:r w:rsidRPr="003C289A">
        <w:rPr>
          <w:rFonts w:asciiTheme="minorHAnsi" w:hAnsiTheme="minorHAnsi"/>
          <w:sz w:val="22"/>
          <w:szCs w:val="22"/>
        </w:rPr>
        <w:t xml:space="preserve">před uplynutím </w:t>
      </w:r>
      <w:r w:rsidR="003C63DE" w:rsidRPr="007C24BF">
        <w:rPr>
          <w:rFonts w:asciiTheme="minorHAnsi" w:hAnsiTheme="minorHAnsi"/>
          <w:sz w:val="22"/>
          <w:szCs w:val="22"/>
        </w:rPr>
        <w:t>dvou</w:t>
      </w:r>
      <w:r w:rsidRPr="007C24BF">
        <w:rPr>
          <w:rFonts w:asciiTheme="minorHAnsi" w:hAnsiTheme="minorHAnsi"/>
          <w:sz w:val="22"/>
          <w:szCs w:val="22"/>
        </w:rPr>
        <w:t xml:space="preserve"> </w:t>
      </w:r>
      <w:r w:rsidR="003C63DE" w:rsidRPr="007C24BF">
        <w:rPr>
          <w:rFonts w:asciiTheme="minorHAnsi" w:hAnsiTheme="minorHAnsi"/>
          <w:sz w:val="22"/>
          <w:szCs w:val="22"/>
        </w:rPr>
        <w:t>let</w:t>
      </w:r>
      <w:r w:rsidRPr="003C289A">
        <w:rPr>
          <w:rFonts w:asciiTheme="minorHAnsi" w:hAnsiTheme="minorHAnsi"/>
          <w:sz w:val="22"/>
          <w:szCs w:val="22"/>
        </w:rPr>
        <w:t xml:space="preserve"> </w:t>
      </w:r>
      <w:r w:rsidR="007252D3">
        <w:rPr>
          <w:rFonts w:asciiTheme="minorHAnsi" w:hAnsiTheme="minorHAnsi"/>
          <w:sz w:val="22"/>
          <w:szCs w:val="22"/>
        </w:rPr>
        <w:t>ode dne vzniku nájmu</w:t>
      </w:r>
      <w:r w:rsidR="00E67068">
        <w:rPr>
          <w:rFonts w:asciiTheme="minorHAnsi" w:hAnsiTheme="minorHAnsi"/>
          <w:sz w:val="22"/>
          <w:szCs w:val="22"/>
        </w:rPr>
        <w:t>,</w:t>
      </w:r>
      <w:r w:rsidRPr="003C289A">
        <w:rPr>
          <w:rFonts w:asciiTheme="minorHAnsi" w:hAnsiTheme="minorHAnsi"/>
          <w:sz w:val="22"/>
          <w:szCs w:val="22"/>
        </w:rPr>
        <w:t xml:space="preserve"> je Nájemce povinen zaplatit Pronajímateli částku ve výši nákladů na Do</w:t>
      </w:r>
      <w:r w:rsidR="00F25EF1">
        <w:rPr>
          <w:rFonts w:asciiTheme="minorHAnsi" w:hAnsiTheme="minorHAnsi"/>
          <w:sz w:val="22"/>
          <w:szCs w:val="22"/>
        </w:rPr>
        <w:t>vybavení Předmětu nájmu dle článku 6. b</w:t>
      </w:r>
      <w:r w:rsidR="00716B12">
        <w:rPr>
          <w:rFonts w:asciiTheme="minorHAnsi" w:hAnsiTheme="minorHAnsi"/>
          <w:sz w:val="22"/>
          <w:szCs w:val="22"/>
        </w:rPr>
        <w:t xml:space="preserve">odu </w:t>
      </w:r>
      <w:r w:rsidR="002B3150">
        <w:rPr>
          <w:rFonts w:asciiTheme="minorHAnsi" w:hAnsiTheme="minorHAnsi"/>
          <w:sz w:val="22"/>
          <w:szCs w:val="22"/>
        </w:rPr>
        <w:t>2</w:t>
      </w:r>
      <w:r w:rsidRPr="003C289A">
        <w:rPr>
          <w:rFonts w:asciiTheme="minorHAnsi" w:hAnsiTheme="minorHAnsi"/>
          <w:sz w:val="22"/>
          <w:szCs w:val="22"/>
        </w:rPr>
        <w:t xml:space="preserve">. této smlouvy, tedy </w:t>
      </w:r>
      <w:r w:rsidRPr="00716B12">
        <w:rPr>
          <w:rFonts w:asciiTheme="minorHAnsi" w:hAnsiTheme="minorHAnsi"/>
          <w:b/>
          <w:sz w:val="22"/>
          <w:szCs w:val="22"/>
        </w:rPr>
        <w:t>3.773.298,-Kč</w:t>
      </w:r>
      <w:r w:rsidRPr="003C289A">
        <w:rPr>
          <w:rFonts w:asciiTheme="minorHAnsi" w:hAnsiTheme="minorHAnsi"/>
          <w:sz w:val="22"/>
          <w:szCs w:val="22"/>
        </w:rPr>
        <w:t>,</w:t>
      </w:r>
      <w:r w:rsidR="00E144DD">
        <w:rPr>
          <w:rFonts w:asciiTheme="minorHAnsi" w:hAnsiTheme="minorHAnsi"/>
          <w:sz w:val="22"/>
          <w:szCs w:val="22"/>
        </w:rPr>
        <w:t xml:space="preserve"> která bude snížena o částku již uhrazenou v prvním roce nájmu ve formě zvýšeného nájemného dle článku 8</w:t>
      </w:r>
      <w:r w:rsidR="00FD73B5">
        <w:rPr>
          <w:rFonts w:asciiTheme="minorHAnsi" w:hAnsiTheme="minorHAnsi"/>
          <w:sz w:val="22"/>
          <w:szCs w:val="22"/>
        </w:rPr>
        <w:t>.</w:t>
      </w:r>
      <w:r w:rsidR="00E144DD">
        <w:rPr>
          <w:rFonts w:asciiTheme="minorHAnsi" w:hAnsiTheme="minorHAnsi"/>
          <w:sz w:val="22"/>
          <w:szCs w:val="22"/>
        </w:rPr>
        <w:t xml:space="preserve"> bodu 4</w:t>
      </w:r>
      <w:r w:rsidR="00FD73B5">
        <w:rPr>
          <w:rFonts w:asciiTheme="minorHAnsi" w:hAnsiTheme="minorHAnsi"/>
          <w:sz w:val="22"/>
          <w:szCs w:val="22"/>
        </w:rPr>
        <w:t>.</w:t>
      </w:r>
      <w:r w:rsidR="00E144DD">
        <w:rPr>
          <w:rFonts w:asciiTheme="minorHAnsi" w:hAnsiTheme="minorHAnsi"/>
          <w:sz w:val="22"/>
          <w:szCs w:val="22"/>
        </w:rPr>
        <w:t xml:space="preserve"> </w:t>
      </w:r>
      <w:r w:rsidRPr="003C289A">
        <w:rPr>
          <w:rFonts w:asciiTheme="minorHAnsi" w:hAnsiTheme="minorHAnsi"/>
          <w:sz w:val="22"/>
          <w:szCs w:val="22"/>
        </w:rPr>
        <w:t xml:space="preserve"> </w:t>
      </w:r>
    </w:p>
    <w:p w14:paraId="710F6DAE" w14:textId="77777777" w:rsidR="00D2021F" w:rsidRPr="003C289A" w:rsidRDefault="00D2021F" w:rsidP="003C289A">
      <w:pPr>
        <w:rPr>
          <w:rFonts w:asciiTheme="minorHAnsi" w:hAnsiTheme="minorHAnsi"/>
          <w:sz w:val="22"/>
          <w:szCs w:val="22"/>
        </w:rPr>
      </w:pPr>
    </w:p>
    <w:p w14:paraId="77EF9EFF" w14:textId="3CC6BD57" w:rsidR="00D2021F" w:rsidRPr="003C289A" w:rsidRDefault="00281300" w:rsidP="000E7A49">
      <w:pPr>
        <w:pStyle w:val="Odstavec-slovn1"/>
        <w:ind w:left="1701" w:hanging="708"/>
        <w:rPr>
          <w:rFonts w:asciiTheme="minorHAnsi" w:hAnsiTheme="minorHAnsi"/>
          <w:sz w:val="22"/>
          <w:szCs w:val="22"/>
        </w:rPr>
      </w:pPr>
      <w:r>
        <w:rPr>
          <w:rFonts w:asciiTheme="minorHAnsi" w:hAnsiTheme="minorHAnsi"/>
          <w:sz w:val="22"/>
          <w:szCs w:val="22"/>
        </w:rPr>
        <w:t>Částka</w:t>
      </w:r>
      <w:r w:rsidR="00F25EF1">
        <w:rPr>
          <w:rFonts w:asciiTheme="minorHAnsi" w:hAnsiTheme="minorHAnsi"/>
          <w:sz w:val="22"/>
          <w:szCs w:val="22"/>
        </w:rPr>
        <w:t xml:space="preserve"> dle č</w:t>
      </w:r>
      <w:r w:rsidR="00716B12">
        <w:rPr>
          <w:rFonts w:asciiTheme="minorHAnsi" w:hAnsiTheme="minorHAnsi"/>
          <w:sz w:val="22"/>
          <w:szCs w:val="22"/>
        </w:rPr>
        <w:t>lánku</w:t>
      </w:r>
      <w:r w:rsidR="00F25EF1">
        <w:rPr>
          <w:rFonts w:asciiTheme="minorHAnsi" w:hAnsiTheme="minorHAnsi"/>
          <w:sz w:val="22"/>
          <w:szCs w:val="22"/>
        </w:rPr>
        <w:t xml:space="preserve"> 11</w:t>
      </w:r>
      <w:r w:rsidR="00716B12">
        <w:rPr>
          <w:rFonts w:asciiTheme="minorHAnsi" w:hAnsiTheme="minorHAnsi"/>
          <w:sz w:val="22"/>
          <w:szCs w:val="22"/>
        </w:rPr>
        <w:t xml:space="preserve"> bodu </w:t>
      </w:r>
      <w:r w:rsidR="007C24BF" w:rsidRPr="003C289A">
        <w:rPr>
          <w:rFonts w:asciiTheme="minorHAnsi" w:hAnsiTheme="minorHAnsi"/>
          <w:sz w:val="22"/>
          <w:szCs w:val="22"/>
        </w:rPr>
        <w:t>1</w:t>
      </w:r>
      <w:r w:rsidR="007C24BF">
        <w:rPr>
          <w:rFonts w:asciiTheme="minorHAnsi" w:hAnsiTheme="minorHAnsi"/>
          <w:sz w:val="22"/>
          <w:szCs w:val="22"/>
        </w:rPr>
        <w:t>0</w:t>
      </w:r>
      <w:r w:rsidR="00D2021F" w:rsidRPr="003C289A">
        <w:rPr>
          <w:rFonts w:asciiTheme="minorHAnsi" w:hAnsiTheme="minorHAnsi"/>
          <w:sz w:val="22"/>
          <w:szCs w:val="22"/>
        </w:rPr>
        <w:t>.</w:t>
      </w:r>
      <w:r w:rsidR="00716B12">
        <w:rPr>
          <w:rFonts w:asciiTheme="minorHAnsi" w:hAnsiTheme="minorHAnsi"/>
          <w:sz w:val="22"/>
          <w:szCs w:val="22"/>
        </w:rPr>
        <w:t xml:space="preserve">1 </w:t>
      </w:r>
      <w:r w:rsidR="00D2021F" w:rsidRPr="003C289A">
        <w:rPr>
          <w:rFonts w:asciiTheme="minorHAnsi" w:hAnsiTheme="minorHAnsi"/>
          <w:sz w:val="22"/>
          <w:szCs w:val="22"/>
        </w:rPr>
        <w:t xml:space="preserve">této smlouvy </w:t>
      </w:r>
      <w:r>
        <w:rPr>
          <w:rFonts w:asciiTheme="minorHAnsi" w:hAnsiTheme="minorHAnsi"/>
          <w:sz w:val="22"/>
          <w:szCs w:val="22"/>
        </w:rPr>
        <w:t>bude</w:t>
      </w:r>
      <w:r w:rsidR="00D2021F" w:rsidRPr="003C289A">
        <w:rPr>
          <w:rFonts w:asciiTheme="minorHAnsi" w:hAnsiTheme="minorHAnsi"/>
          <w:sz w:val="22"/>
          <w:szCs w:val="22"/>
        </w:rPr>
        <w:t xml:space="preserve"> Nájemcem </w:t>
      </w:r>
      <w:r>
        <w:rPr>
          <w:rFonts w:asciiTheme="minorHAnsi" w:hAnsiTheme="minorHAnsi"/>
          <w:sz w:val="22"/>
          <w:szCs w:val="22"/>
        </w:rPr>
        <w:t>zaplacena</w:t>
      </w:r>
      <w:r w:rsidR="00D2021F" w:rsidRPr="003C289A">
        <w:rPr>
          <w:rFonts w:asciiTheme="minorHAnsi" w:hAnsiTheme="minorHAnsi"/>
          <w:sz w:val="22"/>
          <w:szCs w:val="22"/>
        </w:rPr>
        <w:t xml:space="preserve"> při splnění uvedených podmínek do</w:t>
      </w:r>
      <w:r w:rsidR="00667B04">
        <w:rPr>
          <w:rFonts w:asciiTheme="minorHAnsi" w:hAnsiTheme="minorHAnsi"/>
          <w:sz w:val="22"/>
          <w:szCs w:val="22"/>
        </w:rPr>
        <w:t xml:space="preserve"> 30 (třiceti) kalendářních </w:t>
      </w:r>
      <w:r w:rsidR="00FD73B5">
        <w:rPr>
          <w:rFonts w:asciiTheme="minorHAnsi" w:hAnsiTheme="minorHAnsi"/>
          <w:sz w:val="22"/>
          <w:szCs w:val="22"/>
        </w:rPr>
        <w:t>dnů</w:t>
      </w:r>
      <w:r w:rsidR="00D2021F" w:rsidRPr="003C289A">
        <w:rPr>
          <w:rFonts w:asciiTheme="minorHAnsi" w:hAnsiTheme="minorHAnsi"/>
          <w:sz w:val="22"/>
          <w:szCs w:val="22"/>
        </w:rPr>
        <w:t xml:space="preserve"> </w:t>
      </w:r>
      <w:r w:rsidR="007252D3">
        <w:rPr>
          <w:rFonts w:asciiTheme="minorHAnsi" w:hAnsiTheme="minorHAnsi"/>
          <w:sz w:val="22"/>
          <w:szCs w:val="22"/>
        </w:rPr>
        <w:t xml:space="preserve">od </w:t>
      </w:r>
      <w:r w:rsidR="00FD73B5">
        <w:rPr>
          <w:rFonts w:asciiTheme="minorHAnsi" w:hAnsiTheme="minorHAnsi"/>
          <w:sz w:val="22"/>
          <w:szCs w:val="22"/>
        </w:rPr>
        <w:t>doručení</w:t>
      </w:r>
      <w:r w:rsidR="00822589">
        <w:rPr>
          <w:rFonts w:asciiTheme="minorHAnsi" w:hAnsiTheme="minorHAnsi"/>
          <w:sz w:val="22"/>
          <w:szCs w:val="22"/>
        </w:rPr>
        <w:t xml:space="preserve"> písemné výzvy Pronajímatele. </w:t>
      </w:r>
      <w:r w:rsidR="00D2021F" w:rsidRPr="003C289A">
        <w:rPr>
          <w:rFonts w:asciiTheme="minorHAnsi" w:hAnsiTheme="minorHAnsi"/>
          <w:sz w:val="22"/>
          <w:szCs w:val="22"/>
        </w:rPr>
        <w:t xml:space="preserve"> </w:t>
      </w:r>
    </w:p>
    <w:p w14:paraId="3EB3A754" w14:textId="77777777" w:rsidR="00F414EF" w:rsidRPr="000E7A49" w:rsidRDefault="000E7A49" w:rsidP="00051E27">
      <w:pPr>
        <w:pStyle w:val="lnek"/>
        <w:ind w:left="0" w:firstLine="142"/>
        <w:rPr>
          <w:rFonts w:asciiTheme="minorHAnsi" w:hAnsiTheme="minorHAnsi"/>
          <w:sz w:val="24"/>
          <w:szCs w:val="24"/>
          <w:u w:val="single"/>
        </w:rPr>
      </w:pPr>
      <w:bookmarkStart w:id="75" w:name="Podnájem_1000"/>
      <w:bookmarkStart w:id="76" w:name="_Toc296349725"/>
      <w:bookmarkStart w:id="77" w:name="_Toc296349815"/>
      <w:bookmarkStart w:id="78" w:name="_Toc296349839"/>
      <w:bookmarkStart w:id="79" w:name="_Toc296349923"/>
      <w:bookmarkStart w:id="80" w:name="_Toc436376831"/>
      <w:bookmarkEnd w:id="75"/>
      <w:r>
        <w:rPr>
          <w:rFonts w:asciiTheme="minorHAnsi" w:hAnsiTheme="minorHAnsi"/>
          <w:sz w:val="24"/>
          <w:szCs w:val="24"/>
          <w:u w:val="single"/>
        </w:rPr>
        <w:br/>
      </w:r>
      <w:r w:rsidR="00F414EF" w:rsidRPr="000E7A49">
        <w:rPr>
          <w:rFonts w:asciiTheme="minorHAnsi" w:hAnsiTheme="minorHAnsi"/>
          <w:sz w:val="24"/>
          <w:szCs w:val="24"/>
          <w:u w:val="single"/>
        </w:rPr>
        <w:t>Podnájem</w:t>
      </w:r>
      <w:bookmarkEnd w:id="76"/>
      <w:bookmarkEnd w:id="77"/>
      <w:bookmarkEnd w:id="78"/>
      <w:bookmarkEnd w:id="79"/>
      <w:bookmarkEnd w:id="80"/>
    </w:p>
    <w:p w14:paraId="0D2723C0" w14:textId="76579DC4" w:rsidR="00F414EF" w:rsidRPr="00456BF3" w:rsidRDefault="00F414EF" w:rsidP="004A413B">
      <w:pPr>
        <w:pStyle w:val="odstavec"/>
        <w:numPr>
          <w:ilvl w:val="1"/>
          <w:numId w:val="14"/>
        </w:numPr>
        <w:tabs>
          <w:tab w:val="clear" w:pos="936"/>
        </w:tabs>
        <w:ind w:left="567" w:hanging="425"/>
        <w:rPr>
          <w:rFonts w:asciiTheme="minorHAnsi" w:hAnsiTheme="minorHAnsi"/>
          <w:sz w:val="22"/>
          <w:szCs w:val="22"/>
        </w:rPr>
      </w:pPr>
      <w:r w:rsidRPr="00456BF3">
        <w:rPr>
          <w:rFonts w:asciiTheme="minorHAnsi" w:hAnsiTheme="minorHAnsi"/>
          <w:sz w:val="22"/>
          <w:szCs w:val="22"/>
        </w:rPr>
        <w:t>Nájemce je oprávněn dát Předmět nájmu za podmínek této Smlouvy do užívání či do podnájmu, a to ať jako celek nebo jeho část, jakékoliv třetí osobě, jakýmkoliv způsobem, a to i dočasně nebo bezúplatně, pouze s předchozím písemným souhlasem Pronajímatele, jehož udělení nebude Pronajímatel b</w:t>
      </w:r>
      <w:r w:rsidR="00A75B67">
        <w:rPr>
          <w:rFonts w:asciiTheme="minorHAnsi" w:hAnsiTheme="minorHAnsi"/>
          <w:sz w:val="22"/>
          <w:szCs w:val="22"/>
        </w:rPr>
        <w:t>ezdůvodně odpírat nebo zdržovat.</w:t>
      </w:r>
    </w:p>
    <w:p w14:paraId="3193353F" w14:textId="77777777" w:rsidR="000E7A49" w:rsidRDefault="00F414EF" w:rsidP="004A413B">
      <w:pPr>
        <w:pStyle w:val="odstavec"/>
        <w:tabs>
          <w:tab w:val="clear" w:pos="936"/>
        </w:tabs>
        <w:ind w:left="567" w:hanging="425"/>
        <w:rPr>
          <w:rFonts w:asciiTheme="minorHAnsi" w:hAnsiTheme="minorHAnsi"/>
          <w:sz w:val="22"/>
          <w:szCs w:val="22"/>
        </w:rPr>
      </w:pPr>
      <w:r w:rsidRPr="003C289A">
        <w:rPr>
          <w:rFonts w:asciiTheme="minorHAnsi" w:hAnsiTheme="minorHAnsi"/>
          <w:sz w:val="22"/>
          <w:szCs w:val="22"/>
        </w:rPr>
        <w:t>Přenechá-li Nájemce Předmět nájmu nebo jeho část do podnájmu třetí osobě, bude Nájemce vůči Pronajímateli odpovídat za to, aby užívání Předmětu nájmu a jednání této třetí osoby bylo v souladu s podmínkami této Smlouvy.</w:t>
      </w:r>
    </w:p>
    <w:p w14:paraId="66B3F316" w14:textId="77777777" w:rsidR="00F414EF" w:rsidRPr="000E7A49" w:rsidRDefault="000E7A49" w:rsidP="00051E27">
      <w:pPr>
        <w:pStyle w:val="lnek"/>
        <w:ind w:left="0" w:firstLine="142"/>
        <w:rPr>
          <w:rFonts w:asciiTheme="minorHAnsi" w:hAnsiTheme="minorHAnsi"/>
          <w:sz w:val="24"/>
          <w:szCs w:val="24"/>
          <w:u w:val="single"/>
        </w:rPr>
      </w:pPr>
      <w:bookmarkStart w:id="81" w:name="Práva_a_povinnosti_nájemce_1100"/>
      <w:bookmarkStart w:id="82" w:name="_Toc296349726"/>
      <w:bookmarkStart w:id="83" w:name="_Toc296349816"/>
      <w:bookmarkStart w:id="84" w:name="_Toc296349840"/>
      <w:bookmarkStart w:id="85" w:name="_Toc296349924"/>
      <w:bookmarkStart w:id="86" w:name="_Toc436376832"/>
      <w:bookmarkEnd w:id="81"/>
      <w:r>
        <w:rPr>
          <w:rFonts w:asciiTheme="minorHAnsi" w:hAnsiTheme="minorHAnsi"/>
          <w:sz w:val="24"/>
          <w:szCs w:val="24"/>
          <w:u w:val="single"/>
        </w:rPr>
        <w:br/>
      </w:r>
      <w:r w:rsidR="00F414EF" w:rsidRPr="000E7A49">
        <w:rPr>
          <w:rFonts w:asciiTheme="minorHAnsi" w:hAnsiTheme="minorHAnsi"/>
          <w:sz w:val="24"/>
          <w:szCs w:val="24"/>
          <w:u w:val="single"/>
        </w:rPr>
        <w:t>Práva a povinnosti Nájemce</w:t>
      </w:r>
      <w:bookmarkEnd w:id="82"/>
      <w:bookmarkEnd w:id="83"/>
      <w:bookmarkEnd w:id="84"/>
      <w:bookmarkEnd w:id="85"/>
      <w:bookmarkEnd w:id="86"/>
    </w:p>
    <w:p w14:paraId="20817A52" w14:textId="2F326068" w:rsidR="00F414EF" w:rsidRPr="00FE36B3" w:rsidRDefault="00F414EF" w:rsidP="00240106">
      <w:pPr>
        <w:pStyle w:val="odstavec"/>
        <w:numPr>
          <w:ilvl w:val="1"/>
          <w:numId w:val="24"/>
        </w:numPr>
        <w:tabs>
          <w:tab w:val="clear" w:pos="936"/>
        </w:tabs>
        <w:ind w:left="567" w:hanging="567"/>
        <w:rPr>
          <w:rFonts w:asciiTheme="minorHAnsi" w:hAnsiTheme="minorHAnsi"/>
          <w:sz w:val="22"/>
          <w:szCs w:val="22"/>
        </w:rPr>
      </w:pPr>
      <w:bookmarkStart w:id="87" w:name="_Ref377386484"/>
      <w:r w:rsidRPr="00FE36B3">
        <w:rPr>
          <w:rFonts w:asciiTheme="minorHAnsi" w:hAnsiTheme="minorHAnsi"/>
          <w:sz w:val="22"/>
          <w:szCs w:val="22"/>
        </w:rPr>
        <w:t>Nájemce je povinen chovat se k Předmětu nájmu včetně veškerého zařízení a vybavení s péčí řádného hospodáře a užívat jej tak, aby nerušil výkon práva a nezpůsobil újmu Pronajímateli ani ostatním případným nájemcům Budovy.</w:t>
      </w:r>
      <w:bookmarkEnd w:id="87"/>
    </w:p>
    <w:p w14:paraId="223E61C6" w14:textId="4DEFC5B3" w:rsidR="00F414EF" w:rsidRPr="000E7A49" w:rsidRDefault="00F414EF" w:rsidP="004A413B">
      <w:pPr>
        <w:pStyle w:val="odstavec"/>
        <w:tabs>
          <w:tab w:val="clear" w:pos="936"/>
        </w:tabs>
        <w:ind w:left="567" w:hanging="567"/>
        <w:rPr>
          <w:rFonts w:asciiTheme="minorHAnsi" w:hAnsiTheme="minorHAnsi"/>
          <w:sz w:val="22"/>
          <w:szCs w:val="22"/>
        </w:rPr>
      </w:pPr>
      <w:r w:rsidRPr="000E7A49">
        <w:rPr>
          <w:rFonts w:asciiTheme="minorHAnsi" w:hAnsiTheme="minorHAnsi"/>
          <w:sz w:val="22"/>
          <w:szCs w:val="22"/>
        </w:rPr>
        <w:t xml:space="preserve">Nájemce je dále povinen provádět údržbu Předmětu nájmu a opravovat Předmět nájmu, což se týká také všech změn, vestaveb a montáží technologických zařízení v Předmětu nájmu, pokud </w:t>
      </w:r>
      <w:r w:rsidRPr="000E7A49">
        <w:rPr>
          <w:rFonts w:asciiTheme="minorHAnsi" w:hAnsiTheme="minorHAnsi"/>
          <w:sz w:val="22"/>
          <w:szCs w:val="22"/>
        </w:rPr>
        <w:lastRenderedPageBreak/>
        <w:t xml:space="preserve">hodnota takové opravy nebo údržby nepřesáhne </w:t>
      </w:r>
      <w:r w:rsidR="00013D24">
        <w:rPr>
          <w:rFonts w:asciiTheme="minorHAnsi" w:hAnsiTheme="minorHAnsi"/>
          <w:sz w:val="22"/>
          <w:szCs w:val="22"/>
        </w:rPr>
        <w:t>3</w:t>
      </w:r>
      <w:r w:rsidRPr="000E7A49">
        <w:rPr>
          <w:rFonts w:asciiTheme="minorHAnsi" w:hAnsiTheme="minorHAnsi"/>
          <w:sz w:val="22"/>
          <w:szCs w:val="22"/>
        </w:rPr>
        <w:t>.0</w:t>
      </w:r>
      <w:r w:rsidR="00003AE9" w:rsidRPr="000E7A49">
        <w:rPr>
          <w:rFonts w:asciiTheme="minorHAnsi" w:hAnsiTheme="minorHAnsi"/>
          <w:sz w:val="22"/>
          <w:szCs w:val="22"/>
        </w:rPr>
        <w:t>0</w:t>
      </w:r>
      <w:r w:rsidRPr="000E7A49">
        <w:rPr>
          <w:rFonts w:asciiTheme="minorHAnsi" w:hAnsiTheme="minorHAnsi"/>
          <w:sz w:val="22"/>
          <w:szCs w:val="22"/>
        </w:rPr>
        <w:t xml:space="preserve">0 Kč za takovou jednu konkrétní opravu nebo údržbu. </w:t>
      </w:r>
    </w:p>
    <w:p w14:paraId="4E39B56E" w14:textId="3B24F8B0"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Nájemce je povinen dodržovat provozní řád Budovy (dále jen „Provozní řád Budovy“). Nájemce potvrzuje, že se seznámil s platným zněním Provozního řádu Budovy</w:t>
      </w:r>
      <w:r w:rsidR="007C24BF">
        <w:rPr>
          <w:rFonts w:asciiTheme="minorHAnsi" w:hAnsiTheme="minorHAnsi"/>
          <w:sz w:val="22"/>
          <w:szCs w:val="22"/>
        </w:rPr>
        <w:t xml:space="preserve"> a převzal jedno vyhotovení Provozního řádu budovy</w:t>
      </w:r>
      <w:r w:rsidRPr="003C289A">
        <w:rPr>
          <w:rFonts w:asciiTheme="minorHAnsi" w:hAnsiTheme="minorHAnsi"/>
          <w:sz w:val="22"/>
          <w:szCs w:val="22"/>
        </w:rPr>
        <w:t>. Nájemce je povinen zajistit, aby i všichni jeho zaměstnanci, podnájemníci a spolupracující osoby, kterým Nájemce prokazatelně umožní vstup do Předmětu nájmu, dodržovaly Provozní řád Budovy. Pronajímatel je oprávněn kdykoliv jednostranně změnit Provozní řád Budovy, pokud je taková změna důvodná nebo byla vyvolána zákonnými předpisy nebo jinými regulativy, přičemž veškeré změny jsou pro Nájemce závazné k okamžiku jejich písemnému oznámení Nájemci. V ostatních případech je změna Provozního řádu Budovy vůči Nájemci účinná až po písemné dohodě Stran, pokud má nebo by mohla mít taková změna Provozní</w:t>
      </w:r>
      <w:r w:rsidR="007C3C06">
        <w:rPr>
          <w:rFonts w:asciiTheme="minorHAnsi" w:hAnsiTheme="minorHAnsi"/>
          <w:sz w:val="22"/>
          <w:szCs w:val="22"/>
        </w:rPr>
        <w:t xml:space="preserve">ho </w:t>
      </w:r>
      <w:r w:rsidRPr="003C289A">
        <w:rPr>
          <w:rFonts w:asciiTheme="minorHAnsi" w:hAnsiTheme="minorHAnsi"/>
          <w:sz w:val="22"/>
          <w:szCs w:val="22"/>
        </w:rPr>
        <w:t>řádu Budovy vliv na výkon Předmětu činnosti Nájemce.</w:t>
      </w:r>
    </w:p>
    <w:p w14:paraId="16F22843" w14:textId="77777777" w:rsidR="00F414EF" w:rsidRPr="003C289A" w:rsidRDefault="00F414EF" w:rsidP="004A413B">
      <w:pPr>
        <w:pStyle w:val="odstavec"/>
        <w:tabs>
          <w:tab w:val="clear" w:pos="936"/>
        </w:tabs>
        <w:ind w:left="567" w:hanging="567"/>
        <w:rPr>
          <w:rFonts w:asciiTheme="minorHAnsi" w:hAnsiTheme="minorHAnsi"/>
          <w:sz w:val="22"/>
          <w:szCs w:val="22"/>
        </w:rPr>
      </w:pPr>
      <w:bookmarkStart w:id="88" w:name="_Ref377129851"/>
      <w:r w:rsidRPr="003C289A">
        <w:rPr>
          <w:rFonts w:asciiTheme="minorHAnsi" w:hAnsiTheme="minorHAnsi"/>
          <w:sz w:val="22"/>
          <w:szCs w:val="22"/>
        </w:rPr>
        <w:t xml:space="preserve">Nájemce je povinen neprodleně písemně informovat Pronajímatele o všech vadách na Předmětu nájmu, které zjistí. </w:t>
      </w:r>
      <w:bookmarkEnd w:id="88"/>
    </w:p>
    <w:p w14:paraId="62FF4A02"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Nájemce je oprávněn užívat Společné prostory Budovy pouze v souladu s provozním řádem Budovy tak, aby nerušil užívací práva ostatních nájemců Budovy ani práva Pronajímatele.</w:t>
      </w:r>
    </w:p>
    <w:p w14:paraId="76C72D5A" w14:textId="77777777" w:rsidR="00F414EF" w:rsidRPr="000E7A49" w:rsidRDefault="000E7A49" w:rsidP="00051E27">
      <w:pPr>
        <w:pStyle w:val="lnek"/>
        <w:ind w:left="0" w:firstLine="142"/>
        <w:rPr>
          <w:rFonts w:asciiTheme="minorHAnsi" w:hAnsiTheme="minorHAnsi"/>
          <w:sz w:val="24"/>
          <w:szCs w:val="24"/>
          <w:u w:val="single"/>
        </w:rPr>
      </w:pPr>
      <w:bookmarkStart w:id="89" w:name="Práva_a_povinnosti_pronajímatele_1200"/>
      <w:bookmarkStart w:id="90" w:name="_Toc296349727"/>
      <w:bookmarkStart w:id="91" w:name="_Toc296349817"/>
      <w:bookmarkStart w:id="92" w:name="_Toc296349841"/>
      <w:bookmarkStart w:id="93" w:name="_Toc296349925"/>
      <w:bookmarkStart w:id="94" w:name="_Toc436376833"/>
      <w:bookmarkEnd w:id="89"/>
      <w:r>
        <w:rPr>
          <w:rFonts w:asciiTheme="minorHAnsi" w:hAnsiTheme="minorHAnsi"/>
          <w:sz w:val="24"/>
          <w:szCs w:val="24"/>
          <w:u w:val="single"/>
        </w:rPr>
        <w:br/>
      </w:r>
      <w:r w:rsidR="00F414EF" w:rsidRPr="000E7A49">
        <w:rPr>
          <w:rFonts w:asciiTheme="minorHAnsi" w:hAnsiTheme="minorHAnsi"/>
          <w:sz w:val="24"/>
          <w:szCs w:val="24"/>
          <w:u w:val="single"/>
        </w:rPr>
        <w:t>Práva a povinnosti Pronajímatele</w:t>
      </w:r>
      <w:bookmarkEnd w:id="90"/>
      <w:bookmarkEnd w:id="91"/>
      <w:bookmarkEnd w:id="92"/>
      <w:bookmarkEnd w:id="93"/>
      <w:bookmarkEnd w:id="94"/>
    </w:p>
    <w:p w14:paraId="5223D4D9" w14:textId="77777777" w:rsidR="00F414EF" w:rsidRPr="00456BF3" w:rsidRDefault="00F414EF" w:rsidP="004A413B">
      <w:pPr>
        <w:pStyle w:val="odstavec"/>
        <w:numPr>
          <w:ilvl w:val="1"/>
          <w:numId w:val="15"/>
        </w:numPr>
        <w:tabs>
          <w:tab w:val="clear" w:pos="936"/>
        </w:tabs>
        <w:ind w:left="567" w:hanging="567"/>
        <w:rPr>
          <w:rFonts w:asciiTheme="minorHAnsi" w:hAnsiTheme="minorHAnsi"/>
          <w:sz w:val="22"/>
          <w:szCs w:val="22"/>
        </w:rPr>
      </w:pPr>
      <w:r w:rsidRPr="00456BF3">
        <w:rPr>
          <w:rFonts w:asciiTheme="minorHAnsi" w:hAnsiTheme="minorHAnsi"/>
          <w:sz w:val="22"/>
          <w:szCs w:val="22"/>
        </w:rPr>
        <w:t>V průběhu Doby nájmu je Pronajímatel povinen umožnit Nájemci nerušené užívání Předmětu nájmu k ú</w:t>
      </w:r>
      <w:r w:rsidR="00003AE9" w:rsidRPr="00456BF3">
        <w:rPr>
          <w:rFonts w:asciiTheme="minorHAnsi" w:hAnsiTheme="minorHAnsi"/>
          <w:sz w:val="22"/>
          <w:szCs w:val="22"/>
        </w:rPr>
        <w:t>čelu stanovenému touto Smlouvou</w:t>
      </w:r>
      <w:r w:rsidRPr="00456BF3">
        <w:rPr>
          <w:rFonts w:asciiTheme="minorHAnsi" w:hAnsiTheme="minorHAnsi"/>
          <w:sz w:val="22"/>
          <w:szCs w:val="22"/>
        </w:rPr>
        <w:t>.</w:t>
      </w:r>
    </w:p>
    <w:p w14:paraId="43A96C1D" w14:textId="0C5B6DBB" w:rsidR="00717CD5"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Pronajímatel umožní vybraným pracovníkům Nájemce (pověřeným pracovníkům odboru bezpečnosti Nájemce) na základě písemné žádosti Nájemce vydání části záznamu, která se bezprostředně týká Nájemce ze systémů CCTV a ACS a jejich komunikaci s recepcí či zabezpečením objektu.</w:t>
      </w:r>
    </w:p>
    <w:p w14:paraId="55A561DC" w14:textId="2F5A95A9"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Pronajímatel nebo jím pověřená osoba (</w:t>
      </w:r>
      <w:r w:rsidR="005D7C3E" w:rsidRPr="003C289A">
        <w:rPr>
          <w:rFonts w:asciiTheme="minorHAnsi" w:hAnsiTheme="minorHAnsi"/>
          <w:sz w:val="22"/>
          <w:szCs w:val="22"/>
        </w:rPr>
        <w:t xml:space="preserve">např. </w:t>
      </w:r>
      <w:r w:rsidRPr="003C289A">
        <w:rPr>
          <w:rFonts w:asciiTheme="minorHAnsi" w:hAnsiTheme="minorHAnsi"/>
          <w:sz w:val="22"/>
          <w:szCs w:val="22"/>
        </w:rPr>
        <w:t xml:space="preserve">Facility Manager) může vstoupit do Předmětu nájmu v pracovní době, tj. pondělí až pátek mezi </w:t>
      </w:r>
      <w:r w:rsidR="001876EE" w:rsidRPr="003C289A">
        <w:rPr>
          <w:rFonts w:asciiTheme="minorHAnsi" w:hAnsiTheme="minorHAnsi"/>
          <w:sz w:val="22"/>
          <w:szCs w:val="22"/>
        </w:rPr>
        <w:t>6</w:t>
      </w:r>
      <w:r w:rsidRPr="003C289A">
        <w:rPr>
          <w:rFonts w:asciiTheme="minorHAnsi" w:hAnsiTheme="minorHAnsi"/>
          <w:sz w:val="22"/>
          <w:szCs w:val="22"/>
        </w:rPr>
        <w:t>:00 až 1</w:t>
      </w:r>
      <w:r w:rsidR="001876EE" w:rsidRPr="003C289A">
        <w:rPr>
          <w:rFonts w:asciiTheme="minorHAnsi" w:hAnsiTheme="minorHAnsi"/>
          <w:sz w:val="22"/>
          <w:szCs w:val="22"/>
        </w:rPr>
        <w:t>8</w:t>
      </w:r>
      <w:r w:rsidRPr="003C289A">
        <w:rPr>
          <w:rFonts w:asciiTheme="minorHAnsi" w:hAnsiTheme="minorHAnsi"/>
          <w:sz w:val="22"/>
          <w:szCs w:val="22"/>
        </w:rPr>
        <w:t>:00, aby zkontroloval stav Předmětu nájmu, nebo zkontroloval, zda Nájemce dodržuje všechny své povinnosti podle této Smlouvy a</w:t>
      </w:r>
      <w:r w:rsidR="005D7C3E" w:rsidRPr="003C289A">
        <w:rPr>
          <w:rFonts w:asciiTheme="minorHAnsi" w:hAnsiTheme="minorHAnsi"/>
          <w:sz w:val="22"/>
          <w:szCs w:val="22"/>
        </w:rPr>
        <w:t> </w:t>
      </w:r>
      <w:r w:rsidRPr="003C289A">
        <w:rPr>
          <w:rFonts w:asciiTheme="minorHAnsi" w:hAnsiTheme="minorHAnsi"/>
          <w:sz w:val="22"/>
          <w:szCs w:val="22"/>
        </w:rPr>
        <w:t>rovněž aby provedl nutné opravy, údržbu a prohlídku Předmětu nájmu</w:t>
      </w:r>
      <w:r w:rsidR="00AA07DD" w:rsidRPr="003C289A">
        <w:rPr>
          <w:rFonts w:asciiTheme="minorHAnsi" w:hAnsiTheme="minorHAnsi"/>
          <w:sz w:val="22"/>
          <w:szCs w:val="22"/>
        </w:rPr>
        <w:t>, případně technických místností přístupných pouze z Předmětu nájmu</w:t>
      </w:r>
      <w:r w:rsidRPr="003C289A">
        <w:rPr>
          <w:rFonts w:asciiTheme="minorHAnsi" w:hAnsiTheme="minorHAnsi"/>
          <w:sz w:val="22"/>
          <w:szCs w:val="22"/>
        </w:rPr>
        <w:t xml:space="preserve">. Pronajímatel je povinen </w:t>
      </w:r>
      <w:r w:rsidR="006519A9">
        <w:rPr>
          <w:rFonts w:asciiTheme="minorHAnsi" w:hAnsiTheme="minorHAnsi"/>
          <w:sz w:val="22"/>
          <w:szCs w:val="22"/>
        </w:rPr>
        <w:t xml:space="preserve">osobu </w:t>
      </w:r>
      <w:r w:rsidRPr="003C289A">
        <w:rPr>
          <w:rFonts w:asciiTheme="minorHAnsi" w:hAnsiTheme="minorHAnsi"/>
          <w:sz w:val="22"/>
          <w:szCs w:val="22"/>
        </w:rPr>
        <w:t>Nájemce</w:t>
      </w:r>
      <w:r w:rsidR="006519A9">
        <w:rPr>
          <w:rFonts w:asciiTheme="minorHAnsi" w:hAnsiTheme="minorHAnsi"/>
          <w:sz w:val="22"/>
          <w:szCs w:val="22"/>
        </w:rPr>
        <w:t xml:space="preserve"> uvedenou v čl.18 bodu 1.2</w:t>
      </w:r>
      <w:r w:rsidRPr="003C289A">
        <w:rPr>
          <w:rFonts w:asciiTheme="minorHAnsi" w:hAnsiTheme="minorHAnsi"/>
          <w:sz w:val="22"/>
          <w:szCs w:val="22"/>
        </w:rPr>
        <w:t xml:space="preserve"> o plánovaném vstupu</w:t>
      </w:r>
      <w:r w:rsidR="006519A9">
        <w:rPr>
          <w:rFonts w:asciiTheme="minorHAnsi" w:hAnsiTheme="minorHAnsi"/>
          <w:sz w:val="22"/>
          <w:szCs w:val="22"/>
        </w:rPr>
        <w:t xml:space="preserve"> předem</w:t>
      </w:r>
      <w:r w:rsidRPr="003C289A">
        <w:rPr>
          <w:rFonts w:asciiTheme="minorHAnsi" w:hAnsiTheme="minorHAnsi"/>
          <w:sz w:val="22"/>
          <w:szCs w:val="22"/>
        </w:rPr>
        <w:t xml:space="preserve"> informovat</w:t>
      </w:r>
      <w:r w:rsidR="006519A9">
        <w:rPr>
          <w:rFonts w:asciiTheme="minorHAnsi" w:hAnsiTheme="minorHAnsi"/>
          <w:sz w:val="22"/>
          <w:szCs w:val="22"/>
        </w:rPr>
        <w:t xml:space="preserve"> a to telefonicky nebo e-mailem, způsob zvolí podle naléhavosti potřeby  vstupu.</w:t>
      </w:r>
    </w:p>
    <w:p w14:paraId="44A82025" w14:textId="04FEEACC"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 xml:space="preserve">V případě hrozícího nebezpečí vzniku škody může Pronajímatel nebo jím pověřená osoba kdykoli vstoupit do Předmětu nájmu, aniž by o tom předem Nájemce uvědomil. Pronajímatel je však povinen o svém vstupu do Předmětu nájmu Nájemce následně bez zbytečného odkladu uvědomit a současně o tomto učiní podrobný písemný záznam do knihy, k tomuto účelu uložené na recepci </w:t>
      </w:r>
      <w:r w:rsidR="00FD73B5">
        <w:rPr>
          <w:rFonts w:asciiTheme="minorHAnsi" w:hAnsiTheme="minorHAnsi"/>
          <w:sz w:val="22"/>
          <w:szCs w:val="22"/>
        </w:rPr>
        <w:t>Pronajímatele</w:t>
      </w:r>
      <w:r w:rsidRPr="003C289A">
        <w:rPr>
          <w:rFonts w:asciiTheme="minorHAnsi" w:hAnsiTheme="minorHAnsi"/>
          <w:sz w:val="22"/>
          <w:szCs w:val="22"/>
        </w:rPr>
        <w:t>.</w:t>
      </w:r>
    </w:p>
    <w:p w14:paraId="00E60283"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V případě, že není možné částečně nebo v celém rozsahu užívat Předmět nájmu pro vady, které nezpůsobil Nájemce nebo podnájemce nebo osoby, kterým umožnil Nájemce nebo podnájemce vstup do Předmětu nájmu, nebo bude jeho užívání zásadním způsobem omezeno z důvodů nezpůsobených Nájemcem nebo jeho podnájemcem nebo osobami, kterým umožnil Nájemce nebo podnájemce vstup do Předmětu nájmu, je Pronajímatel povinen poskytnout Nájemci odpovídající slevu z Nájemného za každý měsíc trvání Doby nájmu, která bude odrážet skutečný rozsah takového omezení, a to na základě písemné a odůvodněné žádosti Nájemce, v níž bude uveden rozsah nemožnosti užívání nebo zásadního omezení v užívání Předmětu nájmu.</w:t>
      </w:r>
    </w:p>
    <w:p w14:paraId="12FB119E"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lastRenderedPageBreak/>
        <w:t>V případě, že Nájemci vznikne újma z důvodů na straně jiného nájemce Budovy, poskytne Pronajímatel Nájemci potřebnou součinnost k tomu, aby Nájemce mohl nárok na náhradu škodu uplatnit proti takové osobě.</w:t>
      </w:r>
    </w:p>
    <w:p w14:paraId="44DF8C74" w14:textId="77777777" w:rsidR="00FA1C36" w:rsidRPr="003C289A" w:rsidRDefault="00FA1C36" w:rsidP="004A413B">
      <w:pPr>
        <w:pStyle w:val="odstavec"/>
        <w:tabs>
          <w:tab w:val="clear" w:pos="936"/>
        </w:tabs>
        <w:ind w:left="567" w:hanging="567"/>
        <w:rPr>
          <w:rFonts w:asciiTheme="minorHAnsi" w:hAnsiTheme="minorHAnsi"/>
          <w:sz w:val="22"/>
          <w:szCs w:val="22"/>
        </w:rPr>
      </w:pPr>
      <w:bookmarkStart w:id="95" w:name="_Toc358284404"/>
      <w:bookmarkStart w:id="96" w:name="Informace_reklamní_tabule_1300"/>
      <w:bookmarkStart w:id="97" w:name="Informace_reklamní_vývěsky_1300"/>
      <w:bookmarkStart w:id="98" w:name="_Toc296349728"/>
      <w:bookmarkStart w:id="99" w:name="_Toc296349818"/>
      <w:bookmarkStart w:id="100" w:name="_Toc296349842"/>
      <w:bookmarkStart w:id="101" w:name="_Toc296349926"/>
      <w:bookmarkStart w:id="102" w:name="_Toc436376834"/>
      <w:bookmarkEnd w:id="95"/>
      <w:bookmarkEnd w:id="96"/>
      <w:bookmarkEnd w:id="97"/>
      <w:r w:rsidRPr="003C289A">
        <w:rPr>
          <w:rFonts w:asciiTheme="minorHAnsi" w:hAnsiTheme="minorHAnsi"/>
          <w:sz w:val="22"/>
          <w:szCs w:val="22"/>
        </w:rPr>
        <w:t>Pronajímatel hradí ze svého daň z nemovitostí, pojištění objektu pro případ poškození nebo</w:t>
      </w:r>
      <w:r w:rsidR="00E2552D" w:rsidRPr="003C289A">
        <w:rPr>
          <w:rFonts w:asciiTheme="minorHAnsi" w:hAnsiTheme="minorHAnsi"/>
          <w:sz w:val="22"/>
          <w:szCs w:val="22"/>
        </w:rPr>
        <w:t xml:space="preserve"> </w:t>
      </w:r>
      <w:r w:rsidRPr="003C289A">
        <w:rPr>
          <w:rFonts w:asciiTheme="minorHAnsi" w:hAnsiTheme="minorHAnsi"/>
          <w:sz w:val="22"/>
          <w:szCs w:val="22"/>
        </w:rPr>
        <w:t xml:space="preserve">zničení Předmětu nájmu požárem, živelnou pohromou, zatopením, apod. </w:t>
      </w:r>
      <w:r w:rsidR="00D113B7" w:rsidRPr="003C289A">
        <w:rPr>
          <w:rFonts w:asciiTheme="minorHAnsi" w:hAnsiTheme="minorHAnsi"/>
          <w:sz w:val="22"/>
          <w:szCs w:val="22"/>
        </w:rPr>
        <w:t>Pronajímatel je povinen na žádost Nájemce předložit doklad o pojištění objektu.</w:t>
      </w:r>
    </w:p>
    <w:p w14:paraId="4F1C0A01" w14:textId="77777777" w:rsidR="00FA1C36" w:rsidRPr="003C289A" w:rsidRDefault="00FA1C36"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Pronajímatel zajišťuje a hradí náklady spojené s povinnými revizemi budovy, hromosvodů, komínů, protipožárních zařízení a hasicích přístrojů, elektroinstalací, plynových zařízení</w:t>
      </w:r>
      <w:r w:rsidR="00791A28" w:rsidRPr="003C289A">
        <w:rPr>
          <w:rFonts w:asciiTheme="minorHAnsi" w:hAnsiTheme="minorHAnsi"/>
          <w:sz w:val="22"/>
          <w:szCs w:val="22"/>
        </w:rPr>
        <w:t>, vzduchotechniky a klimatizace</w:t>
      </w:r>
      <w:r w:rsidRPr="003C289A">
        <w:rPr>
          <w:rFonts w:asciiTheme="minorHAnsi" w:hAnsiTheme="minorHAnsi"/>
          <w:sz w:val="22"/>
          <w:szCs w:val="22"/>
        </w:rPr>
        <w:t xml:space="preserve">. Pronajímatel je povinen odstraňovat na základě oznámení </w:t>
      </w:r>
      <w:r w:rsidR="007409A0" w:rsidRPr="003C289A">
        <w:rPr>
          <w:rFonts w:asciiTheme="minorHAnsi" w:hAnsiTheme="minorHAnsi"/>
          <w:sz w:val="22"/>
          <w:szCs w:val="22"/>
        </w:rPr>
        <w:t>N</w:t>
      </w:r>
      <w:r w:rsidRPr="003C289A">
        <w:rPr>
          <w:rFonts w:asciiTheme="minorHAnsi" w:hAnsiTheme="minorHAnsi"/>
          <w:sz w:val="22"/>
          <w:szCs w:val="22"/>
        </w:rPr>
        <w:t>ájemce neprodleně závady, které podstatným způsobem brání v řádném užívání předmětu nájmu.</w:t>
      </w:r>
    </w:p>
    <w:p w14:paraId="01B8B204" w14:textId="77777777" w:rsidR="00FA1C36" w:rsidRPr="003C289A" w:rsidRDefault="00FA1C36"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Pronajímatel zajistí a hradí instalaci protipožárních zařízení včetně ručních hasicích přístrojů a</w:t>
      </w:r>
      <w:r w:rsidR="00AA07DD" w:rsidRPr="003C289A">
        <w:rPr>
          <w:rFonts w:asciiTheme="minorHAnsi" w:hAnsiTheme="minorHAnsi"/>
          <w:sz w:val="22"/>
          <w:szCs w:val="22"/>
        </w:rPr>
        <w:t> </w:t>
      </w:r>
      <w:r w:rsidRPr="003C289A">
        <w:rPr>
          <w:rFonts w:asciiTheme="minorHAnsi" w:hAnsiTheme="minorHAnsi"/>
          <w:sz w:val="22"/>
          <w:szCs w:val="22"/>
        </w:rPr>
        <w:t>včetně pravidelných revizí těchto zařízení.</w:t>
      </w:r>
    </w:p>
    <w:p w14:paraId="2591FB47" w14:textId="5752F9D7" w:rsidR="002C01A4" w:rsidRPr="003C289A" w:rsidRDefault="00D113B7"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Pronajímatel umožní vstup zaměstnancům Nájemce do Budovy a Předmětu nájmu v pracovních dnech v době od 6.00 do 19.00 hod.</w:t>
      </w:r>
      <w:r w:rsidR="00A97F41">
        <w:rPr>
          <w:rFonts w:asciiTheme="minorHAnsi" w:hAnsiTheme="minorHAnsi"/>
          <w:sz w:val="22"/>
          <w:szCs w:val="22"/>
        </w:rPr>
        <w:t xml:space="preserve"> Mimo tuto dohodnutou dobu bude v mimořádných situacích umožněn zaměstnancům Nájemce mimořádný vstup do Budovy a Předmětu nájmu po předchozím souhlasu Pronajímatele na základě žádosti Nájemce dodané Pronajímateli vždy 1 den před mimořádným vstupem.</w:t>
      </w:r>
    </w:p>
    <w:p w14:paraId="6C6192A2" w14:textId="77777777" w:rsidR="00F414EF" w:rsidRPr="000E7A49" w:rsidRDefault="000E7A49" w:rsidP="00051E27">
      <w:pPr>
        <w:pStyle w:val="lnek"/>
        <w:ind w:left="0" w:firstLine="142"/>
        <w:rPr>
          <w:rFonts w:asciiTheme="minorHAnsi" w:hAnsiTheme="minorHAnsi"/>
          <w:sz w:val="24"/>
          <w:szCs w:val="24"/>
          <w:u w:val="single"/>
        </w:rPr>
      </w:pPr>
      <w:r>
        <w:rPr>
          <w:rFonts w:asciiTheme="minorHAnsi" w:hAnsiTheme="minorHAnsi"/>
          <w:sz w:val="24"/>
          <w:szCs w:val="24"/>
          <w:u w:val="single"/>
        </w:rPr>
        <w:br/>
      </w:r>
      <w:r w:rsidR="00F414EF" w:rsidRPr="000E7A49">
        <w:rPr>
          <w:rFonts w:asciiTheme="minorHAnsi" w:hAnsiTheme="minorHAnsi"/>
          <w:sz w:val="24"/>
          <w:szCs w:val="24"/>
          <w:u w:val="single"/>
        </w:rPr>
        <w:t xml:space="preserve">Informace, reklamní </w:t>
      </w:r>
      <w:r w:rsidR="00E2552D" w:rsidRPr="000E7A49">
        <w:rPr>
          <w:rFonts w:asciiTheme="minorHAnsi" w:hAnsiTheme="minorHAnsi"/>
          <w:sz w:val="24"/>
          <w:szCs w:val="24"/>
          <w:u w:val="single"/>
        </w:rPr>
        <w:t xml:space="preserve">panely, </w:t>
      </w:r>
      <w:r w:rsidR="00F414EF" w:rsidRPr="000E7A49">
        <w:rPr>
          <w:rFonts w:asciiTheme="minorHAnsi" w:hAnsiTheme="minorHAnsi"/>
          <w:sz w:val="24"/>
          <w:szCs w:val="24"/>
          <w:u w:val="single"/>
        </w:rPr>
        <w:t>vývěsky a tabule</w:t>
      </w:r>
      <w:bookmarkEnd w:id="98"/>
      <w:bookmarkEnd w:id="99"/>
      <w:bookmarkEnd w:id="100"/>
      <w:bookmarkEnd w:id="101"/>
      <w:bookmarkEnd w:id="102"/>
    </w:p>
    <w:p w14:paraId="76433866" w14:textId="2353D0A9" w:rsidR="00F414EF" w:rsidRPr="005A16FA" w:rsidRDefault="00F414EF" w:rsidP="004A413B">
      <w:pPr>
        <w:pStyle w:val="odstavec"/>
        <w:numPr>
          <w:ilvl w:val="1"/>
          <w:numId w:val="16"/>
        </w:numPr>
        <w:tabs>
          <w:tab w:val="clear" w:pos="936"/>
        </w:tabs>
        <w:ind w:left="567" w:hanging="567"/>
        <w:rPr>
          <w:rFonts w:asciiTheme="minorHAnsi" w:hAnsiTheme="minorHAnsi"/>
          <w:sz w:val="22"/>
          <w:szCs w:val="22"/>
        </w:rPr>
      </w:pPr>
      <w:r w:rsidRPr="005A16FA">
        <w:rPr>
          <w:rFonts w:asciiTheme="minorHAnsi" w:hAnsiTheme="minorHAnsi"/>
          <w:sz w:val="22"/>
          <w:szCs w:val="22"/>
        </w:rPr>
        <w:t xml:space="preserve">Jakékoli nápisy, vývěsní </w:t>
      </w:r>
      <w:r w:rsidR="009F1CE1" w:rsidRPr="005A16FA">
        <w:rPr>
          <w:rFonts w:asciiTheme="minorHAnsi" w:hAnsiTheme="minorHAnsi"/>
          <w:sz w:val="22"/>
          <w:szCs w:val="22"/>
        </w:rPr>
        <w:t>štíty, reklamní</w:t>
      </w:r>
      <w:r w:rsidR="001E19A0" w:rsidRPr="005A16FA">
        <w:rPr>
          <w:rFonts w:asciiTheme="minorHAnsi" w:hAnsiTheme="minorHAnsi"/>
          <w:sz w:val="22"/>
          <w:szCs w:val="22"/>
        </w:rPr>
        <w:t xml:space="preserve"> světeln</w:t>
      </w:r>
      <w:r w:rsidR="007B76FE" w:rsidRPr="005A16FA">
        <w:rPr>
          <w:rFonts w:asciiTheme="minorHAnsi" w:hAnsiTheme="minorHAnsi"/>
          <w:sz w:val="22"/>
          <w:szCs w:val="22"/>
        </w:rPr>
        <w:t xml:space="preserve">é </w:t>
      </w:r>
      <w:r w:rsidR="001E19A0" w:rsidRPr="005A16FA">
        <w:rPr>
          <w:rFonts w:asciiTheme="minorHAnsi" w:hAnsiTheme="minorHAnsi"/>
          <w:sz w:val="22"/>
          <w:szCs w:val="22"/>
        </w:rPr>
        <w:t>panely</w:t>
      </w:r>
      <w:r w:rsidR="00B83862">
        <w:rPr>
          <w:rFonts w:asciiTheme="minorHAnsi" w:hAnsiTheme="minorHAnsi"/>
          <w:sz w:val="22"/>
          <w:szCs w:val="22"/>
        </w:rPr>
        <w:t>,</w:t>
      </w:r>
      <w:r w:rsidRPr="005A16FA">
        <w:rPr>
          <w:rFonts w:asciiTheme="minorHAnsi" w:hAnsiTheme="minorHAnsi"/>
          <w:sz w:val="22"/>
          <w:szCs w:val="22"/>
        </w:rPr>
        <w:t xml:space="preserve"> informační tabule, reklamní vývěsky, oznamovací desky apod. (dále jen „Informační </w:t>
      </w:r>
      <w:r w:rsidR="00150EEC">
        <w:rPr>
          <w:rFonts w:asciiTheme="minorHAnsi" w:hAnsiTheme="minorHAnsi"/>
          <w:sz w:val="22"/>
          <w:szCs w:val="22"/>
        </w:rPr>
        <w:t>značení</w:t>
      </w:r>
      <w:r w:rsidRPr="005A16FA">
        <w:rPr>
          <w:rFonts w:asciiTheme="minorHAnsi" w:hAnsiTheme="minorHAnsi"/>
          <w:sz w:val="22"/>
          <w:szCs w:val="22"/>
        </w:rPr>
        <w:t xml:space="preserve">“) </w:t>
      </w:r>
      <w:r w:rsidR="00D625D8">
        <w:rPr>
          <w:rFonts w:asciiTheme="minorHAnsi" w:hAnsiTheme="minorHAnsi"/>
          <w:sz w:val="22"/>
          <w:szCs w:val="22"/>
        </w:rPr>
        <w:t>umístěné uvnitř budovy v prostorách pronajatých nájemci, ve společných prostorách a na plášti budovy</w:t>
      </w:r>
      <w:r w:rsidRPr="005A16FA">
        <w:rPr>
          <w:rFonts w:asciiTheme="minorHAnsi" w:hAnsiTheme="minorHAnsi"/>
          <w:sz w:val="22"/>
          <w:szCs w:val="22"/>
        </w:rPr>
        <w:t xml:space="preserve">, smí umísťovat pouze Pronajímatel nebo Nájemce se souhlasem Pronajímatele, přičemž Informační </w:t>
      </w:r>
      <w:r w:rsidR="00150EEC">
        <w:rPr>
          <w:rFonts w:asciiTheme="minorHAnsi" w:hAnsiTheme="minorHAnsi"/>
          <w:sz w:val="22"/>
          <w:szCs w:val="22"/>
        </w:rPr>
        <w:t>značení</w:t>
      </w:r>
      <w:r w:rsidR="00150EEC" w:rsidRPr="005A16FA">
        <w:rPr>
          <w:rFonts w:asciiTheme="minorHAnsi" w:hAnsiTheme="minorHAnsi"/>
          <w:sz w:val="22"/>
          <w:szCs w:val="22"/>
        </w:rPr>
        <w:t xml:space="preserve"> </w:t>
      </w:r>
      <w:r w:rsidRPr="005A16FA">
        <w:rPr>
          <w:rFonts w:asciiTheme="minorHAnsi" w:hAnsiTheme="minorHAnsi"/>
          <w:sz w:val="22"/>
          <w:szCs w:val="22"/>
        </w:rPr>
        <w:t>budou v souladu s dokumentem, který je připojen jako</w:t>
      </w:r>
      <w:r w:rsidR="00B83862">
        <w:rPr>
          <w:rFonts w:asciiTheme="minorHAnsi" w:hAnsiTheme="minorHAnsi"/>
          <w:sz w:val="22"/>
          <w:szCs w:val="22"/>
        </w:rPr>
        <w:t xml:space="preserve"> příloha č.</w:t>
      </w:r>
      <w:r w:rsidRPr="005A16FA">
        <w:rPr>
          <w:rFonts w:asciiTheme="minorHAnsi" w:hAnsiTheme="minorHAnsi"/>
          <w:sz w:val="22"/>
          <w:szCs w:val="22"/>
        </w:rPr>
        <w:t xml:space="preserve"> </w:t>
      </w:r>
      <w:r w:rsidR="00B83862">
        <w:rPr>
          <w:rFonts w:asciiTheme="minorHAnsi" w:hAnsiTheme="minorHAnsi"/>
          <w:sz w:val="22"/>
          <w:szCs w:val="22"/>
        </w:rPr>
        <w:t>8</w:t>
      </w:r>
      <w:r w:rsidR="00150EEC">
        <w:rPr>
          <w:rFonts w:asciiTheme="minorHAnsi" w:hAnsiTheme="minorHAnsi"/>
          <w:sz w:val="22"/>
          <w:szCs w:val="22"/>
        </w:rPr>
        <w:t xml:space="preserve"> – Souhlas s umístěním informačních značení</w:t>
      </w:r>
      <w:r w:rsidRPr="005A16FA">
        <w:rPr>
          <w:rFonts w:asciiTheme="minorHAnsi" w:hAnsiTheme="minorHAnsi"/>
          <w:sz w:val="22"/>
          <w:szCs w:val="22"/>
        </w:rPr>
        <w:t xml:space="preserve"> této </w:t>
      </w:r>
      <w:r w:rsidR="00150EEC" w:rsidRPr="005A16FA">
        <w:rPr>
          <w:rFonts w:asciiTheme="minorHAnsi" w:hAnsiTheme="minorHAnsi"/>
          <w:sz w:val="22"/>
          <w:szCs w:val="22"/>
        </w:rPr>
        <w:t>Smlouvy</w:t>
      </w:r>
      <w:r w:rsidR="00150EEC">
        <w:rPr>
          <w:rFonts w:asciiTheme="minorHAnsi" w:hAnsiTheme="minorHAnsi"/>
          <w:sz w:val="22"/>
          <w:szCs w:val="22"/>
        </w:rPr>
        <w:t>.</w:t>
      </w:r>
      <w:r w:rsidR="00150EEC" w:rsidRPr="005A16FA">
        <w:rPr>
          <w:rFonts w:asciiTheme="minorHAnsi" w:hAnsiTheme="minorHAnsi"/>
          <w:sz w:val="22"/>
          <w:szCs w:val="22"/>
        </w:rPr>
        <w:t xml:space="preserve"> Ustanovení</w:t>
      </w:r>
      <w:r w:rsidRPr="005A16FA">
        <w:rPr>
          <w:rFonts w:asciiTheme="minorHAnsi" w:hAnsiTheme="minorHAnsi"/>
          <w:sz w:val="22"/>
          <w:szCs w:val="22"/>
        </w:rPr>
        <w:t xml:space="preserve"> § 2305 Občanského zákoníku se tímto vylučuje.</w:t>
      </w:r>
    </w:p>
    <w:p w14:paraId="2BD05F07" w14:textId="77777777" w:rsidR="00F414EF" w:rsidRPr="000E7A49" w:rsidRDefault="000E7A49" w:rsidP="00051E27">
      <w:pPr>
        <w:pStyle w:val="lnek"/>
        <w:ind w:left="0" w:firstLine="142"/>
        <w:rPr>
          <w:rFonts w:asciiTheme="minorHAnsi" w:hAnsiTheme="minorHAnsi"/>
          <w:sz w:val="24"/>
          <w:szCs w:val="24"/>
          <w:u w:val="single"/>
        </w:rPr>
      </w:pPr>
      <w:bookmarkStart w:id="103" w:name="Vyklizení_předmětu_nájmu_1400"/>
      <w:bookmarkStart w:id="104" w:name="_Toc296349729"/>
      <w:bookmarkStart w:id="105" w:name="_Toc296349819"/>
      <w:bookmarkStart w:id="106" w:name="_Toc296349843"/>
      <w:bookmarkStart w:id="107" w:name="_Toc296349927"/>
      <w:bookmarkStart w:id="108" w:name="_Toc436376835"/>
      <w:bookmarkEnd w:id="103"/>
      <w:r>
        <w:rPr>
          <w:rFonts w:asciiTheme="minorHAnsi" w:hAnsiTheme="minorHAnsi"/>
          <w:sz w:val="24"/>
          <w:szCs w:val="24"/>
          <w:u w:val="single"/>
        </w:rPr>
        <w:br/>
      </w:r>
      <w:r w:rsidR="00F414EF" w:rsidRPr="000E7A49">
        <w:rPr>
          <w:rFonts w:asciiTheme="minorHAnsi" w:hAnsiTheme="minorHAnsi"/>
          <w:sz w:val="24"/>
          <w:szCs w:val="24"/>
          <w:u w:val="single"/>
        </w:rPr>
        <w:t>Vyklizení předmětu nájmu</w:t>
      </w:r>
      <w:bookmarkEnd w:id="104"/>
      <w:bookmarkEnd w:id="105"/>
      <w:bookmarkEnd w:id="106"/>
      <w:bookmarkEnd w:id="107"/>
      <w:bookmarkEnd w:id="108"/>
    </w:p>
    <w:p w14:paraId="73DA49AF" w14:textId="36B15FA9" w:rsidR="00190BFE" w:rsidRPr="005A16FA" w:rsidRDefault="00F414EF" w:rsidP="004A413B">
      <w:pPr>
        <w:pStyle w:val="odstavec"/>
        <w:numPr>
          <w:ilvl w:val="1"/>
          <w:numId w:val="17"/>
        </w:numPr>
        <w:tabs>
          <w:tab w:val="clear" w:pos="936"/>
        </w:tabs>
        <w:ind w:left="567" w:hanging="567"/>
        <w:rPr>
          <w:rFonts w:asciiTheme="minorHAnsi" w:hAnsiTheme="minorHAnsi"/>
          <w:sz w:val="22"/>
          <w:szCs w:val="22"/>
        </w:rPr>
      </w:pPr>
      <w:bookmarkStart w:id="109" w:name="_Ref296353926"/>
      <w:r w:rsidRPr="005A16FA">
        <w:rPr>
          <w:rFonts w:asciiTheme="minorHAnsi" w:hAnsiTheme="minorHAnsi"/>
          <w:sz w:val="22"/>
          <w:szCs w:val="22"/>
        </w:rPr>
        <w:t>Při ukončení nájmu (tj. v poslední den Doby nájmu) je Nájemce povinen vrátit Předmět nájmu způsobilý k dalšímu pronajmutí, čistý, vyklizený a ve stavu potvrzeném v Předávacím protokolu</w:t>
      </w:r>
      <w:r w:rsidR="00791A28" w:rsidRPr="005A16FA">
        <w:rPr>
          <w:rFonts w:asciiTheme="minorHAnsi" w:hAnsiTheme="minorHAnsi"/>
          <w:sz w:val="22"/>
          <w:szCs w:val="22"/>
        </w:rPr>
        <w:t>,</w:t>
      </w:r>
      <w:r w:rsidRPr="005A16FA">
        <w:rPr>
          <w:rFonts w:asciiTheme="minorHAnsi" w:hAnsiTheme="minorHAnsi"/>
          <w:sz w:val="22"/>
          <w:szCs w:val="22"/>
        </w:rPr>
        <w:t xml:space="preserve"> s výjimkou běžného opotřebení. Nájemce je povinen vrátit Pronajímateli všechny klíče i všechny věci, které v souvislosti s uzavřením této Smlouvy od Pronajímatele převzal. </w:t>
      </w:r>
      <w:r w:rsidR="00253448" w:rsidRPr="005A16FA">
        <w:rPr>
          <w:rFonts w:asciiTheme="minorHAnsi" w:hAnsiTheme="minorHAnsi"/>
          <w:sz w:val="22"/>
          <w:szCs w:val="22"/>
        </w:rPr>
        <w:t xml:space="preserve">Nájemce je povinen odstranit i Informační </w:t>
      </w:r>
      <w:r w:rsidR="00150EEC">
        <w:rPr>
          <w:rFonts w:asciiTheme="minorHAnsi" w:hAnsiTheme="minorHAnsi"/>
          <w:sz w:val="22"/>
          <w:szCs w:val="22"/>
        </w:rPr>
        <w:t>značení</w:t>
      </w:r>
      <w:r w:rsidR="00253448" w:rsidRPr="005A16FA">
        <w:rPr>
          <w:rFonts w:asciiTheme="minorHAnsi" w:hAnsiTheme="minorHAnsi"/>
          <w:sz w:val="22"/>
          <w:szCs w:val="22"/>
        </w:rPr>
        <w:t xml:space="preserve">. </w:t>
      </w:r>
      <w:r w:rsidRPr="005A16FA">
        <w:rPr>
          <w:rFonts w:asciiTheme="minorHAnsi" w:hAnsiTheme="minorHAnsi"/>
          <w:sz w:val="22"/>
          <w:szCs w:val="22"/>
        </w:rPr>
        <w:t>Při předání Předmětu nájmu Nájemcem Pronajímateli Strany vypracují a podepíší písemný protokol.</w:t>
      </w:r>
      <w:bookmarkEnd w:id="109"/>
    </w:p>
    <w:p w14:paraId="6A4E22AE" w14:textId="2355D49A" w:rsidR="0052138A" w:rsidRPr="00FE1C39" w:rsidRDefault="00190BFE" w:rsidP="007C6183">
      <w:pPr>
        <w:pStyle w:val="odstavec"/>
        <w:numPr>
          <w:ilvl w:val="1"/>
          <w:numId w:val="17"/>
        </w:numPr>
        <w:tabs>
          <w:tab w:val="clear" w:pos="936"/>
        </w:tabs>
        <w:ind w:left="567" w:hanging="567"/>
      </w:pPr>
      <w:r w:rsidRPr="003C289A">
        <w:rPr>
          <w:rFonts w:asciiTheme="minorHAnsi" w:hAnsiTheme="minorHAnsi"/>
          <w:sz w:val="22"/>
          <w:szCs w:val="22"/>
        </w:rPr>
        <w:t xml:space="preserve">Při nesplnění závazku o vyklizení Předmětu nájmu </w:t>
      </w:r>
      <w:r w:rsidR="004964A0">
        <w:rPr>
          <w:rFonts w:asciiTheme="minorHAnsi" w:hAnsiTheme="minorHAnsi"/>
          <w:sz w:val="22"/>
          <w:szCs w:val="22"/>
        </w:rPr>
        <w:t xml:space="preserve">včetně </w:t>
      </w:r>
      <w:r w:rsidR="004964A0" w:rsidRPr="003C289A">
        <w:rPr>
          <w:rFonts w:asciiTheme="minorHAnsi" w:hAnsiTheme="minorHAnsi"/>
          <w:sz w:val="22"/>
          <w:szCs w:val="22"/>
        </w:rPr>
        <w:t>odstranění</w:t>
      </w:r>
      <w:r w:rsidR="00253448" w:rsidRPr="003C289A">
        <w:rPr>
          <w:rFonts w:asciiTheme="minorHAnsi" w:hAnsiTheme="minorHAnsi"/>
          <w:sz w:val="22"/>
          <w:szCs w:val="22"/>
        </w:rPr>
        <w:t xml:space="preserve"> Informačních </w:t>
      </w:r>
      <w:r w:rsidR="00150EEC">
        <w:rPr>
          <w:rFonts w:asciiTheme="minorHAnsi" w:hAnsiTheme="minorHAnsi"/>
          <w:sz w:val="22"/>
          <w:szCs w:val="22"/>
        </w:rPr>
        <w:t xml:space="preserve">značení </w:t>
      </w:r>
      <w:r w:rsidR="00253448" w:rsidRPr="003C289A">
        <w:rPr>
          <w:rFonts w:asciiTheme="minorHAnsi" w:hAnsiTheme="minorHAnsi"/>
          <w:sz w:val="22"/>
          <w:szCs w:val="22"/>
        </w:rPr>
        <w:t>dle </w:t>
      </w:r>
      <w:r w:rsidRPr="003C289A">
        <w:rPr>
          <w:rFonts w:asciiTheme="minorHAnsi" w:hAnsiTheme="minorHAnsi"/>
          <w:sz w:val="22"/>
          <w:szCs w:val="22"/>
        </w:rPr>
        <w:t xml:space="preserve">předchozího odstavce zaplatí </w:t>
      </w:r>
      <w:r w:rsidR="00253448" w:rsidRPr="003C289A">
        <w:rPr>
          <w:rFonts w:asciiTheme="minorHAnsi" w:hAnsiTheme="minorHAnsi"/>
          <w:sz w:val="22"/>
          <w:szCs w:val="22"/>
        </w:rPr>
        <w:t>N</w:t>
      </w:r>
      <w:r w:rsidRPr="003C289A">
        <w:rPr>
          <w:rFonts w:asciiTheme="minorHAnsi" w:hAnsiTheme="minorHAnsi"/>
          <w:sz w:val="22"/>
          <w:szCs w:val="22"/>
        </w:rPr>
        <w:t xml:space="preserve">ájemce smluvní pokutu ve výši </w:t>
      </w:r>
      <w:r w:rsidR="00150EEC">
        <w:rPr>
          <w:rFonts w:asciiTheme="minorHAnsi" w:hAnsiTheme="minorHAnsi"/>
          <w:sz w:val="22"/>
          <w:szCs w:val="22"/>
        </w:rPr>
        <w:t>jednoho</w:t>
      </w:r>
      <w:r w:rsidRPr="003C289A">
        <w:rPr>
          <w:rFonts w:asciiTheme="minorHAnsi" w:hAnsiTheme="minorHAnsi"/>
          <w:sz w:val="22"/>
          <w:szCs w:val="22"/>
        </w:rPr>
        <w:t xml:space="preserve"> měsíčního </w:t>
      </w:r>
      <w:r w:rsidR="00253448" w:rsidRPr="003C289A">
        <w:rPr>
          <w:rFonts w:asciiTheme="minorHAnsi" w:hAnsiTheme="minorHAnsi"/>
          <w:sz w:val="22"/>
          <w:szCs w:val="22"/>
        </w:rPr>
        <w:t>N</w:t>
      </w:r>
      <w:r w:rsidRPr="003C289A">
        <w:rPr>
          <w:rFonts w:asciiTheme="minorHAnsi" w:hAnsiTheme="minorHAnsi"/>
          <w:sz w:val="22"/>
          <w:szCs w:val="22"/>
        </w:rPr>
        <w:t xml:space="preserve">ájemného za každý započatý </w:t>
      </w:r>
      <w:r w:rsidR="007C6183" w:rsidRPr="003C289A">
        <w:rPr>
          <w:rFonts w:asciiTheme="minorHAnsi" w:hAnsiTheme="minorHAnsi"/>
          <w:sz w:val="22"/>
          <w:szCs w:val="22"/>
        </w:rPr>
        <w:t xml:space="preserve">měsíc </w:t>
      </w:r>
      <w:r w:rsidR="007C6183">
        <w:rPr>
          <w:rFonts w:asciiTheme="minorHAnsi" w:hAnsiTheme="minorHAnsi"/>
          <w:sz w:val="22"/>
          <w:szCs w:val="22"/>
        </w:rPr>
        <w:t>v případě</w:t>
      </w:r>
      <w:r w:rsidR="00253448" w:rsidRPr="003C289A">
        <w:rPr>
          <w:rFonts w:asciiTheme="minorHAnsi" w:hAnsiTheme="minorHAnsi"/>
          <w:sz w:val="22"/>
          <w:szCs w:val="22"/>
        </w:rPr>
        <w:t xml:space="preserve"> nevyklizení Předmětu nájmu</w:t>
      </w:r>
      <w:r w:rsidRPr="003C289A">
        <w:rPr>
          <w:rFonts w:asciiTheme="minorHAnsi" w:hAnsiTheme="minorHAnsi"/>
          <w:sz w:val="22"/>
          <w:szCs w:val="22"/>
        </w:rPr>
        <w:t xml:space="preserve">. Sankce </w:t>
      </w:r>
      <w:r w:rsidR="009F21B5">
        <w:rPr>
          <w:rFonts w:asciiTheme="minorHAnsi" w:hAnsiTheme="minorHAnsi"/>
          <w:sz w:val="22"/>
          <w:szCs w:val="22"/>
        </w:rPr>
        <w:t xml:space="preserve">bude </w:t>
      </w:r>
      <w:r w:rsidR="004964A0">
        <w:rPr>
          <w:rFonts w:asciiTheme="minorHAnsi" w:hAnsiTheme="minorHAnsi"/>
          <w:sz w:val="22"/>
          <w:szCs w:val="22"/>
        </w:rPr>
        <w:t>uhrazena na</w:t>
      </w:r>
      <w:r w:rsidR="009F21B5">
        <w:rPr>
          <w:rFonts w:asciiTheme="minorHAnsi" w:hAnsiTheme="minorHAnsi"/>
          <w:sz w:val="22"/>
          <w:szCs w:val="22"/>
        </w:rPr>
        <w:t xml:space="preserve"> základě písemné výzvy Pronajímatele</w:t>
      </w:r>
      <w:r w:rsidR="00E215B2">
        <w:rPr>
          <w:rFonts w:asciiTheme="minorHAnsi" w:hAnsiTheme="minorHAnsi"/>
          <w:sz w:val="22"/>
          <w:szCs w:val="22"/>
        </w:rPr>
        <w:t>. Lhů</w:t>
      </w:r>
      <w:r w:rsidR="009F21B5">
        <w:rPr>
          <w:rFonts w:asciiTheme="minorHAnsi" w:hAnsiTheme="minorHAnsi"/>
          <w:sz w:val="22"/>
          <w:szCs w:val="22"/>
        </w:rPr>
        <w:t xml:space="preserve">ta k zaplacení </w:t>
      </w:r>
      <w:r w:rsidR="00E215B2">
        <w:rPr>
          <w:rFonts w:asciiTheme="minorHAnsi" w:hAnsiTheme="minorHAnsi"/>
          <w:sz w:val="22"/>
          <w:szCs w:val="22"/>
        </w:rPr>
        <w:t xml:space="preserve">činí 30 </w:t>
      </w:r>
      <w:r w:rsidR="004964A0">
        <w:rPr>
          <w:rFonts w:asciiTheme="minorHAnsi" w:hAnsiTheme="minorHAnsi"/>
          <w:sz w:val="22"/>
          <w:szCs w:val="22"/>
        </w:rPr>
        <w:t>kalendářních dnů</w:t>
      </w:r>
      <w:r w:rsidR="00E215B2">
        <w:rPr>
          <w:rFonts w:asciiTheme="minorHAnsi" w:hAnsiTheme="minorHAnsi"/>
          <w:sz w:val="22"/>
          <w:szCs w:val="22"/>
        </w:rPr>
        <w:t xml:space="preserve"> od doručení písemné výzvy Pronajímatele. </w:t>
      </w:r>
    </w:p>
    <w:p w14:paraId="5FE3AD24" w14:textId="77777777" w:rsidR="00F414EF" w:rsidRPr="000E7A49" w:rsidRDefault="000E7A49" w:rsidP="00051E27">
      <w:pPr>
        <w:pStyle w:val="lnek"/>
        <w:ind w:left="0" w:firstLine="142"/>
        <w:rPr>
          <w:rFonts w:asciiTheme="minorHAnsi" w:hAnsiTheme="minorHAnsi"/>
          <w:sz w:val="24"/>
          <w:szCs w:val="24"/>
          <w:u w:val="single"/>
        </w:rPr>
      </w:pPr>
      <w:bookmarkStart w:id="110" w:name="Rozhodné_právo_1500"/>
      <w:bookmarkStart w:id="111" w:name="_Toc296349730"/>
      <w:bookmarkStart w:id="112" w:name="_Toc296349820"/>
      <w:bookmarkStart w:id="113" w:name="_Toc296349844"/>
      <w:bookmarkStart w:id="114" w:name="_Toc296349928"/>
      <w:bookmarkStart w:id="115" w:name="_Toc436376836"/>
      <w:bookmarkEnd w:id="110"/>
      <w:r>
        <w:rPr>
          <w:rFonts w:asciiTheme="minorHAnsi" w:hAnsiTheme="minorHAnsi"/>
          <w:sz w:val="24"/>
          <w:szCs w:val="24"/>
          <w:u w:val="single"/>
        </w:rPr>
        <w:br/>
      </w:r>
      <w:r w:rsidR="00F414EF" w:rsidRPr="000E7A49">
        <w:rPr>
          <w:rFonts w:asciiTheme="minorHAnsi" w:hAnsiTheme="minorHAnsi"/>
          <w:sz w:val="24"/>
          <w:szCs w:val="24"/>
          <w:u w:val="single"/>
        </w:rPr>
        <w:t>Rozhodné právo, řešení sporů</w:t>
      </w:r>
      <w:bookmarkEnd w:id="111"/>
      <w:bookmarkEnd w:id="112"/>
      <w:bookmarkEnd w:id="113"/>
      <w:bookmarkEnd w:id="114"/>
      <w:bookmarkEnd w:id="115"/>
    </w:p>
    <w:p w14:paraId="3C76349D" w14:textId="77777777" w:rsidR="00F414EF" w:rsidRPr="005A16FA" w:rsidRDefault="00F414EF" w:rsidP="004A413B">
      <w:pPr>
        <w:pStyle w:val="odstavec"/>
        <w:numPr>
          <w:ilvl w:val="1"/>
          <w:numId w:val="18"/>
        </w:numPr>
        <w:tabs>
          <w:tab w:val="clear" w:pos="936"/>
        </w:tabs>
        <w:ind w:left="567" w:hanging="567"/>
        <w:rPr>
          <w:rFonts w:asciiTheme="minorHAnsi" w:hAnsiTheme="minorHAnsi"/>
          <w:sz w:val="22"/>
          <w:szCs w:val="22"/>
        </w:rPr>
      </w:pPr>
      <w:bookmarkStart w:id="116" w:name="_Ref404776490"/>
      <w:r w:rsidRPr="005A16FA">
        <w:rPr>
          <w:rFonts w:asciiTheme="minorHAnsi" w:hAnsiTheme="minorHAnsi"/>
          <w:sz w:val="22"/>
          <w:szCs w:val="22"/>
        </w:rPr>
        <w:t>Tato Smlouva a vztahy z ní vyplývající se řídí právním řádem České republiky, zejména zákonem č. 89/2012 Sb., občanským zákoníkem v platném znění (ve Smlouvě jen jako „Občanský zákoník“).</w:t>
      </w:r>
      <w:bookmarkEnd w:id="116"/>
    </w:p>
    <w:p w14:paraId="1DCD5283"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lastRenderedPageBreak/>
        <w:t xml:space="preserve">Strany se dohodly, že pro veškeré spory vyplývající z této Smlouvy jsou příslušné soudy České republiky. Spory vzniklé z této Smlouvy či v souvislosti s ní, které se nepodařilo Stranám vyřešit smírnou cestou, budou rozhodovány v občanském soudním řízení příslušným soudem České republiky. </w:t>
      </w:r>
    </w:p>
    <w:p w14:paraId="68E33F82" w14:textId="77777777" w:rsidR="00F414EF" w:rsidRPr="000E7A49" w:rsidRDefault="000E7A49" w:rsidP="00051E27">
      <w:pPr>
        <w:pStyle w:val="lnek"/>
        <w:ind w:left="0" w:firstLine="142"/>
        <w:rPr>
          <w:rFonts w:asciiTheme="minorHAnsi" w:hAnsiTheme="minorHAnsi"/>
          <w:sz w:val="24"/>
          <w:szCs w:val="24"/>
          <w:u w:val="single"/>
        </w:rPr>
      </w:pPr>
      <w:bookmarkStart w:id="117" w:name="Závěrečná_ustanovení_1600"/>
      <w:bookmarkStart w:id="118" w:name="_Toc296349731"/>
      <w:bookmarkStart w:id="119" w:name="_Toc296349821"/>
      <w:bookmarkStart w:id="120" w:name="_Toc296349845"/>
      <w:bookmarkStart w:id="121" w:name="_Toc296349929"/>
      <w:bookmarkStart w:id="122" w:name="_Toc436376837"/>
      <w:bookmarkEnd w:id="117"/>
      <w:r>
        <w:rPr>
          <w:rFonts w:asciiTheme="minorHAnsi" w:hAnsiTheme="minorHAnsi"/>
          <w:sz w:val="24"/>
          <w:szCs w:val="24"/>
          <w:u w:val="single"/>
        </w:rPr>
        <w:br/>
      </w:r>
      <w:r w:rsidR="00F414EF" w:rsidRPr="000E7A49">
        <w:rPr>
          <w:rFonts w:asciiTheme="minorHAnsi" w:hAnsiTheme="minorHAnsi"/>
          <w:sz w:val="24"/>
          <w:szCs w:val="24"/>
          <w:u w:val="single"/>
        </w:rPr>
        <w:t>Závěrečná ustanovení</w:t>
      </w:r>
      <w:bookmarkEnd w:id="118"/>
      <w:bookmarkEnd w:id="119"/>
      <w:bookmarkEnd w:id="120"/>
      <w:bookmarkEnd w:id="121"/>
      <w:bookmarkEnd w:id="122"/>
    </w:p>
    <w:p w14:paraId="710848D9" w14:textId="77777777" w:rsidR="007B7D19" w:rsidRPr="005A16FA" w:rsidRDefault="00F414EF" w:rsidP="00BA7596">
      <w:pPr>
        <w:pStyle w:val="odstavec"/>
        <w:numPr>
          <w:ilvl w:val="1"/>
          <w:numId w:val="19"/>
        </w:numPr>
        <w:tabs>
          <w:tab w:val="clear" w:pos="936"/>
        </w:tabs>
        <w:ind w:left="567" w:hanging="567"/>
        <w:rPr>
          <w:rFonts w:asciiTheme="minorHAnsi" w:hAnsiTheme="minorHAnsi"/>
          <w:sz w:val="22"/>
          <w:szCs w:val="22"/>
        </w:rPr>
      </w:pPr>
      <w:r w:rsidRPr="005A16FA">
        <w:rPr>
          <w:rFonts w:asciiTheme="minorHAnsi" w:hAnsiTheme="minorHAnsi"/>
          <w:sz w:val="22"/>
          <w:szCs w:val="22"/>
        </w:rPr>
        <w:t>Veškerá oznámení, žádosti či jiné formy sdělení učiněné jednou ze Stran na základě této Smlouvy budou učiněny písemně a budou považovány za řádně učiněné, jakmile budou tyto formy sdělení prokazatelně doručeny druhé Straně osobně, prostřednictvím kurýrní služby nebo doporučeného dopisu na adresu příslušné Strany uvedené níže nebo na jakoukoliv jinou adresu, kterou jedna Strana sdělí Straně druhé.</w:t>
      </w:r>
    </w:p>
    <w:p w14:paraId="65DF98E0" w14:textId="77777777" w:rsidR="00F414EF" w:rsidRPr="00307AA3" w:rsidRDefault="00B83862" w:rsidP="000E7A49">
      <w:pPr>
        <w:pStyle w:val="Odstavec-slovn1"/>
        <w:ind w:left="1701" w:hanging="708"/>
        <w:rPr>
          <w:rFonts w:asciiTheme="minorHAnsi" w:hAnsiTheme="minorHAnsi"/>
          <w:sz w:val="22"/>
          <w:szCs w:val="22"/>
        </w:rPr>
      </w:pPr>
      <w:r>
        <w:rPr>
          <w:rFonts w:asciiTheme="minorHAnsi" w:hAnsiTheme="minorHAnsi"/>
          <w:sz w:val="22"/>
          <w:szCs w:val="22"/>
        </w:rPr>
        <w:t>Pronajímatel</w:t>
      </w:r>
      <w:r w:rsidR="00F414EF" w:rsidRPr="00307AA3">
        <w:rPr>
          <w:rFonts w:asciiTheme="minorHAnsi" w:hAnsiTheme="minorHAnsi"/>
          <w:sz w:val="22"/>
          <w:szCs w:val="22"/>
        </w:rPr>
        <w:t>:</w:t>
      </w:r>
    </w:p>
    <w:p w14:paraId="4DF8C6E1" w14:textId="77777777" w:rsidR="00F414EF" w:rsidRPr="00307AA3" w:rsidRDefault="00791A28" w:rsidP="00307AA3">
      <w:pPr>
        <w:ind w:left="1843"/>
        <w:rPr>
          <w:rFonts w:asciiTheme="minorHAnsi" w:hAnsiTheme="minorHAnsi"/>
          <w:b/>
          <w:sz w:val="22"/>
          <w:szCs w:val="22"/>
        </w:rPr>
      </w:pPr>
      <w:r w:rsidRPr="00307AA3">
        <w:rPr>
          <w:rFonts w:asciiTheme="minorHAnsi" w:hAnsiTheme="minorHAnsi"/>
          <w:b/>
          <w:sz w:val="22"/>
          <w:szCs w:val="22"/>
        </w:rPr>
        <w:t>Regionální centrum Olomouc</w:t>
      </w:r>
      <w:r w:rsidR="00F414EF" w:rsidRPr="00307AA3">
        <w:rPr>
          <w:rFonts w:asciiTheme="minorHAnsi" w:hAnsiTheme="minorHAnsi"/>
          <w:b/>
          <w:sz w:val="22"/>
          <w:szCs w:val="22"/>
        </w:rPr>
        <w:t>, s.r.o.</w:t>
      </w:r>
    </w:p>
    <w:p w14:paraId="5BF28918" w14:textId="77777777" w:rsidR="00F414EF" w:rsidRPr="003C289A" w:rsidRDefault="00791A28" w:rsidP="00307AA3">
      <w:pPr>
        <w:ind w:left="3402" w:hanging="1559"/>
        <w:rPr>
          <w:rFonts w:asciiTheme="minorHAnsi" w:hAnsiTheme="minorHAnsi"/>
          <w:sz w:val="22"/>
          <w:szCs w:val="22"/>
        </w:rPr>
      </w:pPr>
      <w:r w:rsidRPr="003C289A">
        <w:rPr>
          <w:rFonts w:asciiTheme="minorHAnsi" w:hAnsiTheme="minorHAnsi"/>
          <w:sz w:val="22"/>
          <w:szCs w:val="22"/>
        </w:rPr>
        <w:t>Jeremenkova</w:t>
      </w:r>
      <w:r w:rsidR="00F414EF" w:rsidRPr="003C289A">
        <w:rPr>
          <w:rFonts w:asciiTheme="minorHAnsi" w:hAnsiTheme="minorHAnsi"/>
          <w:sz w:val="22"/>
          <w:szCs w:val="22"/>
        </w:rPr>
        <w:t xml:space="preserve"> </w:t>
      </w:r>
      <w:r w:rsidRPr="003C289A">
        <w:rPr>
          <w:rFonts w:asciiTheme="minorHAnsi" w:hAnsiTheme="minorHAnsi"/>
          <w:sz w:val="22"/>
          <w:szCs w:val="22"/>
        </w:rPr>
        <w:t>1211</w:t>
      </w:r>
      <w:r w:rsidR="00F414EF" w:rsidRPr="003C289A">
        <w:rPr>
          <w:rFonts w:asciiTheme="minorHAnsi" w:hAnsiTheme="minorHAnsi"/>
          <w:sz w:val="22"/>
          <w:szCs w:val="22"/>
        </w:rPr>
        <w:t>/</w:t>
      </w:r>
      <w:r w:rsidRPr="003C289A">
        <w:rPr>
          <w:rFonts w:asciiTheme="minorHAnsi" w:hAnsiTheme="minorHAnsi"/>
          <w:sz w:val="22"/>
          <w:szCs w:val="22"/>
        </w:rPr>
        <w:t>40b</w:t>
      </w:r>
    </w:p>
    <w:p w14:paraId="02823204" w14:textId="77777777" w:rsidR="00F414EF" w:rsidRPr="003C289A" w:rsidRDefault="00791A28" w:rsidP="00307AA3">
      <w:pPr>
        <w:ind w:left="3402" w:hanging="1559"/>
        <w:rPr>
          <w:rFonts w:asciiTheme="minorHAnsi" w:hAnsiTheme="minorHAnsi"/>
          <w:sz w:val="22"/>
          <w:szCs w:val="22"/>
        </w:rPr>
      </w:pPr>
      <w:r w:rsidRPr="003C289A">
        <w:rPr>
          <w:rFonts w:asciiTheme="minorHAnsi" w:hAnsiTheme="minorHAnsi"/>
          <w:sz w:val="22"/>
          <w:szCs w:val="22"/>
        </w:rPr>
        <w:t xml:space="preserve">779 00  Olomouc </w:t>
      </w:r>
    </w:p>
    <w:p w14:paraId="57C58431" w14:textId="77777777" w:rsidR="00F414EF" w:rsidRPr="003C289A" w:rsidRDefault="00F414EF" w:rsidP="00307AA3">
      <w:pPr>
        <w:ind w:left="3402" w:hanging="1559"/>
        <w:rPr>
          <w:rFonts w:asciiTheme="minorHAnsi" w:hAnsiTheme="minorHAnsi"/>
          <w:sz w:val="22"/>
          <w:szCs w:val="22"/>
        </w:rPr>
      </w:pPr>
      <w:r w:rsidRPr="003C289A">
        <w:rPr>
          <w:rFonts w:asciiTheme="minorHAnsi" w:hAnsiTheme="minorHAnsi"/>
          <w:sz w:val="22"/>
          <w:szCs w:val="22"/>
        </w:rPr>
        <w:t>Česká republika</w:t>
      </w:r>
    </w:p>
    <w:p w14:paraId="4F6D233E" w14:textId="77777777" w:rsidR="00F414EF" w:rsidRPr="003C289A" w:rsidRDefault="00F414EF" w:rsidP="003C289A">
      <w:pPr>
        <w:rPr>
          <w:rFonts w:asciiTheme="minorHAnsi" w:hAnsiTheme="minorHAnsi"/>
          <w:sz w:val="22"/>
          <w:szCs w:val="22"/>
        </w:rPr>
      </w:pPr>
    </w:p>
    <w:p w14:paraId="697E4807" w14:textId="77777777" w:rsidR="007B7D19" w:rsidRPr="003C289A" w:rsidRDefault="007B7D19" w:rsidP="003C289A">
      <w:pPr>
        <w:rPr>
          <w:rFonts w:asciiTheme="minorHAnsi" w:hAnsiTheme="minorHAnsi"/>
          <w:sz w:val="22"/>
          <w:szCs w:val="22"/>
        </w:rPr>
      </w:pPr>
    </w:p>
    <w:p w14:paraId="2C9E271C" w14:textId="77777777" w:rsidR="00F414EF" w:rsidRPr="003C289A" w:rsidRDefault="00B83862" w:rsidP="00307AA3">
      <w:pPr>
        <w:pStyle w:val="Odstavec-slovn1"/>
        <w:ind w:left="1701" w:hanging="708"/>
        <w:rPr>
          <w:rFonts w:asciiTheme="minorHAnsi" w:hAnsiTheme="minorHAnsi"/>
          <w:sz w:val="22"/>
          <w:szCs w:val="22"/>
        </w:rPr>
      </w:pPr>
      <w:r>
        <w:rPr>
          <w:rFonts w:asciiTheme="minorHAnsi" w:hAnsiTheme="minorHAnsi"/>
          <w:sz w:val="22"/>
          <w:szCs w:val="22"/>
        </w:rPr>
        <w:t>Nájemce</w:t>
      </w:r>
      <w:r w:rsidR="00F414EF" w:rsidRPr="003C289A">
        <w:rPr>
          <w:rFonts w:asciiTheme="minorHAnsi" w:hAnsiTheme="minorHAnsi"/>
          <w:sz w:val="22"/>
          <w:szCs w:val="22"/>
        </w:rPr>
        <w:t>:</w:t>
      </w:r>
    </w:p>
    <w:p w14:paraId="4A4F2C98" w14:textId="77777777" w:rsidR="00F414EF" w:rsidRPr="00307AA3" w:rsidRDefault="00F414EF" w:rsidP="00307AA3">
      <w:pPr>
        <w:ind w:firstLine="1843"/>
        <w:rPr>
          <w:rFonts w:asciiTheme="minorHAnsi" w:hAnsiTheme="minorHAnsi"/>
          <w:b/>
          <w:sz w:val="22"/>
          <w:szCs w:val="22"/>
        </w:rPr>
      </w:pPr>
      <w:r w:rsidRPr="00307AA3">
        <w:rPr>
          <w:rFonts w:asciiTheme="minorHAnsi" w:hAnsiTheme="minorHAnsi"/>
          <w:b/>
          <w:sz w:val="22"/>
          <w:szCs w:val="22"/>
        </w:rPr>
        <w:t>Všeobecná zdravotní pojišťovna České republiky</w:t>
      </w:r>
    </w:p>
    <w:p w14:paraId="5A6EB1BD" w14:textId="77777777" w:rsidR="00F414EF" w:rsidRPr="003C289A" w:rsidRDefault="005E1610" w:rsidP="00307AA3">
      <w:pPr>
        <w:ind w:firstLine="1843"/>
        <w:rPr>
          <w:rFonts w:asciiTheme="minorHAnsi" w:hAnsiTheme="minorHAnsi"/>
          <w:sz w:val="22"/>
          <w:szCs w:val="22"/>
        </w:rPr>
      </w:pPr>
      <w:r w:rsidRPr="003C289A">
        <w:rPr>
          <w:rFonts w:asciiTheme="minorHAnsi" w:hAnsiTheme="minorHAnsi"/>
          <w:sz w:val="22"/>
          <w:szCs w:val="22"/>
        </w:rPr>
        <w:t>Orlická</w:t>
      </w:r>
      <w:r w:rsidR="00F414EF" w:rsidRPr="003C289A">
        <w:rPr>
          <w:rFonts w:asciiTheme="minorHAnsi" w:hAnsiTheme="minorHAnsi"/>
          <w:sz w:val="22"/>
          <w:szCs w:val="22"/>
        </w:rPr>
        <w:t xml:space="preserve"> </w:t>
      </w:r>
      <w:r w:rsidRPr="003C289A">
        <w:rPr>
          <w:rFonts w:asciiTheme="minorHAnsi" w:hAnsiTheme="minorHAnsi"/>
          <w:sz w:val="22"/>
          <w:szCs w:val="22"/>
        </w:rPr>
        <w:t>4</w:t>
      </w:r>
      <w:r w:rsidR="00F414EF" w:rsidRPr="003C289A">
        <w:rPr>
          <w:rFonts w:asciiTheme="minorHAnsi" w:hAnsiTheme="minorHAnsi"/>
          <w:sz w:val="22"/>
          <w:szCs w:val="22"/>
        </w:rPr>
        <w:t>/</w:t>
      </w:r>
      <w:r w:rsidRPr="003C289A">
        <w:rPr>
          <w:rFonts w:asciiTheme="minorHAnsi" w:hAnsiTheme="minorHAnsi"/>
          <w:sz w:val="22"/>
          <w:szCs w:val="22"/>
        </w:rPr>
        <w:t>2020</w:t>
      </w:r>
    </w:p>
    <w:p w14:paraId="63A5766D" w14:textId="77777777" w:rsidR="00F414EF" w:rsidRPr="003C289A" w:rsidRDefault="005E1610" w:rsidP="00307AA3">
      <w:pPr>
        <w:ind w:firstLine="1843"/>
        <w:rPr>
          <w:rFonts w:asciiTheme="minorHAnsi" w:hAnsiTheme="minorHAnsi"/>
          <w:sz w:val="22"/>
          <w:szCs w:val="22"/>
        </w:rPr>
      </w:pPr>
      <w:r w:rsidRPr="003C289A">
        <w:rPr>
          <w:rFonts w:asciiTheme="minorHAnsi" w:hAnsiTheme="minorHAnsi"/>
          <w:sz w:val="22"/>
          <w:szCs w:val="22"/>
        </w:rPr>
        <w:t>130 00</w:t>
      </w:r>
      <w:r w:rsidR="00F414EF" w:rsidRPr="003C289A">
        <w:rPr>
          <w:rFonts w:asciiTheme="minorHAnsi" w:hAnsiTheme="minorHAnsi"/>
          <w:sz w:val="22"/>
          <w:szCs w:val="22"/>
        </w:rPr>
        <w:t xml:space="preserve">  </w:t>
      </w:r>
      <w:r w:rsidRPr="003C289A">
        <w:rPr>
          <w:rFonts w:asciiTheme="minorHAnsi" w:hAnsiTheme="minorHAnsi"/>
          <w:sz w:val="22"/>
          <w:szCs w:val="22"/>
        </w:rPr>
        <w:t>Praha 3</w:t>
      </w:r>
    </w:p>
    <w:p w14:paraId="5DBD1A79" w14:textId="77777777" w:rsidR="00F414EF" w:rsidRPr="003C289A" w:rsidRDefault="00F414EF" w:rsidP="00307AA3">
      <w:pPr>
        <w:ind w:firstLine="1843"/>
        <w:rPr>
          <w:rFonts w:asciiTheme="minorHAnsi" w:hAnsiTheme="minorHAnsi"/>
          <w:sz w:val="22"/>
          <w:szCs w:val="22"/>
        </w:rPr>
      </w:pPr>
    </w:p>
    <w:p w14:paraId="42E11F7D" w14:textId="2F151BBB"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Žádná Strana není oprávněna smluvně postoupit své pohledávky vůči druhé Straně na třetí osoby bez předchozího písemného souhlasu druhé Strany, nestanoví-li tato Smlouva nebo pravomocné rozhodnutí soudu jinak. To se netýká případů, kdy Pronajímatel postoupí veškerá svá práva nebo převede veškeré své závazky z této Smlouvy na třetí osobu jako kupující v případě prodeje Budovy, s čím Nájemce tímto výslovně souhlasí.</w:t>
      </w:r>
    </w:p>
    <w:p w14:paraId="5181D2EE"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Žádná Strana nemá právo si jednostranně započítat své pohledávky vůči pohledávkám za druhou Stranou, nestanoví-li tato Smlouva nebo pravomocné rozhodnutí soudu jinak.</w:t>
      </w:r>
    </w:p>
    <w:p w14:paraId="7C85CA1A"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Tato Smlouva včetně veškerých příloh představuje úplnou dohodu Stran. Veškerá předchozí ústní či písemná ujednání, která nebyla začleněna do této Smlouvy, pozbývají uzavřením této Smlouvy účinnosti. Veškeré změny či dodatky této Smlouvy budou platné pouze tehdy, pokud budou učiněny písemně a podepsány oběma Stranami. Za písemnou formu nebude pro tento účel považována forma elektronických zpráv zasílaných prostřednictvím emailu. Jakákoliv ze Stran může namítnout neplatnost této Smlouvy nebo její změny z důvodu nedodržení formy kdykoliv, a to i když již bylo započato s plněním.</w:t>
      </w:r>
    </w:p>
    <w:p w14:paraId="33A738E3"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Při jednání o změně této Smlouvy odpověď Strany s dodatkem nebo odchylkou, i když podstatně nemění podmínky nabídky, není přijetím nabídky na uzavření této změny Smlouvy a považuje se za novou nabídku.</w:t>
      </w:r>
    </w:p>
    <w:p w14:paraId="313E369B" w14:textId="77777777" w:rsidR="00253448"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Obchodní zvyklosti, ať už zachovávané obecně či v daném odvětví, nemají přednost před ustanovením této Smlouvy nebo zákona.</w:t>
      </w:r>
    </w:p>
    <w:p w14:paraId="3AC19F7E"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 xml:space="preserve">V případě, že je nebo se stane některé z ustanovení této Smlouvy neplatné, neúčinné nebo nevykonatelné, nebude tím dotčena platnost, účinnost a vykonatelnost ostatních smluvních ujednání. Strany jsou povinny poskytnout si vzájemnou součinnost pro to, aby neplatné, neúčinné nebo nevykonatelné ustanovení bylo nahrazeno takovým ustanovením platným, účinným a vykonatelným, které v nejvyšší možné míře zachovává ekonomický účel zamýšlený </w:t>
      </w:r>
      <w:r w:rsidRPr="003C289A">
        <w:rPr>
          <w:rFonts w:asciiTheme="minorHAnsi" w:hAnsiTheme="minorHAnsi"/>
          <w:sz w:val="22"/>
          <w:szCs w:val="22"/>
        </w:rPr>
        <w:lastRenderedPageBreak/>
        <w:t>neplatným, neúčinným nebo nevykonatelným ustanovením. To samé platí i pro případ smluvní mezery.</w:t>
      </w:r>
    </w:p>
    <w:p w14:paraId="31106DAE" w14:textId="54BF7BB6"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Tato Smlouva je vyhotovena v</w:t>
      </w:r>
      <w:r w:rsidR="003F3BF7">
        <w:rPr>
          <w:rFonts w:asciiTheme="minorHAnsi" w:hAnsiTheme="minorHAnsi"/>
          <w:sz w:val="22"/>
          <w:szCs w:val="22"/>
        </w:rPr>
        <w:t>e</w:t>
      </w:r>
      <w:r w:rsidRPr="003C289A">
        <w:rPr>
          <w:rFonts w:asciiTheme="minorHAnsi" w:hAnsiTheme="minorHAnsi"/>
          <w:sz w:val="22"/>
          <w:szCs w:val="22"/>
        </w:rPr>
        <w:t xml:space="preserve"> </w:t>
      </w:r>
      <w:r w:rsidR="003F3BF7">
        <w:rPr>
          <w:rFonts w:asciiTheme="minorHAnsi" w:hAnsiTheme="minorHAnsi"/>
          <w:sz w:val="22"/>
          <w:szCs w:val="22"/>
        </w:rPr>
        <w:t>čtyřech</w:t>
      </w:r>
      <w:r w:rsidR="00013D24" w:rsidRPr="003C289A">
        <w:rPr>
          <w:rFonts w:asciiTheme="minorHAnsi" w:hAnsiTheme="minorHAnsi"/>
          <w:sz w:val="22"/>
          <w:szCs w:val="22"/>
        </w:rPr>
        <w:t xml:space="preserve"> </w:t>
      </w:r>
      <w:r w:rsidRPr="003C289A">
        <w:rPr>
          <w:rFonts w:asciiTheme="minorHAnsi" w:hAnsiTheme="minorHAnsi"/>
          <w:sz w:val="22"/>
          <w:szCs w:val="22"/>
        </w:rPr>
        <w:t>(</w:t>
      </w:r>
      <w:r w:rsidR="003F3BF7">
        <w:rPr>
          <w:rFonts w:asciiTheme="minorHAnsi" w:hAnsiTheme="minorHAnsi"/>
          <w:sz w:val="22"/>
          <w:szCs w:val="22"/>
        </w:rPr>
        <w:t>4</w:t>
      </w:r>
      <w:r w:rsidRPr="003C289A">
        <w:rPr>
          <w:rFonts w:asciiTheme="minorHAnsi" w:hAnsiTheme="minorHAnsi"/>
          <w:sz w:val="22"/>
          <w:szCs w:val="22"/>
        </w:rPr>
        <w:t xml:space="preserve">) stejnopisech v českém jazyce. </w:t>
      </w:r>
      <w:r w:rsidR="00013D24">
        <w:rPr>
          <w:rFonts w:asciiTheme="minorHAnsi" w:hAnsiTheme="minorHAnsi"/>
          <w:sz w:val="22"/>
          <w:szCs w:val="22"/>
        </w:rPr>
        <w:t>Pronajímatel</w:t>
      </w:r>
      <w:r w:rsidR="003F3BF7">
        <w:rPr>
          <w:rFonts w:asciiTheme="minorHAnsi" w:hAnsiTheme="minorHAnsi"/>
          <w:sz w:val="22"/>
          <w:szCs w:val="22"/>
        </w:rPr>
        <w:t xml:space="preserve"> obdrží jeden (1) stejnopis</w:t>
      </w:r>
      <w:r w:rsidRPr="003C289A">
        <w:rPr>
          <w:rFonts w:asciiTheme="minorHAnsi" w:hAnsiTheme="minorHAnsi"/>
          <w:sz w:val="22"/>
          <w:szCs w:val="22"/>
        </w:rPr>
        <w:t xml:space="preserve"> této Smlouvy</w:t>
      </w:r>
      <w:r w:rsidR="00013D24">
        <w:rPr>
          <w:rFonts w:asciiTheme="minorHAnsi" w:hAnsiTheme="minorHAnsi"/>
          <w:sz w:val="22"/>
          <w:szCs w:val="22"/>
        </w:rPr>
        <w:t xml:space="preserve"> a Nájemce obdrží tři (3) </w:t>
      </w:r>
      <w:r w:rsidR="001F6115">
        <w:rPr>
          <w:rFonts w:asciiTheme="minorHAnsi" w:hAnsiTheme="minorHAnsi"/>
          <w:sz w:val="22"/>
          <w:szCs w:val="22"/>
        </w:rPr>
        <w:t>stejnopisy</w:t>
      </w:r>
      <w:r w:rsidR="00A67C53">
        <w:rPr>
          <w:rFonts w:asciiTheme="minorHAnsi" w:hAnsiTheme="minorHAnsi"/>
          <w:sz w:val="22"/>
          <w:szCs w:val="22"/>
        </w:rPr>
        <w:t>.</w:t>
      </w:r>
      <w:r w:rsidR="001F6115">
        <w:rPr>
          <w:rFonts w:asciiTheme="minorHAnsi" w:hAnsiTheme="minorHAnsi"/>
          <w:sz w:val="22"/>
          <w:szCs w:val="22"/>
        </w:rPr>
        <w:t xml:space="preserve"> </w:t>
      </w:r>
      <w:r w:rsidR="00013D24">
        <w:rPr>
          <w:rFonts w:asciiTheme="minorHAnsi" w:hAnsiTheme="minorHAnsi"/>
          <w:sz w:val="22"/>
          <w:szCs w:val="22"/>
        </w:rPr>
        <w:t xml:space="preserve"> </w:t>
      </w:r>
    </w:p>
    <w:p w14:paraId="5E4C7BEF" w14:textId="77777777"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Nedílnou součástí této Smlouvy jsou následující přílohy:</w:t>
      </w:r>
    </w:p>
    <w:p w14:paraId="373B63DB" w14:textId="77777777" w:rsidR="00F414EF" w:rsidRPr="003C289A" w:rsidRDefault="00307AA3" w:rsidP="004A413B">
      <w:pPr>
        <w:pStyle w:val="Odstavec-slovn1"/>
        <w:numPr>
          <w:ilvl w:val="0"/>
          <w:numId w:val="0"/>
        </w:numPr>
        <w:ind w:firstLine="567"/>
        <w:rPr>
          <w:rFonts w:asciiTheme="minorHAnsi" w:hAnsiTheme="minorHAnsi"/>
          <w:sz w:val="22"/>
          <w:szCs w:val="22"/>
        </w:rPr>
      </w:pPr>
      <w:bookmarkStart w:id="123" w:name="_Ref357692428"/>
      <w:r>
        <w:rPr>
          <w:rFonts w:asciiTheme="minorHAnsi" w:hAnsiTheme="minorHAnsi"/>
          <w:sz w:val="22"/>
          <w:szCs w:val="22"/>
        </w:rPr>
        <w:t>Příloha č.1.</w:t>
      </w:r>
      <w:r w:rsidR="00404A56">
        <w:rPr>
          <w:rFonts w:asciiTheme="minorHAnsi" w:hAnsiTheme="minorHAnsi"/>
          <w:sz w:val="22"/>
          <w:szCs w:val="22"/>
        </w:rPr>
        <w:tab/>
      </w:r>
      <w:r w:rsidR="00F414EF" w:rsidRPr="00D7466F">
        <w:rPr>
          <w:rFonts w:asciiTheme="minorHAnsi" w:hAnsiTheme="minorHAnsi"/>
          <w:sz w:val="22"/>
          <w:szCs w:val="22"/>
        </w:rPr>
        <w:t>Výpis z katastru nemovitostí</w:t>
      </w:r>
      <w:bookmarkEnd w:id="123"/>
    </w:p>
    <w:p w14:paraId="7C728ED7" w14:textId="77777777" w:rsidR="00F414EF" w:rsidRPr="003C289A" w:rsidRDefault="00307AA3" w:rsidP="004A413B">
      <w:pPr>
        <w:pStyle w:val="Odstavec-slovn1"/>
        <w:numPr>
          <w:ilvl w:val="0"/>
          <w:numId w:val="0"/>
        </w:numPr>
        <w:ind w:firstLine="567"/>
        <w:rPr>
          <w:rFonts w:asciiTheme="minorHAnsi" w:hAnsiTheme="minorHAnsi"/>
          <w:sz w:val="22"/>
          <w:szCs w:val="22"/>
        </w:rPr>
      </w:pPr>
      <w:bookmarkStart w:id="124" w:name="_Ref371327293"/>
      <w:r>
        <w:rPr>
          <w:rFonts w:asciiTheme="minorHAnsi" w:hAnsiTheme="minorHAnsi"/>
          <w:sz w:val="22"/>
          <w:szCs w:val="22"/>
        </w:rPr>
        <w:t xml:space="preserve">Příloha č.2 </w:t>
      </w:r>
      <w:r w:rsidR="00404A56">
        <w:rPr>
          <w:rFonts w:asciiTheme="minorHAnsi" w:hAnsiTheme="minorHAnsi"/>
          <w:sz w:val="22"/>
          <w:szCs w:val="22"/>
        </w:rPr>
        <w:tab/>
      </w:r>
      <w:r w:rsidR="00F414EF" w:rsidRPr="00D7466F">
        <w:rPr>
          <w:rFonts w:asciiTheme="minorHAnsi" w:hAnsiTheme="minorHAnsi"/>
          <w:sz w:val="22"/>
          <w:szCs w:val="22"/>
        </w:rPr>
        <w:t>Popis standardního vybavení Budovy</w:t>
      </w:r>
      <w:bookmarkEnd w:id="124"/>
    </w:p>
    <w:p w14:paraId="51DEB67B" w14:textId="77777777" w:rsidR="00F414EF" w:rsidRPr="003C289A" w:rsidRDefault="00307AA3" w:rsidP="004A413B">
      <w:pPr>
        <w:pStyle w:val="Odstavec-slovn1"/>
        <w:numPr>
          <w:ilvl w:val="0"/>
          <w:numId w:val="0"/>
        </w:numPr>
        <w:ind w:firstLine="567"/>
        <w:rPr>
          <w:rFonts w:asciiTheme="minorHAnsi" w:hAnsiTheme="minorHAnsi"/>
          <w:sz w:val="22"/>
          <w:szCs w:val="22"/>
        </w:rPr>
      </w:pPr>
      <w:r>
        <w:rPr>
          <w:rFonts w:asciiTheme="minorHAnsi" w:hAnsiTheme="minorHAnsi"/>
          <w:sz w:val="22"/>
          <w:szCs w:val="22"/>
        </w:rPr>
        <w:t xml:space="preserve">Příloha č.3 </w:t>
      </w:r>
      <w:r w:rsidR="00404A56">
        <w:rPr>
          <w:rFonts w:asciiTheme="minorHAnsi" w:hAnsiTheme="minorHAnsi"/>
          <w:sz w:val="22"/>
          <w:szCs w:val="22"/>
        </w:rPr>
        <w:tab/>
      </w:r>
      <w:r w:rsidR="004D1AD4" w:rsidRPr="00D7466F">
        <w:rPr>
          <w:rFonts w:asciiTheme="minorHAnsi" w:hAnsiTheme="minorHAnsi"/>
          <w:sz w:val="22"/>
          <w:szCs w:val="22"/>
        </w:rPr>
        <w:t xml:space="preserve">Plány </w:t>
      </w:r>
      <w:r w:rsidR="00A81B79" w:rsidRPr="00D7466F">
        <w:rPr>
          <w:rFonts w:asciiTheme="minorHAnsi" w:hAnsiTheme="minorHAnsi"/>
          <w:sz w:val="22"/>
          <w:szCs w:val="22"/>
        </w:rPr>
        <w:t>pronajímaných ploch</w:t>
      </w:r>
      <w:r w:rsidR="004D1AD4" w:rsidRPr="00D7466F">
        <w:rPr>
          <w:rFonts w:asciiTheme="minorHAnsi" w:hAnsiTheme="minorHAnsi"/>
          <w:sz w:val="22"/>
          <w:szCs w:val="22"/>
        </w:rPr>
        <w:t xml:space="preserve"> </w:t>
      </w:r>
      <w:r w:rsidR="00A81B79" w:rsidRPr="00D7466F">
        <w:rPr>
          <w:rFonts w:asciiTheme="minorHAnsi" w:hAnsiTheme="minorHAnsi"/>
          <w:sz w:val="22"/>
          <w:szCs w:val="22"/>
        </w:rPr>
        <w:t>v jednotlivých podlažích</w:t>
      </w:r>
    </w:p>
    <w:p w14:paraId="680B6792" w14:textId="5E977151" w:rsidR="00F414EF" w:rsidRPr="003C289A" w:rsidRDefault="00307AA3" w:rsidP="004A413B">
      <w:pPr>
        <w:pStyle w:val="Odstavec-slovn1"/>
        <w:numPr>
          <w:ilvl w:val="0"/>
          <w:numId w:val="0"/>
        </w:numPr>
        <w:ind w:firstLine="567"/>
        <w:rPr>
          <w:rFonts w:asciiTheme="minorHAnsi" w:hAnsiTheme="minorHAnsi"/>
          <w:sz w:val="22"/>
          <w:szCs w:val="22"/>
        </w:rPr>
      </w:pPr>
      <w:bookmarkStart w:id="125" w:name="_Ref357694710"/>
      <w:bookmarkStart w:id="126" w:name="_Ref373757464"/>
      <w:r>
        <w:rPr>
          <w:rFonts w:asciiTheme="minorHAnsi" w:hAnsiTheme="minorHAnsi"/>
          <w:sz w:val="22"/>
          <w:szCs w:val="22"/>
        </w:rPr>
        <w:t xml:space="preserve">Příloha č.4 </w:t>
      </w:r>
      <w:r w:rsidR="00404A56">
        <w:rPr>
          <w:rFonts w:asciiTheme="minorHAnsi" w:hAnsiTheme="minorHAnsi"/>
          <w:sz w:val="22"/>
          <w:szCs w:val="22"/>
        </w:rPr>
        <w:tab/>
      </w:r>
      <w:r w:rsidR="00F414EF" w:rsidRPr="00D7466F">
        <w:rPr>
          <w:rFonts w:asciiTheme="minorHAnsi" w:hAnsiTheme="minorHAnsi"/>
          <w:sz w:val="22"/>
          <w:szCs w:val="22"/>
        </w:rPr>
        <w:t>Předávací protokol</w:t>
      </w:r>
      <w:bookmarkEnd w:id="125"/>
      <w:bookmarkEnd w:id="126"/>
      <w:r w:rsidR="00204CFA" w:rsidRPr="00D7466F">
        <w:rPr>
          <w:rFonts w:asciiTheme="minorHAnsi" w:hAnsiTheme="minorHAnsi"/>
          <w:sz w:val="22"/>
          <w:szCs w:val="22"/>
        </w:rPr>
        <w:t xml:space="preserve"> – vzor</w:t>
      </w:r>
      <w:r w:rsidR="00204CFA">
        <w:rPr>
          <w:rFonts w:asciiTheme="minorHAnsi" w:hAnsiTheme="minorHAnsi"/>
          <w:b/>
          <w:sz w:val="22"/>
          <w:szCs w:val="22"/>
        </w:rPr>
        <w:t xml:space="preserve"> </w:t>
      </w:r>
    </w:p>
    <w:p w14:paraId="1891328B" w14:textId="6060E6D9" w:rsidR="00A81B79" w:rsidRPr="003C289A" w:rsidRDefault="00307AA3" w:rsidP="004A413B">
      <w:pPr>
        <w:pStyle w:val="Odstavec-slovn1"/>
        <w:numPr>
          <w:ilvl w:val="0"/>
          <w:numId w:val="0"/>
        </w:numPr>
        <w:ind w:firstLine="567"/>
        <w:rPr>
          <w:rFonts w:asciiTheme="minorHAnsi" w:hAnsiTheme="minorHAnsi"/>
          <w:sz w:val="22"/>
          <w:szCs w:val="22"/>
        </w:rPr>
      </w:pPr>
      <w:r>
        <w:rPr>
          <w:rFonts w:asciiTheme="minorHAnsi" w:hAnsiTheme="minorHAnsi"/>
          <w:sz w:val="22"/>
          <w:szCs w:val="22"/>
        </w:rPr>
        <w:t xml:space="preserve">Příloha č.5 </w:t>
      </w:r>
      <w:r w:rsidR="00404A56">
        <w:rPr>
          <w:rFonts w:asciiTheme="minorHAnsi" w:hAnsiTheme="minorHAnsi"/>
          <w:sz w:val="22"/>
          <w:szCs w:val="22"/>
        </w:rPr>
        <w:tab/>
      </w:r>
      <w:r w:rsidR="00A81B79" w:rsidRPr="00D7466F">
        <w:rPr>
          <w:rFonts w:asciiTheme="minorHAnsi" w:hAnsiTheme="minorHAnsi"/>
          <w:sz w:val="22"/>
          <w:szCs w:val="22"/>
        </w:rPr>
        <w:t>Kalkulace nákladů na úpravu nájemních prostor</w:t>
      </w:r>
    </w:p>
    <w:p w14:paraId="154CC48F" w14:textId="0486B567" w:rsidR="00F414EF" w:rsidRPr="003C289A" w:rsidRDefault="00307AA3" w:rsidP="004A413B">
      <w:pPr>
        <w:pStyle w:val="Odstavec-slovn1"/>
        <w:numPr>
          <w:ilvl w:val="0"/>
          <w:numId w:val="0"/>
        </w:numPr>
        <w:ind w:firstLine="567"/>
        <w:rPr>
          <w:rFonts w:asciiTheme="minorHAnsi" w:hAnsiTheme="minorHAnsi"/>
          <w:sz w:val="22"/>
          <w:szCs w:val="22"/>
        </w:rPr>
      </w:pPr>
      <w:bookmarkStart w:id="127" w:name="_Ref357777887"/>
      <w:bookmarkStart w:id="128" w:name="_Ref357695399"/>
      <w:r>
        <w:rPr>
          <w:rFonts w:asciiTheme="minorHAnsi" w:hAnsiTheme="minorHAnsi"/>
          <w:sz w:val="22"/>
          <w:szCs w:val="22"/>
        </w:rPr>
        <w:t xml:space="preserve">Příloha č.6 </w:t>
      </w:r>
      <w:r w:rsidR="00404A56">
        <w:rPr>
          <w:rFonts w:asciiTheme="minorHAnsi" w:hAnsiTheme="minorHAnsi"/>
          <w:sz w:val="22"/>
          <w:szCs w:val="22"/>
        </w:rPr>
        <w:tab/>
      </w:r>
      <w:r w:rsidR="00ED3E82" w:rsidRPr="00D7466F">
        <w:rPr>
          <w:rFonts w:asciiTheme="minorHAnsi" w:hAnsiTheme="minorHAnsi"/>
          <w:sz w:val="22"/>
          <w:szCs w:val="22"/>
        </w:rPr>
        <w:t>Ceník služeb</w:t>
      </w:r>
      <w:bookmarkEnd w:id="127"/>
      <w:r w:rsidR="00A3021B">
        <w:rPr>
          <w:rFonts w:asciiTheme="minorHAnsi" w:hAnsiTheme="minorHAnsi"/>
          <w:b/>
          <w:sz w:val="22"/>
          <w:szCs w:val="22"/>
        </w:rPr>
        <w:t xml:space="preserve"> </w:t>
      </w:r>
    </w:p>
    <w:p w14:paraId="3D1D4F0E" w14:textId="77777777" w:rsidR="00C01E54" w:rsidRPr="003C289A" w:rsidRDefault="00307AA3" w:rsidP="004A413B">
      <w:pPr>
        <w:pStyle w:val="Odstavec-slovn1"/>
        <w:numPr>
          <w:ilvl w:val="0"/>
          <w:numId w:val="0"/>
        </w:numPr>
        <w:ind w:firstLine="567"/>
        <w:rPr>
          <w:rFonts w:asciiTheme="minorHAnsi" w:hAnsiTheme="minorHAnsi"/>
          <w:sz w:val="22"/>
          <w:szCs w:val="22"/>
        </w:rPr>
      </w:pPr>
      <w:bookmarkStart w:id="129" w:name="_Ref424828837"/>
      <w:bookmarkEnd w:id="128"/>
      <w:r>
        <w:rPr>
          <w:rFonts w:asciiTheme="minorHAnsi" w:hAnsiTheme="minorHAnsi"/>
          <w:sz w:val="22"/>
          <w:szCs w:val="22"/>
        </w:rPr>
        <w:t xml:space="preserve">Příloha č.7 </w:t>
      </w:r>
      <w:r w:rsidR="00404A56">
        <w:rPr>
          <w:rFonts w:asciiTheme="minorHAnsi" w:hAnsiTheme="minorHAnsi"/>
          <w:sz w:val="22"/>
          <w:szCs w:val="22"/>
        </w:rPr>
        <w:tab/>
      </w:r>
      <w:r w:rsidR="00ED3E82" w:rsidRPr="00D7466F">
        <w:rPr>
          <w:rFonts w:asciiTheme="minorHAnsi" w:hAnsiTheme="minorHAnsi"/>
          <w:sz w:val="22"/>
          <w:szCs w:val="22"/>
        </w:rPr>
        <w:t>Měsíční výkaz – vzor</w:t>
      </w:r>
    </w:p>
    <w:p w14:paraId="286EB344" w14:textId="23E58669" w:rsidR="00F414EF" w:rsidRDefault="00307AA3" w:rsidP="004A413B">
      <w:pPr>
        <w:pStyle w:val="Odstavec-slovn1"/>
        <w:numPr>
          <w:ilvl w:val="0"/>
          <w:numId w:val="0"/>
        </w:numPr>
        <w:ind w:firstLine="567"/>
        <w:rPr>
          <w:rFonts w:asciiTheme="minorHAnsi" w:hAnsiTheme="minorHAnsi"/>
          <w:b/>
          <w:sz w:val="22"/>
          <w:szCs w:val="22"/>
        </w:rPr>
      </w:pPr>
      <w:r>
        <w:rPr>
          <w:rFonts w:asciiTheme="minorHAnsi" w:hAnsiTheme="minorHAnsi"/>
          <w:sz w:val="22"/>
          <w:szCs w:val="22"/>
        </w:rPr>
        <w:t xml:space="preserve">Příloha č.8 </w:t>
      </w:r>
      <w:r w:rsidR="00404A56">
        <w:rPr>
          <w:rFonts w:asciiTheme="minorHAnsi" w:hAnsiTheme="minorHAnsi"/>
          <w:sz w:val="22"/>
          <w:szCs w:val="22"/>
        </w:rPr>
        <w:tab/>
      </w:r>
      <w:bookmarkEnd w:id="129"/>
      <w:r w:rsidR="00204CFA" w:rsidRPr="00D7466F">
        <w:rPr>
          <w:rFonts w:asciiTheme="minorHAnsi" w:hAnsiTheme="minorHAnsi"/>
          <w:sz w:val="22"/>
          <w:szCs w:val="22"/>
        </w:rPr>
        <w:t xml:space="preserve">Souhlas s umístěním informačních </w:t>
      </w:r>
      <w:r w:rsidR="0097784E">
        <w:rPr>
          <w:rFonts w:asciiTheme="minorHAnsi" w:hAnsiTheme="minorHAnsi"/>
          <w:sz w:val="22"/>
          <w:szCs w:val="22"/>
        </w:rPr>
        <w:t>o</w:t>
      </w:r>
      <w:r w:rsidR="00D7466F">
        <w:rPr>
          <w:rFonts w:asciiTheme="minorHAnsi" w:hAnsiTheme="minorHAnsi"/>
          <w:sz w:val="22"/>
          <w:szCs w:val="22"/>
        </w:rPr>
        <w:t>značení</w:t>
      </w:r>
      <w:r w:rsidR="00D7466F">
        <w:rPr>
          <w:rFonts w:asciiTheme="minorHAnsi" w:hAnsiTheme="minorHAnsi"/>
          <w:b/>
          <w:sz w:val="22"/>
          <w:szCs w:val="22"/>
        </w:rPr>
        <w:t xml:space="preserve"> </w:t>
      </w:r>
    </w:p>
    <w:p w14:paraId="50B78465" w14:textId="77777777" w:rsidR="00204CFA" w:rsidRPr="003C289A" w:rsidRDefault="00204CFA" w:rsidP="004A413B">
      <w:pPr>
        <w:pStyle w:val="Odstavec-slovn1"/>
        <w:numPr>
          <w:ilvl w:val="0"/>
          <w:numId w:val="0"/>
        </w:numPr>
        <w:ind w:firstLine="567"/>
        <w:rPr>
          <w:rFonts w:asciiTheme="minorHAnsi" w:hAnsiTheme="minorHAnsi"/>
          <w:sz w:val="22"/>
          <w:szCs w:val="22"/>
        </w:rPr>
      </w:pPr>
    </w:p>
    <w:p w14:paraId="3B5E6552" w14:textId="714D9BD0" w:rsidR="00F414EF" w:rsidRPr="003C289A" w:rsidRDefault="00F414EF" w:rsidP="004A413B">
      <w:pPr>
        <w:pStyle w:val="odstavec"/>
        <w:tabs>
          <w:tab w:val="clear" w:pos="936"/>
        </w:tabs>
        <w:ind w:left="567" w:hanging="567"/>
        <w:rPr>
          <w:rFonts w:asciiTheme="minorHAnsi" w:hAnsiTheme="minorHAnsi"/>
          <w:sz w:val="22"/>
          <w:szCs w:val="22"/>
        </w:rPr>
      </w:pPr>
      <w:r w:rsidRPr="003C289A">
        <w:rPr>
          <w:rFonts w:asciiTheme="minorHAnsi" w:hAnsiTheme="minorHAnsi"/>
          <w:sz w:val="22"/>
          <w:szCs w:val="22"/>
        </w:rPr>
        <w:t>Každá ze Stran tímto souhlasí s tím, že bude jednat tak, aby nepoškodila oprávněné zájmy druhé Strany vyplývající z této Smlouvy a že poskytne druhé Straně veškerou potřebnou součinnost a</w:t>
      </w:r>
      <w:r w:rsidR="002C01A4" w:rsidRPr="003C289A">
        <w:rPr>
          <w:rFonts w:asciiTheme="minorHAnsi" w:hAnsiTheme="minorHAnsi"/>
          <w:sz w:val="22"/>
          <w:szCs w:val="22"/>
        </w:rPr>
        <w:t> </w:t>
      </w:r>
      <w:r w:rsidRPr="003C289A">
        <w:rPr>
          <w:rFonts w:asciiTheme="minorHAnsi" w:hAnsiTheme="minorHAnsi"/>
          <w:sz w:val="22"/>
          <w:szCs w:val="22"/>
        </w:rPr>
        <w:t xml:space="preserve">spolupráci potřebnou k tomu, aby druhá Strana mohla vykonávat své povinnosti </w:t>
      </w:r>
      <w:r w:rsidR="00D7466F">
        <w:rPr>
          <w:rFonts w:asciiTheme="minorHAnsi" w:hAnsiTheme="minorHAnsi"/>
          <w:sz w:val="22"/>
          <w:szCs w:val="22"/>
        </w:rPr>
        <w:t xml:space="preserve">vyplývající </w:t>
      </w:r>
      <w:r w:rsidRPr="003C289A">
        <w:rPr>
          <w:rFonts w:asciiTheme="minorHAnsi" w:hAnsiTheme="minorHAnsi"/>
          <w:sz w:val="22"/>
          <w:szCs w:val="22"/>
        </w:rPr>
        <w:t>z této Smlouvy.</w:t>
      </w:r>
    </w:p>
    <w:p w14:paraId="58D622C3" w14:textId="7DF1B6F4" w:rsidR="006B3AC3" w:rsidRDefault="00F414EF" w:rsidP="004A413B">
      <w:pPr>
        <w:pStyle w:val="odstavec"/>
        <w:tabs>
          <w:tab w:val="clear" w:pos="936"/>
        </w:tabs>
        <w:ind w:left="567" w:hanging="567"/>
        <w:rPr>
          <w:rFonts w:asciiTheme="minorHAnsi" w:hAnsiTheme="minorHAnsi"/>
          <w:sz w:val="22"/>
          <w:szCs w:val="22"/>
        </w:rPr>
      </w:pPr>
      <w:r w:rsidRPr="00701F45">
        <w:rPr>
          <w:rFonts w:asciiTheme="minorHAnsi" w:hAnsiTheme="minorHAnsi"/>
          <w:sz w:val="22"/>
          <w:szCs w:val="22"/>
        </w:rPr>
        <w:t xml:space="preserve">Tato Smlouva </w:t>
      </w:r>
      <w:r w:rsidR="001A27E8">
        <w:rPr>
          <w:rFonts w:asciiTheme="minorHAnsi" w:hAnsiTheme="minorHAnsi"/>
          <w:sz w:val="22"/>
          <w:szCs w:val="22"/>
        </w:rPr>
        <w:t xml:space="preserve">nabývá platnosti dnem </w:t>
      </w:r>
      <w:r w:rsidRPr="00701F45">
        <w:rPr>
          <w:rFonts w:asciiTheme="minorHAnsi" w:hAnsiTheme="minorHAnsi"/>
          <w:sz w:val="22"/>
          <w:szCs w:val="22"/>
        </w:rPr>
        <w:t>podpisu oběma Stranami.</w:t>
      </w:r>
    </w:p>
    <w:p w14:paraId="45005E58" w14:textId="77777777" w:rsidR="004A413B" w:rsidRDefault="004A413B" w:rsidP="004A413B">
      <w:pPr>
        <w:pStyle w:val="Nadpis2"/>
        <w:numPr>
          <w:ilvl w:val="0"/>
          <w:numId w:val="0"/>
        </w:numPr>
        <w:ind w:left="1418"/>
      </w:pPr>
    </w:p>
    <w:p w14:paraId="5B974367" w14:textId="77777777" w:rsidR="00BA2700" w:rsidRPr="00BA2700" w:rsidRDefault="00BA2700" w:rsidP="00BA2700"/>
    <w:p w14:paraId="33954457" w14:textId="78946615" w:rsidR="00BA2700" w:rsidRPr="00643E3A" w:rsidRDefault="00BA2700" w:rsidP="00BA2700">
      <w:pPr>
        <w:jc w:val="center"/>
        <w:rPr>
          <w:rFonts w:asciiTheme="minorHAnsi" w:hAnsiTheme="minorHAnsi"/>
          <w:b/>
        </w:rPr>
      </w:pPr>
      <w:r w:rsidRPr="00643E3A">
        <w:rPr>
          <w:rFonts w:asciiTheme="minorHAnsi" w:hAnsiTheme="minorHAnsi"/>
          <w:b/>
        </w:rPr>
        <w:t>Článek 19.</w:t>
      </w:r>
    </w:p>
    <w:p w14:paraId="006B86BD" w14:textId="77777777" w:rsidR="00BA2700" w:rsidRPr="00643E3A" w:rsidRDefault="00BA2700" w:rsidP="00BA2700">
      <w:pPr>
        <w:jc w:val="center"/>
        <w:rPr>
          <w:rFonts w:asciiTheme="minorHAnsi" w:hAnsiTheme="minorHAnsi"/>
          <w:b/>
          <w:u w:val="single"/>
        </w:rPr>
      </w:pPr>
      <w:r w:rsidRPr="00643E3A">
        <w:rPr>
          <w:rFonts w:asciiTheme="minorHAnsi" w:hAnsiTheme="minorHAnsi"/>
          <w:b/>
          <w:u w:val="single"/>
        </w:rPr>
        <w:t>Uveřejnění Smlouvy</w:t>
      </w:r>
    </w:p>
    <w:p w14:paraId="381CBEED" w14:textId="77777777" w:rsidR="00BA2700" w:rsidRPr="00643E3A" w:rsidRDefault="00BA2700" w:rsidP="00BA2700">
      <w:pPr>
        <w:jc w:val="center"/>
        <w:rPr>
          <w:rFonts w:asciiTheme="minorHAnsi" w:hAnsiTheme="minorHAnsi"/>
        </w:rPr>
      </w:pPr>
    </w:p>
    <w:p w14:paraId="41D561C4" w14:textId="77777777" w:rsidR="00BA2700" w:rsidRPr="00643E3A" w:rsidRDefault="00BA2700" w:rsidP="00BA2700">
      <w:pPr>
        <w:ind w:left="426" w:hanging="426"/>
        <w:jc w:val="both"/>
        <w:rPr>
          <w:rFonts w:asciiTheme="minorHAnsi" w:hAnsiTheme="minorHAnsi"/>
        </w:rPr>
      </w:pPr>
      <w:r w:rsidRPr="00643E3A">
        <w:rPr>
          <w:rFonts w:asciiTheme="minorHAnsi" w:hAnsiTheme="minorHAnsi"/>
          <w:sz w:val="22"/>
          <w:szCs w:val="22"/>
        </w:rPr>
        <w:t>1.</w:t>
      </w:r>
      <w:r w:rsidRPr="00643E3A">
        <w:rPr>
          <w:rFonts w:asciiTheme="minorHAnsi" w:hAnsiTheme="minorHAnsi"/>
        </w:rPr>
        <w:tab/>
        <w:t>Smluvní strany jsou si plně vědomy zákonné povinnosti od 1.7.2016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32146F13" w14:textId="77777777" w:rsidR="00BA2700" w:rsidRPr="00643E3A" w:rsidRDefault="00BA2700" w:rsidP="00BA2700">
      <w:pPr>
        <w:ind w:left="426" w:hanging="426"/>
        <w:rPr>
          <w:rFonts w:asciiTheme="minorHAnsi" w:hAnsiTheme="minorHAnsi"/>
        </w:rPr>
      </w:pPr>
    </w:p>
    <w:p w14:paraId="5501BCBB" w14:textId="77777777" w:rsidR="00BA2700" w:rsidRPr="00643E3A" w:rsidRDefault="00BA2700" w:rsidP="00BA2700">
      <w:pPr>
        <w:ind w:left="426" w:hanging="426"/>
        <w:rPr>
          <w:rFonts w:asciiTheme="minorHAnsi" w:hAnsiTheme="minorHAnsi"/>
        </w:rPr>
      </w:pPr>
    </w:p>
    <w:p w14:paraId="54F601B2" w14:textId="77777777" w:rsidR="00BA2700" w:rsidRPr="00643E3A" w:rsidRDefault="00BA2700" w:rsidP="00BA2700">
      <w:pPr>
        <w:ind w:left="426" w:hanging="426"/>
        <w:rPr>
          <w:rFonts w:asciiTheme="minorHAnsi" w:hAnsiTheme="minorHAnsi"/>
        </w:rPr>
      </w:pPr>
      <w:r w:rsidRPr="00643E3A">
        <w:rPr>
          <w:rFonts w:asciiTheme="minorHAnsi" w:hAnsiTheme="minorHAnsi"/>
          <w:sz w:val="22"/>
          <w:szCs w:val="22"/>
        </w:rPr>
        <w:t>2.</w:t>
      </w:r>
      <w:r w:rsidRPr="00643E3A">
        <w:rPr>
          <w:rFonts w:asciiTheme="minorHAnsi" w:hAnsiTheme="minorHAnsi"/>
        </w:rPr>
        <w:tab/>
        <w:t xml:space="preserve">Strany prohlašují, že se dohodly na všech částech smlouvy, které budou pro účely jejího uveřejnění prostřednictvím registru smluv znečitelněny. </w:t>
      </w:r>
    </w:p>
    <w:p w14:paraId="7CABE2AD" w14:textId="77777777" w:rsidR="00BA2700" w:rsidRPr="00643E3A" w:rsidRDefault="00BA2700" w:rsidP="00BA2700">
      <w:pPr>
        <w:ind w:left="426" w:hanging="426"/>
      </w:pPr>
    </w:p>
    <w:p w14:paraId="4D25BFBD" w14:textId="64458F4C" w:rsidR="00BA2700" w:rsidRPr="00643E3A" w:rsidRDefault="00BA2700" w:rsidP="00BA2700">
      <w:pPr>
        <w:ind w:left="426" w:hanging="426"/>
      </w:pPr>
      <w:r w:rsidRPr="00643E3A">
        <w:t xml:space="preserve"> </w:t>
      </w:r>
      <w:r w:rsidRPr="00643E3A">
        <w:tab/>
      </w:r>
      <w:r w:rsidRPr="00643E3A">
        <w:rPr>
          <w:i/>
          <w:sz w:val="20"/>
          <w:u w:val="single"/>
        </w:rPr>
        <w:t xml:space="preserve"> </w:t>
      </w:r>
    </w:p>
    <w:p w14:paraId="3C398576" w14:textId="41210386" w:rsidR="00BA2700" w:rsidRPr="00643E3A" w:rsidRDefault="00BA2700" w:rsidP="00BA2700">
      <w:pPr>
        <w:ind w:left="426" w:hanging="426"/>
        <w:jc w:val="both"/>
        <w:rPr>
          <w:rFonts w:asciiTheme="minorHAnsi" w:hAnsiTheme="minorHAnsi"/>
        </w:rPr>
      </w:pPr>
      <w:r w:rsidRPr="00643E3A">
        <w:rPr>
          <w:rFonts w:asciiTheme="minorHAnsi" w:hAnsiTheme="minorHAnsi"/>
          <w:sz w:val="22"/>
          <w:szCs w:val="22"/>
        </w:rPr>
        <w:t>3.</w:t>
      </w:r>
      <w:r w:rsidRPr="00643E3A">
        <w:tab/>
      </w:r>
      <w:r w:rsidRPr="00643E3A">
        <w:rPr>
          <w:rFonts w:asciiTheme="minorHAnsi" w:hAnsiTheme="minorHAnsi"/>
        </w:rPr>
        <w:t xml:space="preserve">Smluvní strany se dále dohodly, že tuto Smlouvu zašle správci registru smluv k uveřejnění prostřednictvím registru smluv Nájemce. Notifikace správce registru smluv o uveřejnění Smlouvy bude zaslána Pronajímateli na e-mail pověřené osoby Pronajímatele: </w:t>
      </w:r>
      <w:hyperlink r:id="rId9" w:history="1">
        <w:r w:rsidRPr="00643E3A">
          <w:rPr>
            <w:rStyle w:val="Hypertextovodkaz"/>
            <w:rFonts w:asciiTheme="minorHAnsi" w:hAnsiTheme="minorHAnsi"/>
          </w:rPr>
          <w:t>eva.kubelkova@rco.cz</w:t>
        </w:r>
      </w:hyperlink>
      <w:r w:rsidRPr="00643E3A">
        <w:rPr>
          <w:rFonts w:asciiTheme="minorHAnsi" w:hAnsiTheme="minorHAnsi"/>
        </w:rPr>
        <w:t xml:space="preserve"> . Pronajímatel je povinen zkontrolovat, že tato Smlouva včetně všech příloh a metadat byla řádně v registru smluv uveřejněna. V případě, že Pronajímatel zjistí jakékoli nepřesnosti či nedostatky, je povinen neprodleně o nich písemně informovat Nájemce. Postup uvedený v tomto odstavci se smluvní strany </w:t>
      </w:r>
      <w:r w:rsidRPr="00643E3A">
        <w:rPr>
          <w:rFonts w:asciiTheme="minorHAnsi" w:hAnsiTheme="minorHAnsi"/>
        </w:rPr>
        <w:lastRenderedPageBreak/>
        <w:t>zavazují dodržovat i v případě uzavření jakýchkoli dalších dohod, kterými se tato Smlouva bude případně doplňovat, měnit, nahrazovat nebo rušit.</w:t>
      </w:r>
    </w:p>
    <w:p w14:paraId="05C1C481" w14:textId="77777777" w:rsidR="00BA2700" w:rsidRPr="00643E3A" w:rsidRDefault="00BA2700" w:rsidP="00BA2700">
      <w:pPr>
        <w:ind w:left="426" w:hanging="426"/>
      </w:pPr>
    </w:p>
    <w:p w14:paraId="3EB22481" w14:textId="77777777" w:rsidR="00BA2700" w:rsidRPr="00643E3A" w:rsidRDefault="00BA2700" w:rsidP="00BA2700">
      <w:pPr>
        <w:ind w:left="426" w:hanging="426"/>
      </w:pPr>
    </w:p>
    <w:p w14:paraId="2A0067E3" w14:textId="77777777" w:rsidR="005C4BE6" w:rsidRPr="00643E3A" w:rsidRDefault="005C4BE6" w:rsidP="004A413B">
      <w:pPr>
        <w:ind w:firstLine="567"/>
        <w:rPr>
          <w:rFonts w:asciiTheme="minorHAnsi" w:hAnsiTheme="minorHAnsi"/>
          <w:sz w:val="22"/>
          <w:szCs w:val="22"/>
        </w:rPr>
      </w:pPr>
      <w:r w:rsidRPr="00643E3A">
        <w:rPr>
          <w:rFonts w:asciiTheme="minorHAnsi" w:hAnsiTheme="minorHAnsi"/>
          <w:sz w:val="22"/>
          <w:szCs w:val="22"/>
        </w:rPr>
        <w:t>V Olomouci dne:</w:t>
      </w:r>
      <w:r w:rsidRPr="00643E3A">
        <w:rPr>
          <w:rFonts w:asciiTheme="minorHAnsi" w:hAnsiTheme="minorHAnsi"/>
          <w:sz w:val="22"/>
          <w:szCs w:val="22"/>
        </w:rPr>
        <w:tab/>
      </w:r>
      <w:r w:rsidR="007C3EBE" w:rsidRPr="00643E3A">
        <w:rPr>
          <w:rFonts w:asciiTheme="minorHAnsi" w:hAnsiTheme="minorHAnsi"/>
          <w:sz w:val="22"/>
          <w:szCs w:val="22"/>
        </w:rPr>
        <w:tab/>
      </w:r>
      <w:r w:rsidR="007C3EBE" w:rsidRPr="00643E3A">
        <w:rPr>
          <w:rFonts w:asciiTheme="minorHAnsi" w:hAnsiTheme="minorHAnsi"/>
          <w:sz w:val="22"/>
          <w:szCs w:val="22"/>
        </w:rPr>
        <w:tab/>
      </w:r>
      <w:r w:rsidR="007C3EBE" w:rsidRPr="00643E3A">
        <w:rPr>
          <w:rFonts w:asciiTheme="minorHAnsi" w:hAnsiTheme="minorHAnsi"/>
          <w:sz w:val="22"/>
          <w:szCs w:val="22"/>
        </w:rPr>
        <w:tab/>
      </w:r>
      <w:r w:rsidR="007C3EBE" w:rsidRPr="00643E3A">
        <w:rPr>
          <w:rFonts w:asciiTheme="minorHAnsi" w:hAnsiTheme="minorHAnsi"/>
          <w:sz w:val="22"/>
          <w:szCs w:val="22"/>
        </w:rPr>
        <w:tab/>
      </w:r>
      <w:r w:rsidRPr="00643E3A">
        <w:rPr>
          <w:rFonts w:asciiTheme="minorHAnsi" w:hAnsiTheme="minorHAnsi"/>
          <w:sz w:val="22"/>
          <w:szCs w:val="22"/>
        </w:rPr>
        <w:t>V Praze dne:</w:t>
      </w:r>
    </w:p>
    <w:p w14:paraId="6C9E2928" w14:textId="77777777" w:rsidR="005C4BE6" w:rsidRPr="00643E3A" w:rsidRDefault="005C4BE6" w:rsidP="004A413B">
      <w:pPr>
        <w:ind w:left="4962" w:hanging="4395"/>
        <w:rPr>
          <w:rFonts w:asciiTheme="minorHAnsi" w:hAnsiTheme="minorHAnsi"/>
          <w:sz w:val="22"/>
          <w:szCs w:val="22"/>
        </w:rPr>
      </w:pPr>
      <w:r w:rsidRPr="00643E3A">
        <w:rPr>
          <w:rFonts w:asciiTheme="minorHAnsi" w:hAnsiTheme="minorHAnsi"/>
          <w:b/>
          <w:sz w:val="22"/>
          <w:szCs w:val="22"/>
        </w:rPr>
        <w:t>Za Regionální centrum Olomouc s.r.o</w:t>
      </w:r>
      <w:r w:rsidRPr="00643E3A">
        <w:rPr>
          <w:rFonts w:asciiTheme="minorHAnsi" w:hAnsiTheme="minorHAnsi"/>
          <w:sz w:val="22"/>
          <w:szCs w:val="22"/>
        </w:rPr>
        <w:t>.</w:t>
      </w:r>
      <w:r w:rsidRPr="00643E3A">
        <w:rPr>
          <w:rFonts w:asciiTheme="minorHAnsi" w:hAnsiTheme="minorHAnsi"/>
          <w:sz w:val="22"/>
          <w:szCs w:val="22"/>
        </w:rPr>
        <w:tab/>
      </w:r>
      <w:r w:rsidR="007C3EBE" w:rsidRPr="00643E3A">
        <w:rPr>
          <w:rFonts w:asciiTheme="minorHAnsi" w:hAnsiTheme="minorHAnsi"/>
          <w:sz w:val="22"/>
          <w:szCs w:val="22"/>
        </w:rPr>
        <w:tab/>
      </w:r>
      <w:r w:rsidRPr="00643E3A">
        <w:rPr>
          <w:rFonts w:asciiTheme="minorHAnsi" w:hAnsiTheme="minorHAnsi"/>
          <w:b/>
          <w:sz w:val="22"/>
          <w:szCs w:val="22"/>
        </w:rPr>
        <w:t>Za Všeobecnou zdravotní pojišťovnu České republiky</w:t>
      </w:r>
    </w:p>
    <w:p w14:paraId="2AF41302" w14:textId="77777777" w:rsidR="005C4BE6" w:rsidRPr="00643E3A" w:rsidRDefault="005C4BE6" w:rsidP="003C289A">
      <w:pPr>
        <w:rPr>
          <w:rFonts w:asciiTheme="minorHAnsi" w:hAnsiTheme="minorHAnsi"/>
          <w:sz w:val="22"/>
          <w:szCs w:val="22"/>
        </w:rPr>
      </w:pPr>
    </w:p>
    <w:p w14:paraId="7AAD4B8D" w14:textId="77777777" w:rsidR="005C4BE6" w:rsidRPr="00643E3A" w:rsidRDefault="005C4BE6" w:rsidP="003C289A">
      <w:pPr>
        <w:rPr>
          <w:rFonts w:asciiTheme="minorHAnsi" w:hAnsiTheme="minorHAnsi"/>
          <w:sz w:val="22"/>
          <w:szCs w:val="22"/>
        </w:rPr>
      </w:pPr>
      <w:bookmarkStart w:id="130" w:name="_GoBack"/>
      <w:bookmarkEnd w:id="130"/>
    </w:p>
    <w:sectPr w:rsidR="005C4BE6" w:rsidRPr="00643E3A" w:rsidSect="00F32FDC">
      <w:headerReference w:type="default" r:id="rId10"/>
      <w:footerReference w:type="default" r:id="rId11"/>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8186A" w14:textId="77777777" w:rsidR="00441A5E" w:rsidRDefault="00441A5E" w:rsidP="00956934">
      <w:r>
        <w:separator/>
      </w:r>
    </w:p>
  </w:endnote>
  <w:endnote w:type="continuationSeparator" w:id="0">
    <w:p w14:paraId="3C91439D" w14:textId="77777777" w:rsidR="00441A5E" w:rsidRDefault="00441A5E" w:rsidP="00956934">
      <w:r>
        <w:continuationSeparator/>
      </w:r>
    </w:p>
  </w:endnote>
  <w:endnote w:type="continuationNotice" w:id="1">
    <w:p w14:paraId="28325227" w14:textId="77777777" w:rsidR="00441A5E" w:rsidRDefault="00441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259830241"/>
      <w:docPartObj>
        <w:docPartGallery w:val="Page Numbers (Bottom of Page)"/>
        <w:docPartUnique/>
      </w:docPartObj>
    </w:sdtPr>
    <w:sdtEndPr/>
    <w:sdtContent>
      <w:p w14:paraId="522F099F" w14:textId="77777777" w:rsidR="001E59A8" w:rsidRPr="001E59A8" w:rsidRDefault="001E59A8" w:rsidP="001E59A8">
        <w:pPr>
          <w:pStyle w:val="Zpat"/>
          <w:rPr>
            <w:rFonts w:asciiTheme="minorHAnsi" w:hAnsiTheme="minorHAnsi" w:cs="Calibri"/>
            <w:sz w:val="20"/>
            <w:szCs w:val="20"/>
          </w:rPr>
        </w:pPr>
        <w:r w:rsidRPr="001E59A8">
          <w:rPr>
            <w:rFonts w:asciiTheme="minorHAnsi" w:hAnsiTheme="minorHAnsi" w:cs="Calibri"/>
            <w:sz w:val="20"/>
            <w:szCs w:val="20"/>
          </w:rPr>
          <w:t xml:space="preserve">Za pronajímatele ověřil znění: </w:t>
        </w:r>
        <w:r w:rsidRPr="001E59A8">
          <w:rPr>
            <w:rFonts w:asciiTheme="minorHAnsi" w:hAnsiTheme="minorHAnsi" w:cs="Calibri"/>
            <w:sz w:val="20"/>
            <w:szCs w:val="20"/>
          </w:rPr>
          <w:tab/>
        </w:r>
        <w:r w:rsidRPr="001E59A8">
          <w:rPr>
            <w:rFonts w:asciiTheme="minorHAnsi" w:hAnsiTheme="minorHAnsi" w:cs="Calibri"/>
            <w:sz w:val="20"/>
            <w:szCs w:val="20"/>
          </w:rPr>
          <w:tab/>
          <w:t>Za nájemce ověřil znění:</w:t>
        </w:r>
      </w:p>
      <w:p w14:paraId="71910661" w14:textId="77777777" w:rsidR="008A3DD1" w:rsidRPr="001E59A8" w:rsidRDefault="008A3DD1">
        <w:pPr>
          <w:pStyle w:val="Zpat"/>
          <w:jc w:val="center"/>
          <w:rPr>
            <w:rFonts w:asciiTheme="minorHAnsi" w:hAnsiTheme="minorHAnsi"/>
            <w:sz w:val="20"/>
            <w:szCs w:val="20"/>
          </w:rPr>
        </w:pPr>
        <w:r w:rsidRPr="001E59A8">
          <w:rPr>
            <w:rFonts w:asciiTheme="minorHAnsi" w:hAnsiTheme="minorHAnsi"/>
            <w:sz w:val="20"/>
            <w:szCs w:val="20"/>
          </w:rPr>
          <w:fldChar w:fldCharType="begin"/>
        </w:r>
        <w:r w:rsidRPr="001E59A8">
          <w:rPr>
            <w:rFonts w:asciiTheme="minorHAnsi" w:hAnsiTheme="minorHAnsi"/>
            <w:sz w:val="20"/>
            <w:szCs w:val="20"/>
          </w:rPr>
          <w:instrText>PAGE   \* MERGEFORMAT</w:instrText>
        </w:r>
        <w:r w:rsidRPr="001E59A8">
          <w:rPr>
            <w:rFonts w:asciiTheme="minorHAnsi" w:hAnsiTheme="minorHAnsi"/>
            <w:sz w:val="20"/>
            <w:szCs w:val="20"/>
          </w:rPr>
          <w:fldChar w:fldCharType="separate"/>
        </w:r>
        <w:r w:rsidR="00BB65C7">
          <w:rPr>
            <w:rFonts w:asciiTheme="minorHAnsi" w:hAnsiTheme="minorHAnsi"/>
            <w:noProof/>
            <w:sz w:val="20"/>
            <w:szCs w:val="20"/>
          </w:rPr>
          <w:t>14</w:t>
        </w:r>
        <w:r w:rsidRPr="001E59A8">
          <w:rPr>
            <w:rFonts w:asciiTheme="minorHAnsi" w:hAnsiTheme="minorHAnsi"/>
            <w:sz w:val="20"/>
            <w:szCs w:val="20"/>
          </w:rPr>
          <w:fldChar w:fldCharType="end"/>
        </w:r>
      </w:p>
    </w:sdtContent>
  </w:sdt>
  <w:p w14:paraId="63AEAD79" w14:textId="77777777" w:rsidR="008A3DD1" w:rsidRPr="001E59A8" w:rsidRDefault="008A3DD1">
    <w:pPr>
      <w:pStyle w:val="Zpat"/>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01A9C" w14:textId="77777777" w:rsidR="00441A5E" w:rsidRDefault="00441A5E" w:rsidP="00956934">
      <w:r>
        <w:separator/>
      </w:r>
    </w:p>
  </w:footnote>
  <w:footnote w:type="continuationSeparator" w:id="0">
    <w:p w14:paraId="35456CAD" w14:textId="77777777" w:rsidR="00441A5E" w:rsidRDefault="00441A5E" w:rsidP="00956934">
      <w:r>
        <w:continuationSeparator/>
      </w:r>
    </w:p>
  </w:footnote>
  <w:footnote w:type="continuationNotice" w:id="1">
    <w:p w14:paraId="60F33636" w14:textId="77777777" w:rsidR="00441A5E" w:rsidRDefault="00441A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E5EB1" w14:textId="13D8D079" w:rsidR="003C289A" w:rsidRPr="00F32FDC" w:rsidRDefault="003C289A" w:rsidP="003C289A">
    <w:pPr>
      <w:pStyle w:val="Zhlav"/>
      <w:tabs>
        <w:tab w:val="clear" w:pos="4536"/>
        <w:tab w:val="clear" w:pos="9072"/>
        <w:tab w:val="center" w:pos="3119"/>
        <w:tab w:val="right" w:pos="9356"/>
      </w:tabs>
      <w:rPr>
        <w:rFonts w:ascii="Calibri" w:hAnsi="Calibri" w:cs="Arial"/>
        <w:bCs/>
        <w:noProof/>
        <w:sz w:val="18"/>
        <w:szCs w:val="18"/>
      </w:rPr>
    </w:pPr>
    <w:r>
      <w:rPr>
        <w:noProof/>
      </w:rPr>
      <w:drawing>
        <wp:anchor distT="0" distB="0" distL="114300" distR="114300" simplePos="0" relativeHeight="251659264" behindDoc="0" locked="0" layoutInCell="1" allowOverlap="1" wp14:anchorId="42F6BAD6" wp14:editId="0E6A8E12">
          <wp:simplePos x="0" y="0"/>
          <wp:positionH relativeFrom="column">
            <wp:posOffset>-147954</wp:posOffset>
          </wp:positionH>
          <wp:positionV relativeFrom="paragraph">
            <wp:posOffset>-179704</wp:posOffset>
          </wp:positionV>
          <wp:extent cx="1181100" cy="724720"/>
          <wp:effectExtent l="0" t="0" r="0" b="0"/>
          <wp:wrapNone/>
          <wp:docPr id="3" name="obrázek 13" descr="RCO_JPEG_middle (ochranná zó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CO_JPEG_middle (ochranná zó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29" cy="72522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2"/>
      </w:rPr>
      <w:tab/>
    </w:r>
    <w:r w:rsidR="00F97730">
      <w:rPr>
        <w:rFonts w:ascii="Calibri" w:hAnsi="Calibri" w:cs="Arial"/>
        <w:bCs/>
        <w:noProof/>
        <w:sz w:val="18"/>
        <w:szCs w:val="18"/>
      </w:rPr>
      <w:tab/>
      <w:t>ke</w:t>
    </w:r>
    <w:r w:rsidRPr="00F32FDC">
      <w:rPr>
        <w:rFonts w:ascii="Calibri" w:hAnsi="Calibri" w:cs="Arial"/>
        <w:bCs/>
        <w:noProof/>
        <w:sz w:val="18"/>
        <w:szCs w:val="18"/>
      </w:rPr>
      <w:t xml:space="preserve"> S</w:t>
    </w:r>
    <w:r w:rsidR="00F97730">
      <w:rPr>
        <w:rFonts w:ascii="Calibri" w:hAnsi="Calibri" w:cs="Arial"/>
        <w:bCs/>
        <w:noProof/>
        <w:sz w:val="18"/>
        <w:szCs w:val="18"/>
      </w:rPr>
      <w:t>mlouvě o smlouvě budoucí nájemní</w:t>
    </w:r>
    <w:r w:rsidRPr="00F32FDC">
      <w:rPr>
        <w:rFonts w:ascii="Calibri" w:hAnsi="Calibri" w:cs="Arial"/>
        <w:bCs/>
        <w:noProof/>
        <w:sz w:val="18"/>
        <w:szCs w:val="18"/>
      </w:rPr>
      <w:t xml:space="preserve">  </w:t>
    </w:r>
  </w:p>
  <w:p w14:paraId="56D75A57" w14:textId="7FC2686D" w:rsidR="0053320B" w:rsidRPr="0053320B" w:rsidRDefault="003C289A" w:rsidP="0053320B">
    <w:pPr>
      <w:pStyle w:val="Zhlav"/>
      <w:tabs>
        <w:tab w:val="clear" w:pos="4536"/>
        <w:tab w:val="clear" w:pos="9072"/>
        <w:tab w:val="right" w:pos="9356"/>
      </w:tabs>
      <w:rPr>
        <w:rFonts w:ascii="Calibri" w:hAnsi="Calibri" w:cs="Arial"/>
        <w:bCs/>
        <w:noProof/>
        <w:sz w:val="18"/>
        <w:szCs w:val="18"/>
      </w:rPr>
    </w:pPr>
    <w:r w:rsidRPr="00F32FDC">
      <w:rPr>
        <w:rFonts w:ascii="Calibri" w:hAnsi="Calibri" w:cs="Arial"/>
        <w:color w:val="007DC5"/>
        <w:sz w:val="18"/>
        <w:szCs w:val="18"/>
      </w:rPr>
      <w:tab/>
    </w:r>
    <w:r w:rsidR="006A293E">
      <w:rPr>
        <w:rFonts w:ascii="Calibri" w:hAnsi="Calibri" w:cs="Arial"/>
        <w:bCs/>
        <w:noProof/>
        <w:sz w:val="18"/>
        <w:szCs w:val="18"/>
      </w:rPr>
      <w:t>Příloha č.2</w:t>
    </w:r>
  </w:p>
  <w:p w14:paraId="1EB1AB7A" w14:textId="77777777" w:rsidR="0053320B" w:rsidRPr="0053320B" w:rsidRDefault="0053320B" w:rsidP="0053320B">
    <w:pPr>
      <w:pStyle w:val="Zhlav"/>
      <w:tabs>
        <w:tab w:val="clear" w:pos="4536"/>
        <w:tab w:val="clear" w:pos="9072"/>
        <w:tab w:val="right" w:pos="9356"/>
      </w:tabs>
      <w:jc w:val="right"/>
      <w:rPr>
        <w:rFonts w:ascii="Calibri" w:hAnsi="Calibri" w:cs="Arial"/>
        <w:bCs/>
        <w:noProof/>
        <w:sz w:val="18"/>
        <w:szCs w:val="18"/>
      </w:rPr>
    </w:pPr>
    <w:r w:rsidRPr="0053320B">
      <w:rPr>
        <w:rFonts w:ascii="Calibri" w:hAnsi="Calibri" w:cs="Arial"/>
        <w:bCs/>
        <w:noProof/>
        <w:sz w:val="18"/>
        <w:szCs w:val="18"/>
      </w:rPr>
      <w:t xml:space="preserve">Strana </w:t>
    </w:r>
    <w:r w:rsidRPr="0053320B">
      <w:rPr>
        <w:rFonts w:ascii="Calibri" w:hAnsi="Calibri" w:cs="Arial"/>
        <w:bCs/>
        <w:noProof/>
        <w:sz w:val="18"/>
        <w:szCs w:val="18"/>
      </w:rPr>
      <w:fldChar w:fldCharType="begin"/>
    </w:r>
    <w:r w:rsidRPr="0053320B">
      <w:rPr>
        <w:rFonts w:ascii="Calibri" w:hAnsi="Calibri" w:cs="Arial"/>
        <w:bCs/>
        <w:noProof/>
        <w:sz w:val="18"/>
        <w:szCs w:val="18"/>
      </w:rPr>
      <w:instrText xml:space="preserve"> PAGE </w:instrText>
    </w:r>
    <w:r w:rsidRPr="0053320B">
      <w:rPr>
        <w:rFonts w:ascii="Calibri" w:hAnsi="Calibri" w:cs="Arial"/>
        <w:bCs/>
        <w:noProof/>
        <w:sz w:val="18"/>
        <w:szCs w:val="18"/>
      </w:rPr>
      <w:fldChar w:fldCharType="separate"/>
    </w:r>
    <w:r w:rsidR="00BB65C7">
      <w:rPr>
        <w:rFonts w:ascii="Calibri" w:hAnsi="Calibri" w:cs="Arial"/>
        <w:bCs/>
        <w:noProof/>
        <w:sz w:val="18"/>
        <w:szCs w:val="18"/>
      </w:rPr>
      <w:t>14</w:t>
    </w:r>
    <w:r w:rsidRPr="0053320B">
      <w:rPr>
        <w:rFonts w:ascii="Calibri" w:hAnsi="Calibri" w:cs="Arial"/>
        <w:bCs/>
        <w:noProof/>
        <w:sz w:val="18"/>
        <w:szCs w:val="18"/>
      </w:rPr>
      <w:fldChar w:fldCharType="end"/>
    </w:r>
    <w:r w:rsidRPr="0053320B">
      <w:rPr>
        <w:rFonts w:ascii="Calibri" w:hAnsi="Calibri" w:cs="Arial"/>
        <w:bCs/>
        <w:noProof/>
        <w:sz w:val="18"/>
        <w:szCs w:val="18"/>
      </w:rPr>
      <w:t xml:space="preserve"> (celkem </w:t>
    </w:r>
    <w:r w:rsidRPr="0053320B">
      <w:rPr>
        <w:rFonts w:ascii="Calibri" w:hAnsi="Calibri" w:cs="Arial"/>
        <w:bCs/>
        <w:noProof/>
        <w:sz w:val="18"/>
        <w:szCs w:val="18"/>
      </w:rPr>
      <w:fldChar w:fldCharType="begin"/>
    </w:r>
    <w:r w:rsidRPr="0053320B">
      <w:rPr>
        <w:rFonts w:ascii="Calibri" w:hAnsi="Calibri" w:cs="Arial"/>
        <w:bCs/>
        <w:noProof/>
        <w:sz w:val="18"/>
        <w:szCs w:val="18"/>
      </w:rPr>
      <w:instrText xml:space="preserve"> NUMPAGES </w:instrText>
    </w:r>
    <w:r w:rsidRPr="0053320B">
      <w:rPr>
        <w:rFonts w:ascii="Calibri" w:hAnsi="Calibri" w:cs="Arial"/>
        <w:bCs/>
        <w:noProof/>
        <w:sz w:val="18"/>
        <w:szCs w:val="18"/>
      </w:rPr>
      <w:fldChar w:fldCharType="separate"/>
    </w:r>
    <w:r w:rsidR="00BB65C7">
      <w:rPr>
        <w:rFonts w:ascii="Calibri" w:hAnsi="Calibri" w:cs="Arial"/>
        <w:bCs/>
        <w:noProof/>
        <w:sz w:val="18"/>
        <w:szCs w:val="18"/>
      </w:rPr>
      <w:t>14</w:t>
    </w:r>
    <w:r w:rsidRPr="0053320B">
      <w:rPr>
        <w:rFonts w:ascii="Calibri" w:hAnsi="Calibri" w:cs="Arial"/>
        <w:bCs/>
        <w:noProof/>
        <w:sz w:val="18"/>
        <w:szCs w:val="18"/>
      </w:rPr>
      <w:fldChar w:fldCharType="end"/>
    </w:r>
    <w:r w:rsidRPr="0053320B">
      <w:rPr>
        <w:rFonts w:ascii="Calibri" w:hAnsi="Calibri" w:cs="Arial"/>
        <w:bCs/>
        <w:noProof/>
        <w:sz w:val="18"/>
        <w:szCs w:val="18"/>
      </w:rPr>
      <w:t>)</w:t>
    </w:r>
  </w:p>
  <w:p w14:paraId="01B8EE02" w14:textId="103EF129" w:rsidR="003C289A" w:rsidRPr="00F32FDC" w:rsidRDefault="003C289A" w:rsidP="003C289A">
    <w:pPr>
      <w:pStyle w:val="Zhlav"/>
      <w:tabs>
        <w:tab w:val="clear" w:pos="4536"/>
        <w:tab w:val="clear" w:pos="9072"/>
        <w:tab w:val="right" w:pos="9356"/>
      </w:tabs>
      <w:rPr>
        <w:rFonts w:ascii="Calibri" w:hAnsi="Calibri"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B1086"/>
    <w:multiLevelType w:val="hybridMultilevel"/>
    <w:tmpl w:val="246A61D8"/>
    <w:lvl w:ilvl="0" w:tplc="B4220DBC">
      <w:start w:val="1"/>
      <w:numFmt w:val="decimal"/>
      <w:lvlText w:val="%1."/>
      <w:lvlJc w:val="left"/>
      <w:pPr>
        <w:ind w:left="78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50B49E3"/>
    <w:multiLevelType w:val="multilevel"/>
    <w:tmpl w:val="5A32C522"/>
    <w:lvl w:ilvl="0">
      <w:start w:val="1"/>
      <w:numFmt w:val="upperRoman"/>
      <w:pStyle w:val="lnekI"/>
      <w:suff w:val="space"/>
      <w:lvlText w:val="Článek %1."/>
      <w:lvlJc w:val="left"/>
      <w:pPr>
        <w:ind w:left="360" w:hanging="360"/>
      </w:pPr>
      <w:rPr>
        <w:rFonts w:ascii="Calibri" w:hAnsi="Calibri" w:cs="Calibri" w:hint="default"/>
        <w:b/>
        <w:i w:val="0"/>
        <w:sz w:val="22"/>
        <w:szCs w:val="22"/>
      </w:rPr>
    </w:lvl>
    <w:lvl w:ilvl="1">
      <w:start w:val="1"/>
      <w:numFmt w:val="decimal"/>
      <w:pStyle w:val="odstavec"/>
      <w:isLgl/>
      <w:lvlText w:val="%2."/>
      <w:lvlJc w:val="left"/>
      <w:pPr>
        <w:tabs>
          <w:tab w:val="num" w:pos="936"/>
        </w:tabs>
        <w:ind w:left="936" w:hanging="794"/>
      </w:pPr>
      <w:rPr>
        <w:rFonts w:hint="default"/>
        <w:b w:val="0"/>
      </w:rPr>
    </w:lvl>
    <w:lvl w:ilvl="2">
      <w:start w:val="1"/>
      <w:numFmt w:val="decimal"/>
      <w:pStyle w:val="Odstavec-slovn1"/>
      <w:isLgl/>
      <w:lvlText w:val="%2.%3."/>
      <w:lvlJc w:val="left"/>
      <w:pPr>
        <w:tabs>
          <w:tab w:val="num" w:pos="2553"/>
        </w:tabs>
        <w:ind w:left="2553" w:hanging="1418"/>
      </w:pPr>
      <w:rPr>
        <w:rFonts w:hint="default"/>
        <w:b w:val="0"/>
      </w:rPr>
    </w:lvl>
    <w:lvl w:ilvl="3">
      <w:start w:val="1"/>
      <w:numFmt w:val="decimal"/>
      <w:lvlText w:val="%4."/>
      <w:lvlJc w:val="left"/>
      <w:pPr>
        <w:tabs>
          <w:tab w:val="num" w:pos="36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62FD4B39"/>
    <w:multiLevelType w:val="multilevel"/>
    <w:tmpl w:val="C56AEBEA"/>
    <w:lvl w:ilvl="0">
      <w:start w:val="1"/>
      <w:numFmt w:val="decimal"/>
      <w:pStyle w:val="Nadpis1"/>
      <w:lvlText w:val="%1."/>
      <w:lvlJc w:val="left"/>
      <w:pPr>
        <w:tabs>
          <w:tab w:val="num" w:pos="1152"/>
        </w:tabs>
        <w:ind w:left="1152" w:hanging="432"/>
      </w:pPr>
      <w:rPr>
        <w:rFonts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2411"/>
        </w:tabs>
        <w:ind w:left="2987" w:hanging="576"/>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22"/>
        </w:tabs>
        <w:ind w:left="2422" w:hanging="720"/>
      </w:pPr>
      <w:rPr>
        <w:rFonts w:hint="default"/>
        <w:b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584"/>
        </w:tabs>
        <w:ind w:left="1584" w:hanging="864"/>
      </w:pPr>
      <w:rPr>
        <w:rFonts w:hint="default"/>
      </w:rPr>
    </w:lvl>
    <w:lvl w:ilvl="4">
      <w:start w:val="1"/>
      <w:numFmt w:val="decimal"/>
      <w:pStyle w:val="Nadpis5"/>
      <w:lvlText w:val="%1.%2.%3.%4.%5"/>
      <w:lvlJc w:val="left"/>
      <w:pPr>
        <w:tabs>
          <w:tab w:val="num" w:pos="1728"/>
        </w:tabs>
        <w:ind w:left="1728" w:hanging="1008"/>
      </w:pPr>
      <w:rPr>
        <w:rFonts w:hint="default"/>
      </w:rPr>
    </w:lvl>
    <w:lvl w:ilvl="5">
      <w:start w:val="1"/>
      <w:numFmt w:val="decimal"/>
      <w:pStyle w:val="Nadpis6"/>
      <w:lvlText w:val="%1.%2.%3.%4.%5.%6"/>
      <w:lvlJc w:val="left"/>
      <w:pPr>
        <w:tabs>
          <w:tab w:val="num" w:pos="1872"/>
        </w:tabs>
        <w:ind w:left="1872" w:hanging="1152"/>
      </w:pPr>
      <w:rPr>
        <w:rFonts w:hint="default"/>
      </w:rPr>
    </w:lvl>
    <w:lvl w:ilvl="6">
      <w:start w:val="1"/>
      <w:numFmt w:val="decimal"/>
      <w:pStyle w:val="Nadpis7"/>
      <w:lvlText w:val="%1.%2.%3.%4.%5.%6.%7"/>
      <w:lvlJc w:val="left"/>
      <w:pPr>
        <w:tabs>
          <w:tab w:val="num" w:pos="2016"/>
        </w:tabs>
        <w:ind w:left="2016" w:hanging="1296"/>
      </w:pPr>
      <w:rPr>
        <w:rFonts w:hint="default"/>
      </w:rPr>
    </w:lvl>
    <w:lvl w:ilvl="7">
      <w:start w:val="1"/>
      <w:numFmt w:val="decimal"/>
      <w:pStyle w:val="Nadpis8"/>
      <w:lvlText w:val="%1.%2.%3.%4.%5.%6.%7.%8"/>
      <w:lvlJc w:val="left"/>
      <w:pPr>
        <w:tabs>
          <w:tab w:val="num" w:pos="2160"/>
        </w:tabs>
        <w:ind w:left="2160" w:hanging="1440"/>
      </w:pPr>
      <w:rPr>
        <w:rFonts w:hint="default"/>
      </w:rPr>
    </w:lvl>
    <w:lvl w:ilvl="8">
      <w:start w:val="1"/>
      <w:numFmt w:val="decimal"/>
      <w:pStyle w:val="Nadpis9"/>
      <w:lvlText w:val="%1.%2.%3.%4.%5.%6.%7.%8.%9"/>
      <w:lvlJc w:val="left"/>
      <w:pPr>
        <w:tabs>
          <w:tab w:val="num" w:pos="2304"/>
        </w:tabs>
        <w:ind w:left="2304" w:hanging="1584"/>
      </w:pPr>
      <w:rPr>
        <w:rFonts w:hint="default"/>
      </w:rPr>
    </w:lvl>
  </w:abstractNum>
  <w:abstractNum w:abstractNumId="3">
    <w:nsid w:val="718B3D80"/>
    <w:multiLevelType w:val="hybridMultilevel"/>
    <w:tmpl w:val="53820BB4"/>
    <w:lvl w:ilvl="0" w:tplc="41D63DA4">
      <w:start w:val="1"/>
      <w:numFmt w:val="decimal"/>
      <w:pStyle w:val="lnek"/>
      <w:lvlText w:val="článek %1."/>
      <w:lvlJc w:val="left"/>
      <w:pPr>
        <w:ind w:left="518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1B03968"/>
    <w:multiLevelType w:val="hybridMultilevel"/>
    <w:tmpl w:val="26DACBA8"/>
    <w:lvl w:ilvl="0" w:tplc="B978AB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81"/>
    <w:rsid w:val="00003AE9"/>
    <w:rsid w:val="00013D24"/>
    <w:rsid w:val="00014A4F"/>
    <w:rsid w:val="00022B19"/>
    <w:rsid w:val="000237B8"/>
    <w:rsid w:val="0002483E"/>
    <w:rsid w:val="00025ECA"/>
    <w:rsid w:val="00027E63"/>
    <w:rsid w:val="000303C8"/>
    <w:rsid w:val="000304EE"/>
    <w:rsid w:val="00033692"/>
    <w:rsid w:val="000360F8"/>
    <w:rsid w:val="00036584"/>
    <w:rsid w:val="00051A7F"/>
    <w:rsid w:val="00051E27"/>
    <w:rsid w:val="00057D67"/>
    <w:rsid w:val="00057E94"/>
    <w:rsid w:val="0007000A"/>
    <w:rsid w:val="0007344E"/>
    <w:rsid w:val="00077418"/>
    <w:rsid w:val="00081D87"/>
    <w:rsid w:val="00084298"/>
    <w:rsid w:val="00087695"/>
    <w:rsid w:val="00087AC0"/>
    <w:rsid w:val="00092362"/>
    <w:rsid w:val="00092A12"/>
    <w:rsid w:val="000A33F6"/>
    <w:rsid w:val="000A3691"/>
    <w:rsid w:val="000A4A00"/>
    <w:rsid w:val="000A4DC7"/>
    <w:rsid w:val="000A6E62"/>
    <w:rsid w:val="000A7381"/>
    <w:rsid w:val="000C3C92"/>
    <w:rsid w:val="000E7A49"/>
    <w:rsid w:val="000F3C84"/>
    <w:rsid w:val="00101358"/>
    <w:rsid w:val="00130F35"/>
    <w:rsid w:val="00132601"/>
    <w:rsid w:val="00143406"/>
    <w:rsid w:val="0014750C"/>
    <w:rsid w:val="00150EEC"/>
    <w:rsid w:val="0015338C"/>
    <w:rsid w:val="00156A54"/>
    <w:rsid w:val="00160071"/>
    <w:rsid w:val="00173E9C"/>
    <w:rsid w:val="001815BB"/>
    <w:rsid w:val="001876EE"/>
    <w:rsid w:val="00190BFE"/>
    <w:rsid w:val="00192CA0"/>
    <w:rsid w:val="0019758B"/>
    <w:rsid w:val="001A27E8"/>
    <w:rsid w:val="001A367C"/>
    <w:rsid w:val="001B50B4"/>
    <w:rsid w:val="001B68E6"/>
    <w:rsid w:val="001C06E4"/>
    <w:rsid w:val="001C4211"/>
    <w:rsid w:val="001E19A0"/>
    <w:rsid w:val="001E3310"/>
    <w:rsid w:val="001E3C07"/>
    <w:rsid w:val="001E59A8"/>
    <w:rsid w:val="001E7D7C"/>
    <w:rsid w:val="001F0ECC"/>
    <w:rsid w:val="001F2C0B"/>
    <w:rsid w:val="001F5CCF"/>
    <w:rsid w:val="001F6115"/>
    <w:rsid w:val="00204CFA"/>
    <w:rsid w:val="00205E0A"/>
    <w:rsid w:val="00210051"/>
    <w:rsid w:val="00212815"/>
    <w:rsid w:val="00214567"/>
    <w:rsid w:val="00215070"/>
    <w:rsid w:val="002178C9"/>
    <w:rsid w:val="0022180B"/>
    <w:rsid w:val="002263FE"/>
    <w:rsid w:val="00230ACF"/>
    <w:rsid w:val="00240106"/>
    <w:rsid w:val="00241619"/>
    <w:rsid w:val="0024218C"/>
    <w:rsid w:val="00247EE4"/>
    <w:rsid w:val="00253448"/>
    <w:rsid w:val="00274AB0"/>
    <w:rsid w:val="002768B2"/>
    <w:rsid w:val="00281300"/>
    <w:rsid w:val="00290804"/>
    <w:rsid w:val="00293C83"/>
    <w:rsid w:val="00294307"/>
    <w:rsid w:val="002949A3"/>
    <w:rsid w:val="002A1016"/>
    <w:rsid w:val="002A3E7B"/>
    <w:rsid w:val="002A4E95"/>
    <w:rsid w:val="002A4EF3"/>
    <w:rsid w:val="002B074D"/>
    <w:rsid w:val="002B0EB7"/>
    <w:rsid w:val="002B1338"/>
    <w:rsid w:val="002B3150"/>
    <w:rsid w:val="002B7DF7"/>
    <w:rsid w:val="002C01A4"/>
    <w:rsid w:val="002C44C0"/>
    <w:rsid w:val="002D06C0"/>
    <w:rsid w:val="002D12FD"/>
    <w:rsid w:val="002E5624"/>
    <w:rsid w:val="002F1508"/>
    <w:rsid w:val="0030113D"/>
    <w:rsid w:val="00307AA3"/>
    <w:rsid w:val="003241B4"/>
    <w:rsid w:val="00333CD4"/>
    <w:rsid w:val="00334771"/>
    <w:rsid w:val="00335F0D"/>
    <w:rsid w:val="00342A40"/>
    <w:rsid w:val="00343507"/>
    <w:rsid w:val="00362B44"/>
    <w:rsid w:val="00366ADF"/>
    <w:rsid w:val="00376031"/>
    <w:rsid w:val="0037702B"/>
    <w:rsid w:val="00392FA3"/>
    <w:rsid w:val="003A198A"/>
    <w:rsid w:val="003A1FC9"/>
    <w:rsid w:val="003A3DB6"/>
    <w:rsid w:val="003B5F3D"/>
    <w:rsid w:val="003C289A"/>
    <w:rsid w:val="003C4EB7"/>
    <w:rsid w:val="003C63DE"/>
    <w:rsid w:val="003D4572"/>
    <w:rsid w:val="003E63AF"/>
    <w:rsid w:val="003F0CC3"/>
    <w:rsid w:val="003F2F34"/>
    <w:rsid w:val="003F3A51"/>
    <w:rsid w:val="003F3BF7"/>
    <w:rsid w:val="003F5374"/>
    <w:rsid w:val="00404A56"/>
    <w:rsid w:val="00410E5E"/>
    <w:rsid w:val="00422EA2"/>
    <w:rsid w:val="00427791"/>
    <w:rsid w:val="00437BB7"/>
    <w:rsid w:val="00441A5E"/>
    <w:rsid w:val="004427BF"/>
    <w:rsid w:val="00453B27"/>
    <w:rsid w:val="00456BF3"/>
    <w:rsid w:val="00467216"/>
    <w:rsid w:val="0047126C"/>
    <w:rsid w:val="00471961"/>
    <w:rsid w:val="004749AA"/>
    <w:rsid w:val="0047741C"/>
    <w:rsid w:val="00484458"/>
    <w:rsid w:val="00491EF6"/>
    <w:rsid w:val="004964A0"/>
    <w:rsid w:val="004A0C21"/>
    <w:rsid w:val="004A413B"/>
    <w:rsid w:val="004D00A6"/>
    <w:rsid w:val="004D0B17"/>
    <w:rsid w:val="004D1AD4"/>
    <w:rsid w:val="004D2F5B"/>
    <w:rsid w:val="004D3C48"/>
    <w:rsid w:val="004E0FC2"/>
    <w:rsid w:val="004F5BF0"/>
    <w:rsid w:val="0050270D"/>
    <w:rsid w:val="0050609B"/>
    <w:rsid w:val="0051169D"/>
    <w:rsid w:val="00520F35"/>
    <w:rsid w:val="0052138A"/>
    <w:rsid w:val="00531FD6"/>
    <w:rsid w:val="00532706"/>
    <w:rsid w:val="0053320B"/>
    <w:rsid w:val="00551EE6"/>
    <w:rsid w:val="00553911"/>
    <w:rsid w:val="005605FC"/>
    <w:rsid w:val="00563D50"/>
    <w:rsid w:val="00565ABC"/>
    <w:rsid w:val="005716A9"/>
    <w:rsid w:val="005803B7"/>
    <w:rsid w:val="00584337"/>
    <w:rsid w:val="0059056F"/>
    <w:rsid w:val="0059097C"/>
    <w:rsid w:val="0059125E"/>
    <w:rsid w:val="005A16FA"/>
    <w:rsid w:val="005A305C"/>
    <w:rsid w:val="005B00C8"/>
    <w:rsid w:val="005C3BB7"/>
    <w:rsid w:val="005C3D94"/>
    <w:rsid w:val="005C4BE6"/>
    <w:rsid w:val="005C57DD"/>
    <w:rsid w:val="005D108E"/>
    <w:rsid w:val="005D72C5"/>
    <w:rsid w:val="005D7C3E"/>
    <w:rsid w:val="005E1610"/>
    <w:rsid w:val="005E1C2E"/>
    <w:rsid w:val="005E1E65"/>
    <w:rsid w:val="005F260E"/>
    <w:rsid w:val="00602262"/>
    <w:rsid w:val="00603DFA"/>
    <w:rsid w:val="00607C31"/>
    <w:rsid w:val="00620AC8"/>
    <w:rsid w:val="00621E25"/>
    <w:rsid w:val="006220C0"/>
    <w:rsid w:val="00626234"/>
    <w:rsid w:val="006274AF"/>
    <w:rsid w:val="00632675"/>
    <w:rsid w:val="00643E3A"/>
    <w:rsid w:val="00644C54"/>
    <w:rsid w:val="006468E8"/>
    <w:rsid w:val="0064780F"/>
    <w:rsid w:val="0065131B"/>
    <w:rsid w:val="006519A9"/>
    <w:rsid w:val="00651F92"/>
    <w:rsid w:val="00657B03"/>
    <w:rsid w:val="00666701"/>
    <w:rsid w:val="00667B04"/>
    <w:rsid w:val="00672071"/>
    <w:rsid w:val="00680808"/>
    <w:rsid w:val="00690195"/>
    <w:rsid w:val="006958CC"/>
    <w:rsid w:val="006A293E"/>
    <w:rsid w:val="006A386A"/>
    <w:rsid w:val="006A44AC"/>
    <w:rsid w:val="006B2A73"/>
    <w:rsid w:val="006B3AC3"/>
    <w:rsid w:val="006B4A60"/>
    <w:rsid w:val="006B5997"/>
    <w:rsid w:val="006B63E4"/>
    <w:rsid w:val="006C74A8"/>
    <w:rsid w:val="006D5B63"/>
    <w:rsid w:val="006E705D"/>
    <w:rsid w:val="006F0F0B"/>
    <w:rsid w:val="006F7567"/>
    <w:rsid w:val="00701F45"/>
    <w:rsid w:val="00706D9C"/>
    <w:rsid w:val="00716B12"/>
    <w:rsid w:val="007172F7"/>
    <w:rsid w:val="00717CD5"/>
    <w:rsid w:val="0072153A"/>
    <w:rsid w:val="00722248"/>
    <w:rsid w:val="007252D3"/>
    <w:rsid w:val="00730600"/>
    <w:rsid w:val="00734BB5"/>
    <w:rsid w:val="00736315"/>
    <w:rsid w:val="00736CC4"/>
    <w:rsid w:val="007409A0"/>
    <w:rsid w:val="00746BC3"/>
    <w:rsid w:val="00753D38"/>
    <w:rsid w:val="00763EC0"/>
    <w:rsid w:val="007644F2"/>
    <w:rsid w:val="00772CA6"/>
    <w:rsid w:val="007826CE"/>
    <w:rsid w:val="007870BB"/>
    <w:rsid w:val="007911E6"/>
    <w:rsid w:val="00791A28"/>
    <w:rsid w:val="007A05AC"/>
    <w:rsid w:val="007A121D"/>
    <w:rsid w:val="007B76FE"/>
    <w:rsid w:val="007B7D19"/>
    <w:rsid w:val="007C03BE"/>
    <w:rsid w:val="007C24BF"/>
    <w:rsid w:val="007C37EC"/>
    <w:rsid w:val="007C3C06"/>
    <w:rsid w:val="007C3EBE"/>
    <w:rsid w:val="007C6183"/>
    <w:rsid w:val="007E4051"/>
    <w:rsid w:val="007F57DA"/>
    <w:rsid w:val="00802670"/>
    <w:rsid w:val="00804DDF"/>
    <w:rsid w:val="008066E6"/>
    <w:rsid w:val="00811F4C"/>
    <w:rsid w:val="00814322"/>
    <w:rsid w:val="00817574"/>
    <w:rsid w:val="00821B86"/>
    <w:rsid w:val="00822589"/>
    <w:rsid w:val="008340D9"/>
    <w:rsid w:val="008345A0"/>
    <w:rsid w:val="00853618"/>
    <w:rsid w:val="00855E7E"/>
    <w:rsid w:val="008634AC"/>
    <w:rsid w:val="008A05EF"/>
    <w:rsid w:val="008A0E47"/>
    <w:rsid w:val="008A3DD1"/>
    <w:rsid w:val="008B1544"/>
    <w:rsid w:val="008B471C"/>
    <w:rsid w:val="008B4CD0"/>
    <w:rsid w:val="008B581D"/>
    <w:rsid w:val="008D155B"/>
    <w:rsid w:val="008D1E19"/>
    <w:rsid w:val="008E0D38"/>
    <w:rsid w:val="008E68AB"/>
    <w:rsid w:val="008F5F05"/>
    <w:rsid w:val="008F6381"/>
    <w:rsid w:val="009003AD"/>
    <w:rsid w:val="00901BA3"/>
    <w:rsid w:val="00903004"/>
    <w:rsid w:val="00905050"/>
    <w:rsid w:val="00907A44"/>
    <w:rsid w:val="00924513"/>
    <w:rsid w:val="00930FD1"/>
    <w:rsid w:val="0093299C"/>
    <w:rsid w:val="00944DF8"/>
    <w:rsid w:val="009463DE"/>
    <w:rsid w:val="0094726B"/>
    <w:rsid w:val="009534A9"/>
    <w:rsid w:val="00956934"/>
    <w:rsid w:val="00962EFE"/>
    <w:rsid w:val="009712B4"/>
    <w:rsid w:val="00972390"/>
    <w:rsid w:val="00974AF7"/>
    <w:rsid w:val="0097608E"/>
    <w:rsid w:val="00976334"/>
    <w:rsid w:val="0097784E"/>
    <w:rsid w:val="00977D74"/>
    <w:rsid w:val="009822E6"/>
    <w:rsid w:val="00985A11"/>
    <w:rsid w:val="0099182E"/>
    <w:rsid w:val="009A12B1"/>
    <w:rsid w:val="009A3E2B"/>
    <w:rsid w:val="009A3ED5"/>
    <w:rsid w:val="009A5890"/>
    <w:rsid w:val="009A707E"/>
    <w:rsid w:val="009C7194"/>
    <w:rsid w:val="009C7808"/>
    <w:rsid w:val="009C789B"/>
    <w:rsid w:val="009D0FDD"/>
    <w:rsid w:val="009E2F27"/>
    <w:rsid w:val="009E4481"/>
    <w:rsid w:val="009F1CE1"/>
    <w:rsid w:val="009F21B5"/>
    <w:rsid w:val="00A01681"/>
    <w:rsid w:val="00A07151"/>
    <w:rsid w:val="00A10CD0"/>
    <w:rsid w:val="00A12C19"/>
    <w:rsid w:val="00A16CD0"/>
    <w:rsid w:val="00A242A0"/>
    <w:rsid w:val="00A3021B"/>
    <w:rsid w:val="00A37BB5"/>
    <w:rsid w:val="00A440CF"/>
    <w:rsid w:val="00A51F27"/>
    <w:rsid w:val="00A57BDE"/>
    <w:rsid w:val="00A671BC"/>
    <w:rsid w:val="00A67C53"/>
    <w:rsid w:val="00A73A65"/>
    <w:rsid w:val="00A75B67"/>
    <w:rsid w:val="00A76020"/>
    <w:rsid w:val="00A771CD"/>
    <w:rsid w:val="00A81B79"/>
    <w:rsid w:val="00A84DFA"/>
    <w:rsid w:val="00A92DD3"/>
    <w:rsid w:val="00A978B0"/>
    <w:rsid w:val="00A97F41"/>
    <w:rsid w:val="00AA07DD"/>
    <w:rsid w:val="00AA31E2"/>
    <w:rsid w:val="00AA6B78"/>
    <w:rsid w:val="00AA6DC4"/>
    <w:rsid w:val="00AA77ED"/>
    <w:rsid w:val="00AA7971"/>
    <w:rsid w:val="00AD046F"/>
    <w:rsid w:val="00AF6310"/>
    <w:rsid w:val="00B036AE"/>
    <w:rsid w:val="00B15E87"/>
    <w:rsid w:val="00B20499"/>
    <w:rsid w:val="00B2193D"/>
    <w:rsid w:val="00B245C3"/>
    <w:rsid w:val="00B35325"/>
    <w:rsid w:val="00B44609"/>
    <w:rsid w:val="00B5600A"/>
    <w:rsid w:val="00B60D85"/>
    <w:rsid w:val="00B72991"/>
    <w:rsid w:val="00B757BE"/>
    <w:rsid w:val="00B83862"/>
    <w:rsid w:val="00B93006"/>
    <w:rsid w:val="00B94234"/>
    <w:rsid w:val="00B95012"/>
    <w:rsid w:val="00BA2700"/>
    <w:rsid w:val="00BA69EF"/>
    <w:rsid w:val="00BA7596"/>
    <w:rsid w:val="00BB205F"/>
    <w:rsid w:val="00BB65C7"/>
    <w:rsid w:val="00BC025F"/>
    <w:rsid w:val="00BC32BA"/>
    <w:rsid w:val="00BC71EC"/>
    <w:rsid w:val="00BD0546"/>
    <w:rsid w:val="00BD479A"/>
    <w:rsid w:val="00BE1005"/>
    <w:rsid w:val="00BE1096"/>
    <w:rsid w:val="00BE58BD"/>
    <w:rsid w:val="00BF3C30"/>
    <w:rsid w:val="00C01E54"/>
    <w:rsid w:val="00C04015"/>
    <w:rsid w:val="00C05838"/>
    <w:rsid w:val="00C13FE7"/>
    <w:rsid w:val="00C142B5"/>
    <w:rsid w:val="00C21F16"/>
    <w:rsid w:val="00C223CA"/>
    <w:rsid w:val="00C40700"/>
    <w:rsid w:val="00C712C8"/>
    <w:rsid w:val="00C742F2"/>
    <w:rsid w:val="00C759BA"/>
    <w:rsid w:val="00C81D6E"/>
    <w:rsid w:val="00C828B2"/>
    <w:rsid w:val="00CA0E63"/>
    <w:rsid w:val="00CA1271"/>
    <w:rsid w:val="00CB67F8"/>
    <w:rsid w:val="00CB6D16"/>
    <w:rsid w:val="00CB71CE"/>
    <w:rsid w:val="00CB7572"/>
    <w:rsid w:val="00CC4B75"/>
    <w:rsid w:val="00CD10E9"/>
    <w:rsid w:val="00CE142B"/>
    <w:rsid w:val="00CE15B2"/>
    <w:rsid w:val="00CF4FDB"/>
    <w:rsid w:val="00CF65F6"/>
    <w:rsid w:val="00D062E9"/>
    <w:rsid w:val="00D113B7"/>
    <w:rsid w:val="00D138FB"/>
    <w:rsid w:val="00D17D24"/>
    <w:rsid w:val="00D2021F"/>
    <w:rsid w:val="00D22F94"/>
    <w:rsid w:val="00D25470"/>
    <w:rsid w:val="00D42F6C"/>
    <w:rsid w:val="00D44069"/>
    <w:rsid w:val="00D54124"/>
    <w:rsid w:val="00D625D8"/>
    <w:rsid w:val="00D7466F"/>
    <w:rsid w:val="00D828A2"/>
    <w:rsid w:val="00D85B34"/>
    <w:rsid w:val="00D90985"/>
    <w:rsid w:val="00D90A7C"/>
    <w:rsid w:val="00DA3CEE"/>
    <w:rsid w:val="00DA4929"/>
    <w:rsid w:val="00DC27C2"/>
    <w:rsid w:val="00DC351A"/>
    <w:rsid w:val="00DD6A57"/>
    <w:rsid w:val="00DE196F"/>
    <w:rsid w:val="00DE48F8"/>
    <w:rsid w:val="00E017B8"/>
    <w:rsid w:val="00E06F0D"/>
    <w:rsid w:val="00E12CEF"/>
    <w:rsid w:val="00E144DD"/>
    <w:rsid w:val="00E215B2"/>
    <w:rsid w:val="00E23514"/>
    <w:rsid w:val="00E2552D"/>
    <w:rsid w:val="00E2648C"/>
    <w:rsid w:val="00E4676A"/>
    <w:rsid w:val="00E505FA"/>
    <w:rsid w:val="00E566CE"/>
    <w:rsid w:val="00E6055E"/>
    <w:rsid w:val="00E6155F"/>
    <w:rsid w:val="00E63D81"/>
    <w:rsid w:val="00E6500D"/>
    <w:rsid w:val="00E67068"/>
    <w:rsid w:val="00E701FC"/>
    <w:rsid w:val="00E70673"/>
    <w:rsid w:val="00E75254"/>
    <w:rsid w:val="00E75DDD"/>
    <w:rsid w:val="00E8150D"/>
    <w:rsid w:val="00E84C02"/>
    <w:rsid w:val="00E872A6"/>
    <w:rsid w:val="00E876E6"/>
    <w:rsid w:val="00EA43C2"/>
    <w:rsid w:val="00EA6F67"/>
    <w:rsid w:val="00EB072C"/>
    <w:rsid w:val="00EB30EA"/>
    <w:rsid w:val="00EC067A"/>
    <w:rsid w:val="00EC6F2D"/>
    <w:rsid w:val="00ED07E6"/>
    <w:rsid w:val="00ED3E82"/>
    <w:rsid w:val="00EE306F"/>
    <w:rsid w:val="00EE7A4F"/>
    <w:rsid w:val="00EF3709"/>
    <w:rsid w:val="00F0043D"/>
    <w:rsid w:val="00F011D9"/>
    <w:rsid w:val="00F03907"/>
    <w:rsid w:val="00F0578D"/>
    <w:rsid w:val="00F20AEE"/>
    <w:rsid w:val="00F24D46"/>
    <w:rsid w:val="00F25EF1"/>
    <w:rsid w:val="00F3293F"/>
    <w:rsid w:val="00F32F7B"/>
    <w:rsid w:val="00F32FDC"/>
    <w:rsid w:val="00F414EF"/>
    <w:rsid w:val="00F53E9F"/>
    <w:rsid w:val="00F56AF6"/>
    <w:rsid w:val="00F7199C"/>
    <w:rsid w:val="00F82F69"/>
    <w:rsid w:val="00F9015B"/>
    <w:rsid w:val="00F97730"/>
    <w:rsid w:val="00FA1C36"/>
    <w:rsid w:val="00FC226E"/>
    <w:rsid w:val="00FC244B"/>
    <w:rsid w:val="00FC3160"/>
    <w:rsid w:val="00FD2135"/>
    <w:rsid w:val="00FD2658"/>
    <w:rsid w:val="00FD73B5"/>
    <w:rsid w:val="00FE1C39"/>
    <w:rsid w:val="00FE36B3"/>
    <w:rsid w:val="00FE5201"/>
    <w:rsid w:val="00FF09CD"/>
    <w:rsid w:val="00FF10A3"/>
    <w:rsid w:val="00FF6D22"/>
    <w:rsid w:val="00FF7C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7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4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qFormat/>
    <w:rsid w:val="00753D38"/>
    <w:pPr>
      <w:numPr>
        <w:numId w:val="1"/>
      </w:numPr>
      <w:spacing w:before="480" w:after="240" w:line="264" w:lineRule="auto"/>
      <w:outlineLvl w:val="0"/>
    </w:pPr>
    <w:rPr>
      <w:rFonts w:asciiTheme="minorHAnsi" w:hAnsiTheme="minorHAnsi"/>
      <w:b/>
      <w:bCs/>
      <w:kern w:val="32"/>
    </w:rPr>
  </w:style>
  <w:style w:type="paragraph" w:styleId="Nadpis2">
    <w:name w:val="heading 2"/>
    <w:basedOn w:val="Normln"/>
    <w:next w:val="Normln"/>
    <w:link w:val="Nadpis2Char"/>
    <w:autoRedefine/>
    <w:qFormat/>
    <w:rsid w:val="008A3DD1"/>
    <w:pPr>
      <w:numPr>
        <w:ilvl w:val="1"/>
        <w:numId w:val="1"/>
      </w:numPr>
      <w:spacing w:after="140" w:line="22" w:lineRule="atLeast"/>
      <w:ind w:left="1418" w:hanging="284"/>
      <w:jc w:val="both"/>
      <w:outlineLvl w:val="1"/>
    </w:pPr>
    <w:rPr>
      <w:rFonts w:asciiTheme="minorHAnsi" w:hAnsiTheme="minorHAnsi"/>
      <w:bCs/>
      <w:iCs/>
      <w:color w:val="000000"/>
      <w:sz w:val="22"/>
      <w:szCs w:val="22"/>
    </w:rPr>
  </w:style>
  <w:style w:type="paragraph" w:styleId="Nadpis3">
    <w:name w:val="heading 3"/>
    <w:basedOn w:val="Normln"/>
    <w:next w:val="Normln"/>
    <w:link w:val="Nadpis3Char"/>
    <w:autoRedefine/>
    <w:qFormat/>
    <w:rsid w:val="002B7DF7"/>
    <w:pPr>
      <w:spacing w:after="240" w:line="264" w:lineRule="auto"/>
      <w:ind w:left="1843"/>
      <w:jc w:val="both"/>
      <w:outlineLvl w:val="2"/>
    </w:pPr>
    <w:rPr>
      <w:bCs/>
      <w:sz w:val="22"/>
      <w:szCs w:val="26"/>
    </w:rPr>
  </w:style>
  <w:style w:type="paragraph" w:styleId="Nadpis4">
    <w:name w:val="heading 4"/>
    <w:basedOn w:val="Normln"/>
    <w:next w:val="Normln"/>
    <w:link w:val="Nadpis4Char"/>
    <w:qFormat/>
    <w:rsid w:val="00F414EF"/>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F414EF"/>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F414EF"/>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F414EF"/>
    <w:pPr>
      <w:numPr>
        <w:ilvl w:val="6"/>
        <w:numId w:val="1"/>
      </w:numPr>
      <w:spacing w:before="240" w:after="60"/>
      <w:outlineLvl w:val="6"/>
    </w:pPr>
  </w:style>
  <w:style w:type="paragraph" w:styleId="Nadpis8">
    <w:name w:val="heading 8"/>
    <w:basedOn w:val="Normln"/>
    <w:next w:val="Normln"/>
    <w:link w:val="Nadpis8Char"/>
    <w:qFormat/>
    <w:rsid w:val="00F414EF"/>
    <w:pPr>
      <w:numPr>
        <w:ilvl w:val="7"/>
        <w:numId w:val="1"/>
      </w:numPr>
      <w:spacing w:before="240" w:after="60"/>
      <w:outlineLvl w:val="7"/>
    </w:pPr>
    <w:rPr>
      <w:i/>
      <w:iCs/>
    </w:rPr>
  </w:style>
  <w:style w:type="paragraph" w:styleId="Nadpis9">
    <w:name w:val="heading 9"/>
    <w:basedOn w:val="Normln"/>
    <w:next w:val="Normln"/>
    <w:link w:val="Nadpis9Char"/>
    <w:qFormat/>
    <w:rsid w:val="00F414EF"/>
    <w:pPr>
      <w:numPr>
        <w:ilvl w:val="8"/>
        <w:numId w:val="1"/>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3D38"/>
    <w:rPr>
      <w:rFonts w:eastAsia="Times New Roman" w:cs="Times New Roman"/>
      <w:b/>
      <w:bCs/>
      <w:kern w:val="32"/>
      <w:sz w:val="24"/>
      <w:szCs w:val="24"/>
      <w:lang w:eastAsia="cs-CZ"/>
    </w:rPr>
  </w:style>
  <w:style w:type="character" w:customStyle="1" w:styleId="Nadpis2Char">
    <w:name w:val="Nadpis 2 Char"/>
    <w:basedOn w:val="Standardnpsmoodstavce"/>
    <w:link w:val="Nadpis2"/>
    <w:rsid w:val="008A3DD1"/>
    <w:rPr>
      <w:rFonts w:eastAsia="Times New Roman" w:cs="Times New Roman"/>
      <w:bCs/>
      <w:iCs/>
      <w:color w:val="000000"/>
      <w:lang w:eastAsia="cs-CZ"/>
    </w:rPr>
  </w:style>
  <w:style w:type="character" w:customStyle="1" w:styleId="Nadpis3Char">
    <w:name w:val="Nadpis 3 Char"/>
    <w:basedOn w:val="Standardnpsmoodstavce"/>
    <w:link w:val="Nadpis3"/>
    <w:rsid w:val="002B7DF7"/>
    <w:rPr>
      <w:rFonts w:ascii="Times New Roman" w:eastAsia="Times New Roman" w:hAnsi="Times New Roman" w:cs="Times New Roman"/>
      <w:bCs/>
      <w:szCs w:val="26"/>
      <w:lang w:eastAsia="cs-CZ"/>
    </w:rPr>
  </w:style>
  <w:style w:type="character" w:customStyle="1" w:styleId="Nadpis4Char">
    <w:name w:val="Nadpis 4 Char"/>
    <w:basedOn w:val="Standardnpsmoodstavce"/>
    <w:link w:val="Nadpis4"/>
    <w:rsid w:val="00F414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414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F414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F414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F414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F414EF"/>
    <w:rPr>
      <w:rFonts w:ascii="Arial" w:eastAsia="Times New Roman" w:hAnsi="Arial" w:cs="Times New Roman"/>
      <w:lang w:eastAsia="cs-CZ"/>
    </w:rPr>
  </w:style>
  <w:style w:type="table" w:styleId="Mkatabulky">
    <w:name w:val="Table Grid"/>
    <w:basedOn w:val="Normlntabulka"/>
    <w:rsid w:val="00F414EF"/>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F414EF"/>
    <w:pPr>
      <w:tabs>
        <w:tab w:val="center" w:pos="4536"/>
        <w:tab w:val="right" w:pos="9072"/>
      </w:tabs>
    </w:pPr>
  </w:style>
  <w:style w:type="character" w:customStyle="1" w:styleId="ZhlavChar">
    <w:name w:val="Záhlaví Char"/>
    <w:basedOn w:val="Standardnpsmoodstavce"/>
    <w:link w:val="Zhlav"/>
    <w:rsid w:val="00F414EF"/>
    <w:rPr>
      <w:rFonts w:ascii="Times New Roman" w:eastAsia="Times New Roman" w:hAnsi="Times New Roman" w:cs="Times New Roman"/>
      <w:sz w:val="24"/>
      <w:szCs w:val="24"/>
      <w:lang w:eastAsia="cs-CZ"/>
    </w:rPr>
  </w:style>
  <w:style w:type="paragraph" w:styleId="Zpat">
    <w:name w:val="footer"/>
    <w:basedOn w:val="Normln"/>
    <w:link w:val="ZpatChar"/>
    <w:rsid w:val="00F414EF"/>
    <w:pPr>
      <w:tabs>
        <w:tab w:val="center" w:pos="4536"/>
        <w:tab w:val="right" w:pos="9072"/>
      </w:tabs>
    </w:pPr>
  </w:style>
  <w:style w:type="character" w:customStyle="1" w:styleId="ZpatChar">
    <w:name w:val="Zápatí Char"/>
    <w:basedOn w:val="Standardnpsmoodstavce"/>
    <w:link w:val="Zpat"/>
    <w:rsid w:val="00F414EF"/>
    <w:rPr>
      <w:rFonts w:ascii="Times New Roman" w:eastAsia="Times New Roman" w:hAnsi="Times New Roman" w:cs="Times New Roman"/>
      <w:sz w:val="24"/>
      <w:szCs w:val="24"/>
      <w:lang w:eastAsia="cs-CZ"/>
    </w:rPr>
  </w:style>
  <w:style w:type="character" w:styleId="slostrnky">
    <w:name w:val="page number"/>
    <w:basedOn w:val="Standardnpsmoodstavce"/>
    <w:rsid w:val="00F414EF"/>
  </w:style>
  <w:style w:type="character" w:styleId="Hypertextovodkaz">
    <w:name w:val="Hyperlink"/>
    <w:uiPriority w:val="99"/>
    <w:rsid w:val="00F414EF"/>
    <w:rPr>
      <w:color w:val="0000FF"/>
      <w:u w:val="single"/>
    </w:rPr>
  </w:style>
  <w:style w:type="paragraph" w:styleId="Obsah1">
    <w:name w:val="toc 1"/>
    <w:basedOn w:val="Normln"/>
    <w:next w:val="Normln"/>
    <w:autoRedefine/>
    <w:uiPriority w:val="39"/>
    <w:rsid w:val="00F414EF"/>
    <w:pPr>
      <w:spacing w:after="240"/>
      <w:ind w:left="720" w:hanging="720"/>
      <w:jc w:val="both"/>
    </w:pPr>
    <w:rPr>
      <w:rFonts w:ascii="Arial" w:hAnsi="Arial"/>
      <w:caps/>
      <w:sz w:val="22"/>
    </w:rPr>
  </w:style>
  <w:style w:type="paragraph" w:styleId="Textbubliny">
    <w:name w:val="Balloon Text"/>
    <w:basedOn w:val="Normln"/>
    <w:link w:val="TextbublinyChar"/>
    <w:rsid w:val="00F414EF"/>
    <w:rPr>
      <w:rFonts w:ascii="Tahoma" w:hAnsi="Tahoma"/>
      <w:sz w:val="16"/>
      <w:szCs w:val="16"/>
    </w:rPr>
  </w:style>
  <w:style w:type="character" w:customStyle="1" w:styleId="TextbublinyChar">
    <w:name w:val="Text bubliny Char"/>
    <w:basedOn w:val="Standardnpsmoodstavce"/>
    <w:link w:val="Textbubliny"/>
    <w:rsid w:val="00F414EF"/>
    <w:rPr>
      <w:rFonts w:ascii="Tahoma" w:eastAsia="Times New Roman" w:hAnsi="Tahoma" w:cs="Times New Roman"/>
      <w:sz w:val="16"/>
      <w:szCs w:val="16"/>
      <w:lang w:eastAsia="cs-CZ"/>
    </w:rPr>
  </w:style>
  <w:style w:type="character" w:styleId="Odkaznakoment">
    <w:name w:val="annotation reference"/>
    <w:rsid w:val="00F414EF"/>
    <w:rPr>
      <w:sz w:val="16"/>
      <w:szCs w:val="16"/>
    </w:rPr>
  </w:style>
  <w:style w:type="paragraph" w:styleId="Textkomente">
    <w:name w:val="annotation text"/>
    <w:basedOn w:val="Normln"/>
    <w:link w:val="TextkomenteChar"/>
    <w:rsid w:val="00F414EF"/>
    <w:rPr>
      <w:sz w:val="20"/>
      <w:szCs w:val="20"/>
    </w:rPr>
  </w:style>
  <w:style w:type="character" w:customStyle="1" w:styleId="TextkomenteChar">
    <w:name w:val="Text komentáře Char"/>
    <w:basedOn w:val="Standardnpsmoodstavce"/>
    <w:link w:val="Textkomente"/>
    <w:rsid w:val="00F414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F414EF"/>
    <w:rPr>
      <w:b/>
      <w:bCs/>
    </w:rPr>
  </w:style>
  <w:style w:type="character" w:customStyle="1" w:styleId="PedmtkomenteChar">
    <w:name w:val="Předmět komentáře Char"/>
    <w:basedOn w:val="TextkomenteChar"/>
    <w:link w:val="Pedmtkomente"/>
    <w:rsid w:val="00F414EF"/>
    <w:rPr>
      <w:rFonts w:ascii="Times New Roman" w:eastAsia="Times New Roman" w:hAnsi="Times New Roman" w:cs="Times New Roman"/>
      <w:b/>
      <w:bCs/>
      <w:sz w:val="20"/>
      <w:szCs w:val="20"/>
      <w:lang w:eastAsia="cs-CZ"/>
    </w:rPr>
  </w:style>
  <w:style w:type="character" w:customStyle="1" w:styleId="spiszn">
    <w:name w:val="spiszn"/>
    <w:basedOn w:val="Standardnpsmoodstavce"/>
    <w:rsid w:val="00F414EF"/>
  </w:style>
  <w:style w:type="paragraph" w:styleId="Revize">
    <w:name w:val="Revision"/>
    <w:hidden/>
    <w:uiPriority w:val="99"/>
    <w:semiHidden/>
    <w:rsid w:val="00F414EF"/>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414EF"/>
    <w:pPr>
      <w:ind w:left="720"/>
    </w:pPr>
    <w:rPr>
      <w:rFonts w:ascii="Calibri" w:eastAsiaTheme="minorEastAsia" w:hAnsi="Calibri"/>
      <w:sz w:val="22"/>
      <w:szCs w:val="22"/>
      <w:lang w:eastAsia="ko-KR"/>
    </w:rPr>
  </w:style>
  <w:style w:type="paragraph" w:styleId="Zkladntext">
    <w:name w:val="Body Text"/>
    <w:basedOn w:val="Normln"/>
    <w:link w:val="ZkladntextChar"/>
    <w:rsid w:val="00FA1C36"/>
    <w:pPr>
      <w:spacing w:line="360" w:lineRule="auto"/>
      <w:jc w:val="both"/>
    </w:pPr>
    <w:rPr>
      <w:rFonts w:ascii="Arial" w:hAnsi="Arial"/>
      <w:szCs w:val="20"/>
    </w:rPr>
  </w:style>
  <w:style w:type="character" w:customStyle="1" w:styleId="ZkladntextChar">
    <w:name w:val="Základní text Char"/>
    <w:basedOn w:val="Standardnpsmoodstavce"/>
    <w:link w:val="Zkladntext"/>
    <w:rsid w:val="00FA1C36"/>
    <w:rPr>
      <w:rFonts w:ascii="Arial" w:eastAsia="Times New Roman" w:hAnsi="Arial" w:cs="Times New Roman"/>
      <w:sz w:val="24"/>
      <w:szCs w:val="20"/>
      <w:lang w:eastAsia="cs-CZ"/>
    </w:rPr>
  </w:style>
  <w:style w:type="paragraph" w:customStyle="1" w:styleId="odstavec">
    <w:name w:val="odstavec"/>
    <w:basedOn w:val="Zkladntext"/>
    <w:next w:val="Nadpis2"/>
    <w:rsid w:val="00190BFE"/>
    <w:pPr>
      <w:numPr>
        <w:ilvl w:val="1"/>
        <w:numId w:val="2"/>
      </w:numPr>
      <w:spacing w:before="80" w:after="80" w:line="240" w:lineRule="auto"/>
    </w:pPr>
    <w:rPr>
      <w:sz w:val="20"/>
    </w:rPr>
  </w:style>
  <w:style w:type="paragraph" w:customStyle="1" w:styleId="lnekI">
    <w:name w:val="Článek I."/>
    <w:basedOn w:val="Nadpis1"/>
    <w:next w:val="Nadpis2"/>
    <w:link w:val="lnekIChar"/>
    <w:rsid w:val="00190BFE"/>
    <w:pPr>
      <w:keepNext/>
      <w:widowControl w:val="0"/>
      <w:numPr>
        <w:numId w:val="2"/>
      </w:numPr>
      <w:spacing w:before="240" w:after="60" w:line="240" w:lineRule="auto"/>
      <w:jc w:val="center"/>
    </w:pPr>
    <w:rPr>
      <w:rFonts w:ascii="Arial" w:hAnsi="Arial"/>
      <w:bCs w:val="0"/>
      <w:kern w:val="28"/>
      <w:sz w:val="20"/>
      <w:szCs w:val="20"/>
    </w:rPr>
  </w:style>
  <w:style w:type="paragraph" w:customStyle="1" w:styleId="Odstavec-slovn1">
    <w:name w:val="Odstavec - číslování 1"/>
    <w:basedOn w:val="Normln"/>
    <w:rsid w:val="00190BFE"/>
    <w:pPr>
      <w:numPr>
        <w:ilvl w:val="2"/>
        <w:numId w:val="2"/>
      </w:numPr>
    </w:pPr>
    <w:rPr>
      <w:rFonts w:ascii="Arial" w:hAnsi="Arial"/>
      <w:sz w:val="20"/>
      <w:szCs w:val="20"/>
    </w:rPr>
  </w:style>
  <w:style w:type="character" w:styleId="Siln">
    <w:name w:val="Strong"/>
    <w:basedOn w:val="Standardnpsmoodstavce"/>
    <w:uiPriority w:val="22"/>
    <w:qFormat/>
    <w:rsid w:val="003C289A"/>
    <w:rPr>
      <w:b/>
      <w:bCs/>
    </w:rPr>
  </w:style>
  <w:style w:type="paragraph" w:customStyle="1" w:styleId="lnek">
    <w:name w:val="Článek"/>
    <w:basedOn w:val="lnekI"/>
    <w:link w:val="lnekChar"/>
    <w:qFormat/>
    <w:rsid w:val="00456BF3"/>
    <w:pPr>
      <w:numPr>
        <w:numId w:val="4"/>
      </w:numPr>
      <w:ind w:left="720"/>
    </w:pPr>
    <w:rPr>
      <w:rFonts w:ascii="Calibri" w:hAnsi="Calibri"/>
      <w:szCs w:val="22"/>
    </w:rPr>
  </w:style>
  <w:style w:type="character" w:customStyle="1" w:styleId="lnekIChar">
    <w:name w:val="Článek I. Char"/>
    <w:basedOn w:val="Nadpis1Char"/>
    <w:link w:val="lnekI"/>
    <w:rsid w:val="00241619"/>
    <w:rPr>
      <w:rFonts w:ascii="Arial" w:eastAsia="Times New Roman" w:hAnsi="Arial" w:cs="Times New Roman"/>
      <w:b/>
      <w:bCs w:val="0"/>
      <w:kern w:val="28"/>
      <w:sz w:val="20"/>
      <w:szCs w:val="20"/>
      <w:lang w:eastAsia="cs-CZ"/>
    </w:rPr>
  </w:style>
  <w:style w:type="character" w:customStyle="1" w:styleId="lnekChar">
    <w:name w:val="Článek Char"/>
    <w:basedOn w:val="lnekIChar"/>
    <w:link w:val="lnek"/>
    <w:rsid w:val="00241619"/>
    <w:rPr>
      <w:rFonts w:ascii="Calibri" w:eastAsia="Times New Roman" w:hAnsi="Calibri" w:cs="Times New Roman"/>
      <w:b/>
      <w:bCs w:val="0"/>
      <w:kern w:val="28"/>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14E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qFormat/>
    <w:rsid w:val="00753D38"/>
    <w:pPr>
      <w:numPr>
        <w:numId w:val="1"/>
      </w:numPr>
      <w:spacing w:before="480" w:after="240" w:line="264" w:lineRule="auto"/>
      <w:outlineLvl w:val="0"/>
    </w:pPr>
    <w:rPr>
      <w:rFonts w:asciiTheme="minorHAnsi" w:hAnsiTheme="minorHAnsi"/>
      <w:b/>
      <w:bCs/>
      <w:kern w:val="32"/>
    </w:rPr>
  </w:style>
  <w:style w:type="paragraph" w:styleId="Nadpis2">
    <w:name w:val="heading 2"/>
    <w:basedOn w:val="Normln"/>
    <w:next w:val="Normln"/>
    <w:link w:val="Nadpis2Char"/>
    <w:autoRedefine/>
    <w:qFormat/>
    <w:rsid w:val="008A3DD1"/>
    <w:pPr>
      <w:numPr>
        <w:ilvl w:val="1"/>
        <w:numId w:val="1"/>
      </w:numPr>
      <w:spacing w:after="140" w:line="22" w:lineRule="atLeast"/>
      <w:ind w:left="1418" w:hanging="284"/>
      <w:jc w:val="both"/>
      <w:outlineLvl w:val="1"/>
    </w:pPr>
    <w:rPr>
      <w:rFonts w:asciiTheme="minorHAnsi" w:hAnsiTheme="minorHAnsi"/>
      <w:bCs/>
      <w:iCs/>
      <w:color w:val="000000"/>
      <w:sz w:val="22"/>
      <w:szCs w:val="22"/>
    </w:rPr>
  </w:style>
  <w:style w:type="paragraph" w:styleId="Nadpis3">
    <w:name w:val="heading 3"/>
    <w:basedOn w:val="Normln"/>
    <w:next w:val="Normln"/>
    <w:link w:val="Nadpis3Char"/>
    <w:autoRedefine/>
    <w:qFormat/>
    <w:rsid w:val="002B7DF7"/>
    <w:pPr>
      <w:spacing w:after="240" w:line="264" w:lineRule="auto"/>
      <w:ind w:left="1843"/>
      <w:jc w:val="both"/>
      <w:outlineLvl w:val="2"/>
    </w:pPr>
    <w:rPr>
      <w:bCs/>
      <w:sz w:val="22"/>
      <w:szCs w:val="26"/>
    </w:rPr>
  </w:style>
  <w:style w:type="paragraph" w:styleId="Nadpis4">
    <w:name w:val="heading 4"/>
    <w:basedOn w:val="Normln"/>
    <w:next w:val="Normln"/>
    <w:link w:val="Nadpis4Char"/>
    <w:qFormat/>
    <w:rsid w:val="00F414EF"/>
    <w:pPr>
      <w:keepNext/>
      <w:numPr>
        <w:ilvl w:val="3"/>
        <w:numId w:val="1"/>
      </w:numPr>
      <w:spacing w:before="240" w:after="60"/>
      <w:outlineLvl w:val="3"/>
    </w:pPr>
    <w:rPr>
      <w:b/>
      <w:bCs/>
      <w:sz w:val="28"/>
      <w:szCs w:val="28"/>
    </w:rPr>
  </w:style>
  <w:style w:type="paragraph" w:styleId="Nadpis5">
    <w:name w:val="heading 5"/>
    <w:basedOn w:val="Normln"/>
    <w:next w:val="Normln"/>
    <w:link w:val="Nadpis5Char"/>
    <w:qFormat/>
    <w:rsid w:val="00F414EF"/>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F414EF"/>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F414EF"/>
    <w:pPr>
      <w:numPr>
        <w:ilvl w:val="6"/>
        <w:numId w:val="1"/>
      </w:numPr>
      <w:spacing w:before="240" w:after="60"/>
      <w:outlineLvl w:val="6"/>
    </w:pPr>
  </w:style>
  <w:style w:type="paragraph" w:styleId="Nadpis8">
    <w:name w:val="heading 8"/>
    <w:basedOn w:val="Normln"/>
    <w:next w:val="Normln"/>
    <w:link w:val="Nadpis8Char"/>
    <w:qFormat/>
    <w:rsid w:val="00F414EF"/>
    <w:pPr>
      <w:numPr>
        <w:ilvl w:val="7"/>
        <w:numId w:val="1"/>
      </w:numPr>
      <w:spacing w:before="240" w:after="60"/>
      <w:outlineLvl w:val="7"/>
    </w:pPr>
    <w:rPr>
      <w:i/>
      <w:iCs/>
    </w:rPr>
  </w:style>
  <w:style w:type="paragraph" w:styleId="Nadpis9">
    <w:name w:val="heading 9"/>
    <w:basedOn w:val="Normln"/>
    <w:next w:val="Normln"/>
    <w:link w:val="Nadpis9Char"/>
    <w:qFormat/>
    <w:rsid w:val="00F414EF"/>
    <w:pPr>
      <w:numPr>
        <w:ilvl w:val="8"/>
        <w:numId w:val="1"/>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3D38"/>
    <w:rPr>
      <w:rFonts w:eastAsia="Times New Roman" w:cs="Times New Roman"/>
      <w:b/>
      <w:bCs/>
      <w:kern w:val="32"/>
      <w:sz w:val="24"/>
      <w:szCs w:val="24"/>
      <w:lang w:eastAsia="cs-CZ"/>
    </w:rPr>
  </w:style>
  <w:style w:type="character" w:customStyle="1" w:styleId="Nadpis2Char">
    <w:name w:val="Nadpis 2 Char"/>
    <w:basedOn w:val="Standardnpsmoodstavce"/>
    <w:link w:val="Nadpis2"/>
    <w:rsid w:val="008A3DD1"/>
    <w:rPr>
      <w:rFonts w:eastAsia="Times New Roman" w:cs="Times New Roman"/>
      <w:bCs/>
      <w:iCs/>
      <w:color w:val="000000"/>
      <w:lang w:eastAsia="cs-CZ"/>
    </w:rPr>
  </w:style>
  <w:style w:type="character" w:customStyle="1" w:styleId="Nadpis3Char">
    <w:name w:val="Nadpis 3 Char"/>
    <w:basedOn w:val="Standardnpsmoodstavce"/>
    <w:link w:val="Nadpis3"/>
    <w:rsid w:val="002B7DF7"/>
    <w:rPr>
      <w:rFonts w:ascii="Times New Roman" w:eastAsia="Times New Roman" w:hAnsi="Times New Roman" w:cs="Times New Roman"/>
      <w:bCs/>
      <w:szCs w:val="26"/>
      <w:lang w:eastAsia="cs-CZ"/>
    </w:rPr>
  </w:style>
  <w:style w:type="character" w:customStyle="1" w:styleId="Nadpis4Char">
    <w:name w:val="Nadpis 4 Char"/>
    <w:basedOn w:val="Standardnpsmoodstavce"/>
    <w:link w:val="Nadpis4"/>
    <w:rsid w:val="00F414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414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F414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F414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F414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F414EF"/>
    <w:rPr>
      <w:rFonts w:ascii="Arial" w:eastAsia="Times New Roman" w:hAnsi="Arial" w:cs="Times New Roman"/>
      <w:lang w:eastAsia="cs-CZ"/>
    </w:rPr>
  </w:style>
  <w:style w:type="table" w:styleId="Mkatabulky">
    <w:name w:val="Table Grid"/>
    <w:basedOn w:val="Normlntabulka"/>
    <w:rsid w:val="00F414EF"/>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F414EF"/>
    <w:pPr>
      <w:tabs>
        <w:tab w:val="center" w:pos="4536"/>
        <w:tab w:val="right" w:pos="9072"/>
      </w:tabs>
    </w:pPr>
  </w:style>
  <w:style w:type="character" w:customStyle="1" w:styleId="ZhlavChar">
    <w:name w:val="Záhlaví Char"/>
    <w:basedOn w:val="Standardnpsmoodstavce"/>
    <w:link w:val="Zhlav"/>
    <w:rsid w:val="00F414EF"/>
    <w:rPr>
      <w:rFonts w:ascii="Times New Roman" w:eastAsia="Times New Roman" w:hAnsi="Times New Roman" w:cs="Times New Roman"/>
      <w:sz w:val="24"/>
      <w:szCs w:val="24"/>
      <w:lang w:eastAsia="cs-CZ"/>
    </w:rPr>
  </w:style>
  <w:style w:type="paragraph" w:styleId="Zpat">
    <w:name w:val="footer"/>
    <w:basedOn w:val="Normln"/>
    <w:link w:val="ZpatChar"/>
    <w:rsid w:val="00F414EF"/>
    <w:pPr>
      <w:tabs>
        <w:tab w:val="center" w:pos="4536"/>
        <w:tab w:val="right" w:pos="9072"/>
      </w:tabs>
    </w:pPr>
  </w:style>
  <w:style w:type="character" w:customStyle="1" w:styleId="ZpatChar">
    <w:name w:val="Zápatí Char"/>
    <w:basedOn w:val="Standardnpsmoodstavce"/>
    <w:link w:val="Zpat"/>
    <w:rsid w:val="00F414EF"/>
    <w:rPr>
      <w:rFonts w:ascii="Times New Roman" w:eastAsia="Times New Roman" w:hAnsi="Times New Roman" w:cs="Times New Roman"/>
      <w:sz w:val="24"/>
      <w:szCs w:val="24"/>
      <w:lang w:eastAsia="cs-CZ"/>
    </w:rPr>
  </w:style>
  <w:style w:type="character" w:styleId="slostrnky">
    <w:name w:val="page number"/>
    <w:basedOn w:val="Standardnpsmoodstavce"/>
    <w:rsid w:val="00F414EF"/>
  </w:style>
  <w:style w:type="character" w:styleId="Hypertextovodkaz">
    <w:name w:val="Hyperlink"/>
    <w:uiPriority w:val="99"/>
    <w:rsid w:val="00F414EF"/>
    <w:rPr>
      <w:color w:val="0000FF"/>
      <w:u w:val="single"/>
    </w:rPr>
  </w:style>
  <w:style w:type="paragraph" w:styleId="Obsah1">
    <w:name w:val="toc 1"/>
    <w:basedOn w:val="Normln"/>
    <w:next w:val="Normln"/>
    <w:autoRedefine/>
    <w:uiPriority w:val="39"/>
    <w:rsid w:val="00F414EF"/>
    <w:pPr>
      <w:spacing w:after="240"/>
      <w:ind w:left="720" w:hanging="720"/>
      <w:jc w:val="both"/>
    </w:pPr>
    <w:rPr>
      <w:rFonts w:ascii="Arial" w:hAnsi="Arial"/>
      <w:caps/>
      <w:sz w:val="22"/>
    </w:rPr>
  </w:style>
  <w:style w:type="paragraph" w:styleId="Textbubliny">
    <w:name w:val="Balloon Text"/>
    <w:basedOn w:val="Normln"/>
    <w:link w:val="TextbublinyChar"/>
    <w:rsid w:val="00F414EF"/>
    <w:rPr>
      <w:rFonts w:ascii="Tahoma" w:hAnsi="Tahoma"/>
      <w:sz w:val="16"/>
      <w:szCs w:val="16"/>
    </w:rPr>
  </w:style>
  <w:style w:type="character" w:customStyle="1" w:styleId="TextbublinyChar">
    <w:name w:val="Text bubliny Char"/>
    <w:basedOn w:val="Standardnpsmoodstavce"/>
    <w:link w:val="Textbubliny"/>
    <w:rsid w:val="00F414EF"/>
    <w:rPr>
      <w:rFonts w:ascii="Tahoma" w:eastAsia="Times New Roman" w:hAnsi="Tahoma" w:cs="Times New Roman"/>
      <w:sz w:val="16"/>
      <w:szCs w:val="16"/>
      <w:lang w:eastAsia="cs-CZ"/>
    </w:rPr>
  </w:style>
  <w:style w:type="character" w:styleId="Odkaznakoment">
    <w:name w:val="annotation reference"/>
    <w:rsid w:val="00F414EF"/>
    <w:rPr>
      <w:sz w:val="16"/>
      <w:szCs w:val="16"/>
    </w:rPr>
  </w:style>
  <w:style w:type="paragraph" w:styleId="Textkomente">
    <w:name w:val="annotation text"/>
    <w:basedOn w:val="Normln"/>
    <w:link w:val="TextkomenteChar"/>
    <w:rsid w:val="00F414EF"/>
    <w:rPr>
      <w:sz w:val="20"/>
      <w:szCs w:val="20"/>
    </w:rPr>
  </w:style>
  <w:style w:type="character" w:customStyle="1" w:styleId="TextkomenteChar">
    <w:name w:val="Text komentáře Char"/>
    <w:basedOn w:val="Standardnpsmoodstavce"/>
    <w:link w:val="Textkomente"/>
    <w:rsid w:val="00F414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F414EF"/>
    <w:rPr>
      <w:b/>
      <w:bCs/>
    </w:rPr>
  </w:style>
  <w:style w:type="character" w:customStyle="1" w:styleId="PedmtkomenteChar">
    <w:name w:val="Předmět komentáře Char"/>
    <w:basedOn w:val="TextkomenteChar"/>
    <w:link w:val="Pedmtkomente"/>
    <w:rsid w:val="00F414EF"/>
    <w:rPr>
      <w:rFonts w:ascii="Times New Roman" w:eastAsia="Times New Roman" w:hAnsi="Times New Roman" w:cs="Times New Roman"/>
      <w:b/>
      <w:bCs/>
      <w:sz w:val="20"/>
      <w:szCs w:val="20"/>
      <w:lang w:eastAsia="cs-CZ"/>
    </w:rPr>
  </w:style>
  <w:style w:type="character" w:customStyle="1" w:styleId="spiszn">
    <w:name w:val="spiszn"/>
    <w:basedOn w:val="Standardnpsmoodstavce"/>
    <w:rsid w:val="00F414EF"/>
  </w:style>
  <w:style w:type="paragraph" w:styleId="Revize">
    <w:name w:val="Revision"/>
    <w:hidden/>
    <w:uiPriority w:val="99"/>
    <w:semiHidden/>
    <w:rsid w:val="00F414EF"/>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414EF"/>
    <w:pPr>
      <w:ind w:left="720"/>
    </w:pPr>
    <w:rPr>
      <w:rFonts w:ascii="Calibri" w:eastAsiaTheme="minorEastAsia" w:hAnsi="Calibri"/>
      <w:sz w:val="22"/>
      <w:szCs w:val="22"/>
      <w:lang w:eastAsia="ko-KR"/>
    </w:rPr>
  </w:style>
  <w:style w:type="paragraph" w:styleId="Zkladntext">
    <w:name w:val="Body Text"/>
    <w:basedOn w:val="Normln"/>
    <w:link w:val="ZkladntextChar"/>
    <w:rsid w:val="00FA1C36"/>
    <w:pPr>
      <w:spacing w:line="360" w:lineRule="auto"/>
      <w:jc w:val="both"/>
    </w:pPr>
    <w:rPr>
      <w:rFonts w:ascii="Arial" w:hAnsi="Arial"/>
      <w:szCs w:val="20"/>
    </w:rPr>
  </w:style>
  <w:style w:type="character" w:customStyle="1" w:styleId="ZkladntextChar">
    <w:name w:val="Základní text Char"/>
    <w:basedOn w:val="Standardnpsmoodstavce"/>
    <w:link w:val="Zkladntext"/>
    <w:rsid w:val="00FA1C36"/>
    <w:rPr>
      <w:rFonts w:ascii="Arial" w:eastAsia="Times New Roman" w:hAnsi="Arial" w:cs="Times New Roman"/>
      <w:sz w:val="24"/>
      <w:szCs w:val="20"/>
      <w:lang w:eastAsia="cs-CZ"/>
    </w:rPr>
  </w:style>
  <w:style w:type="paragraph" w:customStyle="1" w:styleId="odstavec">
    <w:name w:val="odstavec"/>
    <w:basedOn w:val="Zkladntext"/>
    <w:next w:val="Nadpis2"/>
    <w:rsid w:val="00190BFE"/>
    <w:pPr>
      <w:numPr>
        <w:ilvl w:val="1"/>
        <w:numId w:val="2"/>
      </w:numPr>
      <w:spacing w:before="80" w:after="80" w:line="240" w:lineRule="auto"/>
    </w:pPr>
    <w:rPr>
      <w:sz w:val="20"/>
    </w:rPr>
  </w:style>
  <w:style w:type="paragraph" w:customStyle="1" w:styleId="lnekI">
    <w:name w:val="Článek I."/>
    <w:basedOn w:val="Nadpis1"/>
    <w:next w:val="Nadpis2"/>
    <w:link w:val="lnekIChar"/>
    <w:rsid w:val="00190BFE"/>
    <w:pPr>
      <w:keepNext/>
      <w:widowControl w:val="0"/>
      <w:numPr>
        <w:numId w:val="2"/>
      </w:numPr>
      <w:spacing w:before="240" w:after="60" w:line="240" w:lineRule="auto"/>
      <w:jc w:val="center"/>
    </w:pPr>
    <w:rPr>
      <w:rFonts w:ascii="Arial" w:hAnsi="Arial"/>
      <w:bCs w:val="0"/>
      <w:kern w:val="28"/>
      <w:sz w:val="20"/>
      <w:szCs w:val="20"/>
    </w:rPr>
  </w:style>
  <w:style w:type="paragraph" w:customStyle="1" w:styleId="Odstavec-slovn1">
    <w:name w:val="Odstavec - číslování 1"/>
    <w:basedOn w:val="Normln"/>
    <w:rsid w:val="00190BFE"/>
    <w:pPr>
      <w:numPr>
        <w:ilvl w:val="2"/>
        <w:numId w:val="2"/>
      </w:numPr>
    </w:pPr>
    <w:rPr>
      <w:rFonts w:ascii="Arial" w:hAnsi="Arial"/>
      <w:sz w:val="20"/>
      <w:szCs w:val="20"/>
    </w:rPr>
  </w:style>
  <w:style w:type="character" w:styleId="Siln">
    <w:name w:val="Strong"/>
    <w:basedOn w:val="Standardnpsmoodstavce"/>
    <w:uiPriority w:val="22"/>
    <w:qFormat/>
    <w:rsid w:val="003C289A"/>
    <w:rPr>
      <w:b/>
      <w:bCs/>
    </w:rPr>
  </w:style>
  <w:style w:type="paragraph" w:customStyle="1" w:styleId="lnek">
    <w:name w:val="Článek"/>
    <w:basedOn w:val="lnekI"/>
    <w:link w:val="lnekChar"/>
    <w:qFormat/>
    <w:rsid w:val="00456BF3"/>
    <w:pPr>
      <w:numPr>
        <w:numId w:val="4"/>
      </w:numPr>
      <w:ind w:left="720"/>
    </w:pPr>
    <w:rPr>
      <w:rFonts w:ascii="Calibri" w:hAnsi="Calibri"/>
      <w:szCs w:val="22"/>
    </w:rPr>
  </w:style>
  <w:style w:type="character" w:customStyle="1" w:styleId="lnekIChar">
    <w:name w:val="Článek I. Char"/>
    <w:basedOn w:val="Nadpis1Char"/>
    <w:link w:val="lnekI"/>
    <w:rsid w:val="00241619"/>
    <w:rPr>
      <w:rFonts w:ascii="Arial" w:eastAsia="Times New Roman" w:hAnsi="Arial" w:cs="Times New Roman"/>
      <w:b/>
      <w:bCs w:val="0"/>
      <w:kern w:val="28"/>
      <w:sz w:val="20"/>
      <w:szCs w:val="20"/>
      <w:lang w:eastAsia="cs-CZ"/>
    </w:rPr>
  </w:style>
  <w:style w:type="character" w:customStyle="1" w:styleId="lnekChar">
    <w:name w:val="Článek Char"/>
    <w:basedOn w:val="lnekIChar"/>
    <w:link w:val="lnek"/>
    <w:rsid w:val="00241619"/>
    <w:rPr>
      <w:rFonts w:ascii="Calibri" w:eastAsia="Times New Roman" w:hAnsi="Calibri" w:cs="Times New Roman"/>
      <w:b/>
      <w:bCs w:val="0"/>
      <w:kern w:val="28"/>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390838">
      <w:bodyDiv w:val="1"/>
      <w:marLeft w:val="0"/>
      <w:marRight w:val="0"/>
      <w:marTop w:val="0"/>
      <w:marBottom w:val="0"/>
      <w:divBdr>
        <w:top w:val="none" w:sz="0" w:space="0" w:color="auto"/>
        <w:left w:val="none" w:sz="0" w:space="0" w:color="auto"/>
        <w:bottom w:val="none" w:sz="0" w:space="0" w:color="auto"/>
        <w:right w:val="none" w:sz="0" w:space="0" w:color="auto"/>
      </w:divBdr>
    </w:div>
    <w:div w:id="1648893583">
      <w:bodyDiv w:val="1"/>
      <w:marLeft w:val="0"/>
      <w:marRight w:val="0"/>
      <w:marTop w:val="0"/>
      <w:marBottom w:val="0"/>
      <w:divBdr>
        <w:top w:val="none" w:sz="0" w:space="0" w:color="auto"/>
        <w:left w:val="none" w:sz="0" w:space="0" w:color="auto"/>
        <w:bottom w:val="none" w:sz="0" w:space="0" w:color="auto"/>
        <w:right w:val="none" w:sz="0" w:space="0" w:color="auto"/>
      </w:divBdr>
    </w:div>
    <w:div w:id="2118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va.kubelkova@rc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C687-1908-4DDB-8D87-83989CD4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5450</Words>
  <Characters>32155</Characters>
  <Application>Microsoft Office Word</Application>
  <DocSecurity>4</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Marie Medlínová</cp:lastModifiedBy>
  <cp:revision>2</cp:revision>
  <cp:lastPrinted>2016-04-15T11:06:00Z</cp:lastPrinted>
  <dcterms:created xsi:type="dcterms:W3CDTF">2016-10-06T07:25:00Z</dcterms:created>
  <dcterms:modified xsi:type="dcterms:W3CDTF">2016-10-06T07:25:00Z</dcterms:modified>
</cp:coreProperties>
</file>