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5D7D0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5D7D0D">
        <w:rPr>
          <w:b/>
          <w:sz w:val="22"/>
          <w:szCs w:val="22"/>
        </w:rPr>
        <w:t>Isholová</w:t>
      </w:r>
      <w:proofErr w:type="spellEnd"/>
      <w:r w:rsidRPr="005D7D0D">
        <w:rPr>
          <w:b/>
          <w:sz w:val="22"/>
          <w:szCs w:val="22"/>
        </w:rPr>
        <w:t xml:space="preserve"> Andrea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942800">
        <w:rPr>
          <w:sz w:val="22"/>
          <w:szCs w:val="22"/>
        </w:rPr>
        <w:t>r.č</w:t>
      </w:r>
      <w:proofErr w:type="spellEnd"/>
      <w:r w:rsidR="00942800">
        <w:rPr>
          <w:sz w:val="22"/>
          <w:szCs w:val="22"/>
        </w:rPr>
        <w:t>.</w:t>
      </w:r>
      <w:proofErr w:type="gramEnd"/>
      <w:r w:rsidR="00942800">
        <w:rPr>
          <w:sz w:val="22"/>
          <w:szCs w:val="22"/>
        </w:rPr>
        <w:t xml:space="preserve"> 47xxxx/</w:t>
      </w:r>
      <w:proofErr w:type="spellStart"/>
      <w:r w:rsidR="00942800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942800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Praha 5-Malá Strana </w:t>
      </w:r>
    </w:p>
    <w:p w:rsidR="00AD4CDE" w:rsidRDefault="005D7D0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</w:t>
      </w:r>
    </w:p>
    <w:p w:rsidR="005D7D0D" w:rsidRDefault="005D7D0D">
      <w:pPr>
        <w:widowControl/>
        <w:tabs>
          <w:tab w:val="left" w:pos="2835"/>
        </w:tabs>
        <w:rPr>
          <w:sz w:val="22"/>
          <w:szCs w:val="22"/>
        </w:rPr>
      </w:pPr>
    </w:p>
    <w:p w:rsidR="005D7D0D" w:rsidRDefault="005D7D0D" w:rsidP="005D7D0D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31.8.2016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942800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1744F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29230F">
        <w:rPr>
          <w:b/>
          <w:sz w:val="24"/>
          <w:szCs w:val="24"/>
        </w:rPr>
        <w:t>nabyvatel</w:t>
      </w:r>
      <w:r w:rsidR="0029230F">
        <w:rPr>
          <w:sz w:val="24"/>
          <w:szCs w:val="24"/>
        </w:rPr>
        <w:t xml:space="preserve">") </w:t>
      </w:r>
    </w:p>
    <w:p w:rsidR="001744F4" w:rsidRDefault="00E2645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44F4" w:rsidRDefault="0029230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1744F4" w:rsidRDefault="001744F4">
      <w:pPr>
        <w:widowControl/>
        <w:tabs>
          <w:tab w:val="left" w:pos="2835"/>
        </w:tabs>
        <w:rPr>
          <w:sz w:val="24"/>
          <w:szCs w:val="24"/>
        </w:rPr>
      </w:pPr>
    </w:p>
    <w:p w:rsidR="001744F4" w:rsidRDefault="0029230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E26454" w:rsidRDefault="00AD4CDE" w:rsidP="00E26454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E26454">
        <w:rPr>
          <w:sz w:val="28"/>
          <w:szCs w:val="28"/>
        </w:rPr>
        <w:t>20PR17/39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E26454">
        <w:rPr>
          <w:b/>
          <w:sz w:val="22"/>
          <w:szCs w:val="22"/>
        </w:rPr>
        <w:t>Mimoň</w:t>
      </w:r>
      <w:r>
        <w:rPr>
          <w:sz w:val="22"/>
          <w:szCs w:val="22"/>
        </w:rPr>
        <w:t>, obec Mimoň.</w:t>
      </w:r>
    </w:p>
    <w:p w:rsidR="00E26454" w:rsidRDefault="00E2645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E26454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E26454" w:rsidRDefault="00E2645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E2645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26454">
        <w:rPr>
          <w:b/>
          <w:sz w:val="22"/>
          <w:szCs w:val="22"/>
        </w:rPr>
        <w:t>1136</w:t>
      </w:r>
      <w:r w:rsidRPr="00E26454">
        <w:rPr>
          <w:b/>
          <w:sz w:val="22"/>
          <w:szCs w:val="22"/>
        </w:rPr>
        <w:tab/>
      </w:r>
      <w:r w:rsidRPr="00E26454">
        <w:rPr>
          <w:b/>
          <w:szCs w:val="22"/>
        </w:rPr>
        <w:t>trvalý travní porost</w:t>
      </w:r>
      <w:r w:rsidRPr="00E26454">
        <w:rPr>
          <w:b/>
          <w:sz w:val="22"/>
          <w:szCs w:val="22"/>
        </w:rPr>
        <w:tab/>
        <w:t>25 904 m2</w:t>
      </w:r>
      <w:r w:rsidRPr="00E26454">
        <w:rPr>
          <w:b/>
          <w:sz w:val="22"/>
          <w:szCs w:val="22"/>
        </w:rPr>
        <w:tab/>
        <w:t xml:space="preserve">6 682,50 Kč </w:t>
      </w:r>
      <w:r w:rsidRPr="00E26454">
        <w:rPr>
          <w:b/>
          <w:sz w:val="22"/>
          <w:szCs w:val="22"/>
        </w:rPr>
        <w:tab/>
        <w:t>21 260,00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E2645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26454">
        <w:rPr>
          <w:b/>
          <w:szCs w:val="22"/>
        </w:rPr>
        <w:t xml:space="preserve">Za smlouvu celkem: </w:t>
      </w:r>
      <w:r w:rsidRPr="00E26454">
        <w:rPr>
          <w:b/>
          <w:sz w:val="22"/>
          <w:szCs w:val="22"/>
        </w:rPr>
        <w:tab/>
        <w:t xml:space="preserve">25 904 m2 </w:t>
      </w:r>
      <w:r w:rsidRPr="00E26454">
        <w:rPr>
          <w:b/>
          <w:sz w:val="22"/>
          <w:szCs w:val="22"/>
        </w:rPr>
        <w:tab/>
        <w:t xml:space="preserve">6 682,50 Kč </w:t>
      </w:r>
      <w:r w:rsidRPr="00E26454">
        <w:rPr>
          <w:b/>
          <w:sz w:val="22"/>
          <w:szCs w:val="22"/>
        </w:rPr>
        <w:tab/>
        <w:t>21 260,00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Vyhlášky ONV v České Lípě čj. 15901, konfiskace majetku podle dekretu presidenta republiky ze dne </w:t>
      </w:r>
      <w:proofErr w:type="gramStart"/>
      <w:r>
        <w:rPr>
          <w:sz w:val="22"/>
          <w:szCs w:val="22"/>
        </w:rPr>
        <w:t>21.června</w:t>
      </w:r>
      <w:proofErr w:type="gramEnd"/>
      <w:r>
        <w:rPr>
          <w:sz w:val="22"/>
          <w:szCs w:val="22"/>
        </w:rPr>
        <w:t xml:space="preserve"> 1945, čís. 12 Sb., v obci Mimoň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Sb., o podmínkách převodu zemědělských a lesních pozemků z vlastnictví státu na jiné osoby, ve znění pozdějších předpisů</w:t>
      </w:r>
    </w:p>
    <w:p w:rsidR="00AD4CDE" w:rsidRDefault="00E2645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Slavíček Josef, ze dne 15.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01-4054/01-015/2017,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21 254,00 Kč (slovy: </w:t>
      </w:r>
      <w:proofErr w:type="spellStart"/>
      <w:r>
        <w:rPr>
          <w:sz w:val="22"/>
          <w:szCs w:val="22"/>
        </w:rPr>
        <w:t>dvacetjedentisícdvěstěpadesátčtyři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744F4" w:rsidRDefault="0029230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1744F4" w:rsidRDefault="0029230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744F4" w:rsidRDefault="0029230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942800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rodné číslo </w:t>
      </w:r>
      <w:r w:rsidR="00942800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942800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Praha-město. </w:t>
      </w:r>
    </w:p>
    <w:p w:rsidR="001744F4" w:rsidRDefault="0029230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744F4" w:rsidRDefault="0029230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46/07-5231.06, ze dne 5. 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942800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</w:t>
      </w:r>
    </w:p>
    <w:p w:rsidR="001744F4" w:rsidRDefault="001744F4">
      <w:pPr>
        <w:widowControl/>
        <w:rPr>
          <w:sz w:val="22"/>
          <w:szCs w:val="24"/>
        </w:rPr>
      </w:pPr>
    </w:p>
    <w:p w:rsidR="00923E4C" w:rsidRDefault="00923E4C" w:rsidP="00923E4C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4.10.2017</w:t>
      </w:r>
      <w:proofErr w:type="gramEnd"/>
      <w:r>
        <w:rPr>
          <w:i/>
          <w:sz w:val="22"/>
          <w:szCs w:val="24"/>
        </w:rPr>
        <w:t>, ve výši 21 260,00 Kč.</w:t>
      </w:r>
    </w:p>
    <w:p w:rsidR="00AD4CDE" w:rsidRPr="00923E4C" w:rsidRDefault="0029230F">
      <w:pPr>
        <w:widowControl/>
        <w:rPr>
          <w:i/>
          <w:sz w:val="22"/>
          <w:szCs w:val="24"/>
        </w:rPr>
      </w:pPr>
      <w:r w:rsidRPr="00923E4C">
        <w:rPr>
          <w:i/>
          <w:sz w:val="22"/>
          <w:szCs w:val="24"/>
        </w:rPr>
        <w:t>Z toho bude touto smlouvou vypořádáno 21 260,00 Kč.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923E4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</w:t>
      </w:r>
      <w:r w:rsidR="00923E4C">
        <w:rPr>
          <w:sz w:val="22"/>
          <w:szCs w:val="22"/>
        </w:rPr>
        <w:t xml:space="preserve">epostoupí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923E4C">
        <w:rPr>
          <w:b/>
          <w:sz w:val="22"/>
          <w:szCs w:val="22"/>
        </w:rPr>
        <w:t>64N15/39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923E4C">
        <w:rPr>
          <w:b/>
          <w:sz w:val="22"/>
          <w:szCs w:val="22"/>
        </w:rPr>
        <w:t>Picek</w:t>
      </w:r>
      <w:proofErr w:type="gramEnd"/>
      <w:r w:rsidRPr="00923E4C">
        <w:rPr>
          <w:b/>
          <w:sz w:val="22"/>
          <w:szCs w:val="22"/>
        </w:rPr>
        <w:t xml:space="preserve"> Milan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923E4C">
        <w:rPr>
          <w:b/>
          <w:sz w:val="22"/>
          <w:szCs w:val="22"/>
        </w:rPr>
        <w:t>HS Pertoltice pod Ralskem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923E4C">
        <w:rPr>
          <w:b/>
          <w:sz w:val="22"/>
          <w:szCs w:val="22"/>
        </w:rPr>
        <w:t>2M13/39</w:t>
      </w:r>
      <w:r w:rsidRPr="00F758C4">
        <w:rPr>
          <w:sz w:val="22"/>
          <w:szCs w:val="22"/>
        </w:rPr>
        <w:t xml:space="preserve"> ze dne </w:t>
      </w:r>
      <w:proofErr w:type="gramStart"/>
      <w:r w:rsidR="00C97F5A">
        <w:rPr>
          <w:sz w:val="22"/>
          <w:szCs w:val="22"/>
        </w:rPr>
        <w:t>26.3</w:t>
      </w:r>
      <w:r w:rsidRPr="00F758C4">
        <w:rPr>
          <w:sz w:val="22"/>
          <w:szCs w:val="22"/>
        </w:rPr>
        <w:t>.2014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Pr="00863FFD" w:rsidRDefault="008A6435">
      <w:pPr>
        <w:widowControl/>
        <w:jc w:val="both"/>
        <w:rPr>
          <w:i/>
          <w:sz w:val="22"/>
          <w:szCs w:val="22"/>
          <w:lang w:val="en-US"/>
        </w:rPr>
      </w:pPr>
      <w:proofErr w:type="spellStart"/>
      <w:r w:rsidRPr="00863FFD">
        <w:rPr>
          <w:i/>
          <w:sz w:val="22"/>
          <w:szCs w:val="22"/>
          <w:lang w:val="en-US"/>
        </w:rPr>
        <w:t>Převádějící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upozorňuje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nabyvatele</w:t>
      </w:r>
      <w:proofErr w:type="spellEnd"/>
      <w:r w:rsidRPr="00863FFD">
        <w:rPr>
          <w:i/>
          <w:sz w:val="22"/>
          <w:szCs w:val="22"/>
          <w:lang w:val="en-US"/>
        </w:rPr>
        <w:t xml:space="preserve">, </w:t>
      </w:r>
      <w:proofErr w:type="spellStart"/>
      <w:r w:rsidRPr="00863FFD">
        <w:rPr>
          <w:i/>
          <w:sz w:val="22"/>
          <w:szCs w:val="22"/>
          <w:lang w:val="en-US"/>
        </w:rPr>
        <w:t>že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proofErr w:type="gramStart"/>
      <w:r w:rsidRPr="00863FFD">
        <w:rPr>
          <w:i/>
          <w:sz w:val="22"/>
          <w:szCs w:val="22"/>
          <w:lang w:val="en-US"/>
        </w:rPr>
        <w:t>pozemek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r w:rsidR="00923E4C" w:rsidRPr="00863FFD">
        <w:rPr>
          <w:i/>
          <w:sz w:val="22"/>
          <w:szCs w:val="22"/>
          <w:lang w:val="en-US"/>
        </w:rPr>
        <w:t xml:space="preserve"> KN</w:t>
      </w:r>
      <w:proofErr w:type="gram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Mimoň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1136 je </w:t>
      </w:r>
      <w:proofErr w:type="spellStart"/>
      <w:r w:rsidRPr="00863FFD">
        <w:rPr>
          <w:i/>
          <w:sz w:val="22"/>
          <w:szCs w:val="22"/>
          <w:lang w:val="en-US"/>
        </w:rPr>
        <w:t>určen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zcela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nebo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zčásti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na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základě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územně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plánovací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dokumentace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obce</w:t>
      </w:r>
      <w:proofErr w:type="spellEnd"/>
      <w:r w:rsidRPr="00863FFD">
        <w:rPr>
          <w:i/>
          <w:sz w:val="22"/>
          <w:szCs w:val="22"/>
          <w:lang w:val="en-US"/>
        </w:rPr>
        <w:t>/</w:t>
      </w:r>
      <w:proofErr w:type="spellStart"/>
      <w:r w:rsidRPr="00863FFD">
        <w:rPr>
          <w:i/>
          <w:sz w:val="22"/>
          <w:szCs w:val="22"/>
          <w:lang w:val="en-US"/>
        </w:rPr>
        <w:t>kraje</w:t>
      </w:r>
      <w:proofErr w:type="spellEnd"/>
      <w:r w:rsidRPr="00863FFD">
        <w:rPr>
          <w:i/>
          <w:sz w:val="22"/>
          <w:szCs w:val="22"/>
          <w:lang w:val="en-US"/>
        </w:rPr>
        <w:t xml:space="preserve"> pro </w:t>
      </w:r>
      <w:proofErr w:type="spellStart"/>
      <w:r w:rsidRPr="00863FFD">
        <w:rPr>
          <w:i/>
          <w:sz w:val="22"/>
          <w:szCs w:val="22"/>
          <w:lang w:val="en-US"/>
        </w:rPr>
        <w:t>realizaci</w:t>
      </w:r>
      <w:proofErr w:type="spellEnd"/>
      <w:r w:rsidRPr="00863FFD">
        <w:rPr>
          <w:i/>
          <w:sz w:val="22"/>
          <w:szCs w:val="22"/>
          <w:lang w:val="en-US"/>
        </w:rPr>
        <w:t xml:space="preserve"> ÚSES. </w:t>
      </w:r>
    </w:p>
    <w:p w:rsidR="008A6435" w:rsidRPr="00863FFD" w:rsidRDefault="008A6435">
      <w:pPr>
        <w:widowControl/>
        <w:jc w:val="both"/>
        <w:rPr>
          <w:i/>
          <w:sz w:val="22"/>
          <w:szCs w:val="22"/>
          <w:lang w:val="en-US"/>
        </w:rPr>
      </w:pPr>
      <w:proofErr w:type="spellStart"/>
      <w:r w:rsidRPr="00863FFD">
        <w:rPr>
          <w:i/>
          <w:sz w:val="22"/>
          <w:szCs w:val="22"/>
          <w:lang w:val="en-US"/>
        </w:rPr>
        <w:t>Celý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pozemek</w:t>
      </w:r>
      <w:proofErr w:type="spellEnd"/>
      <w:r w:rsidRPr="00863FFD">
        <w:rPr>
          <w:i/>
          <w:sz w:val="22"/>
          <w:szCs w:val="22"/>
          <w:lang w:val="en-US"/>
        </w:rPr>
        <w:t xml:space="preserve"> je </w:t>
      </w:r>
      <w:proofErr w:type="spellStart"/>
      <w:r w:rsidRPr="00863FFD">
        <w:rPr>
          <w:i/>
          <w:sz w:val="22"/>
          <w:szCs w:val="22"/>
          <w:lang w:val="en-US"/>
        </w:rPr>
        <w:t>součástí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vym</w:t>
      </w:r>
      <w:r w:rsidR="00923E4C" w:rsidRPr="00863FFD">
        <w:rPr>
          <w:i/>
          <w:sz w:val="22"/>
          <w:szCs w:val="22"/>
          <w:lang w:val="en-US"/>
        </w:rPr>
        <w:t>ezeného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územního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systému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e</w:t>
      </w:r>
      <w:r w:rsidRPr="00863FFD">
        <w:rPr>
          <w:i/>
          <w:sz w:val="22"/>
          <w:szCs w:val="22"/>
          <w:lang w:val="en-US"/>
        </w:rPr>
        <w:t>kologické</w:t>
      </w:r>
      <w:proofErr w:type="spellEnd"/>
      <w:r w:rsidRPr="00863FFD">
        <w:rPr>
          <w:i/>
          <w:sz w:val="22"/>
          <w:szCs w:val="22"/>
          <w:lang w:val="en-US"/>
        </w:rPr>
        <w:t xml:space="preserve"> stability, </w:t>
      </w:r>
      <w:proofErr w:type="spellStart"/>
      <w:r w:rsidRPr="00863FFD">
        <w:rPr>
          <w:i/>
          <w:sz w:val="22"/>
          <w:szCs w:val="22"/>
          <w:lang w:val="en-US"/>
        </w:rPr>
        <w:t>lokálního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biocentra</w:t>
      </w:r>
      <w:proofErr w:type="spellEnd"/>
      <w:r w:rsidRPr="00863FFD">
        <w:rPr>
          <w:i/>
          <w:sz w:val="22"/>
          <w:szCs w:val="22"/>
          <w:lang w:val="en-US"/>
        </w:rPr>
        <w:t xml:space="preserve"> 1155 "U </w:t>
      </w:r>
      <w:proofErr w:type="spellStart"/>
      <w:r w:rsidRPr="00863FFD">
        <w:rPr>
          <w:i/>
          <w:sz w:val="22"/>
          <w:szCs w:val="22"/>
          <w:lang w:val="en-US"/>
        </w:rPr>
        <w:t>autobusáku</w:t>
      </w:r>
      <w:proofErr w:type="spellEnd"/>
      <w:r w:rsidRPr="00863FFD">
        <w:rPr>
          <w:i/>
          <w:sz w:val="22"/>
          <w:szCs w:val="22"/>
          <w:lang w:val="en-US"/>
        </w:rPr>
        <w:t xml:space="preserve">", </w:t>
      </w:r>
      <w:proofErr w:type="spellStart"/>
      <w:r w:rsidRPr="00863FFD">
        <w:rPr>
          <w:i/>
          <w:sz w:val="22"/>
          <w:szCs w:val="22"/>
          <w:lang w:val="en-US"/>
        </w:rPr>
        <w:t>které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koresponduje</w:t>
      </w:r>
      <w:proofErr w:type="spellEnd"/>
      <w:r w:rsidRPr="00863FFD">
        <w:rPr>
          <w:i/>
          <w:sz w:val="22"/>
          <w:szCs w:val="22"/>
          <w:lang w:val="en-US"/>
        </w:rPr>
        <w:t xml:space="preserve"> s </w:t>
      </w:r>
      <w:proofErr w:type="spellStart"/>
      <w:r w:rsidRPr="00863FFD">
        <w:rPr>
          <w:i/>
          <w:sz w:val="22"/>
          <w:szCs w:val="22"/>
          <w:lang w:val="en-US"/>
        </w:rPr>
        <w:t>Evropsky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významn</w:t>
      </w:r>
      <w:r w:rsidR="00923E4C" w:rsidRPr="00863FFD">
        <w:rPr>
          <w:i/>
          <w:sz w:val="22"/>
          <w:szCs w:val="22"/>
          <w:lang w:val="en-US"/>
        </w:rPr>
        <w:t>ou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lokalitou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Horní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="00923E4C" w:rsidRPr="00863FFD">
        <w:rPr>
          <w:i/>
          <w:sz w:val="22"/>
          <w:szCs w:val="22"/>
          <w:lang w:val="en-US"/>
        </w:rPr>
        <w:t>Ploučnice</w:t>
      </w:r>
      <w:proofErr w:type="spellEnd"/>
      <w:r w:rsidR="00923E4C" w:rsidRPr="00863FFD">
        <w:rPr>
          <w:i/>
          <w:sz w:val="22"/>
          <w:szCs w:val="22"/>
          <w:lang w:val="en-US"/>
        </w:rPr>
        <w:t xml:space="preserve">, </w:t>
      </w:r>
      <w:proofErr w:type="spellStart"/>
      <w:r w:rsidR="00923E4C" w:rsidRPr="00863FFD">
        <w:rPr>
          <w:i/>
          <w:sz w:val="22"/>
          <w:szCs w:val="22"/>
          <w:lang w:val="en-US"/>
        </w:rPr>
        <w:t>j</w:t>
      </w:r>
      <w:r w:rsidRPr="00863FFD">
        <w:rPr>
          <w:i/>
          <w:sz w:val="22"/>
          <w:szCs w:val="22"/>
          <w:lang w:val="en-US"/>
        </w:rPr>
        <w:t>ež</w:t>
      </w:r>
      <w:proofErr w:type="spellEnd"/>
      <w:r w:rsidRPr="00863FFD">
        <w:rPr>
          <w:i/>
          <w:sz w:val="22"/>
          <w:szCs w:val="22"/>
          <w:lang w:val="en-US"/>
        </w:rPr>
        <w:t xml:space="preserve"> </w:t>
      </w:r>
      <w:proofErr w:type="spellStart"/>
      <w:r w:rsidRPr="00863FFD">
        <w:rPr>
          <w:i/>
          <w:sz w:val="22"/>
          <w:szCs w:val="22"/>
          <w:lang w:val="en-US"/>
        </w:rPr>
        <w:t>patří</w:t>
      </w:r>
      <w:proofErr w:type="spellEnd"/>
      <w:r w:rsidRPr="00863FFD">
        <w:rPr>
          <w:i/>
          <w:sz w:val="22"/>
          <w:szCs w:val="22"/>
          <w:lang w:val="en-US"/>
        </w:rPr>
        <w:t xml:space="preserve"> do </w:t>
      </w:r>
      <w:proofErr w:type="spellStart"/>
      <w:r w:rsidRPr="00863FFD">
        <w:rPr>
          <w:i/>
          <w:sz w:val="22"/>
          <w:szCs w:val="22"/>
          <w:lang w:val="en-US"/>
        </w:rPr>
        <w:t>soustavy</w:t>
      </w:r>
      <w:proofErr w:type="spellEnd"/>
      <w:r w:rsidRPr="00863FFD">
        <w:rPr>
          <w:i/>
          <w:sz w:val="22"/>
          <w:szCs w:val="22"/>
          <w:lang w:val="en-US"/>
        </w:rPr>
        <w:t xml:space="preserve"> NATURA 2000. 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923E4C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23E4C" w:rsidRDefault="00923E4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923E4C" w:rsidRDefault="00923E4C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923E4C" w:rsidRDefault="00923E4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923E4C">
        <w:rPr>
          <w:color w:val="000000"/>
          <w:sz w:val="22"/>
          <w:szCs w:val="22"/>
        </w:rPr>
        <w:tab/>
      </w:r>
      <w:r w:rsidR="00923E4C">
        <w:rPr>
          <w:color w:val="000000"/>
          <w:sz w:val="22"/>
          <w:szCs w:val="22"/>
        </w:rPr>
        <w:tab/>
      </w:r>
      <w:r w:rsidR="00923E4C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Isholová</w:t>
      </w:r>
      <w:proofErr w:type="spellEnd"/>
      <w:r>
        <w:rPr>
          <w:color w:val="000000"/>
          <w:sz w:val="22"/>
          <w:szCs w:val="22"/>
        </w:rPr>
        <w:t xml:space="preserve"> Andrea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923E4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23E4C" w:rsidRDefault="00923E4C">
      <w:pPr>
        <w:widowControl/>
        <w:rPr>
          <w:color w:val="000000"/>
          <w:sz w:val="22"/>
          <w:szCs w:val="22"/>
          <w:lang w:val="en-US"/>
        </w:rPr>
      </w:pPr>
    </w:p>
    <w:p w:rsidR="00923E4C" w:rsidRDefault="00923E4C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23E4C" w:rsidRDefault="00923E4C">
      <w:pPr>
        <w:widowControl/>
        <w:rPr>
          <w:color w:val="000000"/>
          <w:sz w:val="22"/>
          <w:szCs w:val="22"/>
          <w:lang w:val="en-US"/>
        </w:rPr>
      </w:pPr>
    </w:p>
    <w:p w:rsidR="00923E4C" w:rsidRDefault="00923E4C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923E4C" w:rsidRDefault="00923E4C">
      <w:pPr>
        <w:widowControl/>
        <w:rPr>
          <w:b/>
          <w:color w:val="000000"/>
          <w:sz w:val="22"/>
          <w:szCs w:val="22"/>
          <w:lang w:val="en-US"/>
        </w:rPr>
      </w:pPr>
    </w:p>
    <w:p w:rsidR="00923E4C" w:rsidRDefault="00923E4C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923E4C" w:rsidRDefault="00923E4C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11930,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10. 10. 2017  Verze programu Restituce: 5.73</w:t>
      </w:r>
    </w:p>
    <w:sectPr w:rsidR="00AD4CDE" w:rsidSect="005D7D0D">
      <w:pgSz w:w="12240" w:h="15840"/>
      <w:pgMar w:top="1135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744F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230F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D7D0D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3FFD"/>
    <w:rsid w:val="0086454B"/>
    <w:rsid w:val="00887698"/>
    <w:rsid w:val="008A6435"/>
    <w:rsid w:val="008D75D8"/>
    <w:rsid w:val="0092179A"/>
    <w:rsid w:val="00923E4C"/>
    <w:rsid w:val="00924A3D"/>
    <w:rsid w:val="00942800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7F5A"/>
    <w:rsid w:val="00CD4C2E"/>
    <w:rsid w:val="00DC5978"/>
    <w:rsid w:val="00DE4537"/>
    <w:rsid w:val="00DF6D39"/>
    <w:rsid w:val="00E03B26"/>
    <w:rsid w:val="00E23DFA"/>
    <w:rsid w:val="00E26454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07639"/>
  <w14:defaultImageDpi w14:val="0"/>
  <w15:docId w15:val="{7C71A039-658A-4AF2-A2CA-65A868F8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97F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9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2017-10-10T06:09:00Z</cp:lastPrinted>
  <dcterms:created xsi:type="dcterms:W3CDTF">2017-10-24T07:32:00Z</dcterms:created>
  <dcterms:modified xsi:type="dcterms:W3CDTF">2017-10-24T07:32:00Z</dcterms:modified>
</cp:coreProperties>
</file>