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22" w:rsidRPr="003D6AED" w:rsidRDefault="00C6083B" w:rsidP="003D6AED">
      <w:pPr>
        <w:spacing w:line="276" w:lineRule="auto"/>
        <w:jc w:val="center"/>
        <w:rPr>
          <w:rFonts w:ascii="Garamond" w:hAnsi="Garamond" w:cstheme="minorHAnsi"/>
          <w:b/>
          <w:sz w:val="28"/>
        </w:rPr>
      </w:pPr>
      <w:bookmarkStart w:id="0" w:name="_GoBack"/>
      <w:bookmarkEnd w:id="0"/>
      <w:r w:rsidRPr="003D6AED">
        <w:rPr>
          <w:rFonts w:ascii="Garamond" w:hAnsi="Garamond" w:cstheme="minorHAnsi"/>
          <w:b/>
          <w:smallCaps/>
          <w:spacing w:val="20"/>
        </w:rPr>
        <w:t xml:space="preserve">     </w:t>
      </w:r>
      <w:r w:rsidR="009D5529" w:rsidRPr="003D6AED">
        <w:rPr>
          <w:rFonts w:ascii="Garamond" w:hAnsi="Garamond" w:cstheme="minorHAnsi"/>
          <w:b/>
          <w:sz w:val="28"/>
        </w:rPr>
        <w:t>DODATEK KE SMLOUVĚ O DÍLO</w:t>
      </w:r>
    </w:p>
    <w:p w:rsidR="00B31C6C" w:rsidRPr="003D6AED" w:rsidRDefault="009D5529" w:rsidP="003D6AED">
      <w:pPr>
        <w:spacing w:line="276" w:lineRule="auto"/>
        <w:jc w:val="center"/>
        <w:rPr>
          <w:rFonts w:ascii="Garamond" w:hAnsi="Garamond" w:cstheme="minorHAnsi"/>
        </w:rPr>
      </w:pPr>
      <w:r w:rsidRPr="003D6AED">
        <w:rPr>
          <w:rFonts w:ascii="Garamond" w:hAnsi="Garamond" w:cstheme="minorHAnsi"/>
        </w:rPr>
        <w:t xml:space="preserve">evidované </w:t>
      </w:r>
      <w:r w:rsidR="00B31C6C" w:rsidRPr="003D6AED">
        <w:rPr>
          <w:rFonts w:ascii="Garamond" w:hAnsi="Garamond" w:cstheme="minorHAnsi"/>
        </w:rPr>
        <w:t xml:space="preserve">u zhotovitele pod </w:t>
      </w:r>
      <w:r w:rsidRPr="003D6AED">
        <w:rPr>
          <w:rFonts w:ascii="Garamond" w:hAnsi="Garamond" w:cstheme="minorHAnsi"/>
        </w:rPr>
        <w:t xml:space="preserve">č.j. </w:t>
      </w:r>
      <w:r w:rsidR="004009E7" w:rsidRPr="003D6AED">
        <w:rPr>
          <w:rFonts w:ascii="Garamond" w:hAnsi="Garamond" w:cstheme="minorHAnsi"/>
        </w:rPr>
        <w:t>1013/08</w:t>
      </w:r>
    </w:p>
    <w:p w:rsidR="009D5529" w:rsidRPr="006D377B" w:rsidRDefault="009D5529" w:rsidP="00D63F22">
      <w:pPr>
        <w:spacing w:line="360" w:lineRule="auto"/>
        <w:jc w:val="center"/>
        <w:rPr>
          <w:rFonts w:ascii="Garamond" w:hAnsi="Garamond" w:cstheme="minorHAnsi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6720"/>
      </w:tblGrid>
      <w:tr w:rsidR="00B31C6C" w:rsidRPr="00B50E1D" w:rsidTr="00B31C6C">
        <w:tc>
          <w:tcPr>
            <w:tcW w:w="2352" w:type="dxa"/>
          </w:tcPr>
          <w:p w:rsidR="00B31C6C" w:rsidRPr="00B50E1D" w:rsidRDefault="00B31C6C" w:rsidP="005C4F5C">
            <w:pPr>
              <w:spacing w:line="276" w:lineRule="auto"/>
              <w:rPr>
                <w:rFonts w:ascii="Garamond" w:hAnsi="Garamond" w:cstheme="minorHAnsi"/>
                <w:b/>
                <w:szCs w:val="20"/>
              </w:rPr>
            </w:pPr>
            <w:bookmarkStart w:id="1" w:name="_Hlk481661987"/>
            <w:r>
              <w:rPr>
                <w:rFonts w:ascii="Garamond" w:hAnsi="Garamond" w:cstheme="minorHAnsi"/>
                <w:b/>
                <w:szCs w:val="20"/>
              </w:rPr>
              <w:t>Název</w:t>
            </w:r>
            <w:r w:rsidRPr="00B50E1D">
              <w:rPr>
                <w:rFonts w:ascii="Garamond" w:hAnsi="Garamond" w:cstheme="minorHAnsi"/>
                <w:b/>
                <w:szCs w:val="20"/>
              </w:rPr>
              <w:t>:</w:t>
            </w:r>
          </w:p>
        </w:tc>
        <w:tc>
          <w:tcPr>
            <w:tcW w:w="6720" w:type="dxa"/>
          </w:tcPr>
          <w:p w:rsidR="00B31C6C" w:rsidRPr="003D6AED" w:rsidRDefault="00B31C6C" w:rsidP="005C4F5C">
            <w:pPr>
              <w:spacing w:line="276" w:lineRule="auto"/>
              <w:rPr>
                <w:rFonts w:ascii="Garamond" w:hAnsi="Garamond" w:cstheme="minorHAnsi"/>
                <w:b/>
                <w:szCs w:val="20"/>
              </w:rPr>
            </w:pPr>
            <w:r w:rsidRPr="003D6AED">
              <w:rPr>
                <w:rFonts w:ascii="Garamond" w:hAnsi="Garamond" w:cstheme="minorHAnsi"/>
                <w:b/>
                <w:szCs w:val="20"/>
              </w:rPr>
              <w:t>Úřad pro technickou normalizaci, metrologii a státní zkušebnictví</w:t>
            </w:r>
          </w:p>
        </w:tc>
      </w:tr>
      <w:tr w:rsidR="00B31C6C" w:rsidRPr="00B50E1D" w:rsidTr="00B31C6C">
        <w:tc>
          <w:tcPr>
            <w:tcW w:w="2352" w:type="dxa"/>
          </w:tcPr>
          <w:p w:rsidR="00B31C6C" w:rsidRPr="00B50E1D" w:rsidRDefault="00B31C6C" w:rsidP="005C4F5C">
            <w:pPr>
              <w:spacing w:line="276" w:lineRule="auto"/>
              <w:rPr>
                <w:rFonts w:ascii="Garamond" w:hAnsi="Garamond" w:cstheme="minorHAnsi"/>
                <w:b/>
                <w:szCs w:val="20"/>
              </w:rPr>
            </w:pPr>
            <w:r>
              <w:rPr>
                <w:rFonts w:ascii="Garamond" w:hAnsi="Garamond" w:cstheme="minorHAnsi"/>
                <w:b/>
                <w:szCs w:val="20"/>
              </w:rPr>
              <w:t>IČO</w:t>
            </w:r>
            <w:r w:rsidRPr="00B50E1D">
              <w:rPr>
                <w:rFonts w:ascii="Garamond" w:hAnsi="Garamond" w:cstheme="minorHAnsi"/>
                <w:b/>
                <w:szCs w:val="20"/>
              </w:rPr>
              <w:t>:</w:t>
            </w:r>
          </w:p>
        </w:tc>
        <w:tc>
          <w:tcPr>
            <w:tcW w:w="6720" w:type="dxa"/>
          </w:tcPr>
          <w:p w:rsidR="00B31C6C" w:rsidRPr="00B50E1D" w:rsidRDefault="00B31C6C" w:rsidP="005C4F5C">
            <w:pPr>
              <w:spacing w:line="276" w:lineRule="auto"/>
              <w:rPr>
                <w:rFonts w:ascii="Garamond" w:hAnsi="Garamond" w:cstheme="minorHAnsi"/>
                <w:szCs w:val="20"/>
              </w:rPr>
            </w:pPr>
            <w:r w:rsidRPr="008C06D0">
              <w:rPr>
                <w:rFonts w:ascii="Garamond" w:hAnsi="Garamond" w:cstheme="minorHAnsi"/>
                <w:szCs w:val="20"/>
              </w:rPr>
              <w:t>48135267</w:t>
            </w:r>
          </w:p>
        </w:tc>
      </w:tr>
      <w:tr w:rsidR="00B31C6C" w:rsidRPr="00B50E1D" w:rsidTr="00B31C6C">
        <w:tc>
          <w:tcPr>
            <w:tcW w:w="2352" w:type="dxa"/>
          </w:tcPr>
          <w:p w:rsidR="00B31C6C" w:rsidRPr="00B50E1D" w:rsidRDefault="00B31C6C" w:rsidP="005C4F5C">
            <w:pPr>
              <w:spacing w:line="276" w:lineRule="auto"/>
              <w:rPr>
                <w:rFonts w:ascii="Garamond" w:hAnsi="Garamond" w:cstheme="minorHAnsi"/>
                <w:b/>
                <w:szCs w:val="20"/>
              </w:rPr>
            </w:pPr>
            <w:r>
              <w:rPr>
                <w:rFonts w:ascii="Garamond" w:hAnsi="Garamond" w:cstheme="minorHAnsi"/>
                <w:b/>
                <w:szCs w:val="20"/>
              </w:rPr>
              <w:t>Sídlo</w:t>
            </w:r>
            <w:r w:rsidRPr="00B50E1D">
              <w:rPr>
                <w:rFonts w:ascii="Garamond" w:hAnsi="Garamond" w:cstheme="minorHAnsi"/>
                <w:b/>
                <w:szCs w:val="20"/>
              </w:rPr>
              <w:t>:</w:t>
            </w:r>
          </w:p>
        </w:tc>
        <w:tc>
          <w:tcPr>
            <w:tcW w:w="6720" w:type="dxa"/>
          </w:tcPr>
          <w:p w:rsidR="00B31C6C" w:rsidRPr="00B50E1D" w:rsidRDefault="00B31C6C" w:rsidP="005C4F5C">
            <w:pPr>
              <w:spacing w:line="276" w:lineRule="auto"/>
              <w:rPr>
                <w:rFonts w:ascii="Garamond" w:hAnsi="Garamond" w:cstheme="minorHAnsi"/>
                <w:b/>
                <w:szCs w:val="20"/>
              </w:rPr>
            </w:pPr>
            <w:r w:rsidRPr="008C06D0">
              <w:rPr>
                <w:rFonts w:ascii="Garamond" w:hAnsi="Garamond" w:cstheme="minorHAnsi"/>
                <w:szCs w:val="20"/>
              </w:rPr>
              <w:t>Biskupský dvůr 1148/5</w:t>
            </w:r>
            <w:r>
              <w:rPr>
                <w:rFonts w:ascii="Garamond" w:hAnsi="Garamond" w:cstheme="minorHAnsi"/>
                <w:szCs w:val="20"/>
              </w:rPr>
              <w:t>, 110 00</w:t>
            </w:r>
            <w:r w:rsidRPr="008C06D0">
              <w:rPr>
                <w:rFonts w:ascii="Garamond" w:hAnsi="Garamond" w:cstheme="minorHAnsi"/>
                <w:szCs w:val="20"/>
              </w:rPr>
              <w:t xml:space="preserve"> Praha 1</w:t>
            </w:r>
          </w:p>
        </w:tc>
      </w:tr>
      <w:tr w:rsidR="00B31C6C" w:rsidTr="00B31C6C">
        <w:tc>
          <w:tcPr>
            <w:tcW w:w="2352" w:type="dxa"/>
          </w:tcPr>
          <w:p w:rsidR="00B31C6C" w:rsidRDefault="00B31C6C" w:rsidP="005C4F5C">
            <w:pPr>
              <w:spacing w:line="276" w:lineRule="auto"/>
              <w:rPr>
                <w:rFonts w:ascii="Garamond" w:hAnsi="Garamond" w:cstheme="minorHAnsi"/>
                <w:b/>
                <w:szCs w:val="20"/>
              </w:rPr>
            </w:pPr>
            <w:r>
              <w:rPr>
                <w:rFonts w:ascii="Garamond" w:hAnsi="Garamond" w:cstheme="minorHAnsi"/>
                <w:b/>
                <w:szCs w:val="20"/>
              </w:rPr>
              <w:t>Zástupce:</w:t>
            </w:r>
          </w:p>
        </w:tc>
        <w:tc>
          <w:tcPr>
            <w:tcW w:w="6720" w:type="dxa"/>
          </w:tcPr>
          <w:p w:rsidR="00B31C6C" w:rsidRDefault="00B31C6C" w:rsidP="005C4F5C">
            <w:pPr>
              <w:spacing w:line="276" w:lineRule="auto"/>
              <w:rPr>
                <w:rFonts w:ascii="Garamond" w:hAnsi="Garamond" w:cstheme="minorHAnsi"/>
                <w:szCs w:val="20"/>
              </w:rPr>
            </w:pPr>
            <w:r>
              <w:rPr>
                <w:rFonts w:ascii="Garamond" w:hAnsi="Garamond" w:cstheme="minorHAnsi"/>
              </w:rPr>
              <w:t>Mgr. Pokorný Viktor, předseda úřadu</w:t>
            </w:r>
          </w:p>
        </w:tc>
      </w:tr>
    </w:tbl>
    <w:p w:rsidR="009D5529" w:rsidRDefault="00B31C6C" w:rsidP="00BB7A7D">
      <w:pPr>
        <w:spacing w:line="276" w:lineRule="auto"/>
        <w:rPr>
          <w:rFonts w:ascii="Garamond" w:hAnsi="Garamond" w:cstheme="minorHAnsi"/>
          <w:szCs w:val="20"/>
        </w:rPr>
      </w:pPr>
      <w:r w:rsidRPr="00B50E1D">
        <w:rPr>
          <w:rFonts w:ascii="Garamond" w:hAnsi="Garamond" w:cstheme="minorHAnsi"/>
          <w:szCs w:val="20"/>
        </w:rPr>
        <w:t xml:space="preserve"> </w:t>
      </w:r>
    </w:p>
    <w:p w:rsidR="00A329E0" w:rsidRPr="00B50E1D" w:rsidRDefault="00A329E0" w:rsidP="00BB7A7D">
      <w:pPr>
        <w:spacing w:line="276" w:lineRule="auto"/>
        <w:rPr>
          <w:rFonts w:ascii="Garamond" w:hAnsi="Garamond" w:cstheme="minorHAnsi"/>
          <w:szCs w:val="20"/>
        </w:rPr>
      </w:pPr>
      <w:r w:rsidRPr="00B50E1D">
        <w:rPr>
          <w:rFonts w:ascii="Garamond" w:hAnsi="Garamond" w:cstheme="minorHAnsi"/>
          <w:szCs w:val="20"/>
        </w:rPr>
        <w:t>(</w:t>
      </w:r>
      <w:r w:rsidR="009D5529">
        <w:rPr>
          <w:rFonts w:ascii="Garamond" w:hAnsi="Garamond" w:cstheme="minorHAnsi"/>
        </w:rPr>
        <w:t xml:space="preserve">na straně jedné jako objednatel, </w:t>
      </w:r>
      <w:r w:rsidRPr="00B50E1D">
        <w:rPr>
          <w:rFonts w:ascii="Garamond" w:hAnsi="Garamond" w:cstheme="minorHAnsi"/>
          <w:szCs w:val="20"/>
        </w:rPr>
        <w:t>dále jen „</w:t>
      </w:r>
      <w:r w:rsidR="00B31C6C">
        <w:rPr>
          <w:rFonts w:ascii="Garamond" w:hAnsi="Garamond" w:cstheme="minorHAnsi"/>
          <w:b/>
          <w:szCs w:val="20"/>
        </w:rPr>
        <w:t>ÚNMZ</w:t>
      </w:r>
      <w:r w:rsidRPr="00B50E1D">
        <w:rPr>
          <w:rFonts w:ascii="Garamond" w:hAnsi="Garamond" w:cstheme="minorHAnsi"/>
          <w:szCs w:val="20"/>
        </w:rPr>
        <w:t>“)</w:t>
      </w:r>
    </w:p>
    <w:p w:rsidR="002702F1" w:rsidRPr="00B50E1D" w:rsidRDefault="002702F1" w:rsidP="00BB7A7D">
      <w:pPr>
        <w:spacing w:line="276" w:lineRule="auto"/>
        <w:rPr>
          <w:rFonts w:ascii="Garamond" w:hAnsi="Garamond" w:cstheme="minorHAnsi"/>
          <w:szCs w:val="20"/>
        </w:rPr>
      </w:pPr>
    </w:p>
    <w:p w:rsidR="00A329E0" w:rsidRDefault="00A329E0" w:rsidP="00BB7A7D">
      <w:pPr>
        <w:spacing w:line="276" w:lineRule="auto"/>
        <w:rPr>
          <w:rFonts w:ascii="Garamond" w:hAnsi="Garamond" w:cstheme="minorHAnsi"/>
          <w:szCs w:val="20"/>
        </w:rPr>
      </w:pPr>
      <w:r w:rsidRPr="00B50E1D">
        <w:rPr>
          <w:rFonts w:ascii="Garamond" w:hAnsi="Garamond" w:cstheme="minorHAnsi"/>
          <w:szCs w:val="20"/>
        </w:rPr>
        <w:t>a</w:t>
      </w:r>
    </w:p>
    <w:p w:rsidR="00B31C6C" w:rsidRPr="00B50E1D" w:rsidRDefault="00B31C6C" w:rsidP="00BB7A7D">
      <w:pPr>
        <w:spacing w:line="276" w:lineRule="auto"/>
        <w:rPr>
          <w:rFonts w:ascii="Garamond" w:hAnsi="Garamond" w:cstheme="minorHAnsi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6720"/>
      </w:tblGrid>
      <w:tr w:rsidR="00B31C6C" w:rsidRPr="00B50E1D" w:rsidTr="00B31C6C">
        <w:tc>
          <w:tcPr>
            <w:tcW w:w="2352" w:type="dxa"/>
          </w:tcPr>
          <w:bookmarkEnd w:id="1"/>
          <w:p w:rsidR="00B31C6C" w:rsidRPr="00B50E1D" w:rsidRDefault="00B31C6C" w:rsidP="005C4F5C">
            <w:pPr>
              <w:spacing w:line="276" w:lineRule="auto"/>
              <w:rPr>
                <w:rFonts w:ascii="Garamond" w:hAnsi="Garamond" w:cstheme="minorHAnsi"/>
                <w:b/>
                <w:szCs w:val="20"/>
              </w:rPr>
            </w:pPr>
            <w:r>
              <w:rPr>
                <w:rFonts w:ascii="Garamond" w:hAnsi="Garamond" w:cstheme="minorHAnsi"/>
                <w:b/>
                <w:szCs w:val="20"/>
              </w:rPr>
              <w:t>Název</w:t>
            </w:r>
            <w:r w:rsidRPr="00B50E1D">
              <w:rPr>
                <w:rFonts w:ascii="Garamond" w:hAnsi="Garamond" w:cstheme="minorHAnsi"/>
                <w:b/>
                <w:szCs w:val="20"/>
              </w:rPr>
              <w:t>:</w:t>
            </w:r>
          </w:p>
        </w:tc>
        <w:tc>
          <w:tcPr>
            <w:tcW w:w="6720" w:type="dxa"/>
          </w:tcPr>
          <w:p w:rsidR="00B31C6C" w:rsidRPr="003D6AED" w:rsidRDefault="00B31C6C" w:rsidP="005C4F5C">
            <w:pPr>
              <w:spacing w:line="276" w:lineRule="auto"/>
              <w:rPr>
                <w:rFonts w:ascii="Garamond" w:hAnsi="Garamond" w:cstheme="minorHAnsi"/>
                <w:b/>
                <w:szCs w:val="20"/>
              </w:rPr>
            </w:pPr>
            <w:r w:rsidRPr="003D6AED">
              <w:rPr>
                <w:rFonts w:ascii="Garamond" w:hAnsi="Garamond" w:cstheme="minorHAnsi"/>
                <w:b/>
                <w:szCs w:val="20"/>
              </w:rPr>
              <w:t>MÚZO Praha s.r.o.</w:t>
            </w:r>
          </w:p>
        </w:tc>
      </w:tr>
      <w:tr w:rsidR="00B31C6C" w:rsidRPr="00B50E1D" w:rsidTr="00B31C6C">
        <w:tc>
          <w:tcPr>
            <w:tcW w:w="2352" w:type="dxa"/>
          </w:tcPr>
          <w:p w:rsidR="00B31C6C" w:rsidRPr="00B50E1D" w:rsidRDefault="00B31C6C" w:rsidP="005C4F5C">
            <w:pPr>
              <w:spacing w:line="276" w:lineRule="auto"/>
              <w:rPr>
                <w:rFonts w:ascii="Garamond" w:hAnsi="Garamond" w:cstheme="minorHAnsi"/>
                <w:b/>
                <w:szCs w:val="20"/>
              </w:rPr>
            </w:pPr>
            <w:r>
              <w:rPr>
                <w:rFonts w:ascii="Garamond" w:hAnsi="Garamond" w:cstheme="minorHAnsi"/>
                <w:b/>
                <w:szCs w:val="20"/>
              </w:rPr>
              <w:t>IČO</w:t>
            </w:r>
            <w:r w:rsidRPr="00B50E1D">
              <w:rPr>
                <w:rFonts w:ascii="Garamond" w:hAnsi="Garamond" w:cstheme="minorHAnsi"/>
                <w:b/>
                <w:szCs w:val="20"/>
              </w:rPr>
              <w:t>:</w:t>
            </w:r>
          </w:p>
        </w:tc>
        <w:tc>
          <w:tcPr>
            <w:tcW w:w="6720" w:type="dxa"/>
          </w:tcPr>
          <w:p w:rsidR="00B31C6C" w:rsidRPr="00B50E1D" w:rsidRDefault="00B31C6C" w:rsidP="00B31C6C">
            <w:pPr>
              <w:spacing w:line="276" w:lineRule="auto"/>
              <w:rPr>
                <w:rFonts w:ascii="Garamond" w:hAnsi="Garamond" w:cstheme="minorHAnsi"/>
                <w:szCs w:val="20"/>
              </w:rPr>
            </w:pPr>
            <w:r w:rsidRPr="00B31C6C">
              <w:rPr>
                <w:rFonts w:ascii="Garamond" w:hAnsi="Garamond" w:cstheme="minorHAnsi"/>
                <w:szCs w:val="20"/>
              </w:rPr>
              <w:t>49622897</w:t>
            </w:r>
          </w:p>
        </w:tc>
      </w:tr>
      <w:tr w:rsidR="00B31C6C" w:rsidRPr="00B50E1D" w:rsidTr="00B31C6C">
        <w:tc>
          <w:tcPr>
            <w:tcW w:w="2352" w:type="dxa"/>
          </w:tcPr>
          <w:p w:rsidR="00B31C6C" w:rsidRPr="00B50E1D" w:rsidRDefault="00B31C6C" w:rsidP="005C4F5C">
            <w:pPr>
              <w:spacing w:line="276" w:lineRule="auto"/>
              <w:rPr>
                <w:rFonts w:ascii="Garamond" w:hAnsi="Garamond" w:cstheme="minorHAnsi"/>
                <w:b/>
                <w:szCs w:val="20"/>
              </w:rPr>
            </w:pPr>
            <w:r>
              <w:rPr>
                <w:rFonts w:ascii="Garamond" w:hAnsi="Garamond" w:cstheme="minorHAnsi"/>
                <w:b/>
                <w:szCs w:val="20"/>
              </w:rPr>
              <w:t>Sídlo</w:t>
            </w:r>
            <w:r w:rsidRPr="00B50E1D">
              <w:rPr>
                <w:rFonts w:ascii="Garamond" w:hAnsi="Garamond" w:cstheme="minorHAnsi"/>
                <w:b/>
                <w:szCs w:val="20"/>
              </w:rPr>
              <w:t>:</w:t>
            </w:r>
          </w:p>
        </w:tc>
        <w:tc>
          <w:tcPr>
            <w:tcW w:w="6720" w:type="dxa"/>
          </w:tcPr>
          <w:p w:rsidR="00B31C6C" w:rsidRPr="00B50E1D" w:rsidRDefault="00B31C6C" w:rsidP="00B31C6C">
            <w:pPr>
              <w:spacing w:line="276" w:lineRule="auto"/>
              <w:rPr>
                <w:rFonts w:ascii="Garamond" w:hAnsi="Garamond" w:cstheme="minorHAnsi"/>
                <w:b/>
                <w:szCs w:val="20"/>
              </w:rPr>
            </w:pPr>
            <w:r w:rsidRPr="00B31C6C">
              <w:rPr>
                <w:rFonts w:ascii="Garamond" w:hAnsi="Garamond" w:cstheme="minorHAnsi"/>
                <w:szCs w:val="20"/>
              </w:rPr>
              <w:t>Praha 1, Politických vězňů 15, PSČ 11000</w:t>
            </w:r>
          </w:p>
        </w:tc>
      </w:tr>
      <w:tr w:rsidR="00B31C6C" w:rsidTr="00B31C6C">
        <w:tc>
          <w:tcPr>
            <w:tcW w:w="2352" w:type="dxa"/>
          </w:tcPr>
          <w:p w:rsidR="00B31C6C" w:rsidRDefault="00B31C6C" w:rsidP="005C4F5C">
            <w:pPr>
              <w:spacing w:line="276" w:lineRule="auto"/>
              <w:rPr>
                <w:rFonts w:ascii="Garamond" w:hAnsi="Garamond" w:cstheme="minorHAnsi"/>
                <w:b/>
                <w:szCs w:val="20"/>
              </w:rPr>
            </w:pPr>
            <w:r>
              <w:rPr>
                <w:rFonts w:ascii="Garamond" w:hAnsi="Garamond" w:cstheme="minorHAnsi"/>
                <w:b/>
                <w:szCs w:val="20"/>
              </w:rPr>
              <w:t>Zástupce:</w:t>
            </w:r>
          </w:p>
        </w:tc>
        <w:tc>
          <w:tcPr>
            <w:tcW w:w="6720" w:type="dxa"/>
          </w:tcPr>
          <w:p w:rsidR="00B31C6C" w:rsidRDefault="00B31C6C" w:rsidP="005C4F5C">
            <w:pPr>
              <w:spacing w:line="276" w:lineRule="auto"/>
              <w:rPr>
                <w:rFonts w:ascii="Garamond" w:hAnsi="Garamond" w:cstheme="minorHAnsi"/>
                <w:szCs w:val="20"/>
              </w:rPr>
            </w:pPr>
            <w:r>
              <w:rPr>
                <w:rFonts w:ascii="Garamond" w:hAnsi="Garamond" w:cstheme="minorHAnsi"/>
                <w:szCs w:val="20"/>
              </w:rPr>
              <w:t xml:space="preserve">Jan Maršík, jednatel; Ing. Petr Zaoral, jednatel </w:t>
            </w:r>
          </w:p>
        </w:tc>
      </w:tr>
      <w:tr w:rsidR="00B31C6C" w:rsidRPr="008C06D0" w:rsidTr="00B31C6C">
        <w:tc>
          <w:tcPr>
            <w:tcW w:w="2352" w:type="dxa"/>
          </w:tcPr>
          <w:p w:rsidR="00B31C6C" w:rsidRDefault="00B31C6C" w:rsidP="005C4F5C">
            <w:pPr>
              <w:spacing w:line="276" w:lineRule="auto"/>
              <w:rPr>
                <w:rFonts w:ascii="Garamond" w:hAnsi="Garamond" w:cstheme="minorHAnsi"/>
                <w:b/>
                <w:szCs w:val="20"/>
              </w:rPr>
            </w:pPr>
            <w:r>
              <w:rPr>
                <w:rFonts w:ascii="Garamond" w:hAnsi="Garamond" w:cstheme="minorHAnsi"/>
                <w:b/>
                <w:szCs w:val="20"/>
              </w:rPr>
              <w:t>Zápis v OR:</w:t>
            </w:r>
          </w:p>
        </w:tc>
        <w:tc>
          <w:tcPr>
            <w:tcW w:w="6720" w:type="dxa"/>
          </w:tcPr>
          <w:p w:rsidR="00B31C6C" w:rsidRPr="008C06D0" w:rsidRDefault="00B31C6C" w:rsidP="00B31C6C">
            <w:pPr>
              <w:spacing w:line="276" w:lineRule="auto"/>
              <w:rPr>
                <w:rFonts w:ascii="Garamond" w:hAnsi="Garamond" w:cstheme="minorHAnsi"/>
                <w:szCs w:val="20"/>
                <w:highlight w:val="yellow"/>
              </w:rPr>
            </w:pPr>
            <w:r w:rsidRPr="00B31C6C">
              <w:rPr>
                <w:rFonts w:ascii="Garamond" w:hAnsi="Garamond" w:cstheme="minorHAnsi"/>
                <w:szCs w:val="20"/>
              </w:rPr>
              <w:t>C 24646</w:t>
            </w:r>
            <w:r>
              <w:rPr>
                <w:rFonts w:ascii="Garamond" w:hAnsi="Garamond" w:cstheme="minorHAnsi"/>
                <w:szCs w:val="20"/>
              </w:rPr>
              <w:t xml:space="preserve"> </w:t>
            </w:r>
            <w:r w:rsidRPr="00AC46B2">
              <w:rPr>
                <w:rFonts w:ascii="Garamond" w:hAnsi="Garamond" w:cstheme="minorHAnsi"/>
                <w:szCs w:val="20"/>
              </w:rPr>
              <w:t>vedená u Městského soudu v Praze</w:t>
            </w:r>
          </w:p>
        </w:tc>
      </w:tr>
    </w:tbl>
    <w:p w:rsidR="009D5529" w:rsidRDefault="00B31C6C" w:rsidP="00B50E1D">
      <w:pPr>
        <w:spacing w:line="276" w:lineRule="auto"/>
        <w:rPr>
          <w:rFonts w:ascii="Garamond" w:hAnsi="Garamond" w:cstheme="minorHAnsi"/>
          <w:szCs w:val="20"/>
        </w:rPr>
      </w:pPr>
      <w:r w:rsidRPr="00B50E1D">
        <w:rPr>
          <w:rFonts w:ascii="Garamond" w:hAnsi="Garamond" w:cstheme="minorHAnsi"/>
          <w:szCs w:val="20"/>
        </w:rPr>
        <w:t xml:space="preserve"> </w:t>
      </w:r>
    </w:p>
    <w:p w:rsidR="00B50E1D" w:rsidRPr="00B50E1D" w:rsidRDefault="00B50E1D" w:rsidP="00B50E1D">
      <w:pPr>
        <w:spacing w:line="276" w:lineRule="auto"/>
        <w:rPr>
          <w:rFonts w:ascii="Garamond" w:hAnsi="Garamond" w:cstheme="minorHAnsi"/>
          <w:szCs w:val="20"/>
        </w:rPr>
      </w:pPr>
      <w:r w:rsidRPr="00B50E1D">
        <w:rPr>
          <w:rFonts w:ascii="Garamond" w:hAnsi="Garamond" w:cstheme="minorHAnsi"/>
          <w:szCs w:val="20"/>
        </w:rPr>
        <w:t>(</w:t>
      </w:r>
      <w:r w:rsidR="009D5529">
        <w:rPr>
          <w:rFonts w:ascii="Garamond" w:hAnsi="Garamond" w:cstheme="minorHAnsi"/>
        </w:rPr>
        <w:t xml:space="preserve">na straně druhé jako zhotovitel, </w:t>
      </w:r>
      <w:r w:rsidRPr="00B50E1D">
        <w:rPr>
          <w:rFonts w:ascii="Garamond" w:hAnsi="Garamond" w:cstheme="minorHAnsi"/>
          <w:szCs w:val="20"/>
        </w:rPr>
        <w:t>dále jen „</w:t>
      </w:r>
      <w:r w:rsidR="00B31C6C">
        <w:rPr>
          <w:rFonts w:ascii="Garamond" w:hAnsi="Garamond" w:cstheme="minorHAnsi"/>
          <w:b/>
          <w:szCs w:val="20"/>
        </w:rPr>
        <w:t>MÚZO</w:t>
      </w:r>
      <w:r w:rsidRPr="00B50E1D">
        <w:rPr>
          <w:rFonts w:ascii="Garamond" w:hAnsi="Garamond" w:cstheme="minorHAnsi"/>
          <w:szCs w:val="20"/>
        </w:rPr>
        <w:t>“)</w:t>
      </w:r>
    </w:p>
    <w:p w:rsidR="004B1F23" w:rsidRPr="00B50E1D" w:rsidRDefault="004B1F23" w:rsidP="00BB7A7D">
      <w:pPr>
        <w:spacing w:line="276" w:lineRule="auto"/>
        <w:rPr>
          <w:rFonts w:ascii="Garamond" w:hAnsi="Garamond" w:cstheme="minorHAnsi"/>
          <w:szCs w:val="20"/>
        </w:rPr>
      </w:pPr>
    </w:p>
    <w:p w:rsidR="00320F26" w:rsidRPr="004903A3" w:rsidRDefault="00320F26" w:rsidP="00320F26">
      <w:pPr>
        <w:spacing w:line="276" w:lineRule="auto"/>
        <w:rPr>
          <w:rFonts w:ascii="Garamond" w:hAnsi="Garamond" w:cstheme="minorHAnsi"/>
        </w:rPr>
      </w:pPr>
    </w:p>
    <w:p w:rsidR="00320F26" w:rsidRDefault="00320F26" w:rsidP="00320F26">
      <w:pPr>
        <w:spacing w:line="276" w:lineRule="auto"/>
        <w:jc w:val="both"/>
        <w:rPr>
          <w:rFonts w:ascii="Garamond" w:hAnsi="Garamond" w:cstheme="minorHAnsi"/>
        </w:rPr>
      </w:pPr>
      <w:r w:rsidRPr="004E0694">
        <w:rPr>
          <w:rFonts w:ascii="Garamond" w:hAnsi="Garamond" w:cstheme="minorHAnsi"/>
        </w:rPr>
        <w:t xml:space="preserve">uzavírají </w:t>
      </w:r>
      <w:r>
        <w:rPr>
          <w:rFonts w:ascii="Garamond" w:hAnsi="Garamond" w:cstheme="minorHAnsi"/>
        </w:rPr>
        <w:t xml:space="preserve">níže uvedeného dne, měsíce a roku </w:t>
      </w:r>
      <w:r w:rsidRPr="004E0694">
        <w:rPr>
          <w:rFonts w:ascii="Garamond" w:hAnsi="Garamond" w:cstheme="minorHAnsi"/>
        </w:rPr>
        <w:t xml:space="preserve">tento </w:t>
      </w:r>
    </w:p>
    <w:p w:rsidR="00320F26" w:rsidRDefault="00320F26" w:rsidP="00320F26">
      <w:pPr>
        <w:spacing w:line="276" w:lineRule="auto"/>
        <w:jc w:val="both"/>
        <w:rPr>
          <w:rFonts w:ascii="Garamond" w:hAnsi="Garamond" w:cstheme="minorHAnsi"/>
        </w:rPr>
      </w:pPr>
    </w:p>
    <w:p w:rsidR="00320F26" w:rsidRDefault="00320F26" w:rsidP="003D6AED">
      <w:pPr>
        <w:spacing w:line="276" w:lineRule="auto"/>
        <w:jc w:val="center"/>
        <w:rPr>
          <w:rFonts w:ascii="Garamond" w:hAnsi="Garamond" w:cstheme="minorHAnsi"/>
          <w:b/>
        </w:rPr>
      </w:pPr>
      <w:r w:rsidRPr="00320F26">
        <w:rPr>
          <w:rFonts w:ascii="Garamond" w:hAnsi="Garamond" w:cstheme="minorHAnsi"/>
          <w:b/>
        </w:rPr>
        <w:t>dodatek ke</w:t>
      </w:r>
      <w:r w:rsidRPr="003D6AED" w:rsidDel="00320F26">
        <w:rPr>
          <w:rFonts w:ascii="Garamond" w:hAnsi="Garamond" w:cstheme="minorHAnsi"/>
          <w:b/>
        </w:rPr>
        <w:t xml:space="preserve"> </w:t>
      </w:r>
      <w:r w:rsidR="00B31C6C" w:rsidRPr="003D6AED">
        <w:rPr>
          <w:rFonts w:ascii="Garamond" w:hAnsi="Garamond" w:cstheme="minorHAnsi"/>
          <w:b/>
        </w:rPr>
        <w:t>smlouvě</w:t>
      </w:r>
      <w:r w:rsidR="004009E7" w:rsidRPr="003D6AED">
        <w:rPr>
          <w:rFonts w:ascii="Garamond" w:hAnsi="Garamond" w:cstheme="minorHAnsi"/>
          <w:b/>
        </w:rPr>
        <w:t xml:space="preserve"> o dílo</w:t>
      </w:r>
      <w:r w:rsidR="00B31C6C" w:rsidRPr="003D6AED">
        <w:rPr>
          <w:rFonts w:ascii="Garamond" w:hAnsi="Garamond" w:cstheme="minorHAnsi"/>
          <w:b/>
        </w:rPr>
        <w:t xml:space="preserve"> </w:t>
      </w:r>
    </w:p>
    <w:p w:rsidR="00320F26" w:rsidRPr="003D6AED" w:rsidRDefault="00320F26" w:rsidP="003D6AED">
      <w:pPr>
        <w:spacing w:line="276" w:lineRule="auto"/>
        <w:jc w:val="center"/>
        <w:rPr>
          <w:rFonts w:ascii="Garamond" w:hAnsi="Garamond" w:cstheme="minorHAnsi"/>
          <w:b/>
        </w:rPr>
      </w:pPr>
      <w:r w:rsidRPr="003D6AED">
        <w:rPr>
          <w:rFonts w:ascii="Garamond" w:hAnsi="Garamond" w:cstheme="minorHAnsi"/>
          <w:b/>
        </w:rPr>
        <w:t xml:space="preserve">evidované </w:t>
      </w:r>
      <w:r w:rsidR="00B31C6C" w:rsidRPr="003D6AED">
        <w:rPr>
          <w:rFonts w:ascii="Garamond" w:hAnsi="Garamond" w:cstheme="minorHAnsi"/>
          <w:b/>
        </w:rPr>
        <w:t>zhotovitele</w:t>
      </w:r>
      <w:r w:rsidR="004009E7" w:rsidRPr="003D6AED">
        <w:rPr>
          <w:rFonts w:ascii="Garamond" w:hAnsi="Garamond" w:cstheme="minorHAnsi"/>
          <w:b/>
        </w:rPr>
        <w:t>m</w:t>
      </w:r>
      <w:r w:rsidR="00B31C6C" w:rsidRPr="003D6AED">
        <w:rPr>
          <w:rFonts w:ascii="Garamond" w:hAnsi="Garamond" w:cstheme="minorHAnsi"/>
          <w:b/>
        </w:rPr>
        <w:t xml:space="preserve"> pod </w:t>
      </w:r>
      <w:r w:rsidRPr="003D6AED">
        <w:rPr>
          <w:rFonts w:ascii="Garamond" w:hAnsi="Garamond" w:cstheme="minorHAnsi"/>
          <w:b/>
        </w:rPr>
        <w:t>č.j.</w:t>
      </w:r>
      <w:r w:rsidR="00B31C6C" w:rsidRPr="003D6AED">
        <w:rPr>
          <w:rFonts w:ascii="Garamond" w:hAnsi="Garamond" w:cstheme="minorHAnsi"/>
          <w:b/>
        </w:rPr>
        <w:t xml:space="preserve"> </w:t>
      </w:r>
      <w:r w:rsidRPr="003D6AED">
        <w:rPr>
          <w:rFonts w:ascii="Garamond" w:hAnsi="Garamond" w:cstheme="minorHAnsi"/>
          <w:b/>
        </w:rPr>
        <w:t>1013/08</w:t>
      </w:r>
      <w:r>
        <w:rPr>
          <w:rFonts w:ascii="Garamond" w:hAnsi="Garamond" w:cstheme="minorHAnsi"/>
          <w:b/>
        </w:rPr>
        <w:t xml:space="preserve"> ze dne 6.11.2008</w:t>
      </w:r>
    </w:p>
    <w:p w:rsidR="00A329E0" w:rsidRPr="00B50E1D" w:rsidRDefault="00A329E0" w:rsidP="003D6AED">
      <w:pPr>
        <w:spacing w:line="276" w:lineRule="auto"/>
        <w:jc w:val="center"/>
        <w:rPr>
          <w:rFonts w:ascii="Garamond" w:hAnsi="Garamond" w:cstheme="minorHAnsi"/>
        </w:rPr>
      </w:pPr>
      <w:r w:rsidRPr="00B50E1D">
        <w:rPr>
          <w:rFonts w:ascii="Garamond" w:hAnsi="Garamond" w:cstheme="minorHAnsi"/>
        </w:rPr>
        <w:t>(dále jen „</w:t>
      </w:r>
      <w:r w:rsidR="00682420">
        <w:rPr>
          <w:rFonts w:ascii="Garamond" w:hAnsi="Garamond" w:cstheme="minorHAnsi"/>
          <w:b/>
        </w:rPr>
        <w:t>Dodatek</w:t>
      </w:r>
      <w:r w:rsidRPr="00B50E1D">
        <w:rPr>
          <w:rFonts w:ascii="Garamond" w:hAnsi="Garamond" w:cstheme="minorHAnsi"/>
        </w:rPr>
        <w:t>“)</w:t>
      </w:r>
    </w:p>
    <w:p w:rsidR="00EA556C" w:rsidRPr="00B50E1D" w:rsidRDefault="00451C17" w:rsidP="006F0D6C">
      <w:pPr>
        <w:numPr>
          <w:ilvl w:val="0"/>
          <w:numId w:val="19"/>
        </w:numPr>
        <w:spacing w:before="480" w:after="240" w:line="276" w:lineRule="auto"/>
        <w:jc w:val="center"/>
        <w:rPr>
          <w:rFonts w:ascii="Garamond" w:hAnsi="Garamond" w:cstheme="minorHAnsi"/>
          <w:b/>
          <w:smallCaps/>
        </w:rPr>
      </w:pPr>
      <w:r w:rsidRPr="00B50E1D">
        <w:rPr>
          <w:rFonts w:ascii="Garamond" w:hAnsi="Garamond" w:cstheme="minorHAnsi"/>
          <w:b/>
        </w:rPr>
        <w:t>Obecná ustanovení</w:t>
      </w:r>
      <w:r w:rsidRPr="00B50E1D">
        <w:rPr>
          <w:rFonts w:ascii="Garamond" w:hAnsi="Garamond" w:cstheme="minorHAnsi"/>
          <w:b/>
          <w:smallCaps/>
        </w:rPr>
        <w:t xml:space="preserve"> </w:t>
      </w:r>
    </w:p>
    <w:p w:rsidR="004009E7" w:rsidRDefault="005060A8" w:rsidP="009F32AF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Na základě smlouvy o dílo ze dne </w:t>
      </w:r>
      <w:r w:rsidR="00827350">
        <w:rPr>
          <w:rFonts w:ascii="Garamond" w:hAnsi="Garamond" w:cstheme="minorHAnsi"/>
        </w:rPr>
        <w:t>6</w:t>
      </w:r>
      <w:r w:rsidR="00B26A80">
        <w:rPr>
          <w:rFonts w:ascii="Garamond" w:hAnsi="Garamond" w:cstheme="minorHAnsi"/>
        </w:rPr>
        <w:t xml:space="preserve">.11.2008, uzavřené mezi ÚNMZ a MÚZO, </w:t>
      </w:r>
      <w:r w:rsidR="009F32AF">
        <w:rPr>
          <w:rFonts w:ascii="Garamond" w:hAnsi="Garamond" w:cstheme="minorHAnsi"/>
        </w:rPr>
        <w:t>užívá</w:t>
      </w:r>
      <w:r w:rsidR="00B26A80">
        <w:rPr>
          <w:rFonts w:ascii="Garamond" w:hAnsi="Garamond" w:cstheme="minorHAnsi"/>
        </w:rPr>
        <w:t xml:space="preserve"> ÚNMZ</w:t>
      </w:r>
      <w:r w:rsidR="009F32AF">
        <w:rPr>
          <w:rFonts w:ascii="Garamond" w:hAnsi="Garamond" w:cstheme="minorHAnsi"/>
        </w:rPr>
        <w:t xml:space="preserve"> systém </w:t>
      </w:r>
      <w:r w:rsidR="009F32AF" w:rsidRPr="009F32AF">
        <w:rPr>
          <w:rFonts w:ascii="Garamond" w:hAnsi="Garamond" w:cstheme="minorHAnsi"/>
        </w:rPr>
        <w:t>EIS JASU</w:t>
      </w:r>
      <w:r w:rsidR="009F32AF">
        <w:rPr>
          <w:rFonts w:ascii="Garamond" w:hAnsi="Garamond" w:cstheme="minorHAnsi"/>
        </w:rPr>
        <w:t>® CS</w:t>
      </w:r>
      <w:r w:rsidR="00A90908">
        <w:rPr>
          <w:rFonts w:ascii="Garamond" w:hAnsi="Garamond" w:cstheme="minorHAnsi"/>
        </w:rPr>
        <w:t xml:space="preserve"> (dále jen „</w:t>
      </w:r>
      <w:r w:rsidR="00A90908" w:rsidRPr="00A90908">
        <w:rPr>
          <w:rFonts w:ascii="Garamond" w:hAnsi="Garamond" w:cstheme="minorHAnsi"/>
          <w:b/>
        </w:rPr>
        <w:t>Smlouva</w:t>
      </w:r>
      <w:r w:rsidR="00A90908">
        <w:rPr>
          <w:rFonts w:ascii="Garamond" w:hAnsi="Garamond" w:cstheme="minorHAnsi"/>
        </w:rPr>
        <w:t>“)</w:t>
      </w:r>
      <w:r w:rsidR="00B26A80">
        <w:rPr>
          <w:rFonts w:ascii="Garamond" w:hAnsi="Garamond" w:cstheme="minorHAnsi"/>
        </w:rPr>
        <w:t>.</w:t>
      </w:r>
      <w:r w:rsidR="009F32AF">
        <w:rPr>
          <w:rFonts w:ascii="Garamond" w:hAnsi="Garamond" w:cstheme="minorHAnsi"/>
        </w:rPr>
        <w:t xml:space="preserve"> MÚZO </w:t>
      </w:r>
      <w:r w:rsidR="00B26A80">
        <w:rPr>
          <w:rFonts w:ascii="Garamond" w:hAnsi="Garamond" w:cstheme="minorHAnsi"/>
        </w:rPr>
        <w:t xml:space="preserve">je oprávněn vykonávat </w:t>
      </w:r>
      <w:r w:rsidR="009F32AF">
        <w:rPr>
          <w:rFonts w:ascii="Garamond" w:hAnsi="Garamond" w:cstheme="minorHAnsi"/>
        </w:rPr>
        <w:t>majetková práva</w:t>
      </w:r>
      <w:r w:rsidR="00B26A80">
        <w:rPr>
          <w:rFonts w:ascii="Garamond" w:hAnsi="Garamond" w:cstheme="minorHAnsi"/>
        </w:rPr>
        <w:t xml:space="preserve"> k systému </w:t>
      </w:r>
      <w:r w:rsidR="00B26A80" w:rsidRPr="009F32AF">
        <w:rPr>
          <w:rFonts w:ascii="Garamond" w:hAnsi="Garamond" w:cstheme="minorHAnsi"/>
        </w:rPr>
        <w:t>EIS JASU</w:t>
      </w:r>
      <w:r w:rsidR="00B26A80">
        <w:rPr>
          <w:rFonts w:ascii="Garamond" w:hAnsi="Garamond" w:cstheme="minorHAnsi"/>
        </w:rPr>
        <w:t>® CS.</w:t>
      </w:r>
      <w:r w:rsidR="009F32AF">
        <w:rPr>
          <w:rFonts w:ascii="Garamond" w:hAnsi="Garamond" w:cstheme="minorHAnsi"/>
        </w:rPr>
        <w:t xml:space="preserve"> </w:t>
      </w:r>
    </w:p>
    <w:p w:rsidR="00C1219E" w:rsidRDefault="004009E7" w:rsidP="004009E7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S ohledem na skutečnost, že </w:t>
      </w:r>
      <w:r w:rsidR="005713D8">
        <w:rPr>
          <w:rFonts w:ascii="Garamond" w:hAnsi="Garamond" w:cstheme="minorHAnsi"/>
        </w:rPr>
        <w:t xml:space="preserve">ÚNMZ </w:t>
      </w:r>
      <w:r>
        <w:rPr>
          <w:rFonts w:ascii="Garamond" w:hAnsi="Garamond" w:cstheme="minorHAnsi"/>
        </w:rPr>
        <w:t xml:space="preserve">zřizuje novou státní příspěvkovou organizaci, </w:t>
      </w:r>
      <w:r w:rsidRPr="000D2C5F">
        <w:rPr>
          <w:rFonts w:ascii="Garamond" w:hAnsi="Garamond" w:cstheme="minorHAnsi"/>
        </w:rPr>
        <w:t>Česká agentura pro standardizaci</w:t>
      </w:r>
      <w:r>
        <w:rPr>
          <w:rFonts w:ascii="Garamond" w:hAnsi="Garamond" w:cstheme="minorHAnsi"/>
        </w:rPr>
        <w:t xml:space="preserve"> (dále jen „</w:t>
      </w:r>
      <w:r w:rsidRPr="004009E7">
        <w:rPr>
          <w:rFonts w:ascii="Garamond" w:hAnsi="Garamond" w:cstheme="minorHAnsi"/>
          <w:b/>
        </w:rPr>
        <w:t>Agentura</w:t>
      </w:r>
      <w:r>
        <w:rPr>
          <w:rFonts w:ascii="Garamond" w:hAnsi="Garamond" w:cstheme="minorHAnsi"/>
        </w:rPr>
        <w:t xml:space="preserve">“), která by měla </w:t>
      </w:r>
      <w:r w:rsidR="005713D8">
        <w:rPr>
          <w:rFonts w:ascii="Garamond" w:hAnsi="Garamond" w:cstheme="minorHAnsi"/>
        </w:rPr>
        <w:t xml:space="preserve">používat </w:t>
      </w:r>
      <w:r>
        <w:rPr>
          <w:rFonts w:ascii="Garamond" w:hAnsi="Garamond" w:cstheme="minorHAnsi"/>
        </w:rPr>
        <w:t xml:space="preserve">systém </w:t>
      </w:r>
      <w:r w:rsidRPr="009F32AF">
        <w:rPr>
          <w:rFonts w:ascii="Garamond" w:hAnsi="Garamond" w:cstheme="minorHAnsi"/>
        </w:rPr>
        <w:t>EIS JASU</w:t>
      </w:r>
      <w:r>
        <w:rPr>
          <w:rFonts w:ascii="Garamond" w:hAnsi="Garamond" w:cstheme="minorHAnsi"/>
        </w:rPr>
        <w:t>® CS</w:t>
      </w:r>
      <w:r w:rsidR="003F3E68">
        <w:rPr>
          <w:rFonts w:ascii="Garamond" w:hAnsi="Garamond" w:cstheme="minorHAnsi"/>
        </w:rPr>
        <w:t>,</w:t>
      </w:r>
      <w:r>
        <w:rPr>
          <w:rFonts w:ascii="Garamond" w:hAnsi="Garamond" w:cstheme="minorHAnsi"/>
        </w:rPr>
        <w:t xml:space="preserve"> je pro </w:t>
      </w:r>
      <w:r w:rsidR="005713D8">
        <w:rPr>
          <w:rFonts w:ascii="Garamond" w:hAnsi="Garamond" w:cstheme="minorHAnsi"/>
        </w:rPr>
        <w:t xml:space="preserve">ÚNMZ </w:t>
      </w:r>
      <w:r>
        <w:rPr>
          <w:rFonts w:ascii="Garamond" w:hAnsi="Garamond" w:cstheme="minorHAnsi"/>
        </w:rPr>
        <w:t xml:space="preserve">nezbytné zajistit prostřednictvím </w:t>
      </w:r>
      <w:r w:rsidR="005713D8">
        <w:rPr>
          <w:rFonts w:ascii="Garamond" w:hAnsi="Garamond" w:cstheme="minorHAnsi"/>
        </w:rPr>
        <w:t>MÚZO</w:t>
      </w:r>
      <w:r>
        <w:rPr>
          <w:rFonts w:ascii="Garamond" w:hAnsi="Garamond" w:cstheme="minorHAnsi"/>
        </w:rPr>
        <w:t xml:space="preserve">, jako osoby oprávněné vykonávat majetková práva k systému </w:t>
      </w:r>
      <w:r w:rsidRPr="009F32AF">
        <w:rPr>
          <w:rFonts w:ascii="Garamond" w:hAnsi="Garamond" w:cstheme="minorHAnsi"/>
        </w:rPr>
        <w:t>EIS JASU</w:t>
      </w:r>
      <w:r>
        <w:rPr>
          <w:rFonts w:ascii="Garamond" w:hAnsi="Garamond" w:cstheme="minorHAnsi"/>
        </w:rPr>
        <w:t xml:space="preserve">® CS, rozšíření systému </w:t>
      </w:r>
      <w:r w:rsidRPr="009F32AF">
        <w:rPr>
          <w:rFonts w:ascii="Garamond" w:hAnsi="Garamond" w:cstheme="minorHAnsi"/>
        </w:rPr>
        <w:t>EIS JASU</w:t>
      </w:r>
      <w:r>
        <w:rPr>
          <w:rFonts w:ascii="Garamond" w:hAnsi="Garamond" w:cstheme="minorHAnsi"/>
        </w:rPr>
        <w:t>® CS pro účely nově vzniklé Agentury.</w:t>
      </w:r>
      <w:r w:rsidRPr="004009E7">
        <w:rPr>
          <w:rFonts w:ascii="Garamond" w:hAnsi="Garamond" w:cstheme="minorHAnsi"/>
        </w:rPr>
        <w:t xml:space="preserve"> </w:t>
      </w:r>
    </w:p>
    <w:p w:rsidR="00A90908" w:rsidRDefault="00A90908" w:rsidP="002C1B0B">
      <w:pPr>
        <w:pStyle w:val="Odstavecseseznamem"/>
        <w:numPr>
          <w:ilvl w:val="0"/>
          <w:numId w:val="19"/>
        </w:numPr>
        <w:spacing w:before="480" w:after="240" w:line="276" w:lineRule="auto"/>
        <w:jc w:val="center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Předmět Dodatku</w:t>
      </w:r>
    </w:p>
    <w:p w:rsidR="00A14A37" w:rsidRDefault="00A14A37" w:rsidP="004009E7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Garamond" w:hAnsi="Garamond" w:cstheme="minorHAnsi"/>
        </w:rPr>
      </w:pPr>
      <w:bookmarkStart w:id="2" w:name="_Ref493577571"/>
      <w:r>
        <w:rPr>
          <w:rFonts w:ascii="Garamond" w:hAnsi="Garamond" w:cstheme="minorHAnsi"/>
        </w:rPr>
        <w:t xml:space="preserve">Smluvní strany rozšiřují předmět plnění dle čl. 1 Smlouvy </w:t>
      </w:r>
      <w:r w:rsidR="003F3E68">
        <w:rPr>
          <w:rFonts w:ascii="Garamond" w:hAnsi="Garamond" w:cstheme="minorHAnsi"/>
        </w:rPr>
        <w:t xml:space="preserve">a v této souvislosti doplňuje Smlouvu </w:t>
      </w:r>
      <w:r>
        <w:rPr>
          <w:rFonts w:ascii="Garamond" w:hAnsi="Garamond" w:cstheme="minorHAnsi"/>
        </w:rPr>
        <w:t>o níže uvedený text:</w:t>
      </w:r>
    </w:p>
    <w:p w:rsidR="00A14A37" w:rsidRDefault="000A5FFE" w:rsidP="003D6AED">
      <w:pPr>
        <w:spacing w:after="120" w:line="276" w:lineRule="auto"/>
        <w:ind w:left="360" w:hanging="360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lastRenderedPageBreak/>
        <w:t>„</w:t>
      </w:r>
      <w:r w:rsidR="00A14A37">
        <w:rPr>
          <w:rFonts w:ascii="Garamond" w:hAnsi="Garamond" w:cstheme="minorHAnsi"/>
        </w:rPr>
        <w:t>1.4</w:t>
      </w:r>
      <w:r w:rsidR="002C0B3A">
        <w:rPr>
          <w:rFonts w:ascii="Garamond" w:hAnsi="Garamond" w:cstheme="minorHAnsi"/>
        </w:rPr>
        <w:t xml:space="preserve"> </w:t>
      </w:r>
      <w:r w:rsidR="002C0B3A">
        <w:rPr>
          <w:rFonts w:ascii="Garamond" w:hAnsi="Garamond" w:cstheme="minorHAnsi"/>
        </w:rPr>
        <w:tab/>
      </w:r>
      <w:r w:rsidR="00A14A37">
        <w:rPr>
          <w:rFonts w:ascii="Garamond" w:hAnsi="Garamond" w:cstheme="minorHAnsi"/>
        </w:rPr>
        <w:t xml:space="preserve">MÚZO se zavazuje </w:t>
      </w:r>
      <w:r w:rsidR="00297CD0">
        <w:rPr>
          <w:rFonts w:ascii="Garamond" w:hAnsi="Garamond" w:cstheme="minorHAnsi"/>
        </w:rPr>
        <w:t xml:space="preserve">pro potřeby Agentury </w:t>
      </w:r>
      <w:r w:rsidR="00A14A37">
        <w:rPr>
          <w:rFonts w:ascii="Garamond" w:hAnsi="Garamond" w:cstheme="minorHAnsi"/>
        </w:rPr>
        <w:t>k</w:t>
      </w:r>
      <w:r w:rsidR="002C0B3A">
        <w:rPr>
          <w:rFonts w:ascii="Garamond" w:hAnsi="Garamond" w:cstheme="minorHAnsi"/>
        </w:rPr>
        <w:t xml:space="preserve"> dodání licence </w:t>
      </w:r>
      <w:r w:rsidR="002C0B3A" w:rsidRPr="009F32AF">
        <w:rPr>
          <w:rFonts w:ascii="Garamond" w:hAnsi="Garamond" w:cstheme="minorHAnsi"/>
        </w:rPr>
        <w:t>EIS JASU</w:t>
      </w:r>
      <w:r w:rsidR="002C0B3A" w:rsidRPr="003D6AED">
        <w:rPr>
          <w:rFonts w:ascii="Garamond" w:hAnsi="Garamond" w:cstheme="minorHAnsi"/>
          <w:vertAlign w:val="superscript"/>
        </w:rPr>
        <w:t>®</w:t>
      </w:r>
      <w:r w:rsidR="002C0B3A">
        <w:rPr>
          <w:rFonts w:ascii="Garamond" w:hAnsi="Garamond" w:cstheme="minorHAnsi"/>
        </w:rPr>
        <w:t xml:space="preserve"> CS včetně </w:t>
      </w:r>
      <w:r w:rsidR="002C0B3A" w:rsidRPr="002C0B3A">
        <w:rPr>
          <w:rFonts w:ascii="Garamond" w:hAnsi="Garamond" w:cstheme="minorHAnsi"/>
        </w:rPr>
        <w:t>komunikačního rozhraní na systémy ČSN online a Binor</w:t>
      </w:r>
      <w:r w:rsidR="002C0B3A">
        <w:rPr>
          <w:rFonts w:ascii="Garamond" w:hAnsi="Garamond" w:cstheme="minorHAnsi"/>
        </w:rPr>
        <w:t>, a to v níže uvedeném rozsahu:</w:t>
      </w:r>
    </w:p>
    <w:p w:rsidR="00C70998" w:rsidRDefault="007805C9" w:rsidP="003D6AED">
      <w:pPr>
        <w:pStyle w:val="Odstavecseseznamem"/>
        <w:numPr>
          <w:ilvl w:val="0"/>
          <w:numId w:val="50"/>
        </w:numPr>
        <w:spacing w:after="120" w:line="276" w:lineRule="auto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Poskytnutí licencí </w:t>
      </w:r>
      <w:r w:rsidR="002C0B3A">
        <w:rPr>
          <w:rFonts w:ascii="Garamond" w:hAnsi="Garamond" w:cstheme="minorHAnsi"/>
        </w:rPr>
        <w:t>EIS JASU</w:t>
      </w:r>
      <w:r w:rsidRPr="008269EF">
        <w:rPr>
          <w:rFonts w:ascii="Garamond" w:hAnsi="Garamond" w:cstheme="minorHAnsi"/>
          <w:vertAlign w:val="superscript"/>
        </w:rPr>
        <w:t>®</w:t>
      </w:r>
      <w:r w:rsidR="002C0B3A">
        <w:rPr>
          <w:rFonts w:ascii="Garamond" w:hAnsi="Garamond" w:cstheme="minorHAnsi"/>
        </w:rPr>
        <w:t xml:space="preserve"> CS</w:t>
      </w:r>
    </w:p>
    <w:p w:rsidR="00C70998" w:rsidRDefault="00B845EA" w:rsidP="00C70998">
      <w:pPr>
        <w:pStyle w:val="Odstavecseseznamem"/>
        <w:numPr>
          <w:ilvl w:val="1"/>
          <w:numId w:val="50"/>
        </w:numPr>
        <w:spacing w:after="120" w:line="276" w:lineRule="auto"/>
        <w:jc w:val="both"/>
        <w:rPr>
          <w:rFonts w:ascii="Garamond" w:hAnsi="Garamond" w:cstheme="minorHAnsi"/>
        </w:rPr>
      </w:pPr>
      <w:r w:rsidRPr="00B845EA">
        <w:rPr>
          <w:rFonts w:ascii="Garamond" w:hAnsi="Garamond" w:cstheme="minorHAnsi"/>
        </w:rPr>
        <w:t>Licence pro základní moduly:</w:t>
      </w:r>
    </w:p>
    <w:p w:rsidR="00C70998" w:rsidRDefault="00B845EA" w:rsidP="00C70998">
      <w:pPr>
        <w:pStyle w:val="Odstavecseseznamem"/>
        <w:numPr>
          <w:ilvl w:val="1"/>
          <w:numId w:val="50"/>
        </w:numPr>
        <w:spacing w:after="120" w:line="276" w:lineRule="auto"/>
        <w:jc w:val="both"/>
        <w:rPr>
          <w:rFonts w:ascii="Garamond" w:hAnsi="Garamond" w:cstheme="minorHAnsi"/>
        </w:rPr>
      </w:pPr>
      <w:r w:rsidRPr="00B845EA">
        <w:rPr>
          <w:rFonts w:ascii="Garamond" w:hAnsi="Garamond" w:cstheme="minorHAnsi"/>
        </w:rPr>
        <w:t>Podvojné účetnictví</w:t>
      </w:r>
      <w:r w:rsidR="00C70998">
        <w:rPr>
          <w:rFonts w:ascii="Garamond" w:hAnsi="Garamond" w:cstheme="minorHAnsi"/>
        </w:rPr>
        <w:t xml:space="preserve"> 5 uživatelů</w:t>
      </w:r>
      <w:r w:rsidRPr="00B845EA">
        <w:rPr>
          <w:rFonts w:ascii="Garamond" w:hAnsi="Garamond" w:cstheme="minorHAnsi"/>
        </w:rPr>
        <w:t>,</w:t>
      </w:r>
    </w:p>
    <w:p w:rsidR="00C70998" w:rsidRDefault="00B845EA" w:rsidP="00C70998">
      <w:pPr>
        <w:pStyle w:val="Odstavecseseznamem"/>
        <w:numPr>
          <w:ilvl w:val="1"/>
          <w:numId w:val="50"/>
        </w:numPr>
        <w:spacing w:after="120" w:line="276" w:lineRule="auto"/>
        <w:jc w:val="both"/>
        <w:rPr>
          <w:rFonts w:ascii="Garamond" w:hAnsi="Garamond" w:cstheme="minorHAnsi"/>
        </w:rPr>
      </w:pPr>
      <w:r w:rsidRPr="00B845EA">
        <w:rPr>
          <w:rFonts w:ascii="Garamond" w:hAnsi="Garamond" w:cstheme="minorHAnsi"/>
        </w:rPr>
        <w:t>Závazky</w:t>
      </w:r>
      <w:r w:rsidR="00C70998">
        <w:rPr>
          <w:rFonts w:ascii="Garamond" w:hAnsi="Garamond" w:cstheme="minorHAnsi"/>
        </w:rPr>
        <w:t xml:space="preserve"> 10 uživatelů</w:t>
      </w:r>
      <w:r w:rsidRPr="00B845EA">
        <w:rPr>
          <w:rFonts w:ascii="Garamond" w:hAnsi="Garamond" w:cstheme="minorHAnsi"/>
        </w:rPr>
        <w:t>,</w:t>
      </w:r>
    </w:p>
    <w:p w:rsidR="00C70998" w:rsidRDefault="00B845EA" w:rsidP="00C70998">
      <w:pPr>
        <w:pStyle w:val="Odstavecseseznamem"/>
        <w:numPr>
          <w:ilvl w:val="1"/>
          <w:numId w:val="50"/>
        </w:numPr>
        <w:spacing w:after="120" w:line="276" w:lineRule="auto"/>
        <w:jc w:val="both"/>
        <w:rPr>
          <w:rFonts w:ascii="Garamond" w:hAnsi="Garamond" w:cstheme="minorHAnsi"/>
        </w:rPr>
      </w:pPr>
      <w:r w:rsidRPr="00B845EA">
        <w:rPr>
          <w:rFonts w:ascii="Garamond" w:hAnsi="Garamond" w:cstheme="minorHAnsi"/>
        </w:rPr>
        <w:t>Pohledávky</w:t>
      </w:r>
      <w:r w:rsidR="00C70998">
        <w:rPr>
          <w:rFonts w:ascii="Garamond" w:hAnsi="Garamond" w:cstheme="minorHAnsi"/>
        </w:rPr>
        <w:t xml:space="preserve"> 10 uživatelů</w:t>
      </w:r>
      <w:r w:rsidRPr="00B845EA">
        <w:rPr>
          <w:rFonts w:ascii="Garamond" w:hAnsi="Garamond" w:cstheme="minorHAnsi"/>
        </w:rPr>
        <w:t xml:space="preserve">, </w:t>
      </w:r>
    </w:p>
    <w:p w:rsidR="00C70998" w:rsidRDefault="00B845EA" w:rsidP="00C70998">
      <w:pPr>
        <w:pStyle w:val="Odstavecseseznamem"/>
        <w:numPr>
          <w:ilvl w:val="1"/>
          <w:numId w:val="50"/>
        </w:numPr>
        <w:spacing w:after="120" w:line="276" w:lineRule="auto"/>
        <w:jc w:val="both"/>
        <w:rPr>
          <w:rFonts w:ascii="Garamond" w:hAnsi="Garamond" w:cstheme="minorHAnsi"/>
        </w:rPr>
      </w:pPr>
      <w:r w:rsidRPr="00B845EA">
        <w:rPr>
          <w:rFonts w:ascii="Garamond" w:hAnsi="Garamond" w:cstheme="minorHAnsi"/>
        </w:rPr>
        <w:t>Banka</w:t>
      </w:r>
      <w:r w:rsidR="00C70998">
        <w:rPr>
          <w:rFonts w:ascii="Garamond" w:hAnsi="Garamond" w:cstheme="minorHAnsi"/>
        </w:rPr>
        <w:t xml:space="preserve"> 4 uživatelé</w:t>
      </w:r>
      <w:r w:rsidRPr="00B845EA">
        <w:rPr>
          <w:rFonts w:ascii="Garamond" w:hAnsi="Garamond" w:cstheme="minorHAnsi"/>
        </w:rPr>
        <w:t>,</w:t>
      </w:r>
    </w:p>
    <w:p w:rsidR="00C70998" w:rsidRDefault="00B845EA" w:rsidP="00C70998">
      <w:pPr>
        <w:pStyle w:val="Odstavecseseznamem"/>
        <w:numPr>
          <w:ilvl w:val="1"/>
          <w:numId w:val="50"/>
        </w:numPr>
        <w:spacing w:after="120" w:line="276" w:lineRule="auto"/>
        <w:jc w:val="both"/>
        <w:rPr>
          <w:rFonts w:ascii="Garamond" w:hAnsi="Garamond" w:cstheme="minorHAnsi"/>
        </w:rPr>
      </w:pPr>
      <w:r w:rsidRPr="00B845EA">
        <w:rPr>
          <w:rFonts w:ascii="Garamond" w:hAnsi="Garamond" w:cstheme="minorHAnsi"/>
        </w:rPr>
        <w:t>Pokladna</w:t>
      </w:r>
      <w:r w:rsidR="00C70998">
        <w:rPr>
          <w:rFonts w:ascii="Garamond" w:hAnsi="Garamond" w:cstheme="minorHAnsi"/>
        </w:rPr>
        <w:t xml:space="preserve"> 4 uživatelé</w:t>
      </w:r>
      <w:r w:rsidRPr="00B845EA">
        <w:rPr>
          <w:rFonts w:ascii="Garamond" w:hAnsi="Garamond" w:cstheme="minorHAnsi"/>
        </w:rPr>
        <w:t xml:space="preserve">, </w:t>
      </w:r>
    </w:p>
    <w:p w:rsidR="00C70998" w:rsidRDefault="00B845EA" w:rsidP="00C70998">
      <w:pPr>
        <w:pStyle w:val="Odstavecseseznamem"/>
        <w:numPr>
          <w:ilvl w:val="1"/>
          <w:numId w:val="50"/>
        </w:numPr>
        <w:spacing w:after="120" w:line="276" w:lineRule="auto"/>
        <w:jc w:val="both"/>
        <w:rPr>
          <w:rFonts w:ascii="Garamond" w:hAnsi="Garamond" w:cstheme="minorHAnsi"/>
        </w:rPr>
      </w:pPr>
      <w:r w:rsidRPr="00B845EA">
        <w:rPr>
          <w:rFonts w:ascii="Garamond" w:hAnsi="Garamond" w:cstheme="minorHAnsi"/>
        </w:rPr>
        <w:t>Příkazy k</w:t>
      </w:r>
      <w:r w:rsidR="00C70998">
        <w:rPr>
          <w:rFonts w:ascii="Garamond" w:hAnsi="Garamond" w:cstheme="minorHAnsi"/>
        </w:rPr>
        <w:t> </w:t>
      </w:r>
      <w:r w:rsidRPr="00B845EA">
        <w:rPr>
          <w:rFonts w:ascii="Garamond" w:hAnsi="Garamond" w:cstheme="minorHAnsi"/>
        </w:rPr>
        <w:t>úhradě</w:t>
      </w:r>
      <w:r w:rsidR="00C70998">
        <w:rPr>
          <w:rFonts w:ascii="Garamond" w:hAnsi="Garamond" w:cstheme="minorHAnsi"/>
        </w:rPr>
        <w:t xml:space="preserve"> 4 uživatelé</w:t>
      </w:r>
      <w:r w:rsidRPr="00B845EA">
        <w:rPr>
          <w:rFonts w:ascii="Garamond" w:hAnsi="Garamond" w:cstheme="minorHAnsi"/>
        </w:rPr>
        <w:t>,</w:t>
      </w:r>
    </w:p>
    <w:p w:rsidR="00C70998" w:rsidRDefault="00B845EA" w:rsidP="00C70998">
      <w:pPr>
        <w:pStyle w:val="Odstavecseseznamem"/>
        <w:numPr>
          <w:ilvl w:val="1"/>
          <w:numId w:val="50"/>
        </w:numPr>
        <w:spacing w:after="120" w:line="276" w:lineRule="auto"/>
        <w:jc w:val="both"/>
        <w:rPr>
          <w:rFonts w:ascii="Garamond" w:hAnsi="Garamond" w:cstheme="minorHAnsi"/>
        </w:rPr>
      </w:pPr>
      <w:r w:rsidRPr="00B845EA">
        <w:rPr>
          <w:rFonts w:ascii="Garamond" w:hAnsi="Garamond" w:cstheme="minorHAnsi"/>
        </w:rPr>
        <w:t>Smlouvy</w:t>
      </w:r>
      <w:r w:rsidR="00C70998">
        <w:rPr>
          <w:rFonts w:ascii="Garamond" w:hAnsi="Garamond" w:cstheme="minorHAnsi"/>
        </w:rPr>
        <w:t xml:space="preserve"> 10 uživatelů</w:t>
      </w:r>
      <w:r w:rsidRPr="00B845EA">
        <w:rPr>
          <w:rFonts w:ascii="Garamond" w:hAnsi="Garamond" w:cstheme="minorHAnsi"/>
        </w:rPr>
        <w:t xml:space="preserve">, </w:t>
      </w:r>
    </w:p>
    <w:p w:rsidR="00C70998" w:rsidRDefault="00B845EA" w:rsidP="00C70998">
      <w:pPr>
        <w:pStyle w:val="Odstavecseseznamem"/>
        <w:numPr>
          <w:ilvl w:val="1"/>
          <w:numId w:val="50"/>
        </w:numPr>
        <w:spacing w:after="120" w:line="276" w:lineRule="auto"/>
        <w:jc w:val="both"/>
        <w:rPr>
          <w:rFonts w:ascii="Garamond" w:hAnsi="Garamond" w:cstheme="minorHAnsi"/>
        </w:rPr>
      </w:pPr>
      <w:r w:rsidRPr="00B845EA">
        <w:rPr>
          <w:rFonts w:ascii="Garamond" w:hAnsi="Garamond" w:cstheme="minorHAnsi"/>
        </w:rPr>
        <w:t>Objednávky</w:t>
      </w:r>
      <w:r w:rsidR="00C70998">
        <w:rPr>
          <w:rFonts w:ascii="Garamond" w:hAnsi="Garamond" w:cstheme="minorHAnsi"/>
        </w:rPr>
        <w:t xml:space="preserve"> 10 uživatelů</w:t>
      </w:r>
      <w:r w:rsidRPr="00B845EA">
        <w:rPr>
          <w:rFonts w:ascii="Garamond" w:hAnsi="Garamond" w:cstheme="minorHAnsi"/>
        </w:rPr>
        <w:t>,</w:t>
      </w:r>
    </w:p>
    <w:p w:rsidR="00C70998" w:rsidRDefault="00B845EA" w:rsidP="00C70998">
      <w:pPr>
        <w:pStyle w:val="Odstavecseseznamem"/>
        <w:numPr>
          <w:ilvl w:val="1"/>
          <w:numId w:val="50"/>
        </w:numPr>
        <w:spacing w:after="120" w:line="276" w:lineRule="auto"/>
        <w:jc w:val="both"/>
        <w:rPr>
          <w:rFonts w:ascii="Garamond" w:hAnsi="Garamond" w:cstheme="minorHAnsi"/>
        </w:rPr>
      </w:pPr>
      <w:r w:rsidRPr="00B845EA">
        <w:rPr>
          <w:rFonts w:ascii="Garamond" w:hAnsi="Garamond" w:cstheme="minorHAnsi"/>
        </w:rPr>
        <w:t>Evidence majetku</w:t>
      </w:r>
      <w:r w:rsidR="00C70998">
        <w:rPr>
          <w:rFonts w:ascii="Garamond" w:hAnsi="Garamond" w:cstheme="minorHAnsi"/>
        </w:rPr>
        <w:t xml:space="preserve"> 4 uživatelé</w:t>
      </w:r>
      <w:r w:rsidRPr="00B845EA">
        <w:rPr>
          <w:rFonts w:ascii="Garamond" w:hAnsi="Garamond" w:cstheme="minorHAnsi"/>
        </w:rPr>
        <w:t xml:space="preserve">, </w:t>
      </w:r>
    </w:p>
    <w:p w:rsidR="00C70998" w:rsidRDefault="005713D8" w:rsidP="00C70998">
      <w:pPr>
        <w:pStyle w:val="Odstavecseseznamem"/>
        <w:numPr>
          <w:ilvl w:val="1"/>
          <w:numId w:val="50"/>
        </w:numPr>
        <w:spacing w:after="120" w:line="276" w:lineRule="auto"/>
        <w:jc w:val="both"/>
        <w:rPr>
          <w:rFonts w:ascii="Garamond" w:hAnsi="Garamond" w:cstheme="minorHAnsi"/>
        </w:rPr>
      </w:pPr>
      <w:r w:rsidRPr="00B845EA">
        <w:rPr>
          <w:rFonts w:ascii="Garamond" w:hAnsi="Garamond" w:cstheme="minorHAnsi"/>
        </w:rPr>
        <w:t>Jízdy</w:t>
      </w:r>
      <w:r w:rsidR="00C70998">
        <w:rPr>
          <w:rFonts w:ascii="Garamond" w:hAnsi="Garamond" w:cstheme="minorHAnsi"/>
        </w:rPr>
        <w:t xml:space="preserve"> 10 uživatelů</w:t>
      </w:r>
      <w:r w:rsidR="00B845EA" w:rsidRPr="00B845EA">
        <w:rPr>
          <w:rFonts w:ascii="Garamond" w:hAnsi="Garamond" w:cstheme="minorHAnsi"/>
        </w:rPr>
        <w:t>,</w:t>
      </w:r>
    </w:p>
    <w:p w:rsidR="00C70998" w:rsidRDefault="00B845EA" w:rsidP="00C70998">
      <w:pPr>
        <w:pStyle w:val="Odstavecseseznamem"/>
        <w:numPr>
          <w:ilvl w:val="1"/>
          <w:numId w:val="50"/>
        </w:numPr>
        <w:spacing w:after="120" w:line="276" w:lineRule="auto"/>
        <w:jc w:val="both"/>
        <w:rPr>
          <w:rFonts w:ascii="Garamond" w:hAnsi="Garamond" w:cstheme="minorHAnsi"/>
        </w:rPr>
      </w:pPr>
      <w:r w:rsidRPr="00B845EA">
        <w:rPr>
          <w:rFonts w:ascii="Garamond" w:hAnsi="Garamond" w:cstheme="minorHAnsi"/>
        </w:rPr>
        <w:t>CP tuzemské</w:t>
      </w:r>
      <w:r w:rsidR="00C70998">
        <w:rPr>
          <w:rFonts w:ascii="Garamond" w:hAnsi="Garamond" w:cstheme="minorHAnsi"/>
        </w:rPr>
        <w:t xml:space="preserve"> 10 uživatelů</w:t>
      </w:r>
      <w:r w:rsidRPr="00B845EA">
        <w:rPr>
          <w:rFonts w:ascii="Garamond" w:hAnsi="Garamond" w:cstheme="minorHAnsi"/>
        </w:rPr>
        <w:t>,</w:t>
      </w:r>
    </w:p>
    <w:p w:rsidR="002C0B3A" w:rsidRDefault="00B845EA" w:rsidP="00C70998">
      <w:pPr>
        <w:pStyle w:val="Odstavecseseznamem"/>
        <w:numPr>
          <w:ilvl w:val="1"/>
          <w:numId w:val="50"/>
        </w:numPr>
        <w:spacing w:after="120" w:line="276" w:lineRule="auto"/>
        <w:jc w:val="both"/>
        <w:rPr>
          <w:rFonts w:ascii="Garamond" w:hAnsi="Garamond" w:cstheme="minorHAnsi"/>
        </w:rPr>
      </w:pPr>
      <w:r w:rsidRPr="00B845EA">
        <w:rPr>
          <w:rFonts w:ascii="Garamond" w:hAnsi="Garamond" w:cstheme="minorHAnsi"/>
        </w:rPr>
        <w:t>CP zahraniční</w:t>
      </w:r>
      <w:r w:rsidR="00C70998">
        <w:rPr>
          <w:rFonts w:ascii="Garamond" w:hAnsi="Garamond" w:cstheme="minorHAnsi"/>
        </w:rPr>
        <w:t xml:space="preserve"> 10 uživatelů.  </w:t>
      </w:r>
    </w:p>
    <w:p w:rsidR="002C0B3A" w:rsidRDefault="002C0B3A" w:rsidP="003D6AED">
      <w:pPr>
        <w:pStyle w:val="Odstavecseseznamem"/>
        <w:numPr>
          <w:ilvl w:val="0"/>
          <w:numId w:val="50"/>
        </w:numPr>
        <w:spacing w:after="120" w:line="276" w:lineRule="auto"/>
        <w:jc w:val="both"/>
        <w:rPr>
          <w:rFonts w:ascii="Garamond" w:hAnsi="Garamond" w:cstheme="minorHAnsi"/>
        </w:rPr>
      </w:pPr>
      <w:r w:rsidRPr="003D6AED">
        <w:rPr>
          <w:rFonts w:ascii="Garamond" w:hAnsi="Garamond" w:cstheme="minorHAnsi"/>
        </w:rPr>
        <w:t>Elektronický podpis (EP)</w:t>
      </w:r>
      <w:r w:rsidR="00B845EA">
        <w:rPr>
          <w:rFonts w:ascii="Garamond" w:hAnsi="Garamond" w:cstheme="minorHAnsi"/>
        </w:rPr>
        <w:t xml:space="preserve"> (</w:t>
      </w:r>
      <w:r w:rsidR="00B845EA" w:rsidRPr="00B845EA">
        <w:rPr>
          <w:rFonts w:ascii="Garamond" w:hAnsi="Garamond" w:cstheme="minorHAnsi"/>
        </w:rPr>
        <w:t>20 uživatelů</w:t>
      </w:r>
      <w:r w:rsidR="00B845EA">
        <w:rPr>
          <w:rFonts w:ascii="Garamond" w:hAnsi="Garamond" w:cstheme="minorHAnsi"/>
        </w:rPr>
        <w:t>)</w:t>
      </w:r>
    </w:p>
    <w:p w:rsidR="002C0B3A" w:rsidRDefault="002C0B3A" w:rsidP="003D6AED">
      <w:pPr>
        <w:pStyle w:val="Odstavecseseznamem"/>
        <w:numPr>
          <w:ilvl w:val="0"/>
          <w:numId w:val="50"/>
        </w:numPr>
        <w:spacing w:after="120" w:line="276" w:lineRule="auto"/>
        <w:jc w:val="both"/>
        <w:rPr>
          <w:rFonts w:ascii="Garamond" w:hAnsi="Garamond" w:cstheme="minorHAnsi"/>
        </w:rPr>
      </w:pPr>
      <w:r w:rsidRPr="003D6AED">
        <w:rPr>
          <w:rFonts w:ascii="Garamond" w:hAnsi="Garamond" w:cstheme="minorHAnsi"/>
        </w:rPr>
        <w:t>Napojení na registr smluv (ISRS)</w:t>
      </w:r>
    </w:p>
    <w:p w:rsidR="002C0B3A" w:rsidRDefault="002C0B3A" w:rsidP="003D6AED">
      <w:pPr>
        <w:pStyle w:val="Odstavecseseznamem"/>
        <w:numPr>
          <w:ilvl w:val="0"/>
          <w:numId w:val="50"/>
        </w:numPr>
        <w:spacing w:after="120" w:line="276" w:lineRule="auto"/>
        <w:jc w:val="both"/>
        <w:rPr>
          <w:rFonts w:ascii="Garamond" w:hAnsi="Garamond" w:cstheme="minorHAnsi"/>
        </w:rPr>
      </w:pPr>
      <w:r w:rsidRPr="003D6AED">
        <w:rPr>
          <w:rFonts w:ascii="Garamond" w:hAnsi="Garamond" w:cstheme="minorHAnsi"/>
        </w:rPr>
        <w:t xml:space="preserve">Inventarizace pomocí čárových kódů (IČK) </w:t>
      </w:r>
    </w:p>
    <w:p w:rsidR="002C0B3A" w:rsidRDefault="002C0B3A" w:rsidP="003D6AED">
      <w:pPr>
        <w:pStyle w:val="Odstavecseseznamem"/>
        <w:numPr>
          <w:ilvl w:val="0"/>
          <w:numId w:val="50"/>
        </w:numPr>
        <w:spacing w:after="120" w:line="276" w:lineRule="auto"/>
        <w:jc w:val="both"/>
        <w:rPr>
          <w:rFonts w:ascii="Garamond" w:hAnsi="Garamond" w:cstheme="minorHAnsi"/>
        </w:rPr>
      </w:pPr>
      <w:r w:rsidRPr="003D6AED">
        <w:rPr>
          <w:rFonts w:ascii="Garamond" w:hAnsi="Garamond" w:cstheme="minorHAnsi"/>
        </w:rPr>
        <w:t xml:space="preserve">Napojení na Binor/ČSN online (licence) </w:t>
      </w:r>
    </w:p>
    <w:p w:rsidR="002C0B3A" w:rsidRDefault="002C0B3A" w:rsidP="003D6AED">
      <w:pPr>
        <w:pStyle w:val="Odstavecseseznamem"/>
        <w:numPr>
          <w:ilvl w:val="0"/>
          <w:numId w:val="50"/>
        </w:numPr>
        <w:spacing w:after="120" w:line="276" w:lineRule="auto"/>
        <w:jc w:val="both"/>
        <w:rPr>
          <w:rFonts w:ascii="Garamond" w:hAnsi="Garamond" w:cstheme="minorHAnsi"/>
        </w:rPr>
      </w:pPr>
      <w:r w:rsidRPr="003D6AED">
        <w:rPr>
          <w:rFonts w:ascii="Garamond" w:hAnsi="Garamond" w:cstheme="minorHAnsi"/>
        </w:rPr>
        <w:t>Manažerský informační systém (MIS)</w:t>
      </w:r>
    </w:p>
    <w:p w:rsidR="002C0B3A" w:rsidRDefault="002C0B3A" w:rsidP="003D6AED">
      <w:pPr>
        <w:spacing w:after="120" w:line="276" w:lineRule="auto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1.5 V návaznosti na dodání výše uvedeného plnění a zajištění řádného fungování </w:t>
      </w:r>
      <w:r w:rsidR="007805C9" w:rsidRPr="000D2C5F">
        <w:rPr>
          <w:rFonts w:ascii="Garamond" w:hAnsi="Garamond" w:cstheme="minorHAnsi"/>
        </w:rPr>
        <w:t>Česk</w:t>
      </w:r>
      <w:r w:rsidR="007805C9">
        <w:rPr>
          <w:rFonts w:ascii="Garamond" w:hAnsi="Garamond" w:cstheme="minorHAnsi"/>
        </w:rPr>
        <w:t>é</w:t>
      </w:r>
      <w:r w:rsidR="007805C9" w:rsidRPr="000D2C5F">
        <w:rPr>
          <w:rFonts w:ascii="Garamond" w:hAnsi="Garamond" w:cstheme="minorHAnsi"/>
        </w:rPr>
        <w:t xml:space="preserve"> agentur</w:t>
      </w:r>
      <w:r w:rsidR="007805C9">
        <w:rPr>
          <w:rFonts w:ascii="Garamond" w:hAnsi="Garamond" w:cstheme="minorHAnsi"/>
        </w:rPr>
        <w:t>y</w:t>
      </w:r>
      <w:r w:rsidR="007805C9" w:rsidRPr="000D2C5F">
        <w:rPr>
          <w:rFonts w:ascii="Garamond" w:hAnsi="Garamond" w:cstheme="minorHAnsi"/>
        </w:rPr>
        <w:t xml:space="preserve"> pro standardizaci</w:t>
      </w:r>
      <w:r w:rsidR="007805C9">
        <w:rPr>
          <w:rFonts w:ascii="Garamond" w:hAnsi="Garamond" w:cstheme="minorHAnsi"/>
        </w:rPr>
        <w:t xml:space="preserve"> </w:t>
      </w:r>
      <w:r>
        <w:rPr>
          <w:rFonts w:ascii="Garamond" w:hAnsi="Garamond" w:cstheme="minorHAnsi"/>
        </w:rPr>
        <w:t>se MÚZO zavazuje provést níže uvedené</w:t>
      </w:r>
      <w:r w:rsidR="00B845EA">
        <w:rPr>
          <w:rFonts w:ascii="Garamond" w:hAnsi="Garamond" w:cstheme="minorHAnsi"/>
        </w:rPr>
        <w:t xml:space="preserve"> práce a úpravy</w:t>
      </w:r>
      <w:r w:rsidR="00297CD0">
        <w:rPr>
          <w:rFonts w:ascii="Garamond" w:hAnsi="Garamond" w:cstheme="minorHAnsi"/>
        </w:rPr>
        <w:t xml:space="preserve"> pro potřeby Agentury</w:t>
      </w:r>
      <w:r>
        <w:rPr>
          <w:rFonts w:ascii="Garamond" w:hAnsi="Garamond" w:cstheme="minorHAnsi"/>
        </w:rPr>
        <w:t>:</w:t>
      </w:r>
    </w:p>
    <w:p w:rsidR="002C0B3A" w:rsidRDefault="002C0B3A" w:rsidP="003D6AED">
      <w:pPr>
        <w:pStyle w:val="Odstavecseseznamem"/>
        <w:numPr>
          <w:ilvl w:val="0"/>
          <w:numId w:val="51"/>
        </w:numPr>
        <w:spacing w:after="120" w:line="276" w:lineRule="auto"/>
        <w:jc w:val="both"/>
        <w:rPr>
          <w:rFonts w:ascii="Garamond" w:hAnsi="Garamond" w:cstheme="minorHAnsi"/>
        </w:rPr>
      </w:pPr>
      <w:r w:rsidRPr="002C0B3A">
        <w:rPr>
          <w:rFonts w:ascii="Garamond" w:hAnsi="Garamond" w:cstheme="minorHAnsi"/>
        </w:rPr>
        <w:t>Analýza</w:t>
      </w:r>
      <w:r w:rsidR="007805C9">
        <w:rPr>
          <w:rFonts w:ascii="Garamond" w:hAnsi="Garamond" w:cstheme="minorHAnsi"/>
        </w:rPr>
        <w:t xml:space="preserve"> procesů (příprava na nasazení)</w:t>
      </w:r>
    </w:p>
    <w:p w:rsidR="002C0B3A" w:rsidRDefault="002C0B3A" w:rsidP="003D6AED">
      <w:pPr>
        <w:pStyle w:val="Odstavecseseznamem"/>
        <w:numPr>
          <w:ilvl w:val="0"/>
          <w:numId w:val="51"/>
        </w:numPr>
        <w:spacing w:after="120" w:line="276" w:lineRule="auto"/>
        <w:jc w:val="both"/>
        <w:rPr>
          <w:rFonts w:ascii="Garamond" w:hAnsi="Garamond" w:cstheme="minorHAnsi"/>
        </w:rPr>
      </w:pPr>
      <w:r w:rsidRPr="002C0B3A">
        <w:rPr>
          <w:rFonts w:ascii="Garamond" w:hAnsi="Garamond" w:cstheme="minorHAnsi"/>
        </w:rPr>
        <w:t>Úpravy před impleme</w:t>
      </w:r>
      <w:r w:rsidR="007805C9">
        <w:rPr>
          <w:rFonts w:ascii="Garamond" w:hAnsi="Garamond" w:cstheme="minorHAnsi"/>
        </w:rPr>
        <w:t>ntací (úpravy tiskových sestav)</w:t>
      </w:r>
    </w:p>
    <w:p w:rsidR="002C0B3A" w:rsidRPr="007805C9" w:rsidRDefault="002C0B3A" w:rsidP="003D6AED">
      <w:pPr>
        <w:pStyle w:val="Odstavecseseznamem"/>
        <w:numPr>
          <w:ilvl w:val="0"/>
          <w:numId w:val="51"/>
        </w:numPr>
        <w:spacing w:after="120" w:line="276" w:lineRule="auto"/>
        <w:jc w:val="both"/>
        <w:rPr>
          <w:rFonts w:ascii="Garamond" w:hAnsi="Garamond" w:cstheme="minorHAnsi"/>
        </w:rPr>
      </w:pPr>
      <w:r w:rsidRPr="007805C9">
        <w:rPr>
          <w:rFonts w:ascii="Garamond" w:hAnsi="Garamond" w:cstheme="minorHAnsi"/>
        </w:rPr>
        <w:t>Školení</w:t>
      </w:r>
      <w:r w:rsidR="007805C9" w:rsidRPr="007805C9">
        <w:rPr>
          <w:rFonts w:ascii="Garamond" w:hAnsi="Garamond" w:cstheme="minorHAnsi"/>
        </w:rPr>
        <w:t xml:space="preserve"> k</w:t>
      </w:r>
      <w:r w:rsidRPr="007805C9">
        <w:rPr>
          <w:rFonts w:ascii="Garamond" w:hAnsi="Garamond" w:cstheme="minorHAnsi"/>
        </w:rPr>
        <w:t xml:space="preserve"> </w:t>
      </w:r>
      <w:r w:rsidR="007805C9">
        <w:rPr>
          <w:rFonts w:ascii="Garamond" w:hAnsi="Garamond" w:cstheme="minorHAnsi"/>
        </w:rPr>
        <w:t>EIS JASU CS</w:t>
      </w:r>
    </w:p>
    <w:p w:rsidR="001F2F09" w:rsidRDefault="002C0B3A" w:rsidP="003D6AED">
      <w:pPr>
        <w:pStyle w:val="Odstavecseseznamem"/>
        <w:numPr>
          <w:ilvl w:val="0"/>
          <w:numId w:val="51"/>
        </w:numPr>
        <w:spacing w:after="120" w:line="276" w:lineRule="auto"/>
        <w:jc w:val="both"/>
        <w:rPr>
          <w:rFonts w:ascii="Garamond" w:hAnsi="Garamond" w:cstheme="minorHAnsi"/>
        </w:rPr>
      </w:pPr>
      <w:r w:rsidRPr="002C0B3A">
        <w:rPr>
          <w:rFonts w:ascii="Garamond" w:hAnsi="Garamond" w:cstheme="minorHAnsi"/>
        </w:rPr>
        <w:t xml:space="preserve">Implementace </w:t>
      </w:r>
      <w:r w:rsidR="007805C9" w:rsidRPr="008269EF">
        <w:rPr>
          <w:rFonts w:ascii="Garamond" w:hAnsi="Garamond" w:cstheme="minorHAnsi"/>
        </w:rPr>
        <w:t>EIS JASU CS</w:t>
      </w:r>
      <w:r w:rsidR="007805C9" w:rsidRPr="002C0B3A">
        <w:rPr>
          <w:rFonts w:ascii="Garamond" w:hAnsi="Garamond" w:cstheme="minorHAnsi"/>
        </w:rPr>
        <w:t xml:space="preserve"> </w:t>
      </w:r>
      <w:r w:rsidRPr="002C0B3A">
        <w:rPr>
          <w:rFonts w:ascii="Garamond" w:hAnsi="Garamond" w:cstheme="minorHAnsi"/>
        </w:rPr>
        <w:t xml:space="preserve">(instalace, nasazení) </w:t>
      </w:r>
    </w:p>
    <w:p w:rsidR="001F2F09" w:rsidRDefault="002C0B3A" w:rsidP="003D6AED">
      <w:pPr>
        <w:pStyle w:val="Odstavecseseznamem"/>
        <w:numPr>
          <w:ilvl w:val="0"/>
          <w:numId w:val="51"/>
        </w:numPr>
        <w:spacing w:after="120" w:line="276" w:lineRule="auto"/>
        <w:jc w:val="both"/>
        <w:rPr>
          <w:rFonts w:ascii="Garamond" w:hAnsi="Garamond" w:cstheme="minorHAnsi"/>
        </w:rPr>
      </w:pPr>
      <w:r w:rsidRPr="002C0B3A">
        <w:rPr>
          <w:rFonts w:ascii="Garamond" w:hAnsi="Garamond" w:cstheme="minorHAnsi"/>
        </w:rPr>
        <w:t xml:space="preserve">Zprovoznění, nastavení a zaškolení inventarizace pomocí čárových kódů </w:t>
      </w:r>
    </w:p>
    <w:p w:rsidR="001F2F09" w:rsidRDefault="002C0B3A" w:rsidP="003D6AED">
      <w:pPr>
        <w:pStyle w:val="Odstavecseseznamem"/>
        <w:numPr>
          <w:ilvl w:val="0"/>
          <w:numId w:val="51"/>
        </w:numPr>
        <w:spacing w:after="120" w:line="276" w:lineRule="auto"/>
        <w:jc w:val="both"/>
        <w:rPr>
          <w:rFonts w:ascii="Garamond" w:hAnsi="Garamond" w:cstheme="minorHAnsi"/>
        </w:rPr>
      </w:pPr>
      <w:r w:rsidRPr="002C0B3A">
        <w:rPr>
          <w:rFonts w:ascii="Garamond" w:hAnsi="Garamond" w:cstheme="minorHAnsi"/>
        </w:rPr>
        <w:t xml:space="preserve">Napojení na Binor/ČSN online (implementace/úpravy) </w:t>
      </w:r>
    </w:p>
    <w:p w:rsidR="007805C9" w:rsidRDefault="002C0B3A" w:rsidP="003D6AED">
      <w:pPr>
        <w:pStyle w:val="Odstavecseseznamem"/>
        <w:numPr>
          <w:ilvl w:val="0"/>
          <w:numId w:val="51"/>
        </w:numPr>
        <w:spacing w:after="120" w:line="276" w:lineRule="auto"/>
        <w:jc w:val="both"/>
        <w:rPr>
          <w:rFonts w:ascii="Garamond" w:hAnsi="Garamond" w:cstheme="minorHAnsi"/>
        </w:rPr>
      </w:pPr>
      <w:r w:rsidRPr="002C0B3A">
        <w:rPr>
          <w:rFonts w:ascii="Garamond" w:hAnsi="Garamond" w:cstheme="minorHAnsi"/>
        </w:rPr>
        <w:t xml:space="preserve">Rozdělení dat ÚNMZ a AOTN </w:t>
      </w:r>
      <w:r w:rsidR="00FF1D47">
        <w:rPr>
          <w:rFonts w:ascii="Garamond" w:hAnsi="Garamond" w:cstheme="minorHAnsi"/>
        </w:rPr>
        <w:t>(Agentura)</w:t>
      </w:r>
    </w:p>
    <w:p w:rsidR="002C0B3A" w:rsidRDefault="002C0B3A" w:rsidP="003D6AED">
      <w:pPr>
        <w:pStyle w:val="Odstavecseseznamem"/>
        <w:numPr>
          <w:ilvl w:val="0"/>
          <w:numId w:val="51"/>
        </w:numPr>
        <w:spacing w:after="120" w:line="276" w:lineRule="auto"/>
        <w:jc w:val="both"/>
        <w:rPr>
          <w:rFonts w:ascii="Garamond" w:hAnsi="Garamond" w:cstheme="minorHAnsi"/>
        </w:rPr>
      </w:pPr>
      <w:r w:rsidRPr="002C0B3A">
        <w:rPr>
          <w:rFonts w:ascii="Garamond" w:hAnsi="Garamond" w:cstheme="minorHAnsi"/>
        </w:rPr>
        <w:t xml:space="preserve">Manažerský informační systém (MIS) </w:t>
      </w:r>
      <w:r w:rsidR="00B845EA">
        <w:rPr>
          <w:rFonts w:ascii="Garamond" w:hAnsi="Garamond" w:cstheme="minorHAnsi"/>
        </w:rPr>
        <w:t>–</w:t>
      </w:r>
      <w:r w:rsidRPr="002C0B3A">
        <w:rPr>
          <w:rFonts w:ascii="Garamond" w:hAnsi="Garamond" w:cstheme="minorHAnsi"/>
        </w:rPr>
        <w:t xml:space="preserve"> přizpůsobení</w:t>
      </w:r>
      <w:r w:rsidR="00B845EA">
        <w:rPr>
          <w:rFonts w:ascii="Garamond" w:hAnsi="Garamond" w:cstheme="minorHAnsi"/>
        </w:rPr>
        <w:t xml:space="preserve"> v rámci úpravy sestav</w:t>
      </w:r>
      <w:r w:rsidR="000A5FFE">
        <w:rPr>
          <w:rFonts w:ascii="Garamond" w:hAnsi="Garamond" w:cstheme="minorHAnsi"/>
        </w:rPr>
        <w:t>“</w:t>
      </w:r>
      <w:r w:rsidR="00C70998">
        <w:rPr>
          <w:rFonts w:ascii="Garamond" w:hAnsi="Garamond" w:cstheme="minorHAnsi"/>
        </w:rPr>
        <w:t xml:space="preserve"> </w:t>
      </w:r>
    </w:p>
    <w:p w:rsidR="00C70998" w:rsidRDefault="00C70998" w:rsidP="00C70998">
      <w:pPr>
        <w:pStyle w:val="Odstavecseseznamem"/>
        <w:spacing w:after="120" w:line="276" w:lineRule="auto"/>
        <w:ind w:left="720"/>
        <w:jc w:val="both"/>
        <w:rPr>
          <w:rFonts w:ascii="Garamond" w:hAnsi="Garamond" w:cstheme="minorHAnsi"/>
        </w:rPr>
      </w:pPr>
    </w:p>
    <w:p w:rsidR="00B845EA" w:rsidRDefault="00B845EA" w:rsidP="00B845EA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lastRenderedPageBreak/>
        <w:t xml:space="preserve">Smluvní strany rozšiřují cenu </w:t>
      </w:r>
      <w:r w:rsidR="009F793D">
        <w:rPr>
          <w:rFonts w:ascii="Garamond" w:hAnsi="Garamond" w:cstheme="minorHAnsi"/>
        </w:rPr>
        <w:t xml:space="preserve">za předmět </w:t>
      </w:r>
      <w:r>
        <w:rPr>
          <w:rFonts w:ascii="Garamond" w:hAnsi="Garamond" w:cstheme="minorHAnsi"/>
        </w:rPr>
        <w:t>plnění dle odst. 12.2 Smlouvy o níže uvedený text: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1843"/>
        <w:gridCol w:w="1418"/>
        <w:gridCol w:w="1837"/>
      </w:tblGrid>
      <w:tr w:rsidR="00B845EA" w:rsidRPr="004E0694" w:rsidTr="008269EF">
        <w:tc>
          <w:tcPr>
            <w:tcW w:w="3969" w:type="dxa"/>
            <w:shd w:val="clear" w:color="auto" w:fill="BFBFBF" w:themeFill="background1" w:themeFillShade="BF"/>
          </w:tcPr>
          <w:p w:rsidR="00B845EA" w:rsidRPr="008269EF" w:rsidRDefault="00B845EA" w:rsidP="008269EF">
            <w:pPr>
              <w:spacing w:after="120" w:line="276" w:lineRule="auto"/>
              <w:jc w:val="both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>Popis části dodávky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B845EA" w:rsidRPr="008269EF" w:rsidRDefault="00B845EA" w:rsidP="008269EF">
            <w:pPr>
              <w:spacing w:after="120" w:line="276" w:lineRule="auto"/>
              <w:jc w:val="both"/>
              <w:rPr>
                <w:rFonts w:ascii="Garamond" w:hAnsi="Garamond" w:cstheme="minorHAnsi"/>
                <w:b/>
              </w:rPr>
            </w:pPr>
            <w:r w:rsidRPr="008269EF">
              <w:rPr>
                <w:rFonts w:ascii="Garamond" w:hAnsi="Garamond" w:cstheme="minorHAnsi"/>
                <w:b/>
              </w:rPr>
              <w:t>Cena bez DPH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845EA" w:rsidRPr="008269EF" w:rsidRDefault="00B845EA" w:rsidP="008269EF">
            <w:pPr>
              <w:spacing w:after="120" w:line="276" w:lineRule="auto"/>
              <w:jc w:val="both"/>
              <w:rPr>
                <w:rFonts w:ascii="Garamond" w:hAnsi="Garamond" w:cstheme="minorHAnsi"/>
                <w:b/>
              </w:rPr>
            </w:pPr>
            <w:r w:rsidRPr="008269EF">
              <w:rPr>
                <w:rFonts w:ascii="Garamond" w:hAnsi="Garamond" w:cstheme="minorHAnsi"/>
                <w:b/>
              </w:rPr>
              <w:t>DPH 21 %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:rsidR="00B845EA" w:rsidRPr="008269EF" w:rsidRDefault="00B845EA" w:rsidP="008269EF">
            <w:pPr>
              <w:spacing w:after="120" w:line="276" w:lineRule="auto"/>
              <w:jc w:val="both"/>
              <w:rPr>
                <w:rFonts w:ascii="Garamond" w:hAnsi="Garamond" w:cstheme="minorHAnsi"/>
                <w:b/>
              </w:rPr>
            </w:pPr>
            <w:r w:rsidRPr="008269EF">
              <w:rPr>
                <w:rFonts w:ascii="Garamond" w:hAnsi="Garamond" w:cstheme="minorHAnsi"/>
                <w:b/>
              </w:rPr>
              <w:t>Cena vč. DPH</w:t>
            </w:r>
          </w:p>
        </w:tc>
      </w:tr>
      <w:tr w:rsidR="00B845EA" w:rsidRPr="004E0694" w:rsidTr="003D09EF">
        <w:tc>
          <w:tcPr>
            <w:tcW w:w="3969" w:type="dxa"/>
          </w:tcPr>
          <w:p w:rsidR="00B845EA" w:rsidRDefault="00B845EA" w:rsidP="008269EF">
            <w:pPr>
              <w:rPr>
                <w:rFonts w:ascii="Garamond" w:hAnsi="Garamond" w:cstheme="minorHAnsi"/>
              </w:rPr>
            </w:pPr>
          </w:p>
          <w:p w:rsidR="00B845EA" w:rsidRPr="008269EF" w:rsidRDefault="00B845EA" w:rsidP="003D6AED">
            <w:pPr>
              <w:jc w:val="both"/>
            </w:pPr>
            <w:r>
              <w:rPr>
                <w:rFonts w:ascii="Garamond" w:hAnsi="Garamond" w:cstheme="minorHAnsi"/>
              </w:rPr>
              <w:t xml:space="preserve">Dodání licence </w:t>
            </w:r>
            <w:r w:rsidRPr="00B845EA">
              <w:rPr>
                <w:rFonts w:ascii="Garamond" w:hAnsi="Garamond" w:cstheme="minorHAnsi"/>
              </w:rPr>
              <w:t>EIS JASU</w:t>
            </w:r>
            <w:r w:rsidRPr="00B845EA">
              <w:rPr>
                <w:rFonts w:ascii="Garamond" w:hAnsi="Garamond" w:cstheme="minorHAnsi"/>
                <w:vertAlign w:val="superscript"/>
              </w:rPr>
              <w:t>®</w:t>
            </w:r>
            <w:r w:rsidRPr="00B845EA">
              <w:rPr>
                <w:rFonts w:ascii="Garamond" w:hAnsi="Garamond" w:cstheme="minorHAnsi"/>
              </w:rPr>
              <w:t xml:space="preserve"> CS včetně komunikačního rozhraní na systémy ČSN online a Binor</w:t>
            </w:r>
            <w:r w:rsidRPr="003D6AED">
              <w:rPr>
                <w:rFonts w:ascii="Garamond" w:hAnsi="Garamond"/>
              </w:rPr>
              <w:t xml:space="preserve"> dle </w:t>
            </w:r>
            <w:r>
              <w:rPr>
                <w:rFonts w:ascii="Garamond" w:hAnsi="Garamond"/>
              </w:rPr>
              <w:t>odst</w:t>
            </w:r>
            <w:r w:rsidRPr="003D6AED">
              <w:rPr>
                <w:rFonts w:ascii="Garamond" w:hAnsi="Garamond"/>
              </w:rPr>
              <w:t>. 1.4 Smlouvy</w:t>
            </w:r>
            <w:r w:rsidR="00F2794D">
              <w:rPr>
                <w:rFonts w:ascii="Garamond" w:hAnsi="Garamond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845EA" w:rsidRPr="008269EF" w:rsidRDefault="003D09EF" w:rsidP="003D09EF">
            <w:pPr>
              <w:spacing w:after="120" w:line="276" w:lineRule="auto"/>
              <w:jc w:val="right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402 776,-</w:t>
            </w:r>
          </w:p>
        </w:tc>
        <w:tc>
          <w:tcPr>
            <w:tcW w:w="1418" w:type="dxa"/>
            <w:vAlign w:val="center"/>
          </w:tcPr>
          <w:p w:rsidR="00B845EA" w:rsidRPr="008269EF" w:rsidRDefault="003D09EF" w:rsidP="003D09EF">
            <w:pPr>
              <w:spacing w:after="120" w:line="276" w:lineRule="auto"/>
              <w:jc w:val="right"/>
              <w:rPr>
                <w:rFonts w:ascii="Garamond" w:hAnsi="Garamond" w:cstheme="minorHAnsi"/>
              </w:rPr>
            </w:pPr>
            <w:r w:rsidRPr="003D09EF">
              <w:rPr>
                <w:rFonts w:ascii="Garamond" w:hAnsi="Garamond" w:cstheme="minorHAnsi"/>
              </w:rPr>
              <w:t>84</w:t>
            </w:r>
            <w:r>
              <w:rPr>
                <w:rFonts w:ascii="Garamond" w:hAnsi="Garamond" w:cstheme="minorHAnsi"/>
              </w:rPr>
              <w:t xml:space="preserve"> </w:t>
            </w:r>
            <w:r w:rsidRPr="003D09EF">
              <w:rPr>
                <w:rFonts w:ascii="Garamond" w:hAnsi="Garamond" w:cstheme="minorHAnsi"/>
              </w:rPr>
              <w:t>58</w:t>
            </w:r>
            <w:r>
              <w:rPr>
                <w:rFonts w:ascii="Garamond" w:hAnsi="Garamond" w:cstheme="minorHAnsi"/>
              </w:rPr>
              <w:t>3</w:t>
            </w:r>
            <w:r w:rsidRPr="003D09EF">
              <w:rPr>
                <w:rFonts w:ascii="Garamond" w:hAnsi="Garamond" w:cstheme="minorHAnsi"/>
              </w:rPr>
              <w:t>,</w:t>
            </w:r>
            <w:r>
              <w:rPr>
                <w:rFonts w:ascii="Garamond" w:hAnsi="Garamond" w:cstheme="minorHAnsi"/>
              </w:rPr>
              <w:t>-</w:t>
            </w:r>
          </w:p>
        </w:tc>
        <w:tc>
          <w:tcPr>
            <w:tcW w:w="1837" w:type="dxa"/>
            <w:vAlign w:val="center"/>
          </w:tcPr>
          <w:p w:rsidR="00B845EA" w:rsidRPr="008269EF" w:rsidRDefault="003D09EF" w:rsidP="003D09EF">
            <w:pPr>
              <w:spacing w:after="120" w:line="276" w:lineRule="auto"/>
              <w:jc w:val="right"/>
              <w:rPr>
                <w:rFonts w:ascii="Garamond" w:hAnsi="Garamond" w:cstheme="minorHAnsi"/>
              </w:rPr>
            </w:pPr>
            <w:r w:rsidRPr="003D09EF">
              <w:rPr>
                <w:rFonts w:ascii="Garamond" w:hAnsi="Garamond" w:cstheme="minorHAnsi"/>
              </w:rPr>
              <w:t>487</w:t>
            </w:r>
            <w:r>
              <w:rPr>
                <w:rFonts w:ascii="Garamond" w:hAnsi="Garamond" w:cstheme="minorHAnsi"/>
              </w:rPr>
              <w:t> </w:t>
            </w:r>
            <w:r w:rsidRPr="003D09EF">
              <w:rPr>
                <w:rFonts w:ascii="Garamond" w:hAnsi="Garamond" w:cstheme="minorHAnsi"/>
              </w:rPr>
              <w:t>359</w:t>
            </w:r>
            <w:r>
              <w:rPr>
                <w:rFonts w:ascii="Garamond" w:hAnsi="Garamond" w:cstheme="minorHAnsi"/>
              </w:rPr>
              <w:t>,-</w:t>
            </w:r>
          </w:p>
        </w:tc>
      </w:tr>
      <w:tr w:rsidR="00B845EA" w:rsidRPr="004E0694" w:rsidTr="003D09EF">
        <w:tc>
          <w:tcPr>
            <w:tcW w:w="3969" w:type="dxa"/>
          </w:tcPr>
          <w:p w:rsidR="00B845EA" w:rsidRDefault="00B845EA" w:rsidP="008269EF">
            <w:pPr>
              <w:rPr>
                <w:rFonts w:ascii="Garamond" w:hAnsi="Garamond" w:cstheme="minorHAnsi"/>
              </w:rPr>
            </w:pPr>
          </w:p>
          <w:p w:rsidR="00B845EA" w:rsidRPr="008269EF" w:rsidRDefault="00B845EA" w:rsidP="003D6AED">
            <w:pPr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 xml:space="preserve">Práce a úprava pro realizaci a řádné fungování dodání licence </w:t>
            </w:r>
            <w:r w:rsidRPr="009F32AF">
              <w:rPr>
                <w:rFonts w:ascii="Garamond" w:hAnsi="Garamond" w:cstheme="minorHAnsi"/>
              </w:rPr>
              <w:t>EIS JASU</w:t>
            </w:r>
            <w:r w:rsidRPr="008269EF">
              <w:rPr>
                <w:rFonts w:ascii="Garamond" w:hAnsi="Garamond" w:cstheme="minorHAnsi"/>
                <w:vertAlign w:val="superscript"/>
              </w:rPr>
              <w:t>®</w:t>
            </w:r>
            <w:r>
              <w:rPr>
                <w:rFonts w:ascii="Garamond" w:hAnsi="Garamond" w:cstheme="minorHAnsi"/>
              </w:rPr>
              <w:t xml:space="preserve"> CS včetně </w:t>
            </w:r>
            <w:r w:rsidRPr="00B845EA">
              <w:rPr>
                <w:rFonts w:ascii="Garamond" w:hAnsi="Garamond" w:cstheme="minorHAnsi"/>
              </w:rPr>
              <w:t xml:space="preserve">komunikačního rozhraní na systémy ČSN online a Binor </w:t>
            </w:r>
            <w:r w:rsidRPr="003D6AED">
              <w:rPr>
                <w:rFonts w:ascii="Garamond" w:hAnsi="Garamond"/>
              </w:rPr>
              <w:t xml:space="preserve">dle </w:t>
            </w:r>
            <w:r>
              <w:rPr>
                <w:rFonts w:ascii="Garamond" w:hAnsi="Garamond"/>
              </w:rPr>
              <w:t>odst</w:t>
            </w:r>
            <w:r w:rsidRPr="003D6AED">
              <w:rPr>
                <w:rFonts w:ascii="Garamond" w:hAnsi="Garamond"/>
              </w:rPr>
              <w:t>. 1.5 Smlouvy</w:t>
            </w:r>
          </w:p>
        </w:tc>
        <w:tc>
          <w:tcPr>
            <w:tcW w:w="1843" w:type="dxa"/>
            <w:vAlign w:val="center"/>
          </w:tcPr>
          <w:p w:rsidR="00B845EA" w:rsidRPr="008269EF" w:rsidRDefault="003D09EF" w:rsidP="003D09EF">
            <w:pPr>
              <w:spacing w:after="120" w:line="276" w:lineRule="auto"/>
              <w:jc w:val="right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300 000,-</w:t>
            </w:r>
          </w:p>
        </w:tc>
        <w:tc>
          <w:tcPr>
            <w:tcW w:w="1418" w:type="dxa"/>
            <w:vAlign w:val="center"/>
          </w:tcPr>
          <w:p w:rsidR="00B845EA" w:rsidRPr="008269EF" w:rsidRDefault="003D09EF" w:rsidP="003D09EF">
            <w:pPr>
              <w:spacing w:after="120" w:line="276" w:lineRule="auto"/>
              <w:jc w:val="right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63 000,-</w:t>
            </w:r>
          </w:p>
        </w:tc>
        <w:tc>
          <w:tcPr>
            <w:tcW w:w="1837" w:type="dxa"/>
            <w:vAlign w:val="center"/>
          </w:tcPr>
          <w:p w:rsidR="00B845EA" w:rsidRPr="008269EF" w:rsidRDefault="003D09EF" w:rsidP="003D09EF">
            <w:pPr>
              <w:spacing w:after="120" w:line="276" w:lineRule="auto"/>
              <w:jc w:val="right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363 000,-</w:t>
            </w:r>
          </w:p>
        </w:tc>
      </w:tr>
      <w:tr w:rsidR="00B845EA" w:rsidRPr="004E0694" w:rsidTr="003D09EF">
        <w:tc>
          <w:tcPr>
            <w:tcW w:w="3969" w:type="dxa"/>
          </w:tcPr>
          <w:p w:rsidR="00B845EA" w:rsidRDefault="00B845EA" w:rsidP="008269EF">
            <w:pPr>
              <w:rPr>
                <w:rFonts w:ascii="Garamond" w:hAnsi="Garamond" w:cstheme="minorHAnsi"/>
                <w:b/>
              </w:rPr>
            </w:pPr>
          </w:p>
          <w:p w:rsidR="00B845EA" w:rsidRPr="003D6AED" w:rsidRDefault="00B845EA">
            <w:pPr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>Celková cena za předmět plnění dle odst. 1.4 a 1.5 Smlouvy</w:t>
            </w:r>
          </w:p>
        </w:tc>
        <w:tc>
          <w:tcPr>
            <w:tcW w:w="1843" w:type="dxa"/>
            <w:vAlign w:val="center"/>
          </w:tcPr>
          <w:p w:rsidR="00B845EA" w:rsidRPr="008269EF" w:rsidRDefault="003D09EF" w:rsidP="003D09EF">
            <w:pPr>
              <w:spacing w:after="120" w:line="276" w:lineRule="auto"/>
              <w:jc w:val="right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702 776,-</w:t>
            </w:r>
          </w:p>
        </w:tc>
        <w:tc>
          <w:tcPr>
            <w:tcW w:w="1418" w:type="dxa"/>
            <w:vAlign w:val="center"/>
          </w:tcPr>
          <w:p w:rsidR="00B845EA" w:rsidRPr="008269EF" w:rsidRDefault="003D09EF" w:rsidP="003D09EF">
            <w:pPr>
              <w:spacing w:after="120" w:line="276" w:lineRule="auto"/>
              <w:jc w:val="right"/>
              <w:rPr>
                <w:rFonts w:ascii="Garamond" w:hAnsi="Garamond" w:cstheme="minorHAnsi"/>
              </w:rPr>
            </w:pPr>
            <w:r w:rsidRPr="003D09EF">
              <w:rPr>
                <w:rFonts w:ascii="Garamond" w:hAnsi="Garamond" w:cstheme="minorHAnsi"/>
              </w:rPr>
              <w:t>147</w:t>
            </w:r>
            <w:r>
              <w:rPr>
                <w:rFonts w:ascii="Garamond" w:hAnsi="Garamond" w:cstheme="minorHAnsi"/>
              </w:rPr>
              <w:t> </w:t>
            </w:r>
            <w:r w:rsidRPr="003D09EF">
              <w:rPr>
                <w:rFonts w:ascii="Garamond" w:hAnsi="Garamond" w:cstheme="minorHAnsi"/>
              </w:rPr>
              <w:t>583</w:t>
            </w:r>
            <w:r>
              <w:rPr>
                <w:rFonts w:ascii="Garamond" w:hAnsi="Garamond" w:cstheme="minorHAnsi"/>
              </w:rPr>
              <w:t>,-</w:t>
            </w:r>
          </w:p>
        </w:tc>
        <w:tc>
          <w:tcPr>
            <w:tcW w:w="1837" w:type="dxa"/>
            <w:vAlign w:val="center"/>
          </w:tcPr>
          <w:p w:rsidR="00B845EA" w:rsidRPr="008269EF" w:rsidRDefault="003D09EF" w:rsidP="003D09EF">
            <w:pPr>
              <w:spacing w:after="120" w:line="276" w:lineRule="auto"/>
              <w:jc w:val="right"/>
              <w:rPr>
                <w:rFonts w:ascii="Garamond" w:hAnsi="Garamond" w:cstheme="minorHAnsi"/>
              </w:rPr>
            </w:pPr>
            <w:r w:rsidRPr="003D09EF">
              <w:rPr>
                <w:rFonts w:ascii="Garamond" w:hAnsi="Garamond" w:cstheme="minorHAnsi"/>
              </w:rPr>
              <w:t>850</w:t>
            </w:r>
            <w:r>
              <w:rPr>
                <w:rFonts w:ascii="Garamond" w:hAnsi="Garamond" w:cstheme="minorHAnsi"/>
              </w:rPr>
              <w:t> </w:t>
            </w:r>
            <w:r w:rsidRPr="003D09EF">
              <w:rPr>
                <w:rFonts w:ascii="Garamond" w:hAnsi="Garamond" w:cstheme="minorHAnsi"/>
              </w:rPr>
              <w:t>359</w:t>
            </w:r>
            <w:r>
              <w:rPr>
                <w:rFonts w:ascii="Garamond" w:hAnsi="Garamond" w:cstheme="minorHAnsi"/>
              </w:rPr>
              <w:t>,-</w:t>
            </w:r>
          </w:p>
        </w:tc>
      </w:tr>
    </w:tbl>
    <w:p w:rsidR="005713D8" w:rsidRDefault="005713D8" w:rsidP="003D6AED">
      <w:pPr>
        <w:spacing w:after="120" w:line="276" w:lineRule="auto"/>
        <w:jc w:val="both"/>
        <w:rPr>
          <w:rFonts w:ascii="Garamond" w:hAnsi="Garamond" w:cstheme="minorHAnsi"/>
        </w:rPr>
      </w:pPr>
    </w:p>
    <w:p w:rsidR="00B845EA" w:rsidRPr="003D6AED" w:rsidRDefault="00B845EA" w:rsidP="003D6AED">
      <w:pPr>
        <w:spacing w:after="120" w:line="276" w:lineRule="auto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Součástí ceny za předmět plnění </w:t>
      </w:r>
      <w:r w:rsidR="005713D8" w:rsidRPr="005713D8">
        <w:rPr>
          <w:rFonts w:ascii="Garamond" w:hAnsi="Garamond" w:cstheme="minorHAnsi"/>
        </w:rPr>
        <w:t xml:space="preserve">dle odst. 1.4 a 1.5 Smlouvy </w:t>
      </w:r>
      <w:r w:rsidR="005713D8">
        <w:rPr>
          <w:rFonts w:ascii="Garamond" w:hAnsi="Garamond" w:cstheme="minorHAnsi"/>
        </w:rPr>
        <w:t>je zejména:</w:t>
      </w:r>
    </w:p>
    <w:p w:rsidR="00B845EA" w:rsidRDefault="005713D8" w:rsidP="003D6AED">
      <w:pPr>
        <w:pStyle w:val="Odstavecseseznamem"/>
        <w:numPr>
          <w:ilvl w:val="0"/>
          <w:numId w:val="51"/>
        </w:numPr>
        <w:spacing w:after="120" w:line="276" w:lineRule="auto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Licence </w:t>
      </w:r>
      <w:r w:rsidRPr="009F32AF">
        <w:rPr>
          <w:rFonts w:ascii="Garamond" w:hAnsi="Garamond" w:cstheme="minorHAnsi"/>
        </w:rPr>
        <w:t>EIS JASU</w:t>
      </w:r>
      <w:r w:rsidRPr="008269EF">
        <w:rPr>
          <w:rFonts w:ascii="Garamond" w:hAnsi="Garamond" w:cstheme="minorHAnsi"/>
          <w:vertAlign w:val="superscript"/>
        </w:rPr>
        <w:t>®</w:t>
      </w:r>
      <w:r>
        <w:rPr>
          <w:rFonts w:ascii="Garamond" w:hAnsi="Garamond" w:cstheme="minorHAnsi"/>
        </w:rPr>
        <w:t xml:space="preserve"> CS</w:t>
      </w:r>
    </w:p>
    <w:p w:rsidR="005713D8" w:rsidRDefault="005713D8" w:rsidP="003D6AED">
      <w:pPr>
        <w:pStyle w:val="Odstavecseseznamem"/>
        <w:numPr>
          <w:ilvl w:val="0"/>
          <w:numId w:val="51"/>
        </w:numPr>
        <w:spacing w:after="120" w:line="276" w:lineRule="auto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Implementace </w:t>
      </w:r>
      <w:r w:rsidRPr="009F32AF">
        <w:rPr>
          <w:rFonts w:ascii="Garamond" w:hAnsi="Garamond" w:cstheme="minorHAnsi"/>
        </w:rPr>
        <w:t>EIS JASU</w:t>
      </w:r>
      <w:r w:rsidRPr="008269EF">
        <w:rPr>
          <w:rFonts w:ascii="Garamond" w:hAnsi="Garamond" w:cstheme="minorHAnsi"/>
          <w:vertAlign w:val="superscript"/>
        </w:rPr>
        <w:t>®</w:t>
      </w:r>
      <w:r>
        <w:rPr>
          <w:rFonts w:ascii="Garamond" w:hAnsi="Garamond" w:cstheme="minorHAnsi"/>
        </w:rPr>
        <w:t xml:space="preserve"> CS v prostředí Agentury,</w:t>
      </w:r>
    </w:p>
    <w:p w:rsidR="005713D8" w:rsidRDefault="005713D8" w:rsidP="003D6AED">
      <w:pPr>
        <w:pStyle w:val="Odstavecseseznamem"/>
        <w:numPr>
          <w:ilvl w:val="0"/>
          <w:numId w:val="51"/>
        </w:numPr>
        <w:spacing w:after="120" w:line="276" w:lineRule="auto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Školení uživatelů v rozsahu max. 3 pracovních dní v prostorách Agentury či MÚZO,</w:t>
      </w:r>
    </w:p>
    <w:p w:rsidR="005713D8" w:rsidRDefault="005713D8" w:rsidP="003D6AED">
      <w:pPr>
        <w:pStyle w:val="Odstavecseseznamem"/>
        <w:numPr>
          <w:ilvl w:val="0"/>
          <w:numId w:val="51"/>
        </w:numPr>
        <w:spacing w:after="120" w:line="276" w:lineRule="auto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Nastavení práv systému,</w:t>
      </w:r>
    </w:p>
    <w:p w:rsidR="005713D8" w:rsidRPr="003D6AED" w:rsidRDefault="005713D8" w:rsidP="003D6AED">
      <w:pPr>
        <w:pStyle w:val="Odstavecseseznamem"/>
        <w:numPr>
          <w:ilvl w:val="0"/>
          <w:numId w:val="51"/>
        </w:numPr>
        <w:spacing w:after="120" w:line="276" w:lineRule="auto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Převod dat ze stávajících programů do </w:t>
      </w:r>
      <w:r w:rsidRPr="009F32AF">
        <w:rPr>
          <w:rFonts w:ascii="Garamond" w:hAnsi="Garamond" w:cstheme="minorHAnsi"/>
        </w:rPr>
        <w:t>EIS JASU</w:t>
      </w:r>
      <w:r w:rsidRPr="008269EF">
        <w:rPr>
          <w:rFonts w:ascii="Garamond" w:hAnsi="Garamond" w:cstheme="minorHAnsi"/>
          <w:vertAlign w:val="superscript"/>
        </w:rPr>
        <w:t>®</w:t>
      </w:r>
      <w:r>
        <w:rPr>
          <w:rFonts w:ascii="Garamond" w:hAnsi="Garamond" w:cstheme="minorHAnsi"/>
        </w:rPr>
        <w:t xml:space="preserve"> CS</w:t>
      </w:r>
    </w:p>
    <w:bookmarkEnd w:id="2"/>
    <w:p w:rsidR="00295D80" w:rsidRDefault="005713D8" w:rsidP="004009E7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MÚZO </w:t>
      </w:r>
      <w:r w:rsidR="00295D80">
        <w:rPr>
          <w:rFonts w:ascii="Garamond" w:hAnsi="Garamond" w:cstheme="minorHAnsi"/>
        </w:rPr>
        <w:t>se zavazuje</w:t>
      </w:r>
      <w:r>
        <w:rPr>
          <w:rFonts w:ascii="Garamond" w:hAnsi="Garamond" w:cstheme="minorHAnsi"/>
        </w:rPr>
        <w:t xml:space="preserve"> zahájit plnění předmětu tohoto Dodatku ke dni jeho uzavření a</w:t>
      </w:r>
      <w:r w:rsidR="00295D80">
        <w:rPr>
          <w:rFonts w:ascii="Garamond" w:hAnsi="Garamond" w:cstheme="minorHAnsi"/>
        </w:rPr>
        <w:t xml:space="preserve"> veškerá plnění dle odst. </w:t>
      </w:r>
      <w:r w:rsidR="00295D80">
        <w:rPr>
          <w:rFonts w:ascii="Garamond" w:hAnsi="Garamond" w:cstheme="minorHAnsi"/>
        </w:rPr>
        <w:fldChar w:fldCharType="begin"/>
      </w:r>
      <w:r w:rsidR="00295D80">
        <w:rPr>
          <w:rFonts w:ascii="Garamond" w:hAnsi="Garamond" w:cstheme="minorHAnsi"/>
        </w:rPr>
        <w:instrText xml:space="preserve"> REF _Ref493577571 \r \h </w:instrText>
      </w:r>
      <w:r w:rsidR="00295D80">
        <w:rPr>
          <w:rFonts w:ascii="Garamond" w:hAnsi="Garamond" w:cstheme="minorHAnsi"/>
        </w:rPr>
      </w:r>
      <w:r w:rsidR="00295D80">
        <w:rPr>
          <w:rFonts w:ascii="Garamond" w:hAnsi="Garamond" w:cstheme="minorHAnsi"/>
        </w:rPr>
        <w:fldChar w:fldCharType="separate"/>
      </w:r>
      <w:r w:rsidR="003D09EF">
        <w:rPr>
          <w:rFonts w:ascii="Garamond" w:hAnsi="Garamond" w:cstheme="minorHAnsi"/>
        </w:rPr>
        <w:t>2.1</w:t>
      </w:r>
      <w:r w:rsidR="00295D80">
        <w:rPr>
          <w:rFonts w:ascii="Garamond" w:hAnsi="Garamond" w:cstheme="minorHAnsi"/>
        </w:rPr>
        <w:fldChar w:fldCharType="end"/>
      </w:r>
      <w:r w:rsidR="00295D80">
        <w:rPr>
          <w:rFonts w:ascii="Garamond" w:hAnsi="Garamond" w:cstheme="minorHAnsi"/>
        </w:rPr>
        <w:t xml:space="preserve"> Dodatku poskytnout </w:t>
      </w:r>
      <w:r>
        <w:rPr>
          <w:rFonts w:ascii="Garamond" w:hAnsi="Garamond" w:cstheme="minorHAnsi"/>
        </w:rPr>
        <w:t xml:space="preserve">ÚNMZ </w:t>
      </w:r>
      <w:r w:rsidR="00DC39ED">
        <w:rPr>
          <w:rFonts w:ascii="Garamond" w:hAnsi="Garamond" w:cstheme="minorHAnsi"/>
        </w:rPr>
        <w:t xml:space="preserve">a uvést do ostrého provozu </w:t>
      </w:r>
      <w:r w:rsidR="00295D80">
        <w:rPr>
          <w:rFonts w:ascii="Garamond" w:hAnsi="Garamond" w:cstheme="minorHAnsi"/>
        </w:rPr>
        <w:t xml:space="preserve">nejpozději do </w:t>
      </w:r>
      <w:r>
        <w:rPr>
          <w:rFonts w:ascii="Garamond" w:hAnsi="Garamond" w:cstheme="minorHAnsi"/>
        </w:rPr>
        <w:t xml:space="preserve">1.1.2018 </w:t>
      </w:r>
      <w:r w:rsidR="00295D80">
        <w:rPr>
          <w:rFonts w:ascii="Garamond" w:hAnsi="Garamond" w:cstheme="minorHAnsi"/>
        </w:rPr>
        <w:t>včetně příslušné dokumentace.</w:t>
      </w:r>
      <w:r>
        <w:rPr>
          <w:rFonts w:ascii="Garamond" w:hAnsi="Garamond" w:cstheme="minorHAnsi"/>
        </w:rPr>
        <w:t xml:space="preserve"> </w:t>
      </w:r>
    </w:p>
    <w:p w:rsidR="00DC39ED" w:rsidRDefault="00DC39ED" w:rsidP="00035EB8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Sjednaná celková cena dle odst. 2.2 Dodatku bude uhrazena na základě daňového dokladu vystaveného MÚZO po řádném provedení a protokolárním předání plnění dle tohoto Dodatku.</w:t>
      </w:r>
    </w:p>
    <w:p w:rsidR="00295D80" w:rsidRPr="00035EB8" w:rsidRDefault="005713D8" w:rsidP="00035EB8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V souladu s podmínkami dle Smlouvy MÚZO poskytuje ÚNMZ a Agentuře </w:t>
      </w:r>
      <w:r w:rsidR="00295D80">
        <w:rPr>
          <w:rFonts w:ascii="Garamond" w:hAnsi="Garamond" w:cstheme="minorHAnsi"/>
        </w:rPr>
        <w:t xml:space="preserve">nevýhradní oprávnění k výkonu práva užití </w:t>
      </w:r>
      <w:r>
        <w:rPr>
          <w:rFonts w:ascii="Garamond" w:hAnsi="Garamond" w:cstheme="minorHAnsi"/>
        </w:rPr>
        <w:t xml:space="preserve">předmětu plnění dle odst. 1.4 Smlouvy </w:t>
      </w:r>
      <w:r w:rsidR="00295D80">
        <w:rPr>
          <w:rFonts w:ascii="Garamond" w:hAnsi="Garamond" w:cstheme="minorHAnsi"/>
        </w:rPr>
        <w:t>v rozsahu dle čl. 2 Smlouvy.</w:t>
      </w:r>
    </w:p>
    <w:p w:rsidR="00663944" w:rsidRPr="00B50E1D" w:rsidRDefault="00067C70" w:rsidP="002C1B0B">
      <w:pPr>
        <w:pStyle w:val="Odstavecseseznamem"/>
        <w:numPr>
          <w:ilvl w:val="0"/>
          <w:numId w:val="19"/>
        </w:numPr>
        <w:spacing w:before="480" w:after="240" w:line="276" w:lineRule="auto"/>
        <w:jc w:val="center"/>
        <w:rPr>
          <w:rFonts w:ascii="Garamond" w:hAnsi="Garamond" w:cstheme="minorHAnsi"/>
          <w:b/>
        </w:rPr>
      </w:pPr>
      <w:r w:rsidRPr="00B50E1D">
        <w:rPr>
          <w:rFonts w:ascii="Garamond" w:hAnsi="Garamond" w:cstheme="minorHAnsi"/>
          <w:b/>
        </w:rPr>
        <w:t>Závěr</w:t>
      </w:r>
      <w:r w:rsidR="00EC0684" w:rsidRPr="00B50E1D">
        <w:rPr>
          <w:rFonts w:ascii="Garamond" w:hAnsi="Garamond" w:cstheme="minorHAnsi"/>
          <w:b/>
        </w:rPr>
        <w:t>ečná ustanovení</w:t>
      </w:r>
    </w:p>
    <w:p w:rsidR="001C7CDA" w:rsidRPr="00A90908" w:rsidRDefault="00062C42" w:rsidP="00A90908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Tento Dodatek</w:t>
      </w:r>
      <w:r w:rsidR="002F2E74" w:rsidRPr="00B50E1D">
        <w:rPr>
          <w:rFonts w:ascii="Garamond" w:hAnsi="Garamond" w:cstheme="minorHAnsi"/>
        </w:rPr>
        <w:t xml:space="preserve"> nabývá </w:t>
      </w:r>
      <w:r w:rsidR="00E46198" w:rsidRPr="00B50E1D">
        <w:rPr>
          <w:rFonts w:ascii="Garamond" w:hAnsi="Garamond" w:cstheme="minorHAnsi"/>
        </w:rPr>
        <w:t>účinnosti</w:t>
      </w:r>
      <w:r w:rsidR="00E9501A" w:rsidRPr="00B50E1D">
        <w:rPr>
          <w:rFonts w:ascii="Garamond" w:hAnsi="Garamond" w:cstheme="minorHAnsi"/>
        </w:rPr>
        <w:t xml:space="preserve"> dnem </w:t>
      </w:r>
      <w:r w:rsidR="005713D8">
        <w:rPr>
          <w:rFonts w:ascii="Garamond" w:hAnsi="Garamond" w:cstheme="minorHAnsi"/>
        </w:rPr>
        <w:t>jeho</w:t>
      </w:r>
      <w:r w:rsidR="005713D8" w:rsidRPr="00B50E1D">
        <w:rPr>
          <w:rFonts w:ascii="Garamond" w:hAnsi="Garamond" w:cstheme="minorHAnsi"/>
        </w:rPr>
        <w:t xml:space="preserve"> </w:t>
      </w:r>
      <w:r w:rsidR="00E9501A" w:rsidRPr="00B50E1D">
        <w:rPr>
          <w:rFonts w:ascii="Garamond" w:hAnsi="Garamond" w:cstheme="minorHAnsi"/>
        </w:rPr>
        <w:t xml:space="preserve">podpisu oběma </w:t>
      </w:r>
      <w:r w:rsidR="0003729E">
        <w:rPr>
          <w:rFonts w:ascii="Garamond" w:hAnsi="Garamond" w:cstheme="minorHAnsi"/>
        </w:rPr>
        <w:t>s</w:t>
      </w:r>
      <w:r w:rsidR="00A90908">
        <w:rPr>
          <w:rFonts w:ascii="Garamond" w:hAnsi="Garamond" w:cstheme="minorHAnsi"/>
        </w:rPr>
        <w:t>mluvními stranami</w:t>
      </w:r>
      <w:r w:rsidR="002D651C" w:rsidRPr="00A90908">
        <w:rPr>
          <w:rFonts w:ascii="Garamond" w:hAnsi="Garamond" w:cstheme="minorHAnsi"/>
        </w:rPr>
        <w:t>.</w:t>
      </w:r>
    </w:p>
    <w:p w:rsidR="002F2E74" w:rsidRPr="00B50E1D" w:rsidRDefault="00062C42" w:rsidP="002C1B0B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Tento Dodatek</w:t>
      </w:r>
      <w:r w:rsidRPr="00B50E1D">
        <w:rPr>
          <w:rFonts w:ascii="Garamond" w:hAnsi="Garamond" w:cstheme="minorHAnsi"/>
        </w:rPr>
        <w:t xml:space="preserve"> </w:t>
      </w:r>
      <w:r w:rsidR="002D651C" w:rsidRPr="00B50E1D">
        <w:rPr>
          <w:rFonts w:ascii="Garamond" w:hAnsi="Garamond" w:cstheme="minorHAnsi"/>
        </w:rPr>
        <w:t>je sepsán v</w:t>
      </w:r>
      <w:r w:rsidR="00E9501A" w:rsidRPr="00B50E1D">
        <w:rPr>
          <w:rFonts w:ascii="Garamond" w:hAnsi="Garamond" w:cstheme="minorHAnsi"/>
        </w:rPr>
        <w:t>e</w:t>
      </w:r>
      <w:r w:rsidR="005011C3" w:rsidRPr="00B50E1D">
        <w:rPr>
          <w:rFonts w:ascii="Garamond" w:hAnsi="Garamond" w:cstheme="minorHAnsi"/>
        </w:rPr>
        <w:t xml:space="preserve"> </w:t>
      </w:r>
      <w:r w:rsidR="00297CD0">
        <w:rPr>
          <w:rFonts w:ascii="Garamond" w:hAnsi="Garamond" w:cstheme="minorHAnsi"/>
        </w:rPr>
        <w:t>čtyřech</w:t>
      </w:r>
      <w:r w:rsidR="00297CD0" w:rsidRPr="00B50E1D">
        <w:rPr>
          <w:rFonts w:ascii="Garamond" w:hAnsi="Garamond" w:cstheme="minorHAnsi"/>
        </w:rPr>
        <w:t xml:space="preserve"> </w:t>
      </w:r>
      <w:r w:rsidR="002D651C" w:rsidRPr="00B50E1D">
        <w:rPr>
          <w:rFonts w:ascii="Garamond" w:hAnsi="Garamond" w:cstheme="minorHAnsi"/>
        </w:rPr>
        <w:t>(</w:t>
      </w:r>
      <w:r w:rsidR="00297CD0">
        <w:rPr>
          <w:rFonts w:ascii="Garamond" w:hAnsi="Garamond" w:cstheme="minorHAnsi"/>
        </w:rPr>
        <w:t>4</w:t>
      </w:r>
      <w:r w:rsidR="002D651C" w:rsidRPr="00B50E1D">
        <w:rPr>
          <w:rFonts w:ascii="Garamond" w:hAnsi="Garamond" w:cstheme="minorHAnsi"/>
        </w:rPr>
        <w:t xml:space="preserve">) stejnopisech. Každá smluvní strana obdrží </w:t>
      </w:r>
      <w:r w:rsidR="00297CD0">
        <w:rPr>
          <w:rFonts w:ascii="Garamond" w:hAnsi="Garamond" w:cstheme="minorHAnsi"/>
        </w:rPr>
        <w:t>dva</w:t>
      </w:r>
      <w:r w:rsidR="00297CD0" w:rsidRPr="00B50E1D">
        <w:rPr>
          <w:rFonts w:ascii="Garamond" w:hAnsi="Garamond" w:cstheme="minorHAnsi"/>
        </w:rPr>
        <w:t xml:space="preserve"> </w:t>
      </w:r>
      <w:r w:rsidR="002D651C" w:rsidRPr="00B50E1D">
        <w:rPr>
          <w:rFonts w:ascii="Garamond" w:hAnsi="Garamond" w:cstheme="minorHAnsi"/>
        </w:rPr>
        <w:t>(</w:t>
      </w:r>
      <w:r w:rsidR="00297CD0">
        <w:rPr>
          <w:rFonts w:ascii="Garamond" w:hAnsi="Garamond" w:cstheme="minorHAnsi"/>
        </w:rPr>
        <w:t>2</w:t>
      </w:r>
      <w:r w:rsidR="002D651C" w:rsidRPr="00B50E1D">
        <w:rPr>
          <w:rFonts w:ascii="Garamond" w:hAnsi="Garamond" w:cstheme="minorHAnsi"/>
        </w:rPr>
        <w:t>)</w:t>
      </w:r>
      <w:r w:rsidR="00297CD0">
        <w:rPr>
          <w:rFonts w:ascii="Garamond" w:hAnsi="Garamond" w:cstheme="minorHAnsi"/>
        </w:rPr>
        <w:t xml:space="preserve"> z nich</w:t>
      </w:r>
      <w:r w:rsidR="002D651C" w:rsidRPr="00B50E1D">
        <w:rPr>
          <w:rFonts w:ascii="Garamond" w:hAnsi="Garamond" w:cstheme="minorHAnsi"/>
        </w:rPr>
        <w:t>.</w:t>
      </w:r>
    </w:p>
    <w:p w:rsidR="002F2E74" w:rsidRPr="00B50E1D" w:rsidRDefault="00426E12" w:rsidP="002C1B0B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Garamond" w:hAnsi="Garamond" w:cstheme="minorHAnsi"/>
        </w:rPr>
      </w:pPr>
      <w:r w:rsidRPr="00B50E1D">
        <w:rPr>
          <w:rFonts w:ascii="Garamond" w:hAnsi="Garamond" w:cstheme="minorHAnsi"/>
        </w:rPr>
        <w:t xml:space="preserve">Smluvní strany prohlašují, že jsou </w:t>
      </w:r>
      <w:r w:rsidR="00C466C8">
        <w:rPr>
          <w:rFonts w:ascii="Garamond" w:hAnsi="Garamond" w:cstheme="minorHAnsi"/>
        </w:rPr>
        <w:t>oprávněny</w:t>
      </w:r>
      <w:r w:rsidRPr="00B50E1D">
        <w:rPr>
          <w:rFonts w:ascii="Garamond" w:hAnsi="Garamond" w:cstheme="minorHAnsi"/>
        </w:rPr>
        <w:t xml:space="preserve"> k </w:t>
      </w:r>
      <w:r w:rsidR="00E9501A" w:rsidRPr="00B50E1D">
        <w:rPr>
          <w:rFonts w:ascii="Garamond" w:hAnsi="Garamond" w:cstheme="minorHAnsi"/>
        </w:rPr>
        <w:t xml:space="preserve">právnímu jednání, že si </w:t>
      </w:r>
      <w:r w:rsidR="00062C42">
        <w:rPr>
          <w:rFonts w:ascii="Garamond" w:hAnsi="Garamond" w:cstheme="minorHAnsi"/>
        </w:rPr>
        <w:t>Dodatek</w:t>
      </w:r>
      <w:r w:rsidR="002F2E74" w:rsidRPr="00B50E1D">
        <w:rPr>
          <w:rFonts w:ascii="Garamond" w:hAnsi="Garamond" w:cstheme="minorHAnsi"/>
        </w:rPr>
        <w:t xml:space="preserve"> </w:t>
      </w:r>
      <w:r w:rsidRPr="00B50E1D">
        <w:rPr>
          <w:rFonts w:ascii="Garamond" w:hAnsi="Garamond" w:cstheme="minorHAnsi"/>
        </w:rPr>
        <w:t xml:space="preserve">před </w:t>
      </w:r>
      <w:r w:rsidR="00062C42">
        <w:rPr>
          <w:rFonts w:ascii="Garamond" w:hAnsi="Garamond" w:cstheme="minorHAnsi"/>
        </w:rPr>
        <w:t>jeho</w:t>
      </w:r>
      <w:r w:rsidRPr="00B50E1D">
        <w:rPr>
          <w:rFonts w:ascii="Garamond" w:hAnsi="Garamond" w:cstheme="minorHAnsi"/>
        </w:rPr>
        <w:t xml:space="preserve"> podpisem přečetly a jsou seznámeny s </w:t>
      </w:r>
      <w:r w:rsidR="00062C42">
        <w:rPr>
          <w:rFonts w:ascii="Garamond" w:hAnsi="Garamond" w:cstheme="minorHAnsi"/>
        </w:rPr>
        <w:t>jeho</w:t>
      </w:r>
      <w:r w:rsidR="002C1B0B" w:rsidRPr="00B50E1D">
        <w:rPr>
          <w:rFonts w:ascii="Garamond" w:hAnsi="Garamond" w:cstheme="minorHAnsi"/>
        </w:rPr>
        <w:t xml:space="preserve"> obsahem, že byl</w:t>
      </w:r>
      <w:r w:rsidR="00062C42">
        <w:rPr>
          <w:rFonts w:ascii="Garamond" w:hAnsi="Garamond" w:cstheme="minorHAnsi"/>
        </w:rPr>
        <w:t xml:space="preserve"> uzavřen</w:t>
      </w:r>
      <w:r w:rsidR="002C1B0B" w:rsidRPr="00B50E1D">
        <w:rPr>
          <w:rFonts w:ascii="Garamond" w:hAnsi="Garamond" w:cstheme="minorHAnsi"/>
        </w:rPr>
        <w:t xml:space="preserve"> po</w:t>
      </w:r>
      <w:r w:rsidR="002F2E74" w:rsidRPr="00B50E1D">
        <w:rPr>
          <w:rFonts w:ascii="Garamond" w:hAnsi="Garamond" w:cstheme="minorHAnsi"/>
        </w:rPr>
        <w:t> </w:t>
      </w:r>
      <w:r w:rsidRPr="00B50E1D">
        <w:rPr>
          <w:rFonts w:ascii="Garamond" w:hAnsi="Garamond" w:cstheme="minorHAnsi"/>
        </w:rPr>
        <w:t xml:space="preserve">vzájemné </w:t>
      </w:r>
      <w:r w:rsidRPr="00B50E1D">
        <w:rPr>
          <w:rFonts w:ascii="Garamond" w:hAnsi="Garamond" w:cstheme="minorHAnsi"/>
        </w:rPr>
        <w:lastRenderedPageBreak/>
        <w:t>dohodě, podle jejich vážné a svob</w:t>
      </w:r>
      <w:r w:rsidR="002F2E74" w:rsidRPr="00B50E1D">
        <w:rPr>
          <w:rFonts w:ascii="Garamond" w:hAnsi="Garamond" w:cstheme="minorHAnsi"/>
        </w:rPr>
        <w:t>odné vůle, dobrovolně, určitě a </w:t>
      </w:r>
      <w:r w:rsidRPr="00B50E1D">
        <w:rPr>
          <w:rFonts w:ascii="Garamond" w:hAnsi="Garamond" w:cstheme="minorHAnsi"/>
        </w:rPr>
        <w:t>srozumitelně, což stvrzují svými podpisy</w:t>
      </w:r>
      <w:r w:rsidR="00062C42">
        <w:rPr>
          <w:rFonts w:ascii="Garamond" w:hAnsi="Garamond" w:cstheme="minorHAnsi"/>
        </w:rPr>
        <w:t>.</w:t>
      </w:r>
    </w:p>
    <w:p w:rsidR="006D7DDD" w:rsidRPr="00B50E1D" w:rsidRDefault="006D7DDD" w:rsidP="001C0AFA">
      <w:pPr>
        <w:spacing w:line="276" w:lineRule="auto"/>
        <w:rPr>
          <w:rFonts w:ascii="Garamond" w:hAnsi="Garamond" w:cstheme="minorHAnsi"/>
          <w:b/>
        </w:rPr>
      </w:pPr>
    </w:p>
    <w:p w:rsidR="00D32865" w:rsidRPr="00B50E1D" w:rsidRDefault="00D32865" w:rsidP="00BB7A7D">
      <w:pPr>
        <w:spacing w:line="276" w:lineRule="auto"/>
        <w:jc w:val="center"/>
        <w:rPr>
          <w:rFonts w:ascii="Garamond" w:hAnsi="Garamond" w:cstheme="minorHAnsi"/>
          <w:b/>
        </w:rPr>
      </w:pPr>
    </w:p>
    <w:p w:rsidR="00C70998" w:rsidRPr="00B50E1D" w:rsidRDefault="00E9501A" w:rsidP="00C70998">
      <w:pPr>
        <w:spacing w:line="276" w:lineRule="auto"/>
        <w:rPr>
          <w:rFonts w:ascii="Garamond" w:hAnsi="Garamond" w:cstheme="minorHAnsi"/>
        </w:rPr>
      </w:pPr>
      <w:r w:rsidRPr="00B50E1D">
        <w:rPr>
          <w:rFonts w:ascii="Garamond" w:hAnsi="Garamond" w:cstheme="minorHAnsi"/>
        </w:rPr>
        <w:t>V Praze</w:t>
      </w:r>
      <w:r w:rsidR="00F62168" w:rsidRPr="00B50E1D">
        <w:rPr>
          <w:rFonts w:ascii="Garamond" w:hAnsi="Garamond" w:cstheme="minorHAnsi"/>
        </w:rPr>
        <w:t xml:space="preserve"> dne</w:t>
      </w:r>
      <w:r w:rsidR="00DF6CAB" w:rsidRPr="00B50E1D">
        <w:rPr>
          <w:rFonts w:ascii="Garamond" w:hAnsi="Garamond" w:cstheme="minorHAnsi"/>
        </w:rPr>
        <w:t xml:space="preserve">  </w:t>
      </w:r>
      <w:r w:rsidR="00F62168" w:rsidRPr="00B50E1D">
        <w:rPr>
          <w:rFonts w:ascii="Garamond" w:hAnsi="Garamond" w:cstheme="minorHAnsi"/>
        </w:rPr>
        <w:t xml:space="preserve"> ___________</w:t>
      </w:r>
      <w:r w:rsidR="00C70998">
        <w:rPr>
          <w:rFonts w:ascii="Garamond" w:hAnsi="Garamond" w:cstheme="minorHAnsi"/>
        </w:rPr>
        <w:tab/>
      </w:r>
      <w:r w:rsidR="00C70998">
        <w:rPr>
          <w:rFonts w:ascii="Garamond" w:hAnsi="Garamond" w:cstheme="minorHAnsi"/>
        </w:rPr>
        <w:tab/>
      </w:r>
      <w:r w:rsidR="00C70998">
        <w:rPr>
          <w:rFonts w:ascii="Garamond" w:hAnsi="Garamond" w:cstheme="minorHAnsi"/>
        </w:rPr>
        <w:tab/>
      </w:r>
      <w:r w:rsidR="00C70998">
        <w:rPr>
          <w:rFonts w:ascii="Garamond" w:hAnsi="Garamond" w:cstheme="minorHAnsi"/>
        </w:rPr>
        <w:tab/>
      </w:r>
      <w:r w:rsidR="00C70998" w:rsidRPr="00B50E1D">
        <w:rPr>
          <w:rFonts w:ascii="Garamond" w:hAnsi="Garamond" w:cstheme="minorHAnsi"/>
        </w:rPr>
        <w:t>V Praze dne   ___________</w:t>
      </w:r>
    </w:p>
    <w:p w:rsidR="00A06EDF" w:rsidRPr="00B50E1D" w:rsidRDefault="00A06EDF" w:rsidP="002E73BD">
      <w:pPr>
        <w:spacing w:line="276" w:lineRule="auto"/>
        <w:rPr>
          <w:rFonts w:ascii="Garamond" w:hAnsi="Garamond" w:cstheme="minorHAnsi"/>
        </w:rPr>
      </w:pPr>
    </w:p>
    <w:p w:rsidR="002F2E74" w:rsidRPr="00B50E1D" w:rsidRDefault="002F2E74" w:rsidP="002E73BD">
      <w:pPr>
        <w:spacing w:line="276" w:lineRule="auto"/>
        <w:rPr>
          <w:rFonts w:ascii="Garamond" w:hAnsi="Garamond" w:cstheme="minorHAnsi"/>
        </w:rPr>
      </w:pPr>
    </w:p>
    <w:p w:rsidR="002F2E74" w:rsidRPr="00B50E1D" w:rsidRDefault="002F2E74" w:rsidP="002E73BD">
      <w:pPr>
        <w:spacing w:line="276" w:lineRule="auto"/>
        <w:rPr>
          <w:rFonts w:ascii="Garamond" w:hAnsi="Garamond" w:cstheme="minorHAnsi"/>
        </w:rPr>
      </w:pPr>
      <w:r w:rsidRPr="00B50E1D">
        <w:rPr>
          <w:rFonts w:ascii="Garamond" w:hAnsi="Garamond" w:cstheme="minorHAnsi"/>
        </w:rPr>
        <w:tab/>
      </w:r>
      <w:r w:rsidRPr="00B50E1D">
        <w:rPr>
          <w:rFonts w:ascii="Garamond" w:hAnsi="Garamond" w:cstheme="minorHAnsi"/>
        </w:rPr>
        <w:tab/>
      </w:r>
      <w:r w:rsidRPr="00B50E1D">
        <w:rPr>
          <w:rFonts w:ascii="Garamond" w:hAnsi="Garamond" w:cstheme="minorHAnsi"/>
        </w:rPr>
        <w:tab/>
      </w:r>
      <w:r w:rsidRPr="00B50E1D">
        <w:rPr>
          <w:rFonts w:ascii="Garamond" w:hAnsi="Garamond" w:cstheme="minorHAnsi"/>
        </w:rPr>
        <w:tab/>
      </w:r>
      <w:r w:rsidRPr="00B50E1D">
        <w:rPr>
          <w:rFonts w:ascii="Garamond" w:hAnsi="Garamond" w:cstheme="minorHAnsi"/>
        </w:rPr>
        <w:tab/>
      </w:r>
      <w:r w:rsidRPr="00B50E1D">
        <w:rPr>
          <w:rFonts w:ascii="Garamond" w:hAnsi="Garamond" w:cstheme="minorHAnsi"/>
        </w:rPr>
        <w:tab/>
      </w:r>
      <w:r w:rsidRPr="00B50E1D">
        <w:rPr>
          <w:rFonts w:ascii="Garamond" w:hAnsi="Garamond" w:cstheme="minorHAnsi"/>
        </w:rPr>
        <w:tab/>
      </w:r>
    </w:p>
    <w:p w:rsidR="002F2E74" w:rsidRPr="00B50E1D" w:rsidRDefault="002F2E74" w:rsidP="002E73BD">
      <w:pPr>
        <w:spacing w:line="276" w:lineRule="auto"/>
        <w:rPr>
          <w:rFonts w:ascii="Garamond" w:hAnsi="Garamond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1B0B" w:rsidRPr="00B50E1D" w:rsidTr="00191D9A">
        <w:tc>
          <w:tcPr>
            <w:tcW w:w="4606" w:type="dxa"/>
          </w:tcPr>
          <w:p w:rsidR="002C1B0B" w:rsidRPr="00B50E1D" w:rsidRDefault="002C1B0B" w:rsidP="002E73BD">
            <w:pPr>
              <w:spacing w:line="276" w:lineRule="auto"/>
              <w:rPr>
                <w:rFonts w:ascii="Garamond" w:hAnsi="Garamond" w:cstheme="minorHAnsi"/>
                <w:b/>
              </w:rPr>
            </w:pPr>
          </w:p>
          <w:p w:rsidR="002C1B0B" w:rsidRPr="00B50E1D" w:rsidRDefault="002C1B0B" w:rsidP="002E73BD">
            <w:pPr>
              <w:spacing w:line="276" w:lineRule="auto"/>
              <w:rPr>
                <w:rFonts w:ascii="Garamond" w:hAnsi="Garamond" w:cstheme="minorHAnsi"/>
                <w:b/>
              </w:rPr>
            </w:pPr>
          </w:p>
          <w:p w:rsidR="002C1B0B" w:rsidRPr="00B50E1D" w:rsidRDefault="002C1B0B" w:rsidP="002C1B0B">
            <w:pPr>
              <w:spacing w:line="276" w:lineRule="auto"/>
              <w:jc w:val="center"/>
              <w:rPr>
                <w:rFonts w:ascii="Garamond" w:hAnsi="Garamond" w:cstheme="minorHAnsi"/>
              </w:rPr>
            </w:pPr>
            <w:r w:rsidRPr="00B50E1D">
              <w:rPr>
                <w:rFonts w:ascii="Garamond" w:hAnsi="Garamond" w:cstheme="minorHAnsi"/>
              </w:rPr>
              <w:t>____________________</w:t>
            </w:r>
          </w:p>
          <w:p w:rsidR="002C1B0B" w:rsidRPr="002B59C3" w:rsidRDefault="00B31C6C" w:rsidP="00B31C6C">
            <w:pPr>
              <w:spacing w:line="276" w:lineRule="auto"/>
              <w:jc w:val="center"/>
              <w:rPr>
                <w:rFonts w:ascii="Garamond" w:hAnsi="Garamond" w:cstheme="minorHAnsi"/>
                <w:b/>
                <w:szCs w:val="20"/>
              </w:rPr>
            </w:pPr>
            <w:r w:rsidRPr="002B59C3">
              <w:rPr>
                <w:rFonts w:ascii="Garamond" w:hAnsi="Garamond" w:cstheme="minorHAnsi"/>
                <w:b/>
                <w:szCs w:val="20"/>
              </w:rPr>
              <w:t>Úřad pro technickou normalizaci, metrologii a státní zkušebnictví</w:t>
            </w:r>
          </w:p>
          <w:p w:rsidR="00B31C6C" w:rsidRPr="00B50E1D" w:rsidRDefault="00B31C6C" w:rsidP="00B31C6C">
            <w:pPr>
              <w:spacing w:line="276" w:lineRule="auto"/>
              <w:jc w:val="center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</w:rPr>
              <w:t>Mgr. Pokorný Viktor, předseda úřadu</w:t>
            </w:r>
          </w:p>
          <w:p w:rsidR="002C1B0B" w:rsidRPr="00B50E1D" w:rsidRDefault="002C1B0B" w:rsidP="002E73BD">
            <w:pPr>
              <w:spacing w:line="276" w:lineRule="auto"/>
              <w:rPr>
                <w:rFonts w:ascii="Garamond" w:hAnsi="Garamond" w:cstheme="minorHAnsi"/>
                <w:b/>
              </w:rPr>
            </w:pPr>
          </w:p>
          <w:p w:rsidR="002C1B0B" w:rsidRPr="00B50E1D" w:rsidRDefault="002C1B0B" w:rsidP="002E73BD">
            <w:pPr>
              <w:spacing w:line="276" w:lineRule="auto"/>
              <w:rPr>
                <w:rFonts w:ascii="Garamond" w:hAnsi="Garamond" w:cstheme="minorHAnsi"/>
                <w:b/>
              </w:rPr>
            </w:pPr>
          </w:p>
          <w:p w:rsidR="002C1B0B" w:rsidRPr="00B50E1D" w:rsidRDefault="002C1B0B" w:rsidP="002E73BD">
            <w:pPr>
              <w:spacing w:line="276" w:lineRule="auto"/>
              <w:rPr>
                <w:rFonts w:ascii="Garamond" w:hAnsi="Garamond" w:cstheme="minorHAnsi"/>
                <w:b/>
              </w:rPr>
            </w:pPr>
          </w:p>
        </w:tc>
        <w:tc>
          <w:tcPr>
            <w:tcW w:w="4606" w:type="dxa"/>
          </w:tcPr>
          <w:p w:rsidR="002C1B0B" w:rsidRPr="00B50E1D" w:rsidRDefault="002C1B0B" w:rsidP="002E73BD">
            <w:pPr>
              <w:spacing w:line="276" w:lineRule="auto"/>
              <w:rPr>
                <w:rFonts w:ascii="Garamond" w:hAnsi="Garamond" w:cstheme="minorHAnsi"/>
              </w:rPr>
            </w:pPr>
          </w:p>
          <w:p w:rsidR="002C1B0B" w:rsidRPr="00B50E1D" w:rsidRDefault="002C1B0B" w:rsidP="002E73BD">
            <w:pPr>
              <w:spacing w:line="276" w:lineRule="auto"/>
              <w:rPr>
                <w:rFonts w:ascii="Garamond" w:hAnsi="Garamond" w:cstheme="minorHAnsi"/>
              </w:rPr>
            </w:pPr>
          </w:p>
          <w:p w:rsidR="002C1B0B" w:rsidRPr="00B50E1D" w:rsidRDefault="002C1B0B" w:rsidP="002C1B0B">
            <w:pPr>
              <w:spacing w:line="276" w:lineRule="auto"/>
              <w:jc w:val="center"/>
              <w:rPr>
                <w:rFonts w:ascii="Garamond" w:hAnsi="Garamond" w:cstheme="minorHAnsi"/>
              </w:rPr>
            </w:pPr>
            <w:r w:rsidRPr="00B50E1D">
              <w:rPr>
                <w:rFonts w:ascii="Garamond" w:hAnsi="Garamond" w:cstheme="minorHAnsi"/>
              </w:rPr>
              <w:t>____________________</w:t>
            </w:r>
          </w:p>
          <w:p w:rsidR="002C1B0B" w:rsidRPr="002B59C3" w:rsidRDefault="00B31C6C" w:rsidP="002C1B0B">
            <w:pPr>
              <w:spacing w:line="276" w:lineRule="auto"/>
              <w:jc w:val="center"/>
              <w:rPr>
                <w:rFonts w:ascii="Garamond" w:hAnsi="Garamond" w:cstheme="minorHAnsi"/>
                <w:b/>
                <w:szCs w:val="20"/>
              </w:rPr>
            </w:pPr>
            <w:r w:rsidRPr="002B59C3">
              <w:rPr>
                <w:rFonts w:ascii="Garamond" w:hAnsi="Garamond" w:cstheme="minorHAnsi"/>
                <w:b/>
                <w:szCs w:val="20"/>
              </w:rPr>
              <w:t>MÚZO Praha s.r.o.</w:t>
            </w:r>
          </w:p>
          <w:p w:rsidR="00B31C6C" w:rsidRPr="00B50E1D" w:rsidRDefault="00B31C6C" w:rsidP="002C1B0B">
            <w:pPr>
              <w:spacing w:line="276" w:lineRule="auto"/>
              <w:jc w:val="center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szCs w:val="20"/>
              </w:rPr>
              <w:t>Jan Maršík, jednatel</w:t>
            </w:r>
          </w:p>
          <w:p w:rsidR="002C1B0B" w:rsidRDefault="002C1B0B" w:rsidP="002C1B0B">
            <w:pPr>
              <w:spacing w:line="276" w:lineRule="auto"/>
              <w:rPr>
                <w:rFonts w:ascii="Garamond" w:hAnsi="Garamond" w:cstheme="minorHAnsi"/>
                <w:b/>
              </w:rPr>
            </w:pPr>
          </w:p>
          <w:p w:rsidR="00B31C6C" w:rsidRDefault="00B31C6C" w:rsidP="002C1B0B">
            <w:pPr>
              <w:spacing w:line="276" w:lineRule="auto"/>
              <w:rPr>
                <w:rFonts w:ascii="Garamond" w:hAnsi="Garamond" w:cstheme="minorHAnsi"/>
                <w:b/>
              </w:rPr>
            </w:pPr>
          </w:p>
          <w:p w:rsidR="00B31C6C" w:rsidRPr="00B50E1D" w:rsidRDefault="00B31C6C" w:rsidP="00B31C6C">
            <w:pPr>
              <w:spacing w:line="276" w:lineRule="auto"/>
              <w:jc w:val="center"/>
              <w:rPr>
                <w:rFonts w:ascii="Garamond" w:hAnsi="Garamond" w:cstheme="minorHAnsi"/>
              </w:rPr>
            </w:pPr>
            <w:r w:rsidRPr="00B50E1D">
              <w:rPr>
                <w:rFonts w:ascii="Garamond" w:hAnsi="Garamond" w:cstheme="minorHAnsi"/>
              </w:rPr>
              <w:t>____________________</w:t>
            </w:r>
          </w:p>
          <w:p w:rsidR="00B31C6C" w:rsidRPr="002B59C3" w:rsidRDefault="00B31C6C" w:rsidP="00B31C6C">
            <w:pPr>
              <w:spacing w:line="276" w:lineRule="auto"/>
              <w:jc w:val="center"/>
              <w:rPr>
                <w:rFonts w:ascii="Garamond" w:hAnsi="Garamond" w:cstheme="minorHAnsi"/>
                <w:b/>
                <w:szCs w:val="20"/>
              </w:rPr>
            </w:pPr>
            <w:r w:rsidRPr="002B59C3">
              <w:rPr>
                <w:rFonts w:ascii="Garamond" w:hAnsi="Garamond" w:cstheme="minorHAnsi"/>
                <w:b/>
                <w:szCs w:val="20"/>
              </w:rPr>
              <w:t>MÚZO Praha s.r.o.</w:t>
            </w:r>
          </w:p>
          <w:p w:rsidR="00B31C6C" w:rsidRPr="00B50E1D" w:rsidRDefault="00B31C6C" w:rsidP="00B31C6C">
            <w:pPr>
              <w:spacing w:line="276" w:lineRule="auto"/>
              <w:jc w:val="center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szCs w:val="20"/>
              </w:rPr>
              <w:t>Ing. Petr Zaoral, jednatel</w:t>
            </w:r>
          </w:p>
          <w:p w:rsidR="002C1B0B" w:rsidRPr="00B50E1D" w:rsidRDefault="002C1B0B" w:rsidP="002E73BD">
            <w:pPr>
              <w:spacing w:line="276" w:lineRule="auto"/>
              <w:rPr>
                <w:rFonts w:ascii="Garamond" w:hAnsi="Garamond" w:cstheme="minorHAnsi"/>
                <w:b/>
              </w:rPr>
            </w:pPr>
          </w:p>
        </w:tc>
      </w:tr>
    </w:tbl>
    <w:p w:rsidR="002F2E74" w:rsidRPr="00B50E1D" w:rsidRDefault="002F2E74" w:rsidP="002E73BD">
      <w:pPr>
        <w:spacing w:line="276" w:lineRule="auto"/>
        <w:rPr>
          <w:rFonts w:ascii="Garamond" w:hAnsi="Garamond" w:cstheme="minorHAnsi"/>
          <w:b/>
        </w:rPr>
      </w:pPr>
    </w:p>
    <w:sectPr w:rsidR="002F2E74" w:rsidRPr="00B50E1D" w:rsidSect="003038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314" w:rsidRDefault="00F22314" w:rsidP="00BB7A7D">
      <w:r>
        <w:separator/>
      </w:r>
    </w:p>
  </w:endnote>
  <w:endnote w:type="continuationSeparator" w:id="0">
    <w:p w:rsidR="00F22314" w:rsidRDefault="00F22314" w:rsidP="00BB7A7D">
      <w:r>
        <w:continuationSeparator/>
      </w:r>
    </w:p>
  </w:endnote>
  <w:endnote w:type="continuationNotice" w:id="1">
    <w:p w:rsidR="00F22314" w:rsidRDefault="00F223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7359942"/>
      <w:docPartObj>
        <w:docPartGallery w:val="Page Numbers (Bottom of Page)"/>
        <w:docPartUnique/>
      </w:docPartObj>
    </w:sdtPr>
    <w:sdtEndPr/>
    <w:sdtContent>
      <w:p w:rsidR="006D7DDD" w:rsidRDefault="006D7D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3C2">
          <w:rPr>
            <w:noProof/>
          </w:rPr>
          <w:t>1</w:t>
        </w:r>
        <w:r>
          <w:fldChar w:fldCharType="end"/>
        </w:r>
      </w:p>
    </w:sdtContent>
  </w:sdt>
  <w:p w:rsidR="006D7DDD" w:rsidRDefault="006D7D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314" w:rsidRDefault="00F22314" w:rsidP="00BB7A7D">
      <w:r>
        <w:separator/>
      </w:r>
    </w:p>
  </w:footnote>
  <w:footnote w:type="continuationSeparator" w:id="0">
    <w:p w:rsidR="00F22314" w:rsidRDefault="00F22314" w:rsidP="00BB7A7D">
      <w:r>
        <w:continuationSeparator/>
      </w:r>
    </w:p>
  </w:footnote>
  <w:footnote w:type="continuationNotice" w:id="1">
    <w:p w:rsidR="00F22314" w:rsidRDefault="00F223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08C2957"/>
    <w:multiLevelType w:val="multilevel"/>
    <w:tmpl w:val="038433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025B0E55"/>
    <w:multiLevelType w:val="multilevel"/>
    <w:tmpl w:val="B78E65F8"/>
    <w:name w:val="NIELSEN smlouvy3222222222"/>
    <w:numStyleLink w:val="Styl1"/>
  </w:abstractNum>
  <w:abstractNum w:abstractNumId="3" w15:restartNumberingAfterBreak="0">
    <w:nsid w:val="0500714A"/>
    <w:multiLevelType w:val="hybridMultilevel"/>
    <w:tmpl w:val="FC365362"/>
    <w:lvl w:ilvl="0" w:tplc="F57AD03E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77B5F"/>
    <w:multiLevelType w:val="hybridMultilevel"/>
    <w:tmpl w:val="6D304276"/>
    <w:lvl w:ilvl="0" w:tplc="F57AD03E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85999"/>
    <w:multiLevelType w:val="multilevel"/>
    <w:tmpl w:val="B78E65F8"/>
    <w:name w:val="NIELSEN smlouvy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985" w:hanging="794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3232" w:hanging="1247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742" w:hanging="1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6" w15:restartNumberingAfterBreak="0">
    <w:nsid w:val="0C8E45BE"/>
    <w:multiLevelType w:val="multilevel"/>
    <w:tmpl w:val="0405001D"/>
    <w:name w:val="NIELSEN smlouvy3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D7227"/>
    <w:multiLevelType w:val="multilevel"/>
    <w:tmpl w:val="B78E65F8"/>
    <w:name w:val="NIELSEN smlouvy3"/>
    <w:numStyleLink w:val="Styl1"/>
  </w:abstractNum>
  <w:abstractNum w:abstractNumId="8" w15:restartNumberingAfterBreak="0">
    <w:nsid w:val="10EF50AC"/>
    <w:multiLevelType w:val="hybridMultilevel"/>
    <w:tmpl w:val="DF149FEC"/>
    <w:lvl w:ilvl="0" w:tplc="917226A8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250FC"/>
    <w:multiLevelType w:val="multilevel"/>
    <w:tmpl w:val="3C7E14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AA0AFF"/>
    <w:multiLevelType w:val="hybridMultilevel"/>
    <w:tmpl w:val="68526A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8DB4214"/>
    <w:multiLevelType w:val="multilevel"/>
    <w:tmpl w:val="6E52E0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2" w15:restartNumberingAfterBreak="0">
    <w:nsid w:val="198C3E42"/>
    <w:multiLevelType w:val="multilevel"/>
    <w:tmpl w:val="C51423E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A05768F"/>
    <w:multiLevelType w:val="hybridMultilevel"/>
    <w:tmpl w:val="84C84F04"/>
    <w:lvl w:ilvl="0" w:tplc="AB0EA2FC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3" w:hanging="360"/>
      </w:pPr>
    </w:lvl>
    <w:lvl w:ilvl="2" w:tplc="0405001B">
      <w:start w:val="1"/>
      <w:numFmt w:val="lowerRoman"/>
      <w:lvlText w:val="%3."/>
      <w:lvlJc w:val="right"/>
      <w:pPr>
        <w:ind w:left="1803" w:hanging="180"/>
      </w:pPr>
    </w:lvl>
    <w:lvl w:ilvl="3" w:tplc="0405000F">
      <w:start w:val="1"/>
      <w:numFmt w:val="decimal"/>
      <w:lvlText w:val="%4."/>
      <w:lvlJc w:val="left"/>
      <w:pPr>
        <w:ind w:left="2523" w:hanging="360"/>
      </w:pPr>
    </w:lvl>
    <w:lvl w:ilvl="4" w:tplc="04050019">
      <w:start w:val="1"/>
      <w:numFmt w:val="lowerLetter"/>
      <w:lvlText w:val="%5."/>
      <w:lvlJc w:val="left"/>
      <w:pPr>
        <w:ind w:left="3243" w:hanging="360"/>
      </w:pPr>
    </w:lvl>
    <w:lvl w:ilvl="5" w:tplc="0405001B">
      <w:start w:val="1"/>
      <w:numFmt w:val="lowerRoman"/>
      <w:lvlText w:val="%6."/>
      <w:lvlJc w:val="right"/>
      <w:pPr>
        <w:ind w:left="3963" w:hanging="180"/>
      </w:pPr>
    </w:lvl>
    <w:lvl w:ilvl="6" w:tplc="0405000F">
      <w:start w:val="1"/>
      <w:numFmt w:val="decimal"/>
      <w:lvlText w:val="%7."/>
      <w:lvlJc w:val="left"/>
      <w:pPr>
        <w:ind w:left="4683" w:hanging="360"/>
      </w:pPr>
    </w:lvl>
    <w:lvl w:ilvl="7" w:tplc="04050019">
      <w:start w:val="1"/>
      <w:numFmt w:val="lowerLetter"/>
      <w:lvlText w:val="%8."/>
      <w:lvlJc w:val="left"/>
      <w:pPr>
        <w:ind w:left="5403" w:hanging="360"/>
      </w:pPr>
    </w:lvl>
    <w:lvl w:ilvl="8" w:tplc="0405001B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1B02528D"/>
    <w:multiLevelType w:val="hybridMultilevel"/>
    <w:tmpl w:val="330A8454"/>
    <w:lvl w:ilvl="0" w:tplc="8F786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76501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9826C4"/>
    <w:multiLevelType w:val="multilevel"/>
    <w:tmpl w:val="C51423E4"/>
    <w:numStyleLink w:val="NIELSENsmlouva"/>
  </w:abstractNum>
  <w:abstractNum w:abstractNumId="16" w15:restartNumberingAfterBreak="0">
    <w:nsid w:val="1D7B2EEC"/>
    <w:multiLevelType w:val="hybridMultilevel"/>
    <w:tmpl w:val="89169234"/>
    <w:lvl w:ilvl="0" w:tplc="54A004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EB37C16"/>
    <w:multiLevelType w:val="multilevel"/>
    <w:tmpl w:val="B78E65F8"/>
    <w:styleLink w:val="Styl1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985" w:hanging="794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3232" w:hanging="1247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742" w:hanging="1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8" w15:restartNumberingAfterBreak="0">
    <w:nsid w:val="1ED17258"/>
    <w:multiLevelType w:val="multilevel"/>
    <w:tmpl w:val="E92259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9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4F214F1"/>
    <w:multiLevelType w:val="hybridMultilevel"/>
    <w:tmpl w:val="E11C6FF6"/>
    <w:lvl w:ilvl="0" w:tplc="21F4F220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27A8083C"/>
    <w:multiLevelType w:val="multilevel"/>
    <w:tmpl w:val="C51423E4"/>
    <w:name w:val="NIELSEN smlouvy322222222"/>
    <w:numStyleLink w:val="NIELSENsmlouva"/>
  </w:abstractNum>
  <w:abstractNum w:abstractNumId="22" w15:restartNumberingAfterBreak="0">
    <w:nsid w:val="29817CAF"/>
    <w:multiLevelType w:val="multilevel"/>
    <w:tmpl w:val="115C6B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2588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4816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6110" w:hanging="144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7044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8338" w:hanging="180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9272" w:hanging="1800"/>
      </w:pPr>
      <w:rPr>
        <w:rFonts w:hint="default"/>
        <w:i w:val="0"/>
        <w:u w:val="none"/>
      </w:rPr>
    </w:lvl>
  </w:abstractNum>
  <w:abstractNum w:abstractNumId="23" w15:restartNumberingAfterBreak="0">
    <w:nsid w:val="29B13379"/>
    <w:multiLevelType w:val="multilevel"/>
    <w:tmpl w:val="B78E65F8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985" w:hanging="794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3232" w:hanging="1247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742" w:hanging="1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24" w15:restartNumberingAfterBreak="0">
    <w:nsid w:val="29CB7EBF"/>
    <w:multiLevelType w:val="multilevel"/>
    <w:tmpl w:val="CAAE2F16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/>
      </w:rPr>
    </w:lvl>
  </w:abstractNum>
  <w:abstractNum w:abstractNumId="25" w15:restartNumberingAfterBreak="0">
    <w:nsid w:val="29E20308"/>
    <w:multiLevelType w:val="multilevel"/>
    <w:tmpl w:val="253021BE"/>
    <w:name w:val="NIELSEN smlouvy322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2778" w:hanging="147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778"/>
        </w:tabs>
        <w:ind w:left="4423" w:hanging="1645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4479"/>
        </w:tabs>
        <w:ind w:left="6464" w:hanging="2041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8789" w:hanging="2439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ACF0643"/>
    <w:multiLevelType w:val="multilevel"/>
    <w:tmpl w:val="F0B4AF94"/>
    <w:lvl w:ilvl="0">
      <w:start w:val="3"/>
      <w:numFmt w:val="decimal"/>
      <w:lvlText w:val="%1"/>
      <w:lvlJc w:val="left"/>
      <w:pPr>
        <w:ind w:left="927" w:hanging="36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i w:val="0"/>
      </w:rPr>
    </w:lvl>
  </w:abstractNum>
  <w:abstractNum w:abstractNumId="27" w15:restartNumberingAfterBreak="0">
    <w:nsid w:val="2C723E7F"/>
    <w:multiLevelType w:val="hybridMultilevel"/>
    <w:tmpl w:val="4CA6EC30"/>
    <w:lvl w:ilvl="0" w:tplc="B5A619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7959D6"/>
    <w:multiLevelType w:val="hybridMultilevel"/>
    <w:tmpl w:val="53486476"/>
    <w:lvl w:ilvl="0" w:tplc="F57AD03E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F90EF0"/>
    <w:multiLevelType w:val="multilevel"/>
    <w:tmpl w:val="C51423E4"/>
    <w:name w:val="NIELSEN smlouvy3222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92158E3"/>
    <w:multiLevelType w:val="multilevel"/>
    <w:tmpl w:val="B78E65F8"/>
    <w:name w:val="NIELSEN smlouvy3"/>
    <w:numStyleLink w:val="Styl1"/>
  </w:abstractNum>
  <w:abstractNum w:abstractNumId="31" w15:restartNumberingAfterBreak="0">
    <w:nsid w:val="3BF13AEC"/>
    <w:multiLevelType w:val="multilevel"/>
    <w:tmpl w:val="B78E65F8"/>
    <w:name w:val="NIELSEN smlouvy322222222222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985" w:hanging="794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3232" w:hanging="1247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742" w:hanging="1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32" w15:restartNumberingAfterBreak="0">
    <w:nsid w:val="3FEF018E"/>
    <w:multiLevelType w:val="multilevel"/>
    <w:tmpl w:val="C51423E4"/>
    <w:name w:val="NIELSEN smlouvy32222222222"/>
    <w:numStyleLink w:val="NIELSENsmlouva"/>
  </w:abstractNum>
  <w:abstractNum w:abstractNumId="33" w15:restartNumberingAfterBreak="0">
    <w:nsid w:val="42777ED0"/>
    <w:multiLevelType w:val="hybridMultilevel"/>
    <w:tmpl w:val="6F14DAAE"/>
    <w:lvl w:ilvl="0" w:tplc="CC461538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444E1CE0"/>
    <w:multiLevelType w:val="hybridMultilevel"/>
    <w:tmpl w:val="D84A333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 w15:restartNumberingAfterBreak="0">
    <w:nsid w:val="457F661F"/>
    <w:multiLevelType w:val="multilevel"/>
    <w:tmpl w:val="253021BE"/>
    <w:name w:val="NIELSEN smlouvy322222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2778" w:hanging="147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778"/>
        </w:tabs>
        <w:ind w:left="4423" w:hanging="1645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4479"/>
        </w:tabs>
        <w:ind w:left="6464" w:hanging="2041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8789" w:hanging="2439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66848E6"/>
    <w:multiLevelType w:val="multilevel"/>
    <w:tmpl w:val="8D104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0C556EB"/>
    <w:multiLevelType w:val="hybridMultilevel"/>
    <w:tmpl w:val="5DAAD914"/>
    <w:lvl w:ilvl="0" w:tplc="D3A28F42">
      <w:start w:val="1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9D37F2"/>
    <w:multiLevelType w:val="multilevel"/>
    <w:tmpl w:val="E4D419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55D10D13"/>
    <w:multiLevelType w:val="hybridMultilevel"/>
    <w:tmpl w:val="76447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28551C"/>
    <w:multiLevelType w:val="multilevel"/>
    <w:tmpl w:val="B78E65F8"/>
    <w:name w:val="NIELSEN smlouvy32"/>
    <w:numStyleLink w:val="Styl1"/>
  </w:abstractNum>
  <w:abstractNum w:abstractNumId="41" w15:restartNumberingAfterBreak="0">
    <w:nsid w:val="645E456E"/>
    <w:multiLevelType w:val="multilevel"/>
    <w:tmpl w:val="8D104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6767B11"/>
    <w:multiLevelType w:val="multilevel"/>
    <w:tmpl w:val="C51423E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95E7DBF"/>
    <w:multiLevelType w:val="hybridMultilevel"/>
    <w:tmpl w:val="83EA4382"/>
    <w:lvl w:ilvl="0" w:tplc="3DCAC8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4A4A84"/>
    <w:multiLevelType w:val="multilevel"/>
    <w:tmpl w:val="E60CD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 w15:restartNumberingAfterBreak="0">
    <w:nsid w:val="6F7E7B0F"/>
    <w:multiLevelType w:val="multilevel"/>
    <w:tmpl w:val="6062E3D4"/>
    <w:name w:val="NIELSEN smlouvy3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ABA76A3"/>
    <w:multiLevelType w:val="multilevel"/>
    <w:tmpl w:val="6062E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B344866"/>
    <w:multiLevelType w:val="multilevel"/>
    <w:tmpl w:val="8D104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FA959D5"/>
    <w:multiLevelType w:val="multilevel"/>
    <w:tmpl w:val="C51423E4"/>
    <w:name w:val="NIELSEN smlouvy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6"/>
  </w:num>
  <w:num w:numId="3">
    <w:abstractNumId w:val="12"/>
  </w:num>
  <w:num w:numId="4">
    <w:abstractNumId w:val="41"/>
  </w:num>
  <w:num w:numId="5">
    <w:abstractNumId w:val="36"/>
  </w:num>
  <w:num w:numId="6">
    <w:abstractNumId w:val="47"/>
  </w:num>
  <w:num w:numId="7">
    <w:abstractNumId w:val="42"/>
  </w:num>
  <w:num w:numId="8">
    <w:abstractNumId w:val="48"/>
  </w:num>
  <w:num w:numId="9">
    <w:abstractNumId w:val="5"/>
  </w:num>
  <w:num w:numId="10">
    <w:abstractNumId w:val="23"/>
  </w:num>
  <w:num w:numId="11">
    <w:abstractNumId w:val="17"/>
  </w:num>
  <w:num w:numId="12">
    <w:abstractNumId w:val="30"/>
  </w:num>
  <w:num w:numId="13">
    <w:abstractNumId w:val="40"/>
  </w:num>
  <w:num w:numId="14">
    <w:abstractNumId w:val="25"/>
  </w:num>
  <w:num w:numId="15">
    <w:abstractNumId w:val="45"/>
  </w:num>
  <w:num w:numId="16">
    <w:abstractNumId w:val="29"/>
  </w:num>
  <w:num w:numId="17">
    <w:abstractNumId w:val="35"/>
  </w:num>
  <w:num w:numId="18">
    <w:abstractNumId w:val="19"/>
  </w:num>
  <w:num w:numId="1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Garamond" w:hAnsi="Garamond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Garamond" w:hAnsi="Garamond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  <w:num w:numId="20">
    <w:abstractNumId w:val="6"/>
  </w:num>
  <w:num w:numId="21">
    <w:abstractNumId w:val="21"/>
  </w:num>
  <w:num w:numId="22">
    <w:abstractNumId w:val="2"/>
  </w:num>
  <w:num w:numId="23">
    <w:abstractNumId w:val="32"/>
  </w:num>
  <w:num w:numId="24">
    <w:abstractNumId w:val="31"/>
  </w:num>
  <w:num w:numId="25">
    <w:abstractNumId w:val="37"/>
  </w:num>
  <w:num w:numId="26">
    <w:abstractNumId w:val="0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Tahoma" w:hAnsi="Tahoma" w:cs="Times New Roman" w:hint="default"/>
          <w:b/>
          <w:i w:val="0"/>
          <w:caps w:val="0"/>
          <w:strike w:val="0"/>
          <w:dstrike w:val="0"/>
          <w:vanish w:val="0"/>
          <w:webHidden w:val="0"/>
          <w:sz w:val="20"/>
          <w:u w:val="none"/>
          <w:effect w:val="none"/>
          <w:vertAlign w:val="baseline"/>
          <w:specVanish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ascii="Tahoma" w:hAnsi="Tahoma" w:cs="Times New Roman" w:hint="default"/>
          <w:b w:val="0"/>
          <w:color w:val="auto"/>
          <w:sz w:val="2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/>
          <w:b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22"/>
  </w:num>
  <w:num w:numId="40">
    <w:abstractNumId w:val="1"/>
  </w:num>
  <w:num w:numId="41">
    <w:abstractNumId w:val="11"/>
  </w:num>
  <w:num w:numId="42">
    <w:abstractNumId w:val="44"/>
  </w:num>
  <w:num w:numId="43">
    <w:abstractNumId w:val="8"/>
  </w:num>
  <w:num w:numId="44">
    <w:abstractNumId w:val="34"/>
  </w:num>
  <w:num w:numId="45">
    <w:abstractNumId w:val="15"/>
  </w:num>
  <w:num w:numId="46">
    <w:abstractNumId w:val="16"/>
  </w:num>
  <w:num w:numId="47">
    <w:abstractNumId w:val="18"/>
  </w:num>
  <w:num w:numId="48">
    <w:abstractNumId w:val="9"/>
  </w:num>
  <w:num w:numId="49">
    <w:abstractNumId w:val="4"/>
  </w:num>
  <w:num w:numId="50">
    <w:abstractNumId w:val="28"/>
  </w:num>
  <w:num w:numId="51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51"/>
    <w:rsid w:val="0003147A"/>
    <w:rsid w:val="00035EB8"/>
    <w:rsid w:val="0003729E"/>
    <w:rsid w:val="00037433"/>
    <w:rsid w:val="000400DB"/>
    <w:rsid w:val="00047DC5"/>
    <w:rsid w:val="00057828"/>
    <w:rsid w:val="00062C42"/>
    <w:rsid w:val="0006338C"/>
    <w:rsid w:val="000644AE"/>
    <w:rsid w:val="00067C70"/>
    <w:rsid w:val="00090AC7"/>
    <w:rsid w:val="00093177"/>
    <w:rsid w:val="000A5FFE"/>
    <w:rsid w:val="000B0CBC"/>
    <w:rsid w:val="000B620D"/>
    <w:rsid w:val="000D2C5F"/>
    <w:rsid w:val="000F0953"/>
    <w:rsid w:val="000F26B4"/>
    <w:rsid w:val="000F5648"/>
    <w:rsid w:val="001002A6"/>
    <w:rsid w:val="00103A07"/>
    <w:rsid w:val="00106F47"/>
    <w:rsid w:val="00115ADC"/>
    <w:rsid w:val="0012427F"/>
    <w:rsid w:val="0013362C"/>
    <w:rsid w:val="00143562"/>
    <w:rsid w:val="00144E46"/>
    <w:rsid w:val="00170777"/>
    <w:rsid w:val="0018246E"/>
    <w:rsid w:val="00191D9A"/>
    <w:rsid w:val="001A4EBB"/>
    <w:rsid w:val="001A5F50"/>
    <w:rsid w:val="001B1DA5"/>
    <w:rsid w:val="001B4EFE"/>
    <w:rsid w:val="001C0AFA"/>
    <w:rsid w:val="001C7CDA"/>
    <w:rsid w:val="001F2F09"/>
    <w:rsid w:val="00207D59"/>
    <w:rsid w:val="00223033"/>
    <w:rsid w:val="0023193E"/>
    <w:rsid w:val="00236557"/>
    <w:rsid w:val="00263A94"/>
    <w:rsid w:val="002702F1"/>
    <w:rsid w:val="002765D0"/>
    <w:rsid w:val="00286E06"/>
    <w:rsid w:val="0029147A"/>
    <w:rsid w:val="00293207"/>
    <w:rsid w:val="00295D80"/>
    <w:rsid w:val="00297CD0"/>
    <w:rsid w:val="00297F9D"/>
    <w:rsid w:val="002A741F"/>
    <w:rsid w:val="002B59C3"/>
    <w:rsid w:val="002C0A82"/>
    <w:rsid w:val="002C0B3A"/>
    <w:rsid w:val="002C1B0B"/>
    <w:rsid w:val="002D031F"/>
    <w:rsid w:val="002D651C"/>
    <w:rsid w:val="002E0274"/>
    <w:rsid w:val="002E36DF"/>
    <w:rsid w:val="002E4213"/>
    <w:rsid w:val="002E6969"/>
    <w:rsid w:val="002E6B60"/>
    <w:rsid w:val="002E73BD"/>
    <w:rsid w:val="002F2E74"/>
    <w:rsid w:val="002F4F4D"/>
    <w:rsid w:val="003038A4"/>
    <w:rsid w:val="00320F26"/>
    <w:rsid w:val="00324E5C"/>
    <w:rsid w:val="00326237"/>
    <w:rsid w:val="00340F69"/>
    <w:rsid w:val="00356E5F"/>
    <w:rsid w:val="00357D36"/>
    <w:rsid w:val="00381C15"/>
    <w:rsid w:val="00384DAE"/>
    <w:rsid w:val="00395283"/>
    <w:rsid w:val="003A48BF"/>
    <w:rsid w:val="003A63DC"/>
    <w:rsid w:val="003B6C4E"/>
    <w:rsid w:val="003D09EF"/>
    <w:rsid w:val="003D0CB9"/>
    <w:rsid w:val="003D6AED"/>
    <w:rsid w:val="003F1A66"/>
    <w:rsid w:val="003F3E68"/>
    <w:rsid w:val="003F4322"/>
    <w:rsid w:val="003F439B"/>
    <w:rsid w:val="004009E7"/>
    <w:rsid w:val="00400E18"/>
    <w:rsid w:val="00414219"/>
    <w:rsid w:val="00414CE4"/>
    <w:rsid w:val="00426E12"/>
    <w:rsid w:val="00433BBE"/>
    <w:rsid w:val="004361A4"/>
    <w:rsid w:val="00447FBB"/>
    <w:rsid w:val="0045093A"/>
    <w:rsid w:val="004512C9"/>
    <w:rsid w:val="00451C17"/>
    <w:rsid w:val="00477CD0"/>
    <w:rsid w:val="00477D8B"/>
    <w:rsid w:val="004A15C3"/>
    <w:rsid w:val="004A3AF9"/>
    <w:rsid w:val="004A7438"/>
    <w:rsid w:val="004B1F23"/>
    <w:rsid w:val="004B382C"/>
    <w:rsid w:val="004D36C2"/>
    <w:rsid w:val="004D6259"/>
    <w:rsid w:val="004E2481"/>
    <w:rsid w:val="005011C3"/>
    <w:rsid w:val="005060A8"/>
    <w:rsid w:val="00515B7A"/>
    <w:rsid w:val="005251AE"/>
    <w:rsid w:val="0052537C"/>
    <w:rsid w:val="00525D34"/>
    <w:rsid w:val="00554313"/>
    <w:rsid w:val="00555A52"/>
    <w:rsid w:val="00561E4D"/>
    <w:rsid w:val="005713D8"/>
    <w:rsid w:val="005D5626"/>
    <w:rsid w:val="00615C36"/>
    <w:rsid w:val="00624945"/>
    <w:rsid w:val="00626E37"/>
    <w:rsid w:val="006357D7"/>
    <w:rsid w:val="00663944"/>
    <w:rsid w:val="00667F58"/>
    <w:rsid w:val="00681E59"/>
    <w:rsid w:val="00682420"/>
    <w:rsid w:val="00685D39"/>
    <w:rsid w:val="00690D4E"/>
    <w:rsid w:val="00695A02"/>
    <w:rsid w:val="00697536"/>
    <w:rsid w:val="006A24D1"/>
    <w:rsid w:val="006A5BC9"/>
    <w:rsid w:val="006A6AA9"/>
    <w:rsid w:val="006C5794"/>
    <w:rsid w:val="006C6F37"/>
    <w:rsid w:val="006D10B4"/>
    <w:rsid w:val="006D377B"/>
    <w:rsid w:val="006D3B96"/>
    <w:rsid w:val="006D7DDD"/>
    <w:rsid w:val="006E7836"/>
    <w:rsid w:val="006F0D6C"/>
    <w:rsid w:val="006F0FE5"/>
    <w:rsid w:val="00701CB4"/>
    <w:rsid w:val="00714399"/>
    <w:rsid w:val="00715D61"/>
    <w:rsid w:val="0072329C"/>
    <w:rsid w:val="00724DC4"/>
    <w:rsid w:val="0072712D"/>
    <w:rsid w:val="0073742F"/>
    <w:rsid w:val="007375F9"/>
    <w:rsid w:val="00740998"/>
    <w:rsid w:val="00743BBB"/>
    <w:rsid w:val="00760D68"/>
    <w:rsid w:val="00770A07"/>
    <w:rsid w:val="007805C9"/>
    <w:rsid w:val="0078477C"/>
    <w:rsid w:val="00791B53"/>
    <w:rsid w:val="007A6492"/>
    <w:rsid w:val="007A695E"/>
    <w:rsid w:val="007D31A1"/>
    <w:rsid w:val="007E189D"/>
    <w:rsid w:val="00800693"/>
    <w:rsid w:val="00804F51"/>
    <w:rsid w:val="00827350"/>
    <w:rsid w:val="00832A91"/>
    <w:rsid w:val="008338FA"/>
    <w:rsid w:val="00840128"/>
    <w:rsid w:val="008413BB"/>
    <w:rsid w:val="008711B7"/>
    <w:rsid w:val="00897F43"/>
    <w:rsid w:val="008B42FD"/>
    <w:rsid w:val="008C164E"/>
    <w:rsid w:val="008D1270"/>
    <w:rsid w:val="008D6EC9"/>
    <w:rsid w:val="008D799F"/>
    <w:rsid w:val="008F14D3"/>
    <w:rsid w:val="0090242A"/>
    <w:rsid w:val="00902F4C"/>
    <w:rsid w:val="00907DF9"/>
    <w:rsid w:val="009133C2"/>
    <w:rsid w:val="00915A56"/>
    <w:rsid w:val="009212DF"/>
    <w:rsid w:val="009242CA"/>
    <w:rsid w:val="0093502A"/>
    <w:rsid w:val="00937BDB"/>
    <w:rsid w:val="009409B1"/>
    <w:rsid w:val="00952E63"/>
    <w:rsid w:val="0096344C"/>
    <w:rsid w:val="009637D5"/>
    <w:rsid w:val="009746C5"/>
    <w:rsid w:val="00980EB9"/>
    <w:rsid w:val="00984309"/>
    <w:rsid w:val="00987128"/>
    <w:rsid w:val="009A2548"/>
    <w:rsid w:val="009B0424"/>
    <w:rsid w:val="009B0E49"/>
    <w:rsid w:val="009B2B74"/>
    <w:rsid w:val="009B3FE0"/>
    <w:rsid w:val="009C1D9F"/>
    <w:rsid w:val="009D5529"/>
    <w:rsid w:val="009F32AF"/>
    <w:rsid w:val="009F793D"/>
    <w:rsid w:val="00A02FB5"/>
    <w:rsid w:val="00A036F1"/>
    <w:rsid w:val="00A06EDF"/>
    <w:rsid w:val="00A14A37"/>
    <w:rsid w:val="00A179F0"/>
    <w:rsid w:val="00A329E0"/>
    <w:rsid w:val="00A42796"/>
    <w:rsid w:val="00A56EEA"/>
    <w:rsid w:val="00A76D47"/>
    <w:rsid w:val="00A8422A"/>
    <w:rsid w:val="00A90908"/>
    <w:rsid w:val="00A90D4E"/>
    <w:rsid w:val="00AA0EDE"/>
    <w:rsid w:val="00AB0CE7"/>
    <w:rsid w:val="00AB3F15"/>
    <w:rsid w:val="00AB6C00"/>
    <w:rsid w:val="00AD0651"/>
    <w:rsid w:val="00AF2068"/>
    <w:rsid w:val="00B04B8B"/>
    <w:rsid w:val="00B1750B"/>
    <w:rsid w:val="00B26A80"/>
    <w:rsid w:val="00B27FC4"/>
    <w:rsid w:val="00B30B0C"/>
    <w:rsid w:val="00B31C6C"/>
    <w:rsid w:val="00B47601"/>
    <w:rsid w:val="00B50E1D"/>
    <w:rsid w:val="00B57F81"/>
    <w:rsid w:val="00B65C91"/>
    <w:rsid w:val="00B845EA"/>
    <w:rsid w:val="00B91872"/>
    <w:rsid w:val="00BA255E"/>
    <w:rsid w:val="00BB30D8"/>
    <w:rsid w:val="00BB4C51"/>
    <w:rsid w:val="00BB7A7D"/>
    <w:rsid w:val="00BC1FFB"/>
    <w:rsid w:val="00C07E07"/>
    <w:rsid w:val="00C1219E"/>
    <w:rsid w:val="00C23687"/>
    <w:rsid w:val="00C34BFF"/>
    <w:rsid w:val="00C42D50"/>
    <w:rsid w:val="00C4446F"/>
    <w:rsid w:val="00C466C8"/>
    <w:rsid w:val="00C5589E"/>
    <w:rsid w:val="00C56C16"/>
    <w:rsid w:val="00C6083B"/>
    <w:rsid w:val="00C64155"/>
    <w:rsid w:val="00C64F28"/>
    <w:rsid w:val="00C70998"/>
    <w:rsid w:val="00C720C7"/>
    <w:rsid w:val="00C81CA5"/>
    <w:rsid w:val="00CA2944"/>
    <w:rsid w:val="00CA6E3F"/>
    <w:rsid w:val="00CB03EF"/>
    <w:rsid w:val="00CB0903"/>
    <w:rsid w:val="00CF2C98"/>
    <w:rsid w:val="00CF50BB"/>
    <w:rsid w:val="00D11EA2"/>
    <w:rsid w:val="00D32865"/>
    <w:rsid w:val="00D370A7"/>
    <w:rsid w:val="00D45913"/>
    <w:rsid w:val="00D50599"/>
    <w:rsid w:val="00D60220"/>
    <w:rsid w:val="00D63F22"/>
    <w:rsid w:val="00D72708"/>
    <w:rsid w:val="00D80949"/>
    <w:rsid w:val="00D90DCA"/>
    <w:rsid w:val="00D942FB"/>
    <w:rsid w:val="00DA304C"/>
    <w:rsid w:val="00DA68A3"/>
    <w:rsid w:val="00DB4A8C"/>
    <w:rsid w:val="00DB5143"/>
    <w:rsid w:val="00DB7BC0"/>
    <w:rsid w:val="00DC0A96"/>
    <w:rsid w:val="00DC39ED"/>
    <w:rsid w:val="00DD0925"/>
    <w:rsid w:val="00DD75F4"/>
    <w:rsid w:val="00DE1925"/>
    <w:rsid w:val="00DF6CAB"/>
    <w:rsid w:val="00E05658"/>
    <w:rsid w:val="00E168A1"/>
    <w:rsid w:val="00E2398D"/>
    <w:rsid w:val="00E27A4F"/>
    <w:rsid w:val="00E46198"/>
    <w:rsid w:val="00E50E49"/>
    <w:rsid w:val="00E55BAD"/>
    <w:rsid w:val="00E61686"/>
    <w:rsid w:val="00E62FA9"/>
    <w:rsid w:val="00E640DC"/>
    <w:rsid w:val="00E74158"/>
    <w:rsid w:val="00E7473D"/>
    <w:rsid w:val="00E77584"/>
    <w:rsid w:val="00E919F9"/>
    <w:rsid w:val="00E9501A"/>
    <w:rsid w:val="00EA556C"/>
    <w:rsid w:val="00EC0684"/>
    <w:rsid w:val="00ED6950"/>
    <w:rsid w:val="00F043D2"/>
    <w:rsid w:val="00F11646"/>
    <w:rsid w:val="00F213C1"/>
    <w:rsid w:val="00F2214D"/>
    <w:rsid w:val="00F22314"/>
    <w:rsid w:val="00F2794D"/>
    <w:rsid w:val="00F35EC6"/>
    <w:rsid w:val="00F62168"/>
    <w:rsid w:val="00F62267"/>
    <w:rsid w:val="00F667D3"/>
    <w:rsid w:val="00F81164"/>
    <w:rsid w:val="00F966B5"/>
    <w:rsid w:val="00FA16CE"/>
    <w:rsid w:val="00FB376D"/>
    <w:rsid w:val="00FC68BE"/>
    <w:rsid w:val="00FD440B"/>
    <w:rsid w:val="00FE0D1E"/>
    <w:rsid w:val="00FE35B9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627869-5567-46FF-B943-261D723E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8A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6083B"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F32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E0D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3D0C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0C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19F9"/>
    <w:pPr>
      <w:ind w:left="708"/>
    </w:pPr>
  </w:style>
  <w:style w:type="character" w:styleId="Odkaznakoment">
    <w:name w:val="annotation reference"/>
    <w:basedOn w:val="Standardnpsmoodstavce"/>
    <w:rsid w:val="00A329E0"/>
    <w:rPr>
      <w:sz w:val="16"/>
      <w:szCs w:val="16"/>
    </w:rPr>
  </w:style>
  <w:style w:type="paragraph" w:styleId="Textkomente">
    <w:name w:val="annotation text"/>
    <w:basedOn w:val="Normln"/>
    <w:link w:val="TextkomenteChar"/>
    <w:rsid w:val="00A329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329E0"/>
  </w:style>
  <w:style w:type="paragraph" w:styleId="Pedmtkomente">
    <w:name w:val="annotation subject"/>
    <w:basedOn w:val="Textkomente"/>
    <w:next w:val="Textkomente"/>
    <w:link w:val="PedmtkomenteChar"/>
    <w:rsid w:val="00A32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329E0"/>
    <w:rPr>
      <w:b/>
      <w:bCs/>
    </w:rPr>
  </w:style>
  <w:style w:type="paragraph" w:styleId="Zhlav">
    <w:name w:val="header"/>
    <w:basedOn w:val="Normln"/>
    <w:link w:val="ZhlavChar"/>
    <w:rsid w:val="00BB7A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B7A7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B7A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7A7D"/>
    <w:rPr>
      <w:sz w:val="24"/>
      <w:szCs w:val="24"/>
    </w:rPr>
  </w:style>
  <w:style w:type="numbering" w:customStyle="1" w:styleId="Styl1">
    <w:name w:val="Styl1"/>
    <w:uiPriority w:val="99"/>
    <w:rsid w:val="003F4322"/>
    <w:pPr>
      <w:numPr>
        <w:numId w:val="11"/>
      </w:numPr>
    </w:pPr>
  </w:style>
  <w:style w:type="numbering" w:customStyle="1" w:styleId="NIELSENsmlouva">
    <w:name w:val="NIELSEN smlouva"/>
    <w:rsid w:val="006F0D6C"/>
    <w:pPr>
      <w:numPr>
        <w:numId w:val="18"/>
      </w:numPr>
    </w:pPr>
  </w:style>
  <w:style w:type="paragraph" w:styleId="Revize">
    <w:name w:val="Revision"/>
    <w:hidden/>
    <w:uiPriority w:val="99"/>
    <w:semiHidden/>
    <w:rsid w:val="00F62168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6083B"/>
    <w:rPr>
      <w:b/>
      <w:sz w:val="24"/>
    </w:rPr>
  </w:style>
  <w:style w:type="character" w:customStyle="1" w:styleId="Nadpis2Char">
    <w:name w:val="Nadpis 2 Char"/>
    <w:basedOn w:val="Standardnpsmoodstavce"/>
    <w:link w:val="Nadpis2"/>
    <w:semiHidden/>
    <w:rsid w:val="009F32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0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92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13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8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9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39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56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6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05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646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1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90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4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9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68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50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36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3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45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138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3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ton\AppData\Roaming\Microsoft\&#352;ablony\NM_smlouva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69F19-5971-4A3D-A864-BBED6230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NM_smlouva_cz</Template>
  <TotalTime>0</TotalTime>
  <Pages>4</Pages>
  <Words>724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NIELSEN Law Firm</Company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Svatoň</dc:creator>
  <cp:lastModifiedBy>Jedlička Antonín</cp:lastModifiedBy>
  <cp:revision>2</cp:revision>
  <cp:lastPrinted>2017-10-18T12:50:00Z</cp:lastPrinted>
  <dcterms:created xsi:type="dcterms:W3CDTF">2017-10-24T06:43:00Z</dcterms:created>
  <dcterms:modified xsi:type="dcterms:W3CDTF">2017-10-24T06:43:00Z</dcterms:modified>
</cp:coreProperties>
</file>