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9D2709" w:rsidP="00043AF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043AFC">
              <w:rPr>
                <w:rFonts w:ascii="Arial" w:hAnsi="Arial"/>
                <w:sz w:val="20"/>
              </w:rPr>
              <w:t>584/G5600/16/RS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B16EDB">
        <w:trPr>
          <w:trHeight w:val="70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130" w:rsidRPr="00F77130" w:rsidRDefault="00820158" w:rsidP="00B16EDB">
            <w:pPr>
              <w:pStyle w:val="Nadpis3"/>
              <w:spacing w:line="200" w:lineRule="exact"/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B16EDB" w:rsidRDefault="00043AFC" w:rsidP="00B16EDB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Kubý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B16EDB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</w:t>
            </w:r>
            <w:r w:rsidR="00E51466" w:rsidRPr="00FB60C4">
              <w:rPr>
                <w:rFonts w:ascii="Arial" w:hAnsi="Arial" w:cs="Arial"/>
                <w:sz w:val="18"/>
                <w:szCs w:val="18"/>
              </w:rPr>
              <w:t xml:space="preserve">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="00E51466"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  <w:p w:rsidR="00B16EDB" w:rsidRPr="00FB60C4" w:rsidRDefault="00B16EDB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EDB" w:rsidRDefault="00043AFC" w:rsidP="00B16E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43AFC">
              <w:rPr>
                <w:rFonts w:ascii="Arial" w:hAnsi="Arial" w:cs="Arial"/>
                <w:sz w:val="18"/>
                <w:szCs w:val="18"/>
              </w:rPr>
              <w:t>rojekční kancelář</w:t>
            </w:r>
          </w:p>
          <w:p w:rsidR="00043AFC" w:rsidRDefault="00043AFC" w:rsidP="00B16E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Družstevní ochoz 1303/22</w:t>
            </w:r>
          </w:p>
          <w:p w:rsidR="00B16EDB" w:rsidRPr="00B16EDB" w:rsidRDefault="00043AFC" w:rsidP="00043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140 00  Praha 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B16EDB" w:rsidRDefault="00B810FD" w:rsidP="00FB60C4">
            <w:pPr>
              <w:pStyle w:val="Nadpis3"/>
              <w:spacing w:line="200" w:lineRule="exac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810FD" w:rsidRPr="00FB60C4" w:rsidTr="00B16EDB">
        <w:trPr>
          <w:trHeight w:val="80"/>
        </w:trPr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B16EDB">
              <w:rPr>
                <w:rFonts w:ascii="Arial" w:hAnsi="Arial"/>
                <w:sz w:val="20"/>
              </w:rPr>
              <w:t>průběžně</w:t>
            </w:r>
            <w:r w:rsidR="00043AFC">
              <w:rPr>
                <w:rFonts w:ascii="Arial" w:hAnsi="Arial"/>
                <w:sz w:val="20"/>
              </w:rPr>
              <w:t xml:space="preserve"> 2016/2017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043AF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043AFC">
              <w:rPr>
                <w:rFonts w:ascii="Arial" w:hAnsi="Arial"/>
                <w:sz w:val="20"/>
              </w:rPr>
              <w:t>13.9.2016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3"/>
      </w:tblGrid>
      <w:tr w:rsidR="00994AD3" w:rsidRPr="00FB60C4" w:rsidTr="00B16EDB">
        <w:trPr>
          <w:cantSplit/>
          <w:trHeight w:val="306"/>
        </w:trPr>
        <w:tc>
          <w:tcPr>
            <w:tcW w:w="10393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46020A">
        <w:trPr>
          <w:cantSplit/>
          <w:trHeight w:hRule="exact" w:val="6713"/>
        </w:trPr>
        <w:tc>
          <w:tcPr>
            <w:tcW w:w="10393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B16ED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6020A">
              <w:rPr>
                <w:rFonts w:ascii="Arial" w:eastAsia="Times New Roman" w:hAnsi="Arial" w:cs="Arial"/>
                <w:color w:val="000000"/>
                <w:szCs w:val="24"/>
              </w:rPr>
              <w:t xml:space="preserve">Na základě Vaší nabídky na provádění autorského dozoru, objednáváme u Vás autorský dozor na stavbu:“ </w:t>
            </w:r>
            <w:r w:rsidR="00043AFC">
              <w:rPr>
                <w:rFonts w:ascii="Arial" w:eastAsia="Times New Roman" w:hAnsi="Arial" w:cs="Arial"/>
                <w:b/>
                <w:color w:val="000000"/>
                <w:szCs w:val="24"/>
              </w:rPr>
              <w:t>Rekonstrukce kanalizace, ul. U zvoničky</w:t>
            </w:r>
            <w:r w:rsidR="0046020A">
              <w:rPr>
                <w:rFonts w:ascii="Arial" w:eastAsia="Times New Roman" w:hAnsi="Arial" w:cs="Arial"/>
                <w:b/>
                <w:color w:val="000000"/>
                <w:szCs w:val="24"/>
              </w:rPr>
              <w:t>“</w:t>
            </w:r>
            <w:r w:rsidR="00043AFC">
              <w:rPr>
                <w:rFonts w:ascii="Arial" w:eastAsia="Times New Roman" w:hAnsi="Arial" w:cs="Arial"/>
                <w:b/>
                <w:color w:val="000000"/>
                <w:szCs w:val="24"/>
              </w:rPr>
              <w:t>, Praha 6</w:t>
            </w:r>
            <w:r w:rsidR="0046020A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. </w:t>
            </w:r>
            <w:r w:rsidR="0046020A" w:rsidRPr="0046020A">
              <w:rPr>
                <w:rFonts w:ascii="Arial" w:eastAsia="Times New Roman" w:hAnsi="Arial" w:cs="Arial"/>
                <w:color w:val="000000"/>
                <w:szCs w:val="24"/>
              </w:rPr>
              <w:t xml:space="preserve">Bude fakturováno podle skutečného rozsahu prací s hodinovou sazbou </w:t>
            </w:r>
            <w:r w:rsidR="00043AFC">
              <w:rPr>
                <w:rFonts w:ascii="Arial" w:eastAsia="Times New Roman" w:hAnsi="Arial" w:cs="Arial"/>
                <w:color w:val="000000"/>
                <w:szCs w:val="24"/>
              </w:rPr>
              <w:t>7</w:t>
            </w:r>
            <w:r w:rsidR="0046020A" w:rsidRPr="0046020A">
              <w:rPr>
                <w:rFonts w:ascii="Arial" w:eastAsia="Times New Roman" w:hAnsi="Arial" w:cs="Arial"/>
                <w:color w:val="000000"/>
                <w:szCs w:val="24"/>
              </w:rPr>
              <w:t>50,-Kč</w:t>
            </w:r>
            <w:r w:rsidR="0046020A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46020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proofErr w:type="spellStart"/>
            <w:proofErr w:type="gramStart"/>
            <w:r w:rsidRPr="0046020A">
              <w:rPr>
                <w:rFonts w:ascii="Arial" w:eastAsia="Times New Roman" w:hAnsi="Arial" w:cs="Arial"/>
                <w:color w:val="000000"/>
                <w:szCs w:val="24"/>
              </w:rPr>
              <w:t>Č.stavby</w:t>
            </w:r>
            <w:proofErr w:type="spellEnd"/>
            <w:proofErr w:type="gramEnd"/>
            <w:r w:rsidRPr="0046020A">
              <w:rPr>
                <w:rFonts w:ascii="Arial" w:eastAsia="Times New Roman" w:hAnsi="Arial" w:cs="Arial"/>
                <w:color w:val="000000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1/</w:t>
            </w:r>
            <w:r w:rsidR="00043AFC">
              <w:rPr>
                <w:rFonts w:ascii="Arial" w:eastAsia="Times New Roman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/</w:t>
            </w:r>
            <w:r w:rsidR="00043AFC">
              <w:rPr>
                <w:rFonts w:ascii="Arial" w:eastAsia="Times New Roman" w:hAnsi="Arial" w:cs="Arial"/>
                <w:b/>
                <w:color w:val="000000"/>
                <w:szCs w:val="24"/>
              </w:rPr>
              <w:t>G56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/00</w:t>
            </w:r>
          </w:p>
          <w:p w:rsidR="0046020A" w:rsidRDefault="0046020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6020A" w:rsidRDefault="0046020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Smluvní cena: do </w:t>
            </w:r>
            <w:r w:rsidR="00043AFC">
              <w:rPr>
                <w:rFonts w:ascii="Arial" w:eastAsia="Times New Roman" w:hAnsi="Arial" w:cs="Arial"/>
                <w:b/>
                <w:color w:val="000000"/>
                <w:szCs w:val="24"/>
              </w:rPr>
              <w:t>54 000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,-Kč</w:t>
            </w:r>
          </w:p>
          <w:p w:rsidR="00F624E9" w:rsidRDefault="0046020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(k výše uvedené ceně bude připočteno DPH dle platných předpisů)</w:t>
            </w:r>
          </w:p>
          <w:p w:rsidR="00F624E9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2C3CE2" w:rsidRDefault="002C3CE2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Tr="0046020A">
        <w:trPr>
          <w:cantSplit/>
          <w:trHeight w:val="1415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2C3CE2" w:rsidRDefault="002C3CE2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043AFC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Robert Kubý</w:t>
            </w:r>
            <w:r w:rsidR="00597728"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 w:rsidR="00597728">
              <w:rPr>
                <w:rFonts w:ascii="Arial" w:hAnsi="Arial"/>
                <w:sz w:val="18"/>
              </w:rPr>
            </w:r>
            <w:r w:rsidR="00597728"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597728"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 w:rsidR="00597728"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 w:rsidR="00597728">
              <w:rPr>
                <w:rFonts w:ascii="Arial" w:hAnsi="Arial"/>
                <w:sz w:val="18"/>
              </w:rPr>
            </w:r>
            <w:r w:rsidR="00597728"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597728"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43AFC"/>
    <w:rsid w:val="000703DF"/>
    <w:rsid w:val="000A2F9F"/>
    <w:rsid w:val="000E2454"/>
    <w:rsid w:val="001347A4"/>
    <w:rsid w:val="00187797"/>
    <w:rsid w:val="001C7A6D"/>
    <w:rsid w:val="001F07A9"/>
    <w:rsid w:val="00202FF2"/>
    <w:rsid w:val="00210E41"/>
    <w:rsid w:val="00256335"/>
    <w:rsid w:val="00272965"/>
    <w:rsid w:val="002C3CE2"/>
    <w:rsid w:val="00324413"/>
    <w:rsid w:val="003B0942"/>
    <w:rsid w:val="003B764B"/>
    <w:rsid w:val="003C548A"/>
    <w:rsid w:val="003E66C2"/>
    <w:rsid w:val="00421837"/>
    <w:rsid w:val="004419B2"/>
    <w:rsid w:val="00452F89"/>
    <w:rsid w:val="0046020A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D2709"/>
    <w:rsid w:val="009F78CF"/>
    <w:rsid w:val="00A6560B"/>
    <w:rsid w:val="00AD1AB4"/>
    <w:rsid w:val="00AF1A9E"/>
    <w:rsid w:val="00AF6047"/>
    <w:rsid w:val="00B16EDB"/>
    <w:rsid w:val="00B810F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C805-2C97-4751-962A-0BC18F76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2016-09-14T07:23:00Z</dcterms:created>
  <dcterms:modified xsi:type="dcterms:W3CDTF">2016-10-06T13:01:00Z</dcterms:modified>
</cp:coreProperties>
</file>