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91A" w:rsidRDefault="00D72DCA" w:rsidP="0015691A">
      <w:pPr>
        <w:spacing w:before="65"/>
        <w:ind w:left="2410" w:hanging="1621"/>
        <w:jc w:val="center"/>
        <w:rPr>
          <w:rFonts w:ascii="Arial" w:eastAsia="Arial" w:hAnsi="Arial" w:cs="Arial"/>
          <w:b/>
          <w:bCs/>
          <w:sz w:val="28"/>
          <w:szCs w:val="28"/>
          <w:lang w:val="cs-CZ"/>
        </w:rPr>
      </w:pPr>
      <w:r w:rsidRPr="009C527E">
        <w:rPr>
          <w:rFonts w:ascii="Arial" w:eastAsia="Arial" w:hAnsi="Arial" w:cs="Arial"/>
          <w:b/>
          <w:bCs/>
          <w:spacing w:val="-1"/>
          <w:sz w:val="28"/>
          <w:szCs w:val="28"/>
          <w:lang w:val="cs-CZ"/>
        </w:rPr>
        <w:t>SMLOUVA</w:t>
      </w:r>
      <w:r w:rsidR="009C527E">
        <w:rPr>
          <w:rFonts w:ascii="Arial" w:eastAsia="Arial" w:hAnsi="Arial" w:cs="Arial"/>
          <w:b/>
          <w:bCs/>
          <w:spacing w:val="-1"/>
          <w:sz w:val="28"/>
          <w:szCs w:val="28"/>
          <w:lang w:val="cs-CZ"/>
        </w:rPr>
        <w:t xml:space="preserve"> </w:t>
      </w:r>
      <w:r w:rsidRPr="009C527E">
        <w:rPr>
          <w:rFonts w:ascii="Arial" w:eastAsia="Arial" w:hAnsi="Arial" w:cs="Arial"/>
          <w:b/>
          <w:bCs/>
          <w:sz w:val="28"/>
          <w:szCs w:val="28"/>
          <w:lang w:val="cs-CZ"/>
        </w:rPr>
        <w:t xml:space="preserve">O </w:t>
      </w:r>
      <w:r w:rsidRPr="009C527E">
        <w:rPr>
          <w:rFonts w:ascii="Arial" w:eastAsia="Arial" w:hAnsi="Arial" w:cs="Arial"/>
          <w:b/>
          <w:bCs/>
          <w:spacing w:val="-2"/>
          <w:sz w:val="28"/>
          <w:szCs w:val="28"/>
          <w:lang w:val="cs-CZ"/>
        </w:rPr>
        <w:t>DÍLO</w:t>
      </w:r>
      <w:r w:rsidR="0015691A">
        <w:rPr>
          <w:rFonts w:ascii="Arial" w:eastAsia="Arial" w:hAnsi="Arial" w:cs="Arial"/>
          <w:b/>
          <w:bCs/>
          <w:sz w:val="28"/>
          <w:szCs w:val="28"/>
          <w:lang w:val="cs-CZ"/>
        </w:rPr>
        <w:t xml:space="preserve"> </w:t>
      </w:r>
    </w:p>
    <w:p w:rsidR="00BC69C2" w:rsidRPr="009C527E" w:rsidRDefault="0015691A" w:rsidP="0015691A">
      <w:pPr>
        <w:spacing w:before="65"/>
        <w:ind w:left="2410" w:hanging="1621"/>
        <w:jc w:val="center"/>
        <w:rPr>
          <w:rFonts w:ascii="Arial" w:eastAsia="Arial" w:hAnsi="Arial" w:cs="Arial"/>
          <w:sz w:val="28"/>
          <w:szCs w:val="28"/>
          <w:lang w:val="cs-CZ"/>
        </w:rPr>
      </w:pPr>
      <w:r>
        <w:rPr>
          <w:rFonts w:ascii="Arial" w:eastAsia="Arial" w:hAnsi="Arial" w:cs="Arial"/>
          <w:b/>
          <w:bCs/>
          <w:sz w:val="28"/>
          <w:szCs w:val="28"/>
          <w:lang w:val="cs-CZ"/>
        </w:rPr>
        <w:t>na zpracování žádosti o poskytnutí dotace a příloh žádosti</w:t>
      </w:r>
    </w:p>
    <w:p w:rsidR="00BC69C2" w:rsidRPr="009C527E" w:rsidRDefault="00D72DCA">
      <w:pPr>
        <w:spacing w:before="60"/>
        <w:ind w:left="1647"/>
        <w:rPr>
          <w:rFonts w:ascii="Arial" w:eastAsia="Arial" w:hAnsi="Arial" w:cs="Arial"/>
          <w:lang w:val="cs-CZ"/>
        </w:rPr>
      </w:pPr>
      <w:r w:rsidRPr="009C527E">
        <w:rPr>
          <w:rFonts w:ascii="Arial" w:eastAsia="Arial" w:hAnsi="Arial" w:cs="Arial"/>
          <w:i/>
          <w:spacing w:val="-1"/>
          <w:lang w:val="cs-CZ"/>
        </w:rPr>
        <w:t>dle</w:t>
      </w:r>
      <w:r w:rsidRPr="009C527E">
        <w:rPr>
          <w:rFonts w:ascii="Arial" w:eastAsia="Arial" w:hAnsi="Arial" w:cs="Arial"/>
          <w:i/>
          <w:lang w:val="cs-CZ"/>
        </w:rPr>
        <w:t xml:space="preserve"> § </w:t>
      </w:r>
      <w:r w:rsidRPr="009C527E">
        <w:rPr>
          <w:rFonts w:ascii="Arial" w:eastAsia="Arial" w:hAnsi="Arial" w:cs="Arial"/>
          <w:i/>
          <w:spacing w:val="-1"/>
          <w:lang w:val="cs-CZ"/>
        </w:rPr>
        <w:t>6</w:t>
      </w:r>
      <w:r w:rsidR="00C54387">
        <w:rPr>
          <w:rFonts w:ascii="Arial" w:eastAsia="Arial" w:hAnsi="Arial" w:cs="Arial"/>
          <w:i/>
          <w:spacing w:val="-1"/>
          <w:lang w:val="cs-CZ"/>
        </w:rPr>
        <w:t>31</w:t>
      </w:r>
      <w:r w:rsidRPr="009C527E">
        <w:rPr>
          <w:rFonts w:ascii="Arial" w:eastAsia="Arial" w:hAnsi="Arial" w:cs="Arial"/>
          <w:i/>
          <w:lang w:val="cs-CZ"/>
        </w:rPr>
        <w:t xml:space="preserve"> a</w:t>
      </w:r>
      <w:r w:rsidRPr="009C527E">
        <w:rPr>
          <w:rFonts w:ascii="Arial" w:eastAsia="Arial" w:hAnsi="Arial" w:cs="Arial"/>
          <w:i/>
          <w:spacing w:val="-2"/>
          <w:lang w:val="cs-CZ"/>
        </w:rPr>
        <w:t xml:space="preserve"> </w:t>
      </w:r>
      <w:r w:rsidRPr="009C527E">
        <w:rPr>
          <w:rFonts w:ascii="Arial" w:eastAsia="Arial" w:hAnsi="Arial" w:cs="Arial"/>
          <w:i/>
          <w:spacing w:val="-1"/>
          <w:lang w:val="cs-CZ"/>
        </w:rPr>
        <w:t>následujících</w:t>
      </w:r>
      <w:r w:rsidRPr="009C527E">
        <w:rPr>
          <w:rFonts w:ascii="Arial" w:eastAsia="Arial" w:hAnsi="Arial" w:cs="Arial"/>
          <w:i/>
          <w:spacing w:val="3"/>
          <w:lang w:val="cs-CZ"/>
        </w:rPr>
        <w:t xml:space="preserve"> </w:t>
      </w:r>
      <w:r w:rsidRPr="009C527E">
        <w:rPr>
          <w:rFonts w:ascii="Arial" w:eastAsia="Arial" w:hAnsi="Arial" w:cs="Arial"/>
          <w:i/>
          <w:spacing w:val="-2"/>
          <w:lang w:val="cs-CZ"/>
        </w:rPr>
        <w:t>zákona</w:t>
      </w:r>
      <w:r w:rsidRPr="009C527E">
        <w:rPr>
          <w:rFonts w:ascii="Arial" w:eastAsia="Arial" w:hAnsi="Arial" w:cs="Arial"/>
          <w:i/>
          <w:lang w:val="cs-CZ"/>
        </w:rPr>
        <w:t xml:space="preserve"> č.</w:t>
      </w:r>
      <w:r w:rsidRPr="009C527E">
        <w:rPr>
          <w:rFonts w:ascii="Arial" w:eastAsia="Arial" w:hAnsi="Arial" w:cs="Arial"/>
          <w:i/>
          <w:spacing w:val="2"/>
          <w:lang w:val="cs-CZ"/>
        </w:rPr>
        <w:t xml:space="preserve"> </w:t>
      </w:r>
      <w:r w:rsidRPr="009C527E">
        <w:rPr>
          <w:rFonts w:ascii="Arial" w:eastAsia="Arial" w:hAnsi="Arial" w:cs="Arial"/>
          <w:i/>
          <w:spacing w:val="-1"/>
          <w:lang w:val="cs-CZ"/>
        </w:rPr>
        <w:t>89/2012</w:t>
      </w:r>
      <w:r w:rsidRPr="009C527E">
        <w:rPr>
          <w:rFonts w:ascii="Arial" w:eastAsia="Arial" w:hAnsi="Arial" w:cs="Arial"/>
          <w:i/>
          <w:spacing w:val="-2"/>
          <w:lang w:val="cs-CZ"/>
        </w:rPr>
        <w:t xml:space="preserve"> </w:t>
      </w:r>
      <w:r w:rsidRPr="009C527E">
        <w:rPr>
          <w:rFonts w:ascii="Arial" w:eastAsia="Arial" w:hAnsi="Arial" w:cs="Arial"/>
          <w:i/>
          <w:spacing w:val="-1"/>
          <w:lang w:val="cs-CZ"/>
        </w:rPr>
        <w:t>Sb., občanského</w:t>
      </w:r>
      <w:r w:rsidRPr="009C527E">
        <w:rPr>
          <w:rFonts w:ascii="Arial" w:eastAsia="Arial" w:hAnsi="Arial" w:cs="Arial"/>
          <w:i/>
          <w:lang w:val="cs-CZ"/>
        </w:rPr>
        <w:t xml:space="preserve"> </w:t>
      </w:r>
      <w:r w:rsidRPr="009C527E">
        <w:rPr>
          <w:rFonts w:ascii="Arial" w:eastAsia="Arial" w:hAnsi="Arial" w:cs="Arial"/>
          <w:i/>
          <w:spacing w:val="-2"/>
          <w:lang w:val="cs-CZ"/>
        </w:rPr>
        <w:t>zákoníku</w:t>
      </w:r>
    </w:p>
    <w:p w:rsidR="00BC69C2" w:rsidRPr="009C527E" w:rsidRDefault="00BC69C2">
      <w:pPr>
        <w:spacing w:before="5" w:line="160" w:lineRule="exact"/>
        <w:rPr>
          <w:sz w:val="16"/>
          <w:szCs w:val="16"/>
          <w:lang w:val="cs-CZ"/>
        </w:rPr>
      </w:pPr>
    </w:p>
    <w:p w:rsidR="00BC69C2" w:rsidRPr="009C527E" w:rsidRDefault="00BC69C2">
      <w:pPr>
        <w:spacing w:line="200" w:lineRule="exact"/>
        <w:rPr>
          <w:sz w:val="20"/>
          <w:szCs w:val="20"/>
          <w:lang w:val="cs-CZ"/>
        </w:rPr>
      </w:pPr>
    </w:p>
    <w:p w:rsidR="00BC69C2" w:rsidRPr="009C527E" w:rsidRDefault="00D72DCA">
      <w:pPr>
        <w:pStyle w:val="Nadpis1"/>
        <w:ind w:left="171"/>
        <w:rPr>
          <w:bCs w:val="0"/>
          <w:lang w:val="cs-CZ"/>
        </w:rPr>
      </w:pPr>
      <w:r w:rsidRPr="009C527E">
        <w:rPr>
          <w:spacing w:val="-1"/>
          <w:lang w:val="cs-CZ"/>
        </w:rPr>
        <w:t xml:space="preserve">1. </w:t>
      </w:r>
      <w:r w:rsidR="00291890">
        <w:rPr>
          <w:spacing w:val="-1"/>
          <w:lang w:val="cs-CZ"/>
        </w:rPr>
        <w:t>Střední škola informatiky a finančních služeb, Plzeň, Klatovská 200 G</w:t>
      </w:r>
    </w:p>
    <w:p w:rsidR="009C527E" w:rsidRDefault="00D72DCA" w:rsidP="009C527E">
      <w:pPr>
        <w:pStyle w:val="Zkladntext"/>
        <w:spacing w:before="47" w:line="252" w:lineRule="exact"/>
        <w:ind w:left="159" w:right="3681"/>
        <w:rPr>
          <w:b/>
          <w:spacing w:val="-1"/>
          <w:lang w:val="cs-CZ"/>
        </w:rPr>
      </w:pPr>
      <w:r w:rsidRPr="009C527E">
        <w:rPr>
          <w:lang w:val="cs-CZ"/>
        </w:rPr>
        <w:t xml:space="preserve">se </w:t>
      </w:r>
      <w:r w:rsidRPr="009C527E">
        <w:rPr>
          <w:spacing w:val="-2"/>
          <w:lang w:val="cs-CZ"/>
        </w:rPr>
        <w:t>sídlem</w:t>
      </w:r>
      <w:r w:rsidRPr="009C527E">
        <w:rPr>
          <w:spacing w:val="2"/>
          <w:lang w:val="cs-CZ"/>
        </w:rPr>
        <w:t xml:space="preserve"> </w:t>
      </w:r>
      <w:r w:rsidR="00291890">
        <w:rPr>
          <w:b/>
          <w:spacing w:val="-1"/>
          <w:lang w:val="cs-CZ"/>
        </w:rPr>
        <w:t>Klatovská 200 G, 30100</w:t>
      </w:r>
      <w:r w:rsidR="009C527E">
        <w:rPr>
          <w:b/>
          <w:spacing w:val="-1"/>
          <w:lang w:val="cs-CZ"/>
        </w:rPr>
        <w:t xml:space="preserve"> Plzeň</w:t>
      </w:r>
    </w:p>
    <w:p w:rsidR="004637A6" w:rsidRPr="004637A6" w:rsidRDefault="004637A6" w:rsidP="009C527E">
      <w:pPr>
        <w:pStyle w:val="Zkladntext"/>
        <w:spacing w:before="47" w:line="252" w:lineRule="exact"/>
        <w:ind w:left="159" w:right="3681"/>
        <w:rPr>
          <w:spacing w:val="-1"/>
          <w:lang w:val="cs-CZ"/>
        </w:rPr>
      </w:pPr>
      <w:r>
        <w:rPr>
          <w:spacing w:val="-1"/>
          <w:lang w:val="cs-CZ"/>
        </w:rPr>
        <w:t xml:space="preserve">IČ: </w:t>
      </w:r>
      <w:r w:rsidR="00291890">
        <w:rPr>
          <w:b/>
          <w:spacing w:val="-1"/>
          <w:lang w:val="cs-CZ"/>
        </w:rPr>
        <w:t>000574406</w:t>
      </w:r>
    </w:p>
    <w:p w:rsidR="00BC69C2" w:rsidRDefault="00D72DCA" w:rsidP="00291890">
      <w:pPr>
        <w:pStyle w:val="Zkladntext"/>
        <w:spacing w:before="47" w:line="252" w:lineRule="exact"/>
        <w:ind w:left="159" w:right="5949"/>
        <w:rPr>
          <w:b/>
          <w:lang w:val="cs-CZ"/>
        </w:rPr>
      </w:pPr>
      <w:r w:rsidRPr="009C527E">
        <w:rPr>
          <w:spacing w:val="-2"/>
          <w:lang w:val="cs-CZ"/>
        </w:rPr>
        <w:t>za</w:t>
      </w:r>
      <w:r w:rsidRPr="009C527E">
        <w:rPr>
          <w:lang w:val="cs-CZ"/>
        </w:rPr>
        <w:t xml:space="preserve"> níž</w:t>
      </w:r>
      <w:r w:rsidRPr="009C527E">
        <w:rPr>
          <w:spacing w:val="-2"/>
          <w:lang w:val="cs-CZ"/>
        </w:rPr>
        <w:t xml:space="preserve"> </w:t>
      </w:r>
      <w:r w:rsidRPr="009C527E">
        <w:rPr>
          <w:spacing w:val="-1"/>
          <w:lang w:val="cs-CZ"/>
        </w:rPr>
        <w:t>jedná</w:t>
      </w:r>
      <w:r w:rsidRPr="009C527E">
        <w:rPr>
          <w:lang w:val="cs-CZ"/>
        </w:rPr>
        <w:t xml:space="preserve"> </w:t>
      </w:r>
      <w:proofErr w:type="spellStart"/>
      <w:r w:rsidR="00AB4635">
        <w:rPr>
          <w:b/>
          <w:lang w:val="cs-CZ"/>
        </w:rPr>
        <w:t>xxxxxx</w:t>
      </w:r>
      <w:proofErr w:type="spellEnd"/>
    </w:p>
    <w:p w:rsidR="00BC69C2" w:rsidRPr="009C527E" w:rsidRDefault="00541E0D">
      <w:pPr>
        <w:spacing w:before="37"/>
        <w:ind w:left="160"/>
        <w:rPr>
          <w:rFonts w:ascii="Arial" w:eastAsia="Arial" w:hAnsi="Arial" w:cs="Arial"/>
          <w:lang w:val="cs-CZ"/>
        </w:rPr>
      </w:pPr>
      <w:r w:rsidRPr="009C527E">
        <w:rPr>
          <w:rFonts w:ascii="Arial" w:eastAsia="Arial" w:hAnsi="Arial" w:cs="Arial"/>
          <w:spacing w:val="-1"/>
          <w:lang w:val="cs-CZ"/>
        </w:rPr>
        <w:t xml:space="preserve"> </w:t>
      </w:r>
      <w:r w:rsidR="00D72DCA" w:rsidRPr="009C527E">
        <w:rPr>
          <w:rFonts w:ascii="Arial" w:eastAsia="Arial" w:hAnsi="Arial" w:cs="Arial"/>
          <w:spacing w:val="-1"/>
          <w:lang w:val="cs-CZ"/>
        </w:rPr>
        <w:t>(dále</w:t>
      </w:r>
      <w:r w:rsidR="00D72DCA" w:rsidRPr="009C527E">
        <w:rPr>
          <w:rFonts w:ascii="Arial" w:eastAsia="Arial" w:hAnsi="Arial" w:cs="Arial"/>
          <w:lang w:val="cs-CZ"/>
        </w:rPr>
        <w:t xml:space="preserve"> jen</w:t>
      </w:r>
      <w:r w:rsidR="00D72DCA" w:rsidRPr="009C527E">
        <w:rPr>
          <w:rFonts w:ascii="Arial" w:eastAsia="Arial" w:hAnsi="Arial" w:cs="Arial"/>
          <w:spacing w:val="-2"/>
          <w:lang w:val="cs-CZ"/>
        </w:rPr>
        <w:t xml:space="preserve"> </w:t>
      </w:r>
      <w:r w:rsidR="00D72DCA" w:rsidRPr="009C527E">
        <w:rPr>
          <w:rFonts w:ascii="Arial" w:eastAsia="Arial" w:hAnsi="Arial" w:cs="Arial"/>
          <w:b/>
          <w:bCs/>
          <w:spacing w:val="-1"/>
          <w:lang w:val="cs-CZ"/>
        </w:rPr>
        <w:t>„Objednatel“</w:t>
      </w:r>
      <w:r w:rsidR="00D72DCA" w:rsidRPr="009C527E">
        <w:rPr>
          <w:rFonts w:ascii="Arial" w:eastAsia="Arial" w:hAnsi="Arial" w:cs="Arial"/>
          <w:spacing w:val="-1"/>
          <w:lang w:val="cs-CZ"/>
        </w:rPr>
        <w:t>)</w:t>
      </w:r>
    </w:p>
    <w:p w:rsidR="00BC69C2" w:rsidRPr="009C527E" w:rsidRDefault="00BC69C2">
      <w:pPr>
        <w:spacing w:before="8" w:line="120" w:lineRule="exact"/>
        <w:rPr>
          <w:sz w:val="12"/>
          <w:szCs w:val="12"/>
          <w:lang w:val="cs-CZ"/>
        </w:rPr>
      </w:pPr>
    </w:p>
    <w:p w:rsidR="00BC69C2" w:rsidRPr="009C527E" w:rsidRDefault="00BC69C2">
      <w:pPr>
        <w:spacing w:line="200" w:lineRule="exact"/>
        <w:rPr>
          <w:sz w:val="20"/>
          <w:szCs w:val="20"/>
          <w:lang w:val="cs-CZ"/>
        </w:rPr>
      </w:pPr>
    </w:p>
    <w:p w:rsidR="00BC69C2" w:rsidRDefault="009C527E">
      <w:pPr>
        <w:pStyle w:val="Nadpis1"/>
        <w:rPr>
          <w:lang w:val="cs-CZ"/>
        </w:rPr>
      </w:pPr>
      <w:r w:rsidRPr="009C527E">
        <w:rPr>
          <w:lang w:val="cs-CZ"/>
        </w:rPr>
        <w:t>A</w:t>
      </w:r>
    </w:p>
    <w:p w:rsidR="009C527E" w:rsidRPr="009C527E" w:rsidRDefault="009C527E">
      <w:pPr>
        <w:pStyle w:val="Nadpis1"/>
        <w:rPr>
          <w:b w:val="0"/>
          <w:bCs w:val="0"/>
          <w:lang w:val="cs-CZ"/>
        </w:rPr>
      </w:pPr>
    </w:p>
    <w:p w:rsidR="00BC69C2" w:rsidRPr="009C527E" w:rsidRDefault="009C527E">
      <w:pPr>
        <w:spacing w:before="37"/>
        <w:ind w:left="159"/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b/>
          <w:bCs/>
          <w:spacing w:val="-1"/>
          <w:lang w:val="cs-CZ"/>
        </w:rPr>
        <w:t xml:space="preserve">2. </w:t>
      </w:r>
      <w:r w:rsidR="009722EA">
        <w:rPr>
          <w:rFonts w:ascii="Arial" w:eastAsia="Arial" w:hAnsi="Arial" w:cs="Arial"/>
          <w:b/>
          <w:bCs/>
          <w:spacing w:val="-1"/>
          <w:lang w:val="cs-CZ"/>
        </w:rPr>
        <w:t>Regionální hospodářská komora Plzeňského kraje</w:t>
      </w:r>
      <w:r w:rsidR="009722EA">
        <w:rPr>
          <w:rFonts w:ascii="Arial" w:eastAsia="Arial" w:hAnsi="Arial" w:cs="Arial"/>
          <w:b/>
          <w:bCs/>
          <w:spacing w:val="-1"/>
          <w:lang w:val="cs-CZ"/>
        </w:rPr>
        <w:tab/>
      </w:r>
    </w:p>
    <w:p w:rsidR="003254E2" w:rsidRDefault="003254E2" w:rsidP="003254E2">
      <w:pPr>
        <w:pStyle w:val="Zkladntext"/>
        <w:spacing w:before="40" w:line="241" w:lineRule="auto"/>
        <w:ind w:left="159" w:right="5807"/>
        <w:rPr>
          <w:spacing w:val="-1"/>
          <w:lang w:val="cs-CZ"/>
        </w:rPr>
      </w:pPr>
      <w:r w:rsidRPr="009C527E">
        <w:rPr>
          <w:lang w:val="cs-CZ"/>
        </w:rPr>
        <w:t xml:space="preserve">se </w:t>
      </w:r>
      <w:r w:rsidRPr="009C527E">
        <w:rPr>
          <w:spacing w:val="-2"/>
          <w:lang w:val="cs-CZ"/>
        </w:rPr>
        <w:t>sídlem</w:t>
      </w:r>
      <w:r>
        <w:rPr>
          <w:spacing w:val="-2"/>
          <w:lang w:val="cs-CZ"/>
        </w:rPr>
        <w:t xml:space="preserve"> </w:t>
      </w:r>
      <w:r w:rsidR="009722EA">
        <w:rPr>
          <w:b/>
          <w:spacing w:val="-2"/>
          <w:lang w:val="cs-CZ"/>
        </w:rPr>
        <w:t>Nerudova 25, 30100</w:t>
      </w:r>
      <w:r>
        <w:rPr>
          <w:b/>
          <w:spacing w:val="-2"/>
          <w:lang w:val="cs-CZ"/>
        </w:rPr>
        <w:t xml:space="preserve"> Plzeň </w:t>
      </w:r>
    </w:p>
    <w:p w:rsidR="003254E2" w:rsidRDefault="003254E2" w:rsidP="003254E2">
      <w:pPr>
        <w:pStyle w:val="Zkladntext"/>
        <w:spacing w:before="40" w:line="241" w:lineRule="auto"/>
        <w:ind w:left="159" w:right="5807"/>
        <w:rPr>
          <w:rFonts w:cs="Arial"/>
          <w:color w:val="000000"/>
          <w:shd w:val="clear" w:color="auto" w:fill="EAEFF8"/>
        </w:rPr>
      </w:pPr>
      <w:r>
        <w:rPr>
          <w:spacing w:val="-1"/>
          <w:lang w:val="cs-CZ"/>
        </w:rPr>
        <w:t xml:space="preserve">IČ: </w:t>
      </w:r>
      <w:r w:rsidR="009722EA">
        <w:rPr>
          <w:b/>
          <w:spacing w:val="-1"/>
          <w:lang w:val="cs-CZ"/>
        </w:rPr>
        <w:t>48365556</w:t>
      </w:r>
      <w:r>
        <w:rPr>
          <w:spacing w:val="-1"/>
          <w:lang w:val="cs-CZ"/>
        </w:rPr>
        <w:t xml:space="preserve">  </w:t>
      </w:r>
    </w:p>
    <w:p w:rsidR="003254E2" w:rsidRDefault="003254E2" w:rsidP="003254E2">
      <w:pPr>
        <w:pStyle w:val="Zkladntext"/>
        <w:spacing w:before="40" w:line="241" w:lineRule="auto"/>
        <w:ind w:left="159" w:right="5807"/>
        <w:rPr>
          <w:spacing w:val="-1"/>
          <w:lang w:val="cs-CZ"/>
        </w:rPr>
      </w:pPr>
      <w:r>
        <w:rPr>
          <w:spacing w:val="-1"/>
          <w:lang w:val="cs-CZ"/>
        </w:rPr>
        <w:t>DIČ:</w:t>
      </w:r>
      <w:r>
        <w:rPr>
          <w:spacing w:val="30"/>
          <w:lang w:val="cs-CZ"/>
        </w:rPr>
        <w:t xml:space="preserve"> </w:t>
      </w:r>
      <w:r w:rsidRPr="009C527E">
        <w:rPr>
          <w:b/>
          <w:spacing w:val="30"/>
          <w:lang w:val="cs-CZ"/>
        </w:rPr>
        <w:t>CZ</w:t>
      </w:r>
      <w:r w:rsidR="009722EA">
        <w:rPr>
          <w:b/>
          <w:spacing w:val="-1"/>
          <w:lang w:val="cs-CZ"/>
        </w:rPr>
        <w:t>48365556</w:t>
      </w:r>
      <w:r>
        <w:rPr>
          <w:spacing w:val="-1"/>
          <w:lang w:val="cs-CZ"/>
        </w:rPr>
        <w:t xml:space="preserve"> </w:t>
      </w:r>
    </w:p>
    <w:p w:rsidR="00F92B2D" w:rsidRPr="00BD4CB4" w:rsidRDefault="00F92B2D" w:rsidP="00C54387">
      <w:pPr>
        <w:pStyle w:val="Zkladntext"/>
        <w:spacing w:before="47" w:line="252" w:lineRule="exact"/>
        <w:ind w:left="159" w:right="5807"/>
        <w:rPr>
          <w:b/>
          <w:lang w:val="cs-CZ"/>
        </w:rPr>
      </w:pPr>
      <w:r w:rsidRPr="00F92B2D">
        <w:rPr>
          <w:lang w:val="cs-CZ"/>
        </w:rPr>
        <w:t>číslo</w:t>
      </w:r>
      <w:r w:rsidR="00C54387">
        <w:rPr>
          <w:lang w:val="cs-CZ"/>
        </w:rPr>
        <w:t xml:space="preserve"> bankovního</w:t>
      </w:r>
      <w:r w:rsidRPr="00F92B2D">
        <w:rPr>
          <w:lang w:val="cs-CZ"/>
        </w:rPr>
        <w:t xml:space="preserve"> účtu: </w:t>
      </w:r>
      <w:r w:rsidR="009722EA">
        <w:rPr>
          <w:b/>
          <w:lang w:val="cs-CZ"/>
        </w:rPr>
        <w:t>94743963/0300</w:t>
      </w:r>
    </w:p>
    <w:p w:rsidR="00BC69C2" w:rsidRDefault="00D72DCA" w:rsidP="003254E2">
      <w:pPr>
        <w:spacing w:before="35"/>
        <w:ind w:left="160"/>
        <w:rPr>
          <w:rFonts w:ascii="Arial" w:eastAsia="Arial" w:hAnsi="Arial" w:cs="Arial"/>
          <w:spacing w:val="-1"/>
          <w:lang w:val="cs-CZ"/>
        </w:rPr>
      </w:pPr>
      <w:r w:rsidRPr="009C527E">
        <w:rPr>
          <w:rFonts w:ascii="Arial" w:eastAsia="Arial" w:hAnsi="Arial" w:cs="Arial"/>
          <w:spacing w:val="-1"/>
          <w:lang w:val="cs-CZ"/>
        </w:rPr>
        <w:t>(dále</w:t>
      </w:r>
      <w:r w:rsidRPr="009C527E">
        <w:rPr>
          <w:rFonts w:ascii="Arial" w:eastAsia="Arial" w:hAnsi="Arial" w:cs="Arial"/>
          <w:lang w:val="cs-CZ"/>
        </w:rPr>
        <w:t xml:space="preserve"> jen</w:t>
      </w:r>
      <w:r w:rsidRPr="009C527E">
        <w:rPr>
          <w:rFonts w:ascii="Arial" w:eastAsia="Arial" w:hAnsi="Arial" w:cs="Arial"/>
          <w:spacing w:val="-2"/>
          <w:lang w:val="cs-CZ"/>
        </w:rPr>
        <w:t xml:space="preserve"> </w:t>
      </w:r>
      <w:r w:rsidRPr="009C527E">
        <w:rPr>
          <w:rFonts w:ascii="Arial" w:eastAsia="Arial" w:hAnsi="Arial" w:cs="Arial"/>
          <w:spacing w:val="-1"/>
          <w:lang w:val="cs-CZ"/>
        </w:rPr>
        <w:t>„</w:t>
      </w:r>
      <w:r w:rsidRPr="009C527E">
        <w:rPr>
          <w:rFonts w:ascii="Arial" w:eastAsia="Arial" w:hAnsi="Arial" w:cs="Arial"/>
          <w:b/>
          <w:bCs/>
          <w:spacing w:val="-1"/>
          <w:lang w:val="cs-CZ"/>
        </w:rPr>
        <w:t>Zhotovitel</w:t>
      </w:r>
      <w:r w:rsidRPr="009C527E">
        <w:rPr>
          <w:rFonts w:ascii="Arial" w:eastAsia="Arial" w:hAnsi="Arial" w:cs="Arial"/>
          <w:spacing w:val="-1"/>
          <w:lang w:val="cs-CZ"/>
        </w:rPr>
        <w:t>“)</w:t>
      </w:r>
    </w:p>
    <w:p w:rsidR="00BC69C2" w:rsidRPr="009C527E" w:rsidRDefault="00D72DCA">
      <w:pPr>
        <w:pStyle w:val="Nadpis1"/>
        <w:spacing w:before="40"/>
        <w:ind w:left="7"/>
        <w:jc w:val="center"/>
        <w:rPr>
          <w:b w:val="0"/>
          <w:bCs w:val="0"/>
          <w:lang w:val="cs-CZ"/>
        </w:rPr>
      </w:pPr>
      <w:r w:rsidRPr="009C527E">
        <w:rPr>
          <w:lang w:val="cs-CZ"/>
        </w:rPr>
        <w:t>I.</w:t>
      </w:r>
    </w:p>
    <w:p w:rsidR="00BC69C2" w:rsidRPr="009C527E" w:rsidRDefault="00BC69C2">
      <w:pPr>
        <w:spacing w:before="17" w:line="220" w:lineRule="exact"/>
        <w:rPr>
          <w:lang w:val="cs-CZ"/>
        </w:rPr>
      </w:pPr>
    </w:p>
    <w:p w:rsidR="00BC69C2" w:rsidRPr="009C527E" w:rsidRDefault="00790C19">
      <w:pPr>
        <w:ind w:left="16"/>
        <w:jc w:val="center"/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b/>
          <w:bCs/>
          <w:spacing w:val="-1"/>
          <w:lang w:val="cs-CZ"/>
        </w:rPr>
        <w:t>Předmět S</w:t>
      </w:r>
      <w:r w:rsidR="00D72DCA" w:rsidRPr="009C527E">
        <w:rPr>
          <w:rFonts w:ascii="Arial" w:eastAsia="Arial" w:hAnsi="Arial" w:cs="Arial"/>
          <w:b/>
          <w:bCs/>
          <w:spacing w:val="-1"/>
          <w:lang w:val="cs-CZ"/>
        </w:rPr>
        <w:t>mlouvy</w:t>
      </w:r>
    </w:p>
    <w:p w:rsidR="00BC69C2" w:rsidRPr="009C527E" w:rsidRDefault="00BC69C2">
      <w:pPr>
        <w:spacing w:before="6" w:line="240" w:lineRule="exact"/>
        <w:rPr>
          <w:sz w:val="24"/>
          <w:szCs w:val="24"/>
          <w:lang w:val="cs-CZ"/>
        </w:rPr>
      </w:pPr>
    </w:p>
    <w:p w:rsidR="00BC69C2" w:rsidRPr="00746BCB" w:rsidRDefault="00D72DCA" w:rsidP="005E68F1">
      <w:pPr>
        <w:pStyle w:val="Zkladntext"/>
        <w:numPr>
          <w:ilvl w:val="0"/>
          <w:numId w:val="3"/>
        </w:numPr>
        <w:tabs>
          <w:tab w:val="left" w:pos="580"/>
        </w:tabs>
        <w:spacing w:before="2" w:line="252" w:lineRule="exact"/>
        <w:ind w:left="580" w:right="146"/>
        <w:jc w:val="both"/>
        <w:rPr>
          <w:lang w:val="cs-CZ"/>
        </w:rPr>
      </w:pPr>
      <w:r w:rsidRPr="00746BCB">
        <w:rPr>
          <w:spacing w:val="-1"/>
          <w:lang w:val="cs-CZ"/>
        </w:rPr>
        <w:t>Na</w:t>
      </w:r>
      <w:r w:rsidRPr="00746BCB">
        <w:rPr>
          <w:spacing w:val="27"/>
          <w:lang w:val="cs-CZ"/>
        </w:rPr>
        <w:t xml:space="preserve"> </w:t>
      </w:r>
      <w:r w:rsidRPr="00746BCB">
        <w:rPr>
          <w:spacing w:val="-1"/>
          <w:lang w:val="cs-CZ"/>
        </w:rPr>
        <w:t>základ</w:t>
      </w:r>
      <w:r w:rsidRPr="00746BCB">
        <w:rPr>
          <w:rFonts w:cs="Arial"/>
          <w:spacing w:val="-1"/>
          <w:lang w:val="cs-CZ"/>
        </w:rPr>
        <w:t>ě</w:t>
      </w:r>
      <w:r w:rsidRPr="00746BCB">
        <w:rPr>
          <w:rFonts w:cs="Arial"/>
          <w:spacing w:val="26"/>
          <w:lang w:val="cs-CZ"/>
        </w:rPr>
        <w:t xml:space="preserve"> </w:t>
      </w:r>
      <w:r w:rsidRPr="00746BCB">
        <w:rPr>
          <w:spacing w:val="-1"/>
          <w:lang w:val="cs-CZ"/>
        </w:rPr>
        <w:t>této</w:t>
      </w:r>
      <w:r w:rsidRPr="00746BCB">
        <w:rPr>
          <w:spacing w:val="24"/>
          <w:lang w:val="cs-CZ"/>
        </w:rPr>
        <w:t xml:space="preserve"> </w:t>
      </w:r>
      <w:r w:rsidR="00790C19" w:rsidRPr="00746BCB">
        <w:rPr>
          <w:spacing w:val="24"/>
          <w:lang w:val="cs-CZ"/>
        </w:rPr>
        <w:t>S</w:t>
      </w:r>
      <w:r w:rsidRPr="00746BCB">
        <w:rPr>
          <w:spacing w:val="-1"/>
          <w:lang w:val="cs-CZ"/>
        </w:rPr>
        <w:t>mlouvy</w:t>
      </w:r>
      <w:r w:rsidRPr="00746BCB">
        <w:rPr>
          <w:spacing w:val="25"/>
          <w:lang w:val="cs-CZ"/>
        </w:rPr>
        <w:t xml:space="preserve"> </w:t>
      </w:r>
      <w:r w:rsidRPr="00746BCB">
        <w:rPr>
          <w:lang w:val="cs-CZ"/>
        </w:rPr>
        <w:t>se</w:t>
      </w:r>
      <w:r w:rsidRPr="00746BCB">
        <w:rPr>
          <w:spacing w:val="27"/>
          <w:lang w:val="cs-CZ"/>
        </w:rPr>
        <w:t xml:space="preserve"> </w:t>
      </w:r>
      <w:r w:rsidRPr="00746BCB">
        <w:rPr>
          <w:spacing w:val="-1"/>
          <w:lang w:val="cs-CZ"/>
        </w:rPr>
        <w:t>zhotovitel</w:t>
      </w:r>
      <w:r w:rsidRPr="00746BCB">
        <w:rPr>
          <w:spacing w:val="26"/>
          <w:lang w:val="cs-CZ"/>
        </w:rPr>
        <w:t xml:space="preserve"> </w:t>
      </w:r>
      <w:r w:rsidRPr="00746BCB">
        <w:rPr>
          <w:spacing w:val="-1"/>
          <w:lang w:val="cs-CZ"/>
        </w:rPr>
        <w:t>zavazuje</w:t>
      </w:r>
      <w:r w:rsidRPr="00746BCB">
        <w:rPr>
          <w:spacing w:val="27"/>
          <w:lang w:val="cs-CZ"/>
        </w:rPr>
        <w:t xml:space="preserve"> </w:t>
      </w:r>
      <w:r w:rsidRPr="00746BCB">
        <w:rPr>
          <w:spacing w:val="-2"/>
          <w:lang w:val="cs-CZ"/>
        </w:rPr>
        <w:t>za</w:t>
      </w:r>
      <w:r w:rsidRPr="00746BCB">
        <w:rPr>
          <w:spacing w:val="27"/>
          <w:lang w:val="cs-CZ"/>
        </w:rPr>
        <w:t xml:space="preserve"> </w:t>
      </w:r>
      <w:r w:rsidRPr="00746BCB">
        <w:rPr>
          <w:spacing w:val="-1"/>
          <w:lang w:val="cs-CZ"/>
        </w:rPr>
        <w:t>podmínek</w:t>
      </w:r>
      <w:r w:rsidRPr="00746BCB">
        <w:rPr>
          <w:spacing w:val="30"/>
          <w:lang w:val="cs-CZ"/>
        </w:rPr>
        <w:t xml:space="preserve"> </w:t>
      </w:r>
      <w:r w:rsidRPr="00746BCB">
        <w:rPr>
          <w:spacing w:val="-2"/>
          <w:lang w:val="cs-CZ"/>
        </w:rPr>
        <w:t>obsažených</w:t>
      </w:r>
      <w:r w:rsidRPr="00746BCB">
        <w:rPr>
          <w:spacing w:val="27"/>
          <w:lang w:val="cs-CZ"/>
        </w:rPr>
        <w:t xml:space="preserve"> </w:t>
      </w:r>
      <w:r w:rsidRPr="00746BCB">
        <w:rPr>
          <w:lang w:val="cs-CZ"/>
        </w:rPr>
        <w:t>v</w:t>
      </w:r>
      <w:r w:rsidRPr="00746BCB">
        <w:rPr>
          <w:spacing w:val="-2"/>
          <w:lang w:val="cs-CZ"/>
        </w:rPr>
        <w:t xml:space="preserve"> </w:t>
      </w:r>
      <w:r w:rsidRPr="00746BCB">
        <w:rPr>
          <w:lang w:val="cs-CZ"/>
        </w:rPr>
        <w:t>této</w:t>
      </w:r>
      <w:r w:rsidRPr="00746BCB">
        <w:rPr>
          <w:spacing w:val="24"/>
          <w:lang w:val="cs-CZ"/>
        </w:rPr>
        <w:t xml:space="preserve"> </w:t>
      </w:r>
      <w:r w:rsidR="00790C19" w:rsidRPr="00746BCB">
        <w:rPr>
          <w:spacing w:val="24"/>
          <w:lang w:val="cs-CZ"/>
        </w:rPr>
        <w:t>S</w:t>
      </w:r>
      <w:r w:rsidRPr="00746BCB">
        <w:rPr>
          <w:spacing w:val="-2"/>
          <w:lang w:val="cs-CZ"/>
        </w:rPr>
        <w:t>mlouv</w:t>
      </w:r>
      <w:r w:rsidRPr="00746BCB">
        <w:rPr>
          <w:rFonts w:cs="Arial"/>
          <w:spacing w:val="-2"/>
          <w:lang w:val="cs-CZ"/>
        </w:rPr>
        <w:t>ě</w:t>
      </w:r>
      <w:r w:rsidRPr="00746BCB">
        <w:rPr>
          <w:spacing w:val="-2"/>
          <w:lang w:val="cs-CZ"/>
        </w:rPr>
        <w:t>,</w:t>
      </w:r>
      <w:r w:rsidRPr="00746BCB">
        <w:rPr>
          <w:spacing w:val="28"/>
          <w:lang w:val="cs-CZ"/>
        </w:rPr>
        <w:t xml:space="preserve"> </w:t>
      </w:r>
      <w:r w:rsidRPr="00746BCB">
        <w:rPr>
          <w:spacing w:val="-1"/>
          <w:lang w:val="cs-CZ"/>
        </w:rPr>
        <w:t>na</w:t>
      </w:r>
      <w:r w:rsidRPr="00746BCB">
        <w:rPr>
          <w:spacing w:val="63"/>
          <w:lang w:val="cs-CZ"/>
        </w:rPr>
        <w:t xml:space="preserve"> </w:t>
      </w:r>
      <w:r w:rsidRPr="00746BCB">
        <w:rPr>
          <w:spacing w:val="-1"/>
          <w:lang w:val="cs-CZ"/>
        </w:rPr>
        <w:t>své</w:t>
      </w:r>
      <w:r w:rsidRPr="00746BCB">
        <w:rPr>
          <w:lang w:val="cs-CZ"/>
        </w:rPr>
        <w:t xml:space="preserve"> </w:t>
      </w:r>
      <w:r w:rsidRPr="00746BCB">
        <w:rPr>
          <w:spacing w:val="-1"/>
          <w:lang w:val="cs-CZ"/>
        </w:rPr>
        <w:t>nebezpe</w:t>
      </w:r>
      <w:r w:rsidRPr="00746BCB">
        <w:rPr>
          <w:rFonts w:cs="Arial"/>
          <w:spacing w:val="-1"/>
          <w:lang w:val="cs-CZ"/>
        </w:rPr>
        <w:t>č</w:t>
      </w:r>
      <w:r w:rsidRPr="00746BCB">
        <w:rPr>
          <w:spacing w:val="-1"/>
          <w:lang w:val="cs-CZ"/>
        </w:rPr>
        <w:t>í</w:t>
      </w:r>
      <w:r w:rsidRPr="00746BCB">
        <w:rPr>
          <w:spacing w:val="3"/>
          <w:lang w:val="cs-CZ"/>
        </w:rPr>
        <w:t xml:space="preserve"> </w:t>
      </w:r>
      <w:r w:rsidRPr="00746BCB">
        <w:rPr>
          <w:lang w:val="cs-CZ"/>
        </w:rPr>
        <w:t>a v</w:t>
      </w:r>
      <w:r w:rsidRPr="00746BCB">
        <w:rPr>
          <w:spacing w:val="-2"/>
          <w:lang w:val="cs-CZ"/>
        </w:rPr>
        <w:t xml:space="preserve"> </w:t>
      </w:r>
      <w:r w:rsidRPr="00746BCB">
        <w:rPr>
          <w:spacing w:val="-1"/>
          <w:lang w:val="cs-CZ"/>
        </w:rPr>
        <w:t>níže</w:t>
      </w:r>
      <w:r w:rsidRPr="00746BCB">
        <w:rPr>
          <w:lang w:val="cs-CZ"/>
        </w:rPr>
        <w:t xml:space="preserve"> </w:t>
      </w:r>
      <w:r w:rsidRPr="00746BCB">
        <w:rPr>
          <w:spacing w:val="-2"/>
          <w:lang w:val="cs-CZ"/>
        </w:rPr>
        <w:t>uvedeném</w:t>
      </w:r>
      <w:r w:rsidRPr="00746BCB">
        <w:rPr>
          <w:lang w:val="cs-CZ"/>
        </w:rPr>
        <w:t xml:space="preserve"> </w:t>
      </w:r>
      <w:r w:rsidRPr="00746BCB">
        <w:rPr>
          <w:spacing w:val="-1"/>
          <w:lang w:val="cs-CZ"/>
        </w:rPr>
        <w:t>termínu</w:t>
      </w:r>
      <w:r w:rsidRPr="00746BCB">
        <w:rPr>
          <w:lang w:val="cs-CZ"/>
        </w:rPr>
        <w:t xml:space="preserve"> </w:t>
      </w:r>
      <w:r w:rsidRPr="00746BCB">
        <w:rPr>
          <w:spacing w:val="-1"/>
          <w:lang w:val="cs-CZ"/>
        </w:rPr>
        <w:t>provést</w:t>
      </w:r>
      <w:r w:rsidRPr="00746BCB">
        <w:rPr>
          <w:lang w:val="cs-CZ"/>
        </w:rPr>
        <w:t xml:space="preserve"> </w:t>
      </w:r>
      <w:r w:rsidRPr="00746BCB">
        <w:rPr>
          <w:spacing w:val="-1"/>
          <w:lang w:val="cs-CZ"/>
        </w:rPr>
        <w:t>pro</w:t>
      </w:r>
      <w:r w:rsidRPr="00746BCB">
        <w:rPr>
          <w:lang w:val="cs-CZ"/>
        </w:rPr>
        <w:t xml:space="preserve"> </w:t>
      </w:r>
      <w:r w:rsidR="009C527E" w:rsidRPr="00746BCB">
        <w:rPr>
          <w:spacing w:val="-1"/>
          <w:lang w:val="cs-CZ"/>
        </w:rPr>
        <w:t>objednatele</w:t>
      </w:r>
      <w:r w:rsidR="009C527E" w:rsidRPr="00746BCB">
        <w:rPr>
          <w:lang w:val="cs-CZ"/>
        </w:rPr>
        <w:t xml:space="preserve"> </w:t>
      </w:r>
      <w:r w:rsidR="009C527E" w:rsidRPr="00746BCB">
        <w:rPr>
          <w:spacing w:val="4"/>
          <w:lang w:val="cs-CZ"/>
        </w:rPr>
        <w:t>dílo</w:t>
      </w:r>
      <w:r w:rsidRPr="00746BCB">
        <w:rPr>
          <w:spacing w:val="-1"/>
          <w:lang w:val="cs-CZ"/>
        </w:rPr>
        <w:t>,</w:t>
      </w:r>
      <w:r w:rsidRPr="00746BCB">
        <w:rPr>
          <w:lang w:val="cs-CZ"/>
        </w:rPr>
        <w:t xml:space="preserve"> které </w:t>
      </w:r>
      <w:r w:rsidRPr="00746BCB">
        <w:rPr>
          <w:spacing w:val="-2"/>
          <w:lang w:val="cs-CZ"/>
        </w:rPr>
        <w:t>spo</w:t>
      </w:r>
      <w:r w:rsidRPr="00746BCB">
        <w:rPr>
          <w:rFonts w:cs="Arial"/>
          <w:spacing w:val="-2"/>
          <w:lang w:val="cs-CZ"/>
        </w:rPr>
        <w:t>č</w:t>
      </w:r>
      <w:r w:rsidRPr="00746BCB">
        <w:rPr>
          <w:spacing w:val="-2"/>
          <w:lang w:val="cs-CZ"/>
        </w:rPr>
        <w:t>ívá</w:t>
      </w:r>
      <w:r w:rsidRPr="00746BCB">
        <w:rPr>
          <w:lang w:val="cs-CZ"/>
        </w:rPr>
        <w:t xml:space="preserve"> v</w:t>
      </w:r>
      <w:r w:rsidR="00341A26" w:rsidRPr="00746BCB">
        <w:rPr>
          <w:lang w:val="cs-CZ"/>
        </w:rPr>
        <w:t>e</w:t>
      </w:r>
      <w:r w:rsidR="004637A6" w:rsidRPr="00746BCB">
        <w:rPr>
          <w:lang w:val="cs-CZ"/>
        </w:rPr>
        <w:t xml:space="preserve"> </w:t>
      </w:r>
      <w:r w:rsidR="004637A6" w:rsidRPr="00746BCB">
        <w:rPr>
          <w:b/>
          <w:lang w:val="cs-CZ"/>
        </w:rPr>
        <w:t xml:space="preserve">zpracování </w:t>
      </w:r>
      <w:r w:rsidR="00894E0F" w:rsidRPr="00746BCB">
        <w:rPr>
          <w:b/>
          <w:lang w:val="cs-CZ"/>
        </w:rPr>
        <w:t>Studie proveditelnosti</w:t>
      </w:r>
      <w:r w:rsidR="0015691A" w:rsidRPr="00746BCB">
        <w:rPr>
          <w:b/>
          <w:lang w:val="cs-CZ"/>
        </w:rPr>
        <w:t xml:space="preserve"> </w:t>
      </w:r>
      <w:r w:rsidR="00DA5932" w:rsidRPr="00746BCB">
        <w:rPr>
          <w:b/>
          <w:lang w:val="cs-CZ"/>
        </w:rPr>
        <w:t>projektu „</w:t>
      </w:r>
      <w:r w:rsidR="00B77B42" w:rsidRPr="00746BCB">
        <w:rPr>
          <w:b/>
          <w:lang w:val="cs-CZ"/>
        </w:rPr>
        <w:t>Rekonstrukce podpůrné technologické infrastruktury odborných učeben</w:t>
      </w:r>
      <w:r w:rsidR="00DA5932" w:rsidRPr="00746BCB">
        <w:rPr>
          <w:b/>
          <w:lang w:val="cs-CZ"/>
        </w:rPr>
        <w:t xml:space="preserve">“ </w:t>
      </w:r>
      <w:r w:rsidR="00E61141" w:rsidRPr="00746BCB">
        <w:rPr>
          <w:spacing w:val="-1"/>
          <w:lang w:val="cs-CZ"/>
        </w:rPr>
        <w:t>za účelem obdržení dotace z</w:t>
      </w:r>
      <w:r w:rsidR="009722EA" w:rsidRPr="00746BCB">
        <w:rPr>
          <w:spacing w:val="-1"/>
          <w:lang w:val="cs-CZ"/>
        </w:rPr>
        <w:t> Integrovaného r</w:t>
      </w:r>
      <w:r w:rsidR="00E61141" w:rsidRPr="00746BCB">
        <w:rPr>
          <w:spacing w:val="-1"/>
          <w:lang w:val="cs-CZ"/>
        </w:rPr>
        <w:t xml:space="preserve">egionálního operačního programu </w:t>
      </w:r>
      <w:r w:rsidR="00E61141" w:rsidRPr="00746BCB">
        <w:rPr>
          <w:lang w:val="cs-CZ"/>
        </w:rPr>
        <w:t>(</w:t>
      </w:r>
      <w:r w:rsidR="00E61141" w:rsidRPr="00746BCB">
        <w:rPr>
          <w:spacing w:val="-1"/>
          <w:lang w:val="cs-CZ"/>
        </w:rPr>
        <w:t>dále</w:t>
      </w:r>
      <w:r w:rsidR="00E61141" w:rsidRPr="00746BCB">
        <w:rPr>
          <w:spacing w:val="12"/>
          <w:lang w:val="cs-CZ"/>
        </w:rPr>
        <w:t xml:space="preserve"> </w:t>
      </w:r>
      <w:r w:rsidR="00E61141" w:rsidRPr="00746BCB">
        <w:rPr>
          <w:lang w:val="cs-CZ"/>
        </w:rPr>
        <w:t>jen</w:t>
      </w:r>
      <w:r w:rsidR="00E61141" w:rsidRPr="00746BCB">
        <w:rPr>
          <w:spacing w:val="12"/>
          <w:lang w:val="cs-CZ"/>
        </w:rPr>
        <w:t xml:space="preserve"> </w:t>
      </w:r>
      <w:r w:rsidR="00E61141" w:rsidRPr="00746BCB">
        <w:rPr>
          <w:spacing w:val="-1"/>
          <w:lang w:val="cs-CZ"/>
        </w:rPr>
        <w:t xml:space="preserve">„dílo“) a související poradenské činnosti. </w:t>
      </w:r>
    </w:p>
    <w:p w:rsidR="00CA46AA" w:rsidRPr="009C527E" w:rsidRDefault="00215FDE" w:rsidP="00CA46AA">
      <w:pPr>
        <w:spacing w:before="8" w:line="110" w:lineRule="exact"/>
        <w:rPr>
          <w:sz w:val="11"/>
          <w:szCs w:val="11"/>
          <w:lang w:val="cs-CZ"/>
        </w:rPr>
      </w:pPr>
      <w:r>
        <w:rPr>
          <w:sz w:val="11"/>
          <w:szCs w:val="11"/>
          <w:lang w:val="cs-CZ"/>
        </w:rPr>
        <w:t xml:space="preserve"> </w:t>
      </w:r>
    </w:p>
    <w:p w:rsidR="00CA46AA" w:rsidRPr="009C527E" w:rsidRDefault="00CA46AA" w:rsidP="00CA46AA">
      <w:pPr>
        <w:pStyle w:val="Zkladntext"/>
        <w:numPr>
          <w:ilvl w:val="0"/>
          <w:numId w:val="3"/>
        </w:numPr>
        <w:tabs>
          <w:tab w:val="left" w:pos="580"/>
        </w:tabs>
        <w:ind w:left="580" w:right="150"/>
        <w:jc w:val="both"/>
        <w:rPr>
          <w:lang w:val="cs-CZ"/>
        </w:rPr>
      </w:pPr>
      <w:r>
        <w:rPr>
          <w:spacing w:val="-1"/>
          <w:lang w:val="cs-CZ"/>
        </w:rPr>
        <w:t>Objednatel se zavazuje poskytnout zhotoviteli potřebnou součinnost spočívající zejména v předání všech potřebných podkladů a informací a k zaplacení dohodnuté ceny za provedené dílo.</w:t>
      </w:r>
    </w:p>
    <w:p w:rsidR="00CA46AA" w:rsidRPr="009C527E" w:rsidRDefault="00CA46AA" w:rsidP="00CA46AA">
      <w:pPr>
        <w:spacing w:before="9" w:line="110" w:lineRule="exact"/>
        <w:rPr>
          <w:sz w:val="11"/>
          <w:szCs w:val="11"/>
          <w:lang w:val="cs-CZ"/>
        </w:rPr>
      </w:pPr>
    </w:p>
    <w:p w:rsidR="00CA46AA" w:rsidRPr="009C527E" w:rsidRDefault="00CA46AA" w:rsidP="00CA46AA">
      <w:pPr>
        <w:spacing w:line="200" w:lineRule="exact"/>
        <w:rPr>
          <w:sz w:val="20"/>
          <w:szCs w:val="20"/>
          <w:lang w:val="cs-CZ"/>
        </w:rPr>
      </w:pPr>
    </w:p>
    <w:p w:rsidR="00CA46AA" w:rsidRPr="009C527E" w:rsidRDefault="00CA46AA" w:rsidP="00CA46AA">
      <w:pPr>
        <w:pStyle w:val="Nadpis1"/>
        <w:ind w:left="4880" w:right="4870"/>
        <w:jc w:val="center"/>
        <w:rPr>
          <w:b w:val="0"/>
          <w:bCs w:val="0"/>
          <w:lang w:val="cs-CZ"/>
        </w:rPr>
      </w:pPr>
      <w:r w:rsidRPr="009C527E">
        <w:rPr>
          <w:spacing w:val="-1"/>
          <w:lang w:val="cs-CZ"/>
        </w:rPr>
        <w:t>II.</w:t>
      </w:r>
    </w:p>
    <w:p w:rsidR="00CA46AA" w:rsidRDefault="00CA46AA" w:rsidP="00CA46AA">
      <w:pPr>
        <w:spacing w:after="120" w:line="243" w:lineRule="exact"/>
        <w:ind w:left="6"/>
        <w:jc w:val="center"/>
        <w:rPr>
          <w:rFonts w:ascii="Arial" w:eastAsia="Arial" w:hAnsi="Arial" w:cs="Arial"/>
          <w:b/>
          <w:bCs/>
          <w:spacing w:val="-1"/>
          <w:lang w:val="cs-CZ"/>
        </w:rPr>
      </w:pPr>
      <w:r>
        <w:rPr>
          <w:rFonts w:ascii="Arial" w:eastAsia="Arial" w:hAnsi="Arial" w:cs="Arial"/>
          <w:b/>
          <w:bCs/>
          <w:spacing w:val="-1"/>
          <w:lang w:val="cs-CZ"/>
        </w:rPr>
        <w:t>Termín a místo plnění</w:t>
      </w:r>
    </w:p>
    <w:p w:rsidR="00AB4635" w:rsidRPr="009C527E" w:rsidRDefault="00AB4635" w:rsidP="00CA46AA">
      <w:pPr>
        <w:spacing w:after="120" w:line="243" w:lineRule="exact"/>
        <w:ind w:left="6"/>
        <w:jc w:val="center"/>
        <w:rPr>
          <w:rFonts w:ascii="Arial" w:eastAsia="Arial" w:hAnsi="Arial" w:cs="Arial"/>
          <w:lang w:val="cs-CZ"/>
        </w:rPr>
      </w:pPr>
      <w:bookmarkStart w:id="0" w:name="_GoBack"/>
      <w:bookmarkEnd w:id="0"/>
    </w:p>
    <w:p w:rsidR="00CA46AA" w:rsidRPr="00585AD3" w:rsidRDefault="00CA46AA" w:rsidP="00CA46AA">
      <w:pPr>
        <w:pStyle w:val="Zkladntext"/>
        <w:numPr>
          <w:ilvl w:val="0"/>
          <w:numId w:val="2"/>
        </w:numPr>
        <w:tabs>
          <w:tab w:val="left" w:pos="520"/>
        </w:tabs>
        <w:spacing w:before="19" w:after="120" w:line="220" w:lineRule="exact"/>
        <w:ind w:left="520"/>
        <w:jc w:val="both"/>
        <w:rPr>
          <w:lang w:val="cs-CZ"/>
        </w:rPr>
      </w:pPr>
      <w:r w:rsidRPr="00585AD3">
        <w:rPr>
          <w:spacing w:val="-1"/>
          <w:lang w:val="cs-CZ"/>
        </w:rPr>
        <w:t xml:space="preserve">Zhotovitel se zavazuje vyhotovit a předat plnění části díla dle článku </w:t>
      </w:r>
      <w:r w:rsidR="00B01FD0">
        <w:rPr>
          <w:spacing w:val="-1"/>
          <w:lang w:val="cs-CZ"/>
        </w:rPr>
        <w:t xml:space="preserve">I </w:t>
      </w:r>
      <w:r w:rsidRPr="00585AD3">
        <w:rPr>
          <w:spacing w:val="-1"/>
          <w:lang w:val="cs-CZ"/>
        </w:rPr>
        <w:t xml:space="preserve">nejpozději do </w:t>
      </w:r>
      <w:r w:rsidR="00B77B42">
        <w:rPr>
          <w:b/>
          <w:spacing w:val="-1"/>
          <w:lang w:val="cs-CZ"/>
        </w:rPr>
        <w:t>31. 10</w:t>
      </w:r>
      <w:r w:rsidR="002716A7">
        <w:rPr>
          <w:b/>
          <w:spacing w:val="-1"/>
          <w:lang w:val="cs-CZ"/>
        </w:rPr>
        <w:t>.</w:t>
      </w:r>
      <w:r w:rsidR="00B20EE2">
        <w:rPr>
          <w:b/>
          <w:spacing w:val="-1"/>
          <w:lang w:val="cs-CZ"/>
        </w:rPr>
        <w:t xml:space="preserve"> 2017</w:t>
      </w:r>
      <w:r w:rsidR="00B01FD0">
        <w:rPr>
          <w:spacing w:val="-1"/>
          <w:lang w:val="cs-CZ"/>
        </w:rPr>
        <w:t>.</w:t>
      </w:r>
    </w:p>
    <w:p w:rsidR="00CA46AA" w:rsidRPr="00051A33" w:rsidRDefault="00CA46AA" w:rsidP="00CA46AA">
      <w:pPr>
        <w:pStyle w:val="Zkladntext"/>
        <w:numPr>
          <w:ilvl w:val="0"/>
          <w:numId w:val="2"/>
        </w:numPr>
        <w:tabs>
          <w:tab w:val="left" w:pos="520"/>
        </w:tabs>
        <w:spacing w:before="19" w:after="120" w:line="220" w:lineRule="exact"/>
        <w:ind w:left="520"/>
        <w:jc w:val="both"/>
        <w:rPr>
          <w:lang w:val="cs-CZ"/>
        </w:rPr>
      </w:pPr>
      <w:r w:rsidRPr="00051A33">
        <w:rPr>
          <w:lang w:val="cs-CZ"/>
        </w:rPr>
        <w:t>Zhotovitel</w:t>
      </w:r>
      <w:r w:rsidRPr="009C527E">
        <w:rPr>
          <w:lang w:val="cs-CZ"/>
        </w:rPr>
        <w:t xml:space="preserve"> </w:t>
      </w:r>
      <w:r>
        <w:rPr>
          <w:lang w:val="cs-CZ"/>
        </w:rPr>
        <w:t>předá</w:t>
      </w:r>
      <w:r w:rsidRPr="009C527E">
        <w:rPr>
          <w:lang w:val="cs-CZ"/>
        </w:rPr>
        <w:t xml:space="preserve"> </w:t>
      </w:r>
      <w:r w:rsidRPr="00051A33">
        <w:rPr>
          <w:lang w:val="cs-CZ"/>
        </w:rPr>
        <w:t>dílo</w:t>
      </w:r>
      <w:r w:rsidRPr="009C527E">
        <w:rPr>
          <w:lang w:val="cs-CZ"/>
        </w:rPr>
        <w:t xml:space="preserve"> v</w:t>
      </w:r>
      <w:r w:rsidRPr="00051A33">
        <w:rPr>
          <w:lang w:val="cs-CZ"/>
        </w:rPr>
        <w:t xml:space="preserve"> sídle</w:t>
      </w:r>
      <w:r w:rsidRPr="009C527E">
        <w:rPr>
          <w:lang w:val="cs-CZ"/>
        </w:rPr>
        <w:t xml:space="preserve"> </w:t>
      </w:r>
      <w:r w:rsidRPr="00051A33">
        <w:rPr>
          <w:lang w:val="cs-CZ"/>
        </w:rPr>
        <w:t>objednatele</w:t>
      </w:r>
      <w:r>
        <w:rPr>
          <w:lang w:val="cs-CZ"/>
        </w:rPr>
        <w:t>.</w:t>
      </w:r>
    </w:p>
    <w:p w:rsidR="00BC69C2" w:rsidRPr="009C527E" w:rsidRDefault="00BC69C2">
      <w:pPr>
        <w:spacing w:before="4" w:line="160" w:lineRule="exact"/>
        <w:rPr>
          <w:sz w:val="16"/>
          <w:szCs w:val="16"/>
          <w:lang w:val="cs-CZ"/>
        </w:rPr>
      </w:pPr>
    </w:p>
    <w:p w:rsidR="00BC69C2" w:rsidRPr="009C527E" w:rsidRDefault="00D72DCA">
      <w:pPr>
        <w:pStyle w:val="Nadpis1"/>
        <w:spacing w:before="72"/>
        <w:ind w:left="10"/>
        <w:jc w:val="center"/>
        <w:rPr>
          <w:b w:val="0"/>
          <w:bCs w:val="0"/>
          <w:lang w:val="cs-CZ"/>
        </w:rPr>
      </w:pPr>
      <w:r w:rsidRPr="009C527E">
        <w:rPr>
          <w:lang w:val="cs-CZ"/>
        </w:rPr>
        <w:t>III.</w:t>
      </w:r>
    </w:p>
    <w:p w:rsidR="00BC69C2" w:rsidRPr="009C527E" w:rsidRDefault="00BC69C2" w:rsidP="00341A26">
      <w:pPr>
        <w:spacing w:before="17" w:line="220" w:lineRule="exact"/>
        <w:jc w:val="center"/>
        <w:rPr>
          <w:lang w:val="cs-CZ"/>
        </w:rPr>
      </w:pPr>
    </w:p>
    <w:p w:rsidR="00540203" w:rsidRDefault="00540203">
      <w:pPr>
        <w:ind w:left="9"/>
        <w:jc w:val="center"/>
        <w:rPr>
          <w:rFonts w:ascii="Arial" w:eastAsia="Arial" w:hAnsi="Arial" w:cs="Arial"/>
          <w:b/>
          <w:bCs/>
          <w:spacing w:val="-1"/>
          <w:lang w:val="cs-CZ"/>
        </w:rPr>
      </w:pPr>
      <w:r>
        <w:rPr>
          <w:rFonts w:ascii="Arial" w:eastAsia="Arial" w:hAnsi="Arial" w:cs="Arial"/>
          <w:b/>
          <w:bCs/>
          <w:spacing w:val="-1"/>
          <w:lang w:val="cs-CZ"/>
        </w:rPr>
        <w:t>Práva a povinnosti smluvních stran</w:t>
      </w:r>
    </w:p>
    <w:p w:rsidR="00540203" w:rsidRDefault="00540203">
      <w:pPr>
        <w:ind w:left="9"/>
        <w:jc w:val="center"/>
        <w:rPr>
          <w:rFonts w:ascii="Arial" w:eastAsia="Arial" w:hAnsi="Arial" w:cs="Arial"/>
          <w:b/>
          <w:bCs/>
          <w:spacing w:val="-1"/>
          <w:lang w:val="cs-CZ"/>
        </w:rPr>
      </w:pPr>
    </w:p>
    <w:p w:rsidR="00540203" w:rsidRDefault="00540203" w:rsidP="00DD1EE0">
      <w:pPr>
        <w:pStyle w:val="Zkladntext"/>
        <w:numPr>
          <w:ilvl w:val="0"/>
          <w:numId w:val="5"/>
        </w:numPr>
        <w:tabs>
          <w:tab w:val="left" w:pos="579"/>
        </w:tabs>
        <w:spacing w:before="72"/>
        <w:jc w:val="both"/>
        <w:rPr>
          <w:spacing w:val="-1"/>
          <w:lang w:val="cs-CZ"/>
        </w:rPr>
      </w:pPr>
      <w:r>
        <w:rPr>
          <w:spacing w:val="-1"/>
          <w:lang w:val="cs-CZ"/>
        </w:rPr>
        <w:t>Zhotovitel se zavazuje seznámit objednatele s obecnými podmínkami čerpání dotace, s náležitostmi nutnými pro zpracování díla a následné schválení žádosti o d</w:t>
      </w:r>
      <w:r w:rsidR="00790C19">
        <w:rPr>
          <w:spacing w:val="-1"/>
          <w:lang w:val="cs-CZ"/>
        </w:rPr>
        <w:t>otaci jemu ke dni podpisu této S</w:t>
      </w:r>
      <w:r>
        <w:rPr>
          <w:spacing w:val="-1"/>
          <w:lang w:val="cs-CZ"/>
        </w:rPr>
        <w:t xml:space="preserve">mlouvy známými a informovat objednatele o jejich </w:t>
      </w:r>
      <w:r w:rsidR="00DD1EE0">
        <w:rPr>
          <w:spacing w:val="-1"/>
          <w:lang w:val="cs-CZ"/>
        </w:rPr>
        <w:t>případných změnách v průběhu zpracování díla bez zbytečného odkladu, poté</w:t>
      </w:r>
      <w:r w:rsidR="003254E2">
        <w:rPr>
          <w:spacing w:val="-1"/>
          <w:lang w:val="cs-CZ"/>
        </w:rPr>
        <w:t xml:space="preserve"> co se o takových změnách dozví.</w:t>
      </w:r>
    </w:p>
    <w:p w:rsidR="003254E2" w:rsidRDefault="003254E2" w:rsidP="00DD1EE0">
      <w:pPr>
        <w:pStyle w:val="Zkladntext"/>
        <w:numPr>
          <w:ilvl w:val="0"/>
          <w:numId w:val="5"/>
        </w:numPr>
        <w:tabs>
          <w:tab w:val="left" w:pos="579"/>
        </w:tabs>
        <w:spacing w:before="72"/>
        <w:jc w:val="both"/>
        <w:rPr>
          <w:spacing w:val="-1"/>
          <w:lang w:val="cs-CZ"/>
        </w:rPr>
      </w:pPr>
      <w:r>
        <w:rPr>
          <w:spacing w:val="-1"/>
          <w:lang w:val="cs-CZ"/>
        </w:rPr>
        <w:t>Zhotovitel je povinen hájit zájmy objednatele podle svých nejlepších znalostí a schopností.</w:t>
      </w:r>
    </w:p>
    <w:p w:rsidR="00DD1EE0" w:rsidRPr="00DD1EE0" w:rsidRDefault="00DD1EE0" w:rsidP="00DD1EE0">
      <w:pPr>
        <w:pStyle w:val="Zkladntext"/>
        <w:numPr>
          <w:ilvl w:val="0"/>
          <w:numId w:val="5"/>
        </w:numPr>
        <w:tabs>
          <w:tab w:val="left" w:pos="579"/>
        </w:tabs>
        <w:spacing w:before="72"/>
        <w:jc w:val="both"/>
        <w:rPr>
          <w:lang w:val="cs-CZ"/>
        </w:rPr>
      </w:pPr>
      <w:r>
        <w:rPr>
          <w:spacing w:val="-1"/>
          <w:lang w:val="cs-CZ"/>
        </w:rPr>
        <w:t xml:space="preserve">Zhotovitel předá dílo objednateli v elektronické podobě na CD komplet ve formátu </w:t>
      </w:r>
      <w:proofErr w:type="spellStart"/>
      <w:r>
        <w:rPr>
          <w:spacing w:val="-1"/>
          <w:lang w:val="cs-CZ"/>
        </w:rPr>
        <w:t>pdf</w:t>
      </w:r>
      <w:proofErr w:type="spellEnd"/>
      <w:r>
        <w:rPr>
          <w:spacing w:val="-1"/>
          <w:lang w:val="cs-CZ"/>
        </w:rPr>
        <w:t>. O předání díla obě smluvní strany sepíšou předávací protokol.</w:t>
      </w:r>
    </w:p>
    <w:p w:rsidR="00DD1EE0" w:rsidRPr="009C527E" w:rsidRDefault="00DD1EE0" w:rsidP="00DD1EE0">
      <w:pPr>
        <w:pStyle w:val="Zkladntext"/>
        <w:numPr>
          <w:ilvl w:val="0"/>
          <w:numId w:val="5"/>
        </w:numPr>
        <w:tabs>
          <w:tab w:val="left" w:pos="579"/>
        </w:tabs>
        <w:spacing w:before="72"/>
        <w:jc w:val="both"/>
        <w:rPr>
          <w:lang w:val="cs-CZ"/>
        </w:rPr>
      </w:pPr>
      <w:r>
        <w:rPr>
          <w:spacing w:val="-1"/>
          <w:lang w:val="cs-CZ"/>
        </w:rPr>
        <w:lastRenderedPageBreak/>
        <w:t xml:space="preserve">Objednatel se zavazuje poskytovat zhotoviteli potřebnou součinnost pro naplnění účelu </w:t>
      </w:r>
      <w:r w:rsidR="00790C19">
        <w:rPr>
          <w:spacing w:val="-1"/>
          <w:lang w:val="cs-CZ"/>
        </w:rPr>
        <w:t>této S</w:t>
      </w:r>
      <w:r>
        <w:rPr>
          <w:spacing w:val="-1"/>
          <w:lang w:val="cs-CZ"/>
        </w:rPr>
        <w:t>mlouvy a písemně zhotovitele informovat o skutečnosti, že mu bylo ze strany</w:t>
      </w:r>
      <w:r w:rsidR="004C6951">
        <w:rPr>
          <w:spacing w:val="-1"/>
          <w:lang w:val="cs-CZ"/>
        </w:rPr>
        <w:t xml:space="preserve"> poskytovatele dotace, resp. příslušné implementační struktury </w:t>
      </w:r>
      <w:r w:rsidR="00746BCB">
        <w:rPr>
          <w:spacing w:val="-1"/>
          <w:lang w:val="cs-CZ"/>
        </w:rPr>
        <w:t xml:space="preserve">doručeno </w:t>
      </w:r>
      <w:r w:rsidR="004C6951">
        <w:rPr>
          <w:spacing w:val="-1"/>
          <w:lang w:val="cs-CZ"/>
        </w:rPr>
        <w:t xml:space="preserve">oznámení </w:t>
      </w:r>
      <w:r w:rsidR="00746BCB">
        <w:rPr>
          <w:spacing w:val="-1"/>
          <w:lang w:val="cs-CZ"/>
        </w:rPr>
        <w:t xml:space="preserve">o </w:t>
      </w:r>
      <w:r w:rsidR="004C6951">
        <w:rPr>
          <w:spacing w:val="-1"/>
          <w:lang w:val="cs-CZ"/>
        </w:rPr>
        <w:t>schválení žádosti o dotaci.</w:t>
      </w:r>
    </w:p>
    <w:p w:rsidR="00540203" w:rsidRPr="00540203" w:rsidRDefault="00540203" w:rsidP="00540203">
      <w:pPr>
        <w:ind w:left="9"/>
        <w:jc w:val="both"/>
        <w:rPr>
          <w:rFonts w:ascii="Arial" w:eastAsia="Arial" w:hAnsi="Arial" w:cs="Arial"/>
          <w:bCs/>
          <w:spacing w:val="-1"/>
          <w:lang w:val="cs-CZ"/>
        </w:rPr>
      </w:pPr>
    </w:p>
    <w:p w:rsidR="004C6951" w:rsidRDefault="004C6951">
      <w:pPr>
        <w:ind w:left="9"/>
        <w:jc w:val="center"/>
        <w:rPr>
          <w:rFonts w:ascii="Arial" w:eastAsia="Arial" w:hAnsi="Arial" w:cs="Arial"/>
          <w:b/>
          <w:bCs/>
          <w:spacing w:val="-1"/>
          <w:lang w:val="cs-CZ"/>
        </w:rPr>
      </w:pPr>
      <w:r>
        <w:rPr>
          <w:rFonts w:ascii="Arial" w:eastAsia="Arial" w:hAnsi="Arial" w:cs="Arial"/>
          <w:b/>
          <w:bCs/>
          <w:spacing w:val="-1"/>
          <w:lang w:val="cs-CZ"/>
        </w:rPr>
        <w:t>IV.</w:t>
      </w:r>
    </w:p>
    <w:p w:rsidR="00BC69C2" w:rsidRPr="009C527E" w:rsidRDefault="00D72DCA" w:rsidP="004C6951">
      <w:pPr>
        <w:spacing w:before="120"/>
        <w:ind w:left="11"/>
        <w:jc w:val="center"/>
        <w:rPr>
          <w:rFonts w:ascii="Arial" w:eastAsia="Arial" w:hAnsi="Arial" w:cs="Arial"/>
          <w:lang w:val="cs-CZ"/>
        </w:rPr>
      </w:pPr>
      <w:r w:rsidRPr="009C527E">
        <w:rPr>
          <w:rFonts w:ascii="Arial" w:eastAsia="Arial" w:hAnsi="Arial" w:cs="Arial"/>
          <w:b/>
          <w:bCs/>
          <w:spacing w:val="-1"/>
          <w:lang w:val="cs-CZ"/>
        </w:rPr>
        <w:t>Cena</w:t>
      </w:r>
      <w:r w:rsidRPr="009C527E">
        <w:rPr>
          <w:rFonts w:ascii="Arial" w:eastAsia="Arial" w:hAnsi="Arial" w:cs="Arial"/>
          <w:b/>
          <w:bCs/>
          <w:lang w:val="cs-CZ"/>
        </w:rPr>
        <w:t xml:space="preserve"> za </w:t>
      </w:r>
      <w:r w:rsidRPr="009C527E">
        <w:rPr>
          <w:rFonts w:ascii="Arial" w:eastAsia="Arial" w:hAnsi="Arial" w:cs="Arial"/>
          <w:b/>
          <w:bCs/>
          <w:spacing w:val="-1"/>
          <w:lang w:val="cs-CZ"/>
        </w:rPr>
        <w:t>dílo</w:t>
      </w:r>
    </w:p>
    <w:p w:rsidR="00BC69C2" w:rsidRPr="009C527E" w:rsidRDefault="00BC69C2">
      <w:pPr>
        <w:spacing w:before="9" w:line="160" w:lineRule="exact"/>
        <w:rPr>
          <w:sz w:val="16"/>
          <w:szCs w:val="16"/>
          <w:lang w:val="cs-CZ"/>
        </w:rPr>
      </w:pPr>
    </w:p>
    <w:p w:rsidR="00CA65AC" w:rsidRDefault="00CA65AC" w:rsidP="00921E9C">
      <w:pPr>
        <w:pStyle w:val="Zkladntext"/>
        <w:numPr>
          <w:ilvl w:val="0"/>
          <w:numId w:val="6"/>
        </w:numPr>
        <w:tabs>
          <w:tab w:val="left" w:pos="579"/>
        </w:tabs>
        <w:spacing w:before="72"/>
        <w:jc w:val="both"/>
        <w:rPr>
          <w:spacing w:val="-1"/>
          <w:lang w:val="cs-CZ"/>
        </w:rPr>
      </w:pPr>
      <w:r>
        <w:rPr>
          <w:spacing w:val="-1"/>
          <w:lang w:val="cs-CZ"/>
        </w:rPr>
        <w:t xml:space="preserve">Smluvní cena za zakázku představuje souhrn všech prací a dodávek, dodaných zhotovitelem v rozsahu a </w:t>
      </w:r>
      <w:r w:rsidR="00790C19">
        <w:rPr>
          <w:spacing w:val="-1"/>
          <w:lang w:val="cs-CZ"/>
        </w:rPr>
        <w:t>obsahu stanoveném v čl. 1 této S</w:t>
      </w:r>
      <w:r>
        <w:rPr>
          <w:spacing w:val="-1"/>
          <w:lang w:val="cs-CZ"/>
        </w:rPr>
        <w:t>mlo</w:t>
      </w:r>
      <w:r w:rsidR="00790C19">
        <w:rPr>
          <w:spacing w:val="-1"/>
          <w:lang w:val="cs-CZ"/>
        </w:rPr>
        <w:t>uvy, které se objednatel touto S</w:t>
      </w:r>
      <w:r>
        <w:rPr>
          <w:spacing w:val="-1"/>
          <w:lang w:val="cs-CZ"/>
        </w:rPr>
        <w:t>mlouvou zavazuje včas a řádně uhradit.</w:t>
      </w:r>
    </w:p>
    <w:p w:rsidR="00CA65AC" w:rsidRDefault="00CA65AC" w:rsidP="00921E9C">
      <w:pPr>
        <w:pStyle w:val="Zkladntext"/>
        <w:numPr>
          <w:ilvl w:val="0"/>
          <w:numId w:val="6"/>
        </w:numPr>
        <w:tabs>
          <w:tab w:val="left" w:pos="579"/>
        </w:tabs>
        <w:spacing w:before="72"/>
        <w:jc w:val="both"/>
        <w:rPr>
          <w:spacing w:val="-1"/>
          <w:lang w:val="cs-CZ"/>
        </w:rPr>
      </w:pPr>
      <w:r w:rsidRPr="00CA65AC">
        <w:rPr>
          <w:spacing w:val="-1"/>
          <w:lang w:val="cs-CZ"/>
        </w:rPr>
        <w:t>Cena za zakázku uvedená v odstavci 3 může být v odůvodněných případech změněna pouze po vzájemné dohodě zhotovitele a objednatele,</w:t>
      </w:r>
      <w:r w:rsidR="00790C19">
        <w:rPr>
          <w:spacing w:val="-1"/>
          <w:lang w:val="cs-CZ"/>
        </w:rPr>
        <w:t xml:space="preserve"> a to výhradně dodatkem k této S</w:t>
      </w:r>
      <w:r w:rsidRPr="00CA65AC">
        <w:rPr>
          <w:spacing w:val="-1"/>
          <w:lang w:val="cs-CZ"/>
        </w:rPr>
        <w:t xml:space="preserve">mlouvě. Důvodem pro zvýšení </w:t>
      </w:r>
      <w:r>
        <w:rPr>
          <w:spacing w:val="-1"/>
          <w:lang w:val="cs-CZ"/>
        </w:rPr>
        <w:t xml:space="preserve">či snížení </w:t>
      </w:r>
      <w:r w:rsidRPr="00CA65AC">
        <w:rPr>
          <w:spacing w:val="-1"/>
          <w:lang w:val="cs-CZ"/>
        </w:rPr>
        <w:t>honoráře mohou být změna rozsahu zakázky ze strany objednatele, potřeba doplnění průzkumných prací ze strany zhotovitele apod.</w:t>
      </w:r>
    </w:p>
    <w:p w:rsidR="00BC69C2" w:rsidRDefault="00D72DCA" w:rsidP="00921E9C">
      <w:pPr>
        <w:pStyle w:val="Zkladntext"/>
        <w:numPr>
          <w:ilvl w:val="0"/>
          <w:numId w:val="6"/>
        </w:numPr>
        <w:tabs>
          <w:tab w:val="left" w:pos="579"/>
        </w:tabs>
        <w:spacing w:before="72"/>
        <w:jc w:val="both"/>
        <w:rPr>
          <w:spacing w:val="-1"/>
          <w:lang w:val="cs-CZ"/>
        </w:rPr>
      </w:pPr>
      <w:r w:rsidRPr="009C527E">
        <w:rPr>
          <w:spacing w:val="-1"/>
          <w:lang w:val="cs-CZ"/>
        </w:rPr>
        <w:t>C</w:t>
      </w:r>
      <w:r w:rsidR="004C6951">
        <w:rPr>
          <w:spacing w:val="-1"/>
          <w:lang w:val="cs-CZ"/>
        </w:rPr>
        <w:t>elková c</w:t>
      </w:r>
      <w:r w:rsidRPr="009C527E">
        <w:rPr>
          <w:spacing w:val="-1"/>
          <w:lang w:val="cs-CZ"/>
        </w:rPr>
        <w:t>ena</w:t>
      </w:r>
      <w:r w:rsidRPr="00921E9C">
        <w:rPr>
          <w:spacing w:val="-1"/>
          <w:lang w:val="cs-CZ"/>
        </w:rPr>
        <w:t xml:space="preserve"> díla v</w:t>
      </w:r>
      <w:r w:rsidR="004C6951" w:rsidRPr="00921E9C">
        <w:rPr>
          <w:spacing w:val="-1"/>
          <w:lang w:val="cs-CZ"/>
        </w:rPr>
        <w:t xml:space="preserve">e </w:t>
      </w:r>
      <w:r w:rsidR="004C6951" w:rsidRPr="003A71B6">
        <w:rPr>
          <w:spacing w:val="-1"/>
          <w:lang w:val="cs-CZ"/>
        </w:rPr>
        <w:t xml:space="preserve">výši </w:t>
      </w:r>
      <w:r w:rsidR="00AF6FE2">
        <w:rPr>
          <w:b/>
          <w:spacing w:val="-1"/>
          <w:lang w:val="cs-CZ"/>
        </w:rPr>
        <w:t>70.000</w:t>
      </w:r>
      <w:r w:rsidR="00051A33" w:rsidRPr="003A71B6">
        <w:rPr>
          <w:b/>
          <w:spacing w:val="-1"/>
          <w:lang w:val="cs-CZ"/>
        </w:rPr>
        <w:t xml:space="preserve"> Kč bez DPH, </w:t>
      </w:r>
      <w:r w:rsidR="00AF6FE2">
        <w:rPr>
          <w:b/>
          <w:spacing w:val="-1"/>
          <w:lang w:val="cs-CZ"/>
        </w:rPr>
        <w:t>14.700</w:t>
      </w:r>
      <w:r w:rsidR="00921E9C" w:rsidRPr="003A71B6">
        <w:rPr>
          <w:b/>
          <w:spacing w:val="-1"/>
          <w:lang w:val="cs-CZ"/>
        </w:rPr>
        <w:t xml:space="preserve"> Kč DPH (21</w:t>
      </w:r>
      <w:r w:rsidR="003A71B6" w:rsidRPr="003A71B6">
        <w:rPr>
          <w:b/>
          <w:spacing w:val="-1"/>
          <w:lang w:val="cs-CZ"/>
        </w:rPr>
        <w:t xml:space="preserve"> </w:t>
      </w:r>
      <w:r w:rsidR="00921E9C" w:rsidRPr="003A71B6">
        <w:rPr>
          <w:b/>
          <w:spacing w:val="-1"/>
          <w:lang w:val="cs-CZ"/>
        </w:rPr>
        <w:t xml:space="preserve">%), </w:t>
      </w:r>
      <w:r w:rsidR="00AF6FE2">
        <w:rPr>
          <w:b/>
          <w:spacing w:val="-1"/>
          <w:lang w:val="cs-CZ"/>
        </w:rPr>
        <w:t>84.700</w:t>
      </w:r>
      <w:r w:rsidR="00051A33" w:rsidRPr="003A71B6">
        <w:rPr>
          <w:b/>
          <w:spacing w:val="-1"/>
          <w:lang w:val="cs-CZ"/>
        </w:rPr>
        <w:t xml:space="preserve"> Kč s DPH</w:t>
      </w:r>
      <w:r w:rsidR="00051A33" w:rsidRPr="00921E9C">
        <w:rPr>
          <w:spacing w:val="-1"/>
          <w:lang w:val="cs-CZ"/>
        </w:rPr>
        <w:t xml:space="preserve"> bude objednatelem zhotoviteli vyplacena</w:t>
      </w:r>
      <w:r w:rsidR="00921E9C">
        <w:rPr>
          <w:spacing w:val="-1"/>
          <w:lang w:val="cs-CZ"/>
        </w:rPr>
        <w:t xml:space="preserve"> po </w:t>
      </w:r>
      <w:r w:rsidR="003A71B6">
        <w:rPr>
          <w:spacing w:val="-1"/>
          <w:lang w:val="cs-CZ"/>
        </w:rPr>
        <w:t xml:space="preserve">převedení žádosti o podporu v systému ISKP14+ do stavu „Žádost o podporu </w:t>
      </w:r>
      <w:r w:rsidR="00B77B42">
        <w:rPr>
          <w:spacing w:val="-1"/>
          <w:lang w:val="cs-CZ"/>
        </w:rPr>
        <w:t>doporučena k financování</w:t>
      </w:r>
      <w:r w:rsidR="003A71B6">
        <w:rPr>
          <w:spacing w:val="-1"/>
          <w:lang w:val="cs-CZ"/>
        </w:rPr>
        <w:t>“</w:t>
      </w:r>
      <w:r w:rsidR="00921E9C">
        <w:rPr>
          <w:spacing w:val="-1"/>
          <w:lang w:val="cs-CZ"/>
        </w:rPr>
        <w:t>.</w:t>
      </w:r>
    </w:p>
    <w:p w:rsidR="00921E9C" w:rsidRDefault="00921E9C" w:rsidP="00921E9C">
      <w:pPr>
        <w:pStyle w:val="Zkladntext"/>
        <w:numPr>
          <w:ilvl w:val="0"/>
          <w:numId w:val="6"/>
        </w:numPr>
        <w:tabs>
          <w:tab w:val="left" w:pos="579"/>
        </w:tabs>
        <w:spacing w:before="72"/>
        <w:jc w:val="both"/>
        <w:rPr>
          <w:spacing w:val="-1"/>
          <w:lang w:val="cs-CZ"/>
        </w:rPr>
      </w:pPr>
      <w:r>
        <w:rPr>
          <w:spacing w:val="-1"/>
          <w:lang w:val="cs-CZ"/>
        </w:rPr>
        <w:t>Cena díla bude vyplacena na základě řádně vystaveného daňového dokladu – faktury, přičemž spl</w:t>
      </w:r>
      <w:r w:rsidR="00CA65AC">
        <w:rPr>
          <w:spacing w:val="-1"/>
          <w:lang w:val="cs-CZ"/>
        </w:rPr>
        <w:t>atnost vystavené faktury bude 30</w:t>
      </w:r>
      <w:r>
        <w:rPr>
          <w:spacing w:val="-1"/>
          <w:lang w:val="cs-CZ"/>
        </w:rPr>
        <w:t xml:space="preserve"> dnů od jejího prokazatelného doručení objednateli</w:t>
      </w:r>
      <w:r w:rsidR="00CA65AC">
        <w:rPr>
          <w:spacing w:val="-1"/>
          <w:lang w:val="cs-CZ"/>
        </w:rPr>
        <w:t xml:space="preserve"> a úhrada se bude provádět převodem účtované částky z účtu objednatele na účet zhotovitele</w:t>
      </w:r>
      <w:r>
        <w:rPr>
          <w:spacing w:val="-1"/>
          <w:lang w:val="cs-CZ"/>
        </w:rPr>
        <w:t>.</w:t>
      </w:r>
    </w:p>
    <w:p w:rsidR="00CA65AC" w:rsidRDefault="00CA65AC" w:rsidP="00921E9C">
      <w:pPr>
        <w:pStyle w:val="Zkladntext"/>
        <w:numPr>
          <w:ilvl w:val="0"/>
          <w:numId w:val="6"/>
        </w:numPr>
        <w:tabs>
          <w:tab w:val="left" w:pos="579"/>
        </w:tabs>
        <w:spacing w:before="72"/>
        <w:jc w:val="both"/>
        <w:rPr>
          <w:spacing w:val="-1"/>
          <w:lang w:val="cs-CZ"/>
        </w:rPr>
      </w:pPr>
      <w:r>
        <w:rPr>
          <w:spacing w:val="-1"/>
          <w:lang w:val="cs-CZ"/>
        </w:rPr>
        <w:t>Faktura jako daňový a účetní doklad musí obsahovat zákonem předepsané údaje.</w:t>
      </w:r>
    </w:p>
    <w:p w:rsidR="00CA65AC" w:rsidRPr="00CA65AC" w:rsidRDefault="00CA65AC" w:rsidP="00CA65AC">
      <w:pPr>
        <w:pStyle w:val="Zkladntext"/>
        <w:numPr>
          <w:ilvl w:val="0"/>
          <w:numId w:val="6"/>
        </w:numPr>
        <w:tabs>
          <w:tab w:val="left" w:pos="579"/>
        </w:tabs>
        <w:spacing w:before="72"/>
        <w:jc w:val="both"/>
        <w:rPr>
          <w:spacing w:val="-1"/>
          <w:lang w:val="cs-CZ"/>
        </w:rPr>
      </w:pPr>
      <w:r w:rsidRPr="00CA65AC">
        <w:rPr>
          <w:spacing w:val="-1"/>
          <w:lang w:val="cs-CZ"/>
        </w:rPr>
        <w:t>Bude-li faktura obsahovat nesprávné nebo neúplné údaje a náležitosti, je objednatel povinen ji do data splatnosti vrátit zhotoviteli, který ji buď opraví, nebo vystaví fakturu novou. V obou případech se běh lhůty splatnosti obnovuje.</w:t>
      </w:r>
    </w:p>
    <w:p w:rsidR="00CA65AC" w:rsidRPr="00FA31D5" w:rsidRDefault="00CA65AC" w:rsidP="006C23A4">
      <w:pPr>
        <w:pStyle w:val="Zkladntext"/>
        <w:numPr>
          <w:ilvl w:val="0"/>
          <w:numId w:val="6"/>
        </w:numPr>
        <w:tabs>
          <w:tab w:val="left" w:pos="579"/>
        </w:tabs>
        <w:spacing w:before="72"/>
        <w:jc w:val="both"/>
        <w:rPr>
          <w:spacing w:val="-1"/>
          <w:lang w:val="cs-CZ"/>
        </w:rPr>
      </w:pPr>
      <w:r w:rsidRPr="00FA31D5">
        <w:rPr>
          <w:spacing w:val="-1"/>
          <w:lang w:val="cs-CZ"/>
        </w:rPr>
        <w:t>Zjistí-li objednatel ve lhůtě splatnosti u předaného a převzatého plnění vady, je oprávněn zhotoviteli fakturu vrátit a příslušnou část platby pozastavit až do data</w:t>
      </w:r>
      <w:r w:rsidR="00FA31D5" w:rsidRPr="00FA31D5">
        <w:rPr>
          <w:spacing w:val="-1"/>
          <w:lang w:val="cs-CZ"/>
        </w:rPr>
        <w:t xml:space="preserve"> odstranění vady.</w:t>
      </w:r>
    </w:p>
    <w:p w:rsidR="00CA65AC" w:rsidRPr="00921E9C" w:rsidRDefault="00790C19" w:rsidP="00921E9C">
      <w:pPr>
        <w:pStyle w:val="Zkladntext"/>
        <w:numPr>
          <w:ilvl w:val="0"/>
          <w:numId w:val="6"/>
        </w:numPr>
        <w:tabs>
          <w:tab w:val="left" w:pos="579"/>
        </w:tabs>
        <w:spacing w:before="72"/>
        <w:jc w:val="both"/>
        <w:rPr>
          <w:spacing w:val="-1"/>
          <w:lang w:val="cs-CZ"/>
        </w:rPr>
      </w:pPr>
      <w:r>
        <w:rPr>
          <w:spacing w:val="-1"/>
          <w:lang w:val="cs-CZ"/>
        </w:rPr>
        <w:t>Zhotovení předmětu S</w:t>
      </w:r>
      <w:r w:rsidR="00CA65AC" w:rsidRPr="00CA65AC">
        <w:rPr>
          <w:spacing w:val="-1"/>
          <w:lang w:val="cs-CZ"/>
        </w:rPr>
        <w:t xml:space="preserve">mlouvy je spolufinancováno z prostředků programu </w:t>
      </w:r>
      <w:r w:rsidR="009722EA">
        <w:rPr>
          <w:spacing w:val="-1"/>
          <w:lang w:val="cs-CZ"/>
        </w:rPr>
        <w:t>IROP</w:t>
      </w:r>
      <w:r w:rsidR="00CA65AC">
        <w:rPr>
          <w:spacing w:val="-1"/>
          <w:lang w:val="cs-CZ"/>
        </w:rPr>
        <w:t>.</w:t>
      </w:r>
    </w:p>
    <w:p w:rsidR="00921E9C" w:rsidRPr="00921E9C" w:rsidRDefault="00921E9C" w:rsidP="00921E9C">
      <w:pPr>
        <w:pStyle w:val="Zkladntext"/>
        <w:tabs>
          <w:tab w:val="left" w:pos="579"/>
        </w:tabs>
        <w:spacing w:before="72"/>
        <w:ind w:left="644"/>
        <w:rPr>
          <w:lang w:val="cs-CZ"/>
        </w:rPr>
      </w:pPr>
    </w:p>
    <w:p w:rsidR="00BC69C2" w:rsidRPr="009C527E" w:rsidRDefault="00D72DCA">
      <w:pPr>
        <w:pStyle w:val="Nadpis1"/>
        <w:spacing w:before="72"/>
        <w:ind w:left="4880" w:right="4870"/>
        <w:jc w:val="center"/>
        <w:rPr>
          <w:b w:val="0"/>
          <w:bCs w:val="0"/>
          <w:lang w:val="cs-CZ"/>
        </w:rPr>
      </w:pPr>
      <w:r w:rsidRPr="009C527E">
        <w:rPr>
          <w:lang w:val="cs-CZ"/>
        </w:rPr>
        <w:t>V.</w:t>
      </w:r>
    </w:p>
    <w:p w:rsidR="00BC69C2" w:rsidRPr="009C527E" w:rsidRDefault="00BC69C2">
      <w:pPr>
        <w:spacing w:before="19" w:line="220" w:lineRule="exact"/>
        <w:rPr>
          <w:lang w:val="cs-CZ"/>
        </w:rPr>
      </w:pPr>
    </w:p>
    <w:p w:rsidR="00BC69C2" w:rsidRPr="009C527E" w:rsidRDefault="005D7B44">
      <w:pPr>
        <w:ind w:left="13"/>
        <w:jc w:val="center"/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b/>
          <w:bCs/>
          <w:spacing w:val="-1"/>
          <w:lang w:val="cs-CZ"/>
        </w:rPr>
        <w:t>Změny díla v průběhu plnění</w:t>
      </w:r>
    </w:p>
    <w:p w:rsidR="00BC69C2" w:rsidRPr="009C527E" w:rsidRDefault="00BC69C2">
      <w:pPr>
        <w:spacing w:before="19" w:line="220" w:lineRule="exact"/>
        <w:rPr>
          <w:lang w:val="cs-CZ"/>
        </w:rPr>
      </w:pPr>
    </w:p>
    <w:p w:rsidR="00BC69C2" w:rsidRPr="005D7B44" w:rsidRDefault="005D7B44" w:rsidP="005D7B44">
      <w:pPr>
        <w:pStyle w:val="Zkladntext"/>
        <w:numPr>
          <w:ilvl w:val="0"/>
          <w:numId w:val="1"/>
        </w:numPr>
        <w:tabs>
          <w:tab w:val="left" w:pos="520"/>
        </w:tabs>
        <w:spacing w:after="120"/>
        <w:ind w:left="516" w:hanging="357"/>
        <w:jc w:val="both"/>
        <w:rPr>
          <w:lang w:val="cs-CZ"/>
        </w:rPr>
      </w:pPr>
      <w:r>
        <w:rPr>
          <w:spacing w:val="-1"/>
          <w:lang w:val="cs-CZ"/>
        </w:rPr>
        <w:t>Kterákoliv ze smluvních stran je oprávněna písemně navrhnout změny díla před jeho dokončením. Žádná ze smluvních stran však není povinna navrhovanou změnu díla akceptovat.</w:t>
      </w:r>
    </w:p>
    <w:p w:rsidR="005D7B44" w:rsidRPr="005D7B44" w:rsidRDefault="005D7B44" w:rsidP="005D7B44">
      <w:pPr>
        <w:pStyle w:val="Zkladntext"/>
        <w:numPr>
          <w:ilvl w:val="0"/>
          <w:numId w:val="1"/>
        </w:numPr>
        <w:tabs>
          <w:tab w:val="left" w:pos="520"/>
        </w:tabs>
        <w:spacing w:after="120"/>
        <w:ind w:left="516" w:hanging="357"/>
        <w:jc w:val="both"/>
        <w:rPr>
          <w:lang w:val="cs-CZ"/>
        </w:rPr>
      </w:pPr>
      <w:r>
        <w:rPr>
          <w:spacing w:val="-1"/>
          <w:lang w:val="cs-CZ"/>
        </w:rPr>
        <w:t>Objednatel si vyhrazuje právo požadovat budoucí změny díla v závislosti na podmínkách aktuální výzvy týkající se díla. Zhotovitel se tímto zavazuje provést tyto změny bez navýšení nabídkové ceny.</w:t>
      </w:r>
    </w:p>
    <w:p w:rsidR="00B9299B" w:rsidRDefault="00B9299B" w:rsidP="00B9299B">
      <w:pPr>
        <w:pStyle w:val="Nadpis1"/>
        <w:spacing w:before="72"/>
        <w:ind w:left="4880" w:right="4870"/>
        <w:jc w:val="center"/>
        <w:rPr>
          <w:lang w:val="cs-CZ"/>
        </w:rPr>
      </w:pPr>
    </w:p>
    <w:p w:rsidR="00B9299B" w:rsidRPr="009C527E" w:rsidRDefault="00B9299B" w:rsidP="00B9299B">
      <w:pPr>
        <w:pStyle w:val="Nadpis1"/>
        <w:spacing w:before="72"/>
        <w:ind w:left="4880" w:right="4870"/>
        <w:jc w:val="center"/>
        <w:rPr>
          <w:b w:val="0"/>
          <w:bCs w:val="0"/>
          <w:lang w:val="cs-CZ"/>
        </w:rPr>
      </w:pPr>
      <w:r w:rsidRPr="009C527E">
        <w:rPr>
          <w:lang w:val="cs-CZ"/>
        </w:rPr>
        <w:t>V</w:t>
      </w:r>
      <w:r>
        <w:rPr>
          <w:lang w:val="cs-CZ"/>
        </w:rPr>
        <w:t>I</w:t>
      </w:r>
      <w:r w:rsidRPr="009C527E">
        <w:rPr>
          <w:lang w:val="cs-CZ"/>
        </w:rPr>
        <w:t>.</w:t>
      </w:r>
    </w:p>
    <w:p w:rsidR="00B9299B" w:rsidRPr="009C527E" w:rsidRDefault="00B9299B" w:rsidP="00FA31D5">
      <w:pPr>
        <w:spacing w:before="19" w:line="220" w:lineRule="exact"/>
        <w:jc w:val="center"/>
        <w:rPr>
          <w:lang w:val="cs-CZ"/>
        </w:rPr>
      </w:pPr>
    </w:p>
    <w:p w:rsidR="00B9299B" w:rsidRPr="009C527E" w:rsidRDefault="00B9299B" w:rsidP="00B9299B">
      <w:pPr>
        <w:ind w:left="13"/>
        <w:jc w:val="center"/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b/>
          <w:bCs/>
          <w:spacing w:val="-1"/>
          <w:lang w:val="cs-CZ"/>
        </w:rPr>
        <w:t>Ochrana informací</w:t>
      </w:r>
    </w:p>
    <w:p w:rsidR="00B9299B" w:rsidRPr="009C527E" w:rsidRDefault="00B9299B" w:rsidP="00B9299B">
      <w:pPr>
        <w:spacing w:before="19" w:line="220" w:lineRule="exact"/>
        <w:rPr>
          <w:lang w:val="cs-CZ"/>
        </w:rPr>
      </w:pPr>
    </w:p>
    <w:p w:rsidR="00B9299B" w:rsidRPr="00B9299B" w:rsidRDefault="00B9299B" w:rsidP="00B9299B">
      <w:pPr>
        <w:pStyle w:val="Zkladntext"/>
        <w:numPr>
          <w:ilvl w:val="0"/>
          <w:numId w:val="7"/>
        </w:numPr>
        <w:tabs>
          <w:tab w:val="left" w:pos="520"/>
        </w:tabs>
        <w:spacing w:after="120"/>
        <w:ind w:left="520"/>
        <w:jc w:val="both"/>
        <w:rPr>
          <w:lang w:val="cs-CZ"/>
        </w:rPr>
      </w:pPr>
      <w:r>
        <w:rPr>
          <w:spacing w:val="-1"/>
          <w:lang w:val="cs-CZ"/>
        </w:rPr>
        <w:t>Žádná ze smluvních stran nesdělí ani nepředá třetím osobám jakékoliv důvěrné informace, které při plnění této Smlouvy získala od druhé smluvní strany, ani neumožní, aby se s nimi seznámily. To neplatí, mají-li být za účelem plnění této Smlouvy potřebné informace zpřístupněny zaměstnancům, orgánům kraje nebo jejich členům a subdodavatelům zhotovitele podílejících se na plnění dle této Smlouvy za stejných podmínek, jaké jsou stanoveny smluvním stranám v tomto článku, a to jen v rozsahu nezbytně nutném pro řádné plnění této Smlouvy.</w:t>
      </w:r>
    </w:p>
    <w:p w:rsidR="00B9299B" w:rsidRPr="00BD62C7" w:rsidRDefault="00B9299B" w:rsidP="00B9299B">
      <w:pPr>
        <w:pStyle w:val="Zkladntext"/>
        <w:numPr>
          <w:ilvl w:val="0"/>
          <w:numId w:val="7"/>
        </w:numPr>
        <w:tabs>
          <w:tab w:val="left" w:pos="520"/>
        </w:tabs>
        <w:spacing w:after="120"/>
        <w:ind w:left="520"/>
        <w:jc w:val="both"/>
        <w:rPr>
          <w:lang w:val="cs-CZ"/>
        </w:rPr>
      </w:pPr>
      <w:r>
        <w:rPr>
          <w:spacing w:val="-1"/>
          <w:lang w:val="cs-CZ"/>
        </w:rPr>
        <w:t>O</w:t>
      </w:r>
      <w:r w:rsidR="007942B1">
        <w:rPr>
          <w:spacing w:val="-1"/>
          <w:lang w:val="cs-CZ"/>
        </w:rPr>
        <w:t xml:space="preserve">bě smluvní strany se zavazují nakládat s důvěrnými informacemi, které jim byly poskytnuty druhou stranou nebo je jinak získaly v souvislosti s plněním této Smlouvy, jako s obchodním tajemstvím, zejména uchovávat je v tajnosti a učinit veškerá smluvní a technická opatření zabraňující jejich </w:t>
      </w:r>
      <w:r w:rsidR="007942B1">
        <w:rPr>
          <w:spacing w:val="-1"/>
          <w:lang w:val="cs-CZ"/>
        </w:rPr>
        <w:lastRenderedPageBreak/>
        <w:t>zneužití či prozrazení</w:t>
      </w:r>
      <w:r w:rsidR="003254E2">
        <w:rPr>
          <w:spacing w:val="-1"/>
          <w:lang w:val="cs-CZ"/>
        </w:rPr>
        <w:t>.</w:t>
      </w:r>
    </w:p>
    <w:p w:rsidR="00BD62C7" w:rsidRPr="0059027C" w:rsidRDefault="00BD62C7" w:rsidP="0059027C">
      <w:pPr>
        <w:pStyle w:val="Zkladntext"/>
        <w:numPr>
          <w:ilvl w:val="0"/>
          <w:numId w:val="7"/>
        </w:numPr>
        <w:tabs>
          <w:tab w:val="left" w:pos="520"/>
          <w:tab w:val="left" w:pos="5954"/>
        </w:tabs>
        <w:spacing w:after="120"/>
        <w:ind w:left="520"/>
        <w:jc w:val="both"/>
        <w:rPr>
          <w:lang w:val="cs-CZ"/>
        </w:rPr>
      </w:pPr>
      <w:r>
        <w:rPr>
          <w:spacing w:val="-1"/>
          <w:lang w:val="cs-CZ"/>
        </w:rPr>
        <w:t xml:space="preserve">Budou-li informace poskytnuté objednatelem, které jsou nezbytné pro plnění dle této Smlouvy, obsahovat data podléhající režimu zvláštní ochrany podle zákona č. 101/2000 Sb., o ochraně osobních údajů, ve znění pozdějších předpisů, je objednatel povinen zabezpečit splnění všech </w:t>
      </w:r>
      <w:r w:rsidR="0059027C">
        <w:rPr>
          <w:spacing w:val="-1"/>
          <w:lang w:val="cs-CZ"/>
        </w:rPr>
        <w:t>ohlašovacích povinností, které citovaný zákon požaduje a obstarat předepsané souhlasy subjektů osobních údajů předaných ke zpracování.</w:t>
      </w:r>
    </w:p>
    <w:p w:rsidR="0059027C" w:rsidRPr="0059027C" w:rsidRDefault="0059027C" w:rsidP="0059027C">
      <w:pPr>
        <w:pStyle w:val="Zkladntext"/>
        <w:numPr>
          <w:ilvl w:val="0"/>
          <w:numId w:val="7"/>
        </w:numPr>
        <w:tabs>
          <w:tab w:val="left" w:pos="520"/>
          <w:tab w:val="left" w:pos="5954"/>
        </w:tabs>
        <w:spacing w:after="120"/>
        <w:ind w:left="520"/>
        <w:jc w:val="both"/>
        <w:rPr>
          <w:lang w:val="cs-CZ"/>
        </w:rPr>
      </w:pPr>
      <w:r>
        <w:rPr>
          <w:spacing w:val="-1"/>
          <w:lang w:val="cs-CZ"/>
        </w:rPr>
        <w:t>Povinnost utajovat důvěrné informace uvedená v tomto článku Smlouvy zavazuje smluvní strany po dobu účinnosti této Smlouvy a po dobu dvou let po ukončení jejich smluvního vztahu.</w:t>
      </w:r>
    </w:p>
    <w:p w:rsidR="0059027C" w:rsidRPr="003254E2" w:rsidRDefault="0059027C" w:rsidP="0059027C">
      <w:pPr>
        <w:pStyle w:val="Zkladntext"/>
        <w:numPr>
          <w:ilvl w:val="0"/>
          <w:numId w:val="7"/>
        </w:numPr>
        <w:tabs>
          <w:tab w:val="left" w:pos="520"/>
          <w:tab w:val="left" w:pos="5954"/>
        </w:tabs>
        <w:spacing w:after="120"/>
        <w:ind w:left="520"/>
        <w:jc w:val="both"/>
        <w:rPr>
          <w:lang w:val="cs-CZ"/>
        </w:rPr>
      </w:pPr>
      <w:r>
        <w:rPr>
          <w:spacing w:val="-1"/>
          <w:lang w:val="cs-CZ"/>
        </w:rPr>
        <w:t xml:space="preserve">Finální výstupy a veškerá analytická dokumentace vzniklá při plnění díla se stávají </w:t>
      </w:r>
      <w:r w:rsidR="00717665">
        <w:rPr>
          <w:spacing w:val="-1"/>
          <w:lang w:val="cs-CZ"/>
        </w:rPr>
        <w:t>majetkem objednatele a může s nimi libovolně a neomezeně nakládat.</w:t>
      </w:r>
    </w:p>
    <w:p w:rsidR="00717665" w:rsidRPr="007942B1" w:rsidRDefault="00717665" w:rsidP="0059027C">
      <w:pPr>
        <w:pStyle w:val="Zkladntext"/>
        <w:numPr>
          <w:ilvl w:val="0"/>
          <w:numId w:val="7"/>
        </w:numPr>
        <w:tabs>
          <w:tab w:val="left" w:pos="520"/>
          <w:tab w:val="left" w:pos="5954"/>
        </w:tabs>
        <w:spacing w:after="120"/>
        <w:ind w:left="520"/>
        <w:jc w:val="both"/>
        <w:rPr>
          <w:lang w:val="cs-CZ"/>
        </w:rPr>
      </w:pPr>
      <w:r>
        <w:rPr>
          <w:spacing w:val="-1"/>
          <w:lang w:val="cs-CZ"/>
        </w:rPr>
        <w:t xml:space="preserve">Ustanovením tohoto článku Smlouvy se nevztahuje na poskytování informací podle zákona č. 106/1999 Sb., </w:t>
      </w:r>
      <w:r w:rsidR="00073EA4">
        <w:rPr>
          <w:spacing w:val="-1"/>
          <w:lang w:val="cs-CZ"/>
        </w:rPr>
        <w:t xml:space="preserve">o svobodném přístupu k informacím, ve znění pozdějších předpisů. V této souvislosti smluvní strany shodně prohlašují, že obsah této Smlouvy nepovažují za obchodní tajemství. </w:t>
      </w:r>
    </w:p>
    <w:p w:rsidR="005D7B44" w:rsidRDefault="005D7B44" w:rsidP="005D7B44">
      <w:pPr>
        <w:pStyle w:val="Zkladntext"/>
        <w:tabs>
          <w:tab w:val="left" w:pos="520"/>
        </w:tabs>
        <w:spacing w:after="120"/>
        <w:jc w:val="both"/>
        <w:rPr>
          <w:lang w:val="cs-CZ"/>
        </w:rPr>
      </w:pPr>
    </w:p>
    <w:p w:rsidR="00073EA4" w:rsidRDefault="00073EA4" w:rsidP="00073EA4">
      <w:pPr>
        <w:pStyle w:val="Nadpis1"/>
        <w:spacing w:before="72"/>
        <w:ind w:left="4880" w:right="4815"/>
        <w:jc w:val="center"/>
        <w:rPr>
          <w:lang w:val="cs-CZ"/>
        </w:rPr>
      </w:pPr>
      <w:r w:rsidRPr="009C527E">
        <w:rPr>
          <w:lang w:val="cs-CZ"/>
        </w:rPr>
        <w:t>V</w:t>
      </w:r>
      <w:r>
        <w:rPr>
          <w:lang w:val="cs-CZ"/>
        </w:rPr>
        <w:t>II</w:t>
      </w:r>
      <w:r w:rsidRPr="009C527E">
        <w:rPr>
          <w:lang w:val="cs-CZ"/>
        </w:rPr>
        <w:t>.</w:t>
      </w:r>
    </w:p>
    <w:p w:rsidR="007C4EA3" w:rsidRDefault="007C4EA3" w:rsidP="007C4EA3">
      <w:pPr>
        <w:pStyle w:val="Nadpis1"/>
        <w:spacing w:before="72"/>
        <w:ind w:left="4820" w:right="3114" w:hanging="1559"/>
        <w:jc w:val="center"/>
        <w:rPr>
          <w:lang w:val="cs-CZ"/>
        </w:rPr>
      </w:pPr>
      <w:r>
        <w:rPr>
          <w:lang w:val="cs-CZ"/>
        </w:rPr>
        <w:t>Smluvní sankce a pokuty</w:t>
      </w:r>
    </w:p>
    <w:p w:rsidR="004315E3" w:rsidRDefault="004315E3" w:rsidP="007C4EA3">
      <w:pPr>
        <w:pStyle w:val="Nadpis1"/>
        <w:spacing w:before="72"/>
        <w:ind w:left="4820" w:right="3114" w:hanging="1559"/>
        <w:jc w:val="center"/>
        <w:rPr>
          <w:lang w:val="cs-CZ"/>
        </w:rPr>
      </w:pPr>
    </w:p>
    <w:p w:rsidR="007C4EA3" w:rsidRPr="007C4EA3" w:rsidRDefault="007C4EA3" w:rsidP="007C4EA3">
      <w:pPr>
        <w:pStyle w:val="Zkladntext"/>
        <w:numPr>
          <w:ilvl w:val="0"/>
          <w:numId w:val="12"/>
        </w:numPr>
        <w:tabs>
          <w:tab w:val="left" w:pos="520"/>
          <w:tab w:val="left" w:pos="5954"/>
        </w:tabs>
        <w:spacing w:after="120"/>
        <w:ind w:left="567" w:hanging="425"/>
        <w:jc w:val="both"/>
        <w:rPr>
          <w:spacing w:val="-1"/>
          <w:lang w:val="cs-CZ"/>
        </w:rPr>
      </w:pPr>
      <w:r w:rsidRPr="007C4EA3">
        <w:rPr>
          <w:spacing w:val="-1"/>
          <w:lang w:val="cs-CZ"/>
        </w:rPr>
        <w:t xml:space="preserve">Nedodrží-li zhotovitel zaviněně termín dokončení a předání zakázky, je povinen zaplatit objednateli smluvní pokutu ve výši </w:t>
      </w:r>
      <w:r w:rsidR="00FD265A">
        <w:rPr>
          <w:spacing w:val="-1"/>
          <w:lang w:val="cs-CZ"/>
        </w:rPr>
        <w:t xml:space="preserve">1 </w:t>
      </w:r>
      <w:r w:rsidR="00FD265A" w:rsidRPr="00FD265A">
        <w:rPr>
          <w:spacing w:val="-1"/>
          <w:lang w:val="cs-CZ"/>
        </w:rPr>
        <w:t>‰</w:t>
      </w:r>
      <w:r w:rsidRPr="007C4EA3">
        <w:rPr>
          <w:spacing w:val="-1"/>
          <w:lang w:val="cs-CZ"/>
        </w:rPr>
        <w:t xml:space="preserve"> za každý započatý den z prodlení z ceny za zakázku.</w:t>
      </w:r>
    </w:p>
    <w:p w:rsidR="007C4EA3" w:rsidRPr="007C4EA3" w:rsidRDefault="007C4EA3" w:rsidP="007C4EA3">
      <w:pPr>
        <w:pStyle w:val="Zkladntext"/>
        <w:numPr>
          <w:ilvl w:val="0"/>
          <w:numId w:val="12"/>
        </w:numPr>
        <w:tabs>
          <w:tab w:val="left" w:pos="520"/>
          <w:tab w:val="left" w:pos="5954"/>
        </w:tabs>
        <w:spacing w:after="120"/>
        <w:ind w:left="567" w:hanging="425"/>
        <w:jc w:val="both"/>
        <w:rPr>
          <w:spacing w:val="-1"/>
          <w:lang w:val="cs-CZ"/>
        </w:rPr>
      </w:pPr>
      <w:r w:rsidRPr="007C4EA3">
        <w:rPr>
          <w:spacing w:val="-1"/>
          <w:lang w:val="cs-CZ"/>
        </w:rPr>
        <w:t xml:space="preserve">Neuhradí-li objednatel fakturu ve lhůtě její splatnosti včas, budou jeho platby zatěžovány smluvní pokutou ve výši </w:t>
      </w:r>
      <w:r w:rsidR="00FD265A">
        <w:rPr>
          <w:spacing w:val="-1"/>
          <w:lang w:val="cs-CZ"/>
        </w:rPr>
        <w:t xml:space="preserve">1 </w:t>
      </w:r>
      <w:r w:rsidR="00FD265A" w:rsidRPr="00FD265A">
        <w:rPr>
          <w:spacing w:val="-1"/>
          <w:lang w:val="cs-CZ"/>
        </w:rPr>
        <w:t>‰</w:t>
      </w:r>
      <w:r w:rsidRPr="007C4EA3">
        <w:rPr>
          <w:spacing w:val="-1"/>
          <w:lang w:val="cs-CZ"/>
        </w:rPr>
        <w:t xml:space="preserve"> z fakturované částky za každý den prodlení. Za den rozhodný pro splatnost je považován den připsání fakturované částky na účet zhotovitele.</w:t>
      </w:r>
    </w:p>
    <w:p w:rsidR="00073EA4" w:rsidRPr="009C527E" w:rsidRDefault="00073EA4" w:rsidP="00073EA4">
      <w:pPr>
        <w:spacing w:before="19" w:line="220" w:lineRule="exact"/>
        <w:rPr>
          <w:lang w:val="cs-CZ"/>
        </w:rPr>
      </w:pPr>
    </w:p>
    <w:p w:rsidR="004315E3" w:rsidRDefault="004315E3" w:rsidP="00073EA4">
      <w:pPr>
        <w:ind w:left="13"/>
        <w:jc w:val="center"/>
        <w:rPr>
          <w:rFonts w:ascii="Arial" w:eastAsia="Arial" w:hAnsi="Arial" w:cs="Arial"/>
          <w:b/>
          <w:bCs/>
          <w:spacing w:val="-1"/>
          <w:lang w:val="cs-CZ"/>
        </w:rPr>
      </w:pPr>
      <w:r>
        <w:rPr>
          <w:rFonts w:ascii="Arial" w:eastAsia="Arial" w:hAnsi="Arial" w:cs="Arial"/>
          <w:b/>
          <w:bCs/>
          <w:spacing w:val="-1"/>
          <w:lang w:val="cs-CZ"/>
        </w:rPr>
        <w:t>VII.</w:t>
      </w:r>
    </w:p>
    <w:p w:rsidR="00073EA4" w:rsidRPr="009C527E" w:rsidRDefault="00073EA4" w:rsidP="00073EA4">
      <w:pPr>
        <w:ind w:left="13"/>
        <w:jc w:val="center"/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b/>
          <w:bCs/>
          <w:spacing w:val="-1"/>
          <w:lang w:val="cs-CZ"/>
        </w:rPr>
        <w:t>Ostatní a závěrečná ustanovení</w:t>
      </w:r>
    </w:p>
    <w:p w:rsidR="00073EA4" w:rsidRPr="00073EA4" w:rsidRDefault="00073EA4" w:rsidP="00073EA4">
      <w:pPr>
        <w:spacing w:before="19" w:line="220" w:lineRule="exact"/>
        <w:rPr>
          <w:rFonts w:ascii="Arial" w:eastAsia="Arial" w:hAnsi="Arial"/>
          <w:spacing w:val="-1"/>
          <w:lang w:val="cs-CZ"/>
        </w:rPr>
      </w:pPr>
    </w:p>
    <w:p w:rsidR="00073EA4" w:rsidRDefault="00073EA4" w:rsidP="00073EA4">
      <w:pPr>
        <w:pStyle w:val="Zkladntext"/>
        <w:numPr>
          <w:ilvl w:val="0"/>
          <w:numId w:val="9"/>
        </w:numPr>
        <w:tabs>
          <w:tab w:val="left" w:pos="520"/>
        </w:tabs>
        <w:spacing w:after="120"/>
        <w:ind w:left="567" w:hanging="425"/>
        <w:jc w:val="both"/>
        <w:rPr>
          <w:lang w:val="cs-CZ"/>
        </w:rPr>
      </w:pPr>
      <w:r>
        <w:rPr>
          <w:lang w:val="cs-CZ"/>
        </w:rPr>
        <w:t xml:space="preserve">Objednatel bere na vědomí, že na získání </w:t>
      </w:r>
      <w:r w:rsidR="00CD001C">
        <w:rPr>
          <w:lang w:val="cs-CZ"/>
        </w:rPr>
        <w:t>dotace není právní nárok, a že zhotovitel nenese odpovědnost za obsahovou správnost a pravdivost údajů a dokumentů, které mu objednatel pro zpracování díla předal.</w:t>
      </w:r>
    </w:p>
    <w:p w:rsidR="00CD001C" w:rsidRDefault="00CD001C" w:rsidP="00073EA4">
      <w:pPr>
        <w:pStyle w:val="Zkladntext"/>
        <w:numPr>
          <w:ilvl w:val="0"/>
          <w:numId w:val="9"/>
        </w:numPr>
        <w:tabs>
          <w:tab w:val="left" w:pos="520"/>
        </w:tabs>
        <w:spacing w:after="120"/>
        <w:ind w:left="567" w:hanging="425"/>
        <w:jc w:val="both"/>
        <w:rPr>
          <w:lang w:val="cs-CZ"/>
        </w:rPr>
      </w:pPr>
      <w:r>
        <w:rPr>
          <w:lang w:val="cs-CZ"/>
        </w:rPr>
        <w:t xml:space="preserve">Zhotovitel si je vědom, že dílo je spolufinancováno z prostředků EU – </w:t>
      </w:r>
      <w:r w:rsidR="005E6619">
        <w:rPr>
          <w:lang w:val="cs-CZ"/>
        </w:rPr>
        <w:t>Integrovaného r</w:t>
      </w:r>
      <w:r>
        <w:rPr>
          <w:lang w:val="cs-CZ"/>
        </w:rPr>
        <w:t>egionálního operačního programu.</w:t>
      </w:r>
    </w:p>
    <w:p w:rsidR="00CD001C" w:rsidRDefault="00CD001C" w:rsidP="00073EA4">
      <w:pPr>
        <w:pStyle w:val="Zkladntext"/>
        <w:numPr>
          <w:ilvl w:val="0"/>
          <w:numId w:val="9"/>
        </w:numPr>
        <w:tabs>
          <w:tab w:val="left" w:pos="520"/>
        </w:tabs>
        <w:spacing w:after="120"/>
        <w:ind w:left="567" w:hanging="425"/>
        <w:jc w:val="both"/>
        <w:rPr>
          <w:lang w:val="cs-CZ"/>
        </w:rPr>
      </w:pPr>
      <w:r>
        <w:rPr>
          <w:lang w:val="cs-CZ"/>
        </w:rPr>
        <w:t>Zhotovitel si je vědom, že ve smyslu ustanovení § 2 písm. e) zákona č. 320/2001 Sb., o finanční kontrole ve veřejné správě a o změně některých zákonů (zákon o finanční kontrole) ve znění pozdějších předpisů je povinen spolupůsobit při výkonu finanční kontroly.</w:t>
      </w:r>
    </w:p>
    <w:p w:rsidR="00CE0A9B" w:rsidRDefault="00CE0A9B" w:rsidP="00073EA4">
      <w:pPr>
        <w:pStyle w:val="Zkladntext"/>
        <w:numPr>
          <w:ilvl w:val="0"/>
          <w:numId w:val="9"/>
        </w:numPr>
        <w:tabs>
          <w:tab w:val="left" w:pos="520"/>
        </w:tabs>
        <w:spacing w:after="120"/>
        <w:ind w:left="567" w:hanging="425"/>
        <w:jc w:val="both"/>
        <w:rPr>
          <w:lang w:val="cs-CZ"/>
        </w:rPr>
      </w:pPr>
      <w:r>
        <w:rPr>
          <w:lang w:val="cs-CZ"/>
        </w:rPr>
        <w:t xml:space="preserve">V případě schválení žádosti o dotaci, uděluje objednatel zhotoviteli souhlas se zveřejněním obchodní firmy či názvu objednatele a názvu díla jako reference. </w:t>
      </w:r>
    </w:p>
    <w:p w:rsidR="00CE0A9B" w:rsidRDefault="00CE0A9B" w:rsidP="00073EA4">
      <w:pPr>
        <w:pStyle w:val="Zkladntext"/>
        <w:numPr>
          <w:ilvl w:val="0"/>
          <w:numId w:val="9"/>
        </w:numPr>
        <w:tabs>
          <w:tab w:val="left" w:pos="520"/>
        </w:tabs>
        <w:spacing w:after="120"/>
        <w:ind w:left="567" w:hanging="425"/>
        <w:jc w:val="both"/>
        <w:rPr>
          <w:lang w:val="cs-CZ"/>
        </w:rPr>
      </w:pPr>
      <w:r>
        <w:rPr>
          <w:lang w:val="cs-CZ"/>
        </w:rPr>
        <w:t xml:space="preserve">Tato Smlouva nabývá platnosti a účinnosti dnem podpisu oběma smluvními stranami, tj. osobami oprávněnými jménem smluvních stran jednat, tak jak jsou uvedeny v hlavičce této Smlouvy. Až do podpisu oběma smluvními stranami je tato Smlouva považována za návrh smlouvy. </w:t>
      </w:r>
    </w:p>
    <w:p w:rsidR="00CE0A9B" w:rsidRDefault="00CE0A9B" w:rsidP="00073EA4">
      <w:pPr>
        <w:pStyle w:val="Zkladntext"/>
        <w:numPr>
          <w:ilvl w:val="0"/>
          <w:numId w:val="9"/>
        </w:numPr>
        <w:tabs>
          <w:tab w:val="left" w:pos="520"/>
        </w:tabs>
        <w:spacing w:after="120"/>
        <w:ind w:left="567" w:hanging="425"/>
        <w:jc w:val="both"/>
        <w:rPr>
          <w:lang w:val="cs-CZ"/>
        </w:rPr>
      </w:pPr>
      <w:r>
        <w:rPr>
          <w:lang w:val="cs-CZ"/>
        </w:rPr>
        <w:t xml:space="preserve">Otázky v této Smlouvě neuvedené </w:t>
      </w:r>
      <w:r w:rsidR="00EA7C16">
        <w:rPr>
          <w:lang w:val="cs-CZ"/>
        </w:rPr>
        <w:t>se řídí občanským zákoníkem a předpisy souvisejícími.</w:t>
      </w:r>
    </w:p>
    <w:p w:rsidR="00790C19" w:rsidRDefault="00790C19" w:rsidP="00073EA4">
      <w:pPr>
        <w:pStyle w:val="Zkladntext"/>
        <w:numPr>
          <w:ilvl w:val="0"/>
          <w:numId w:val="9"/>
        </w:numPr>
        <w:tabs>
          <w:tab w:val="left" w:pos="520"/>
        </w:tabs>
        <w:spacing w:after="120"/>
        <w:ind w:left="567" w:hanging="425"/>
        <w:jc w:val="both"/>
        <w:rPr>
          <w:lang w:val="cs-CZ"/>
        </w:rPr>
      </w:pPr>
      <w:r>
        <w:rPr>
          <w:lang w:val="cs-CZ"/>
        </w:rPr>
        <w:t>Smluvní strany sjednávají, že pokud v důsledku změny či odlišného výkladu právních předpisů a/nebo judikatury soudů bude u některého ustanovení této Smlouvy shledán důvod neplatnosti právního jednání, Smlouva jako celek nadále platí, přičemž za neplatnou bude možné považovat pouze tu část, které se důvod neplatnosti přímo týká. V takovém případě se smluvní strany zavazují dotčené ustanovení doplnit či nahradit ujednáním novým, které by odpovídalo aktuálnímu výkladu právních předpisů a smyslu a účelu této Smlouvy.</w:t>
      </w:r>
    </w:p>
    <w:p w:rsidR="00EA7C16" w:rsidRDefault="00EA7C16" w:rsidP="00073EA4">
      <w:pPr>
        <w:pStyle w:val="Zkladntext"/>
        <w:numPr>
          <w:ilvl w:val="0"/>
          <w:numId w:val="9"/>
        </w:numPr>
        <w:tabs>
          <w:tab w:val="left" w:pos="520"/>
        </w:tabs>
        <w:spacing w:after="120"/>
        <w:ind w:left="567" w:hanging="425"/>
        <w:jc w:val="both"/>
        <w:rPr>
          <w:lang w:val="cs-CZ"/>
        </w:rPr>
      </w:pPr>
      <w:r>
        <w:rPr>
          <w:lang w:val="cs-CZ"/>
        </w:rPr>
        <w:lastRenderedPageBreak/>
        <w:t xml:space="preserve">Tato Smlouva je vyhotovena ve </w:t>
      </w:r>
      <w:r w:rsidR="00D46974">
        <w:rPr>
          <w:lang w:val="cs-CZ"/>
        </w:rPr>
        <w:t>dvou</w:t>
      </w:r>
      <w:r>
        <w:rPr>
          <w:lang w:val="cs-CZ"/>
        </w:rPr>
        <w:t xml:space="preserve"> vyhotoveních, z nichž </w:t>
      </w:r>
      <w:r w:rsidR="00D46974">
        <w:rPr>
          <w:lang w:val="cs-CZ"/>
        </w:rPr>
        <w:t>každá ze stran obdrží po jednom vyhotovení</w:t>
      </w:r>
      <w:r>
        <w:rPr>
          <w:lang w:val="cs-CZ"/>
        </w:rPr>
        <w:t>.</w:t>
      </w:r>
    </w:p>
    <w:p w:rsidR="00EA7C16" w:rsidRDefault="00EA7C16" w:rsidP="00073EA4">
      <w:pPr>
        <w:pStyle w:val="Zkladntext"/>
        <w:numPr>
          <w:ilvl w:val="0"/>
          <w:numId w:val="9"/>
        </w:numPr>
        <w:tabs>
          <w:tab w:val="left" w:pos="520"/>
        </w:tabs>
        <w:spacing w:after="120"/>
        <w:ind w:left="567" w:hanging="425"/>
        <w:jc w:val="both"/>
        <w:rPr>
          <w:lang w:val="cs-CZ"/>
        </w:rPr>
      </w:pPr>
      <w:r>
        <w:rPr>
          <w:lang w:val="cs-CZ"/>
        </w:rPr>
        <w:t>Sm</w:t>
      </w:r>
      <w:r w:rsidR="00790C19">
        <w:rPr>
          <w:lang w:val="cs-CZ"/>
        </w:rPr>
        <w:t>luvní strany prohlašují, že si S</w:t>
      </w:r>
      <w:r>
        <w:rPr>
          <w:lang w:val="cs-CZ"/>
        </w:rPr>
        <w:t>mlouvu řádně pročetly, jejímu obsahu bezezbytku porozuměly, a že vyjadřuje jejich skutečnou, vážnou a svobodnou vůli. To stvrzují podpisy osob oprávněných jménem či za smluvní strany jednat.</w:t>
      </w:r>
    </w:p>
    <w:p w:rsidR="00EA7C16" w:rsidRDefault="00EA7C16" w:rsidP="00EA7C16">
      <w:pPr>
        <w:pStyle w:val="Zkladntext"/>
        <w:tabs>
          <w:tab w:val="left" w:pos="520"/>
        </w:tabs>
        <w:spacing w:after="120"/>
        <w:jc w:val="both"/>
        <w:rPr>
          <w:lang w:val="cs-CZ"/>
        </w:rPr>
      </w:pPr>
    </w:p>
    <w:p w:rsidR="00EA7C16" w:rsidRDefault="00EA7C16" w:rsidP="00EA7C16">
      <w:pPr>
        <w:pStyle w:val="Zkladntext"/>
        <w:tabs>
          <w:tab w:val="left" w:pos="520"/>
        </w:tabs>
        <w:spacing w:after="120"/>
        <w:jc w:val="both"/>
        <w:rPr>
          <w:lang w:val="cs-CZ"/>
        </w:rPr>
      </w:pPr>
    </w:p>
    <w:p w:rsidR="00EA7C16" w:rsidRDefault="00EA7C16" w:rsidP="00EA7C16">
      <w:pPr>
        <w:pStyle w:val="Zkladntext"/>
        <w:tabs>
          <w:tab w:val="left" w:pos="520"/>
        </w:tabs>
        <w:spacing w:after="120"/>
        <w:ind w:left="0"/>
        <w:jc w:val="both"/>
        <w:rPr>
          <w:lang w:val="cs-CZ"/>
        </w:rPr>
      </w:pPr>
      <w:r>
        <w:rPr>
          <w:lang w:val="cs-CZ"/>
        </w:rPr>
        <w:t>V Plzni dne</w:t>
      </w:r>
      <w:r w:rsidR="00B77B42">
        <w:rPr>
          <w:lang w:val="cs-CZ"/>
        </w:rPr>
        <w:t xml:space="preserve"> </w:t>
      </w:r>
      <w:r w:rsidR="00AB4635">
        <w:rPr>
          <w:lang w:val="cs-CZ"/>
        </w:rPr>
        <w:t>23. 10. 2017</w:t>
      </w:r>
      <w:r w:rsidR="003F28E6">
        <w:rPr>
          <w:lang w:val="cs-CZ"/>
        </w:rPr>
        <w:tab/>
      </w:r>
      <w:r w:rsidR="003F28E6">
        <w:rPr>
          <w:lang w:val="cs-CZ"/>
        </w:rPr>
        <w:tab/>
      </w:r>
      <w:r w:rsidR="003F28E6">
        <w:rPr>
          <w:lang w:val="cs-CZ"/>
        </w:rPr>
        <w:tab/>
      </w:r>
    </w:p>
    <w:p w:rsidR="003F28E6" w:rsidRDefault="003F28E6" w:rsidP="00EA7C16">
      <w:pPr>
        <w:pStyle w:val="Zkladntext"/>
        <w:tabs>
          <w:tab w:val="left" w:pos="520"/>
        </w:tabs>
        <w:spacing w:after="120"/>
        <w:ind w:left="0"/>
        <w:jc w:val="both"/>
        <w:rPr>
          <w:lang w:val="cs-CZ"/>
        </w:rPr>
      </w:pPr>
    </w:p>
    <w:p w:rsidR="00EA7C16" w:rsidRDefault="00EA7C16" w:rsidP="00EA7C16">
      <w:pPr>
        <w:pStyle w:val="Zkladntext"/>
        <w:tabs>
          <w:tab w:val="left" w:pos="520"/>
        </w:tabs>
        <w:spacing w:after="120"/>
        <w:ind w:left="0"/>
        <w:jc w:val="both"/>
        <w:rPr>
          <w:lang w:val="cs-CZ"/>
        </w:rPr>
      </w:pPr>
    </w:p>
    <w:p w:rsidR="00EA7C16" w:rsidRDefault="00EA7C16" w:rsidP="00EA7C16">
      <w:pPr>
        <w:pStyle w:val="Zkladntext"/>
        <w:tabs>
          <w:tab w:val="left" w:pos="520"/>
        </w:tabs>
        <w:spacing w:after="120"/>
        <w:ind w:left="0"/>
        <w:jc w:val="both"/>
        <w:rPr>
          <w:lang w:val="cs-CZ"/>
        </w:rPr>
      </w:pPr>
    </w:p>
    <w:p w:rsidR="00EA7C16" w:rsidRDefault="00EA7C16" w:rsidP="00EA7C16">
      <w:pPr>
        <w:pStyle w:val="Zkladntext"/>
        <w:tabs>
          <w:tab w:val="left" w:pos="520"/>
        </w:tabs>
        <w:spacing w:after="120"/>
        <w:ind w:left="0"/>
        <w:jc w:val="both"/>
        <w:rPr>
          <w:lang w:val="cs-CZ"/>
        </w:rPr>
      </w:pPr>
      <w:r>
        <w:rPr>
          <w:lang w:val="cs-CZ"/>
        </w:rPr>
        <w:t>……………………………….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………………………………..</w:t>
      </w:r>
    </w:p>
    <w:p w:rsidR="00EA7C16" w:rsidRDefault="00AB4635" w:rsidP="00EA7C16">
      <w:pPr>
        <w:pStyle w:val="Zkladntext"/>
        <w:tabs>
          <w:tab w:val="left" w:pos="520"/>
        </w:tabs>
        <w:spacing w:after="120"/>
        <w:ind w:left="0"/>
        <w:jc w:val="both"/>
        <w:rPr>
          <w:lang w:val="cs-CZ"/>
        </w:rPr>
      </w:pPr>
      <w:proofErr w:type="spellStart"/>
      <w:r>
        <w:rPr>
          <w:lang w:val="cs-CZ"/>
        </w:rPr>
        <w:t>xxxxxxxxxxxxxxxxxxxx</w:t>
      </w:r>
      <w:proofErr w:type="spellEnd"/>
      <w:r w:rsidR="00EA7C16">
        <w:rPr>
          <w:lang w:val="cs-CZ"/>
        </w:rPr>
        <w:tab/>
      </w:r>
      <w:r w:rsidR="00EA7C16">
        <w:rPr>
          <w:lang w:val="cs-CZ"/>
        </w:rPr>
        <w:tab/>
      </w:r>
      <w:r w:rsidR="00EA7C16">
        <w:rPr>
          <w:lang w:val="cs-CZ"/>
        </w:rPr>
        <w:tab/>
      </w:r>
      <w:r w:rsidR="00EA7C16">
        <w:rPr>
          <w:lang w:val="cs-CZ"/>
        </w:rPr>
        <w:tab/>
      </w:r>
      <w:r w:rsidR="00EA7C16">
        <w:rPr>
          <w:lang w:val="cs-CZ"/>
        </w:rPr>
        <w:tab/>
      </w:r>
      <w:r w:rsidR="00EA7C16">
        <w:rPr>
          <w:lang w:val="cs-CZ"/>
        </w:rPr>
        <w:tab/>
      </w:r>
      <w:r w:rsidR="005E6619">
        <w:rPr>
          <w:lang w:val="cs-CZ"/>
        </w:rPr>
        <w:t xml:space="preserve">        </w:t>
      </w:r>
      <w:proofErr w:type="spellStart"/>
      <w:r>
        <w:rPr>
          <w:lang w:val="cs-CZ"/>
        </w:rPr>
        <w:t>xxxxxxxxxxxxxxxxxxx</w:t>
      </w:r>
      <w:proofErr w:type="spellEnd"/>
    </w:p>
    <w:p w:rsidR="00EA7C16" w:rsidRPr="009C527E" w:rsidRDefault="00CA46AA" w:rsidP="00EA7C16">
      <w:pPr>
        <w:pStyle w:val="Zkladntext"/>
        <w:tabs>
          <w:tab w:val="left" w:pos="520"/>
        </w:tabs>
        <w:spacing w:after="120"/>
        <w:ind w:left="0"/>
        <w:jc w:val="both"/>
        <w:rPr>
          <w:lang w:val="cs-CZ"/>
        </w:rPr>
      </w:pPr>
      <w:r>
        <w:rPr>
          <w:lang w:val="cs-CZ"/>
        </w:rPr>
        <w:t xml:space="preserve">      </w:t>
      </w:r>
      <w:r w:rsidR="00EA7C16">
        <w:rPr>
          <w:lang w:val="cs-CZ"/>
        </w:rPr>
        <w:t>ředitel</w:t>
      </w:r>
      <w:r>
        <w:rPr>
          <w:lang w:val="cs-CZ"/>
        </w:rPr>
        <w:t>ka</w:t>
      </w:r>
      <w:r w:rsidR="00EA7C16">
        <w:rPr>
          <w:lang w:val="cs-CZ"/>
        </w:rPr>
        <w:t xml:space="preserve"> školy</w:t>
      </w:r>
      <w:r w:rsidR="00D72DCA">
        <w:rPr>
          <w:lang w:val="cs-CZ"/>
        </w:rPr>
        <w:tab/>
      </w:r>
      <w:r w:rsidR="00D72DCA">
        <w:rPr>
          <w:lang w:val="cs-CZ"/>
        </w:rPr>
        <w:tab/>
      </w:r>
      <w:r w:rsidR="00D72DCA">
        <w:rPr>
          <w:lang w:val="cs-CZ"/>
        </w:rPr>
        <w:tab/>
      </w:r>
      <w:r w:rsidR="00D72DCA">
        <w:rPr>
          <w:lang w:val="cs-CZ"/>
        </w:rPr>
        <w:tab/>
      </w:r>
      <w:r w:rsidR="00D72DCA">
        <w:rPr>
          <w:lang w:val="cs-CZ"/>
        </w:rPr>
        <w:tab/>
      </w:r>
      <w:r w:rsidR="00D72DCA">
        <w:rPr>
          <w:lang w:val="cs-CZ"/>
        </w:rPr>
        <w:tab/>
      </w:r>
      <w:r w:rsidR="005E6619">
        <w:rPr>
          <w:lang w:val="cs-CZ"/>
        </w:rPr>
        <w:t xml:space="preserve">            </w:t>
      </w:r>
      <w:r w:rsidR="00D72DCA">
        <w:rPr>
          <w:lang w:val="cs-CZ"/>
        </w:rPr>
        <w:tab/>
      </w:r>
      <w:r w:rsidR="005E6619">
        <w:rPr>
          <w:lang w:val="cs-CZ"/>
        </w:rPr>
        <w:t>ředitelka RHK PK</w:t>
      </w:r>
    </w:p>
    <w:p w:rsidR="00BC69C2" w:rsidRPr="009C527E" w:rsidRDefault="00BC69C2" w:rsidP="005D7B44">
      <w:pPr>
        <w:spacing w:before="9" w:line="110" w:lineRule="exact"/>
        <w:jc w:val="both"/>
        <w:rPr>
          <w:sz w:val="11"/>
          <w:szCs w:val="11"/>
          <w:lang w:val="cs-CZ"/>
        </w:rPr>
      </w:pPr>
    </w:p>
    <w:sectPr w:rsidR="00BC69C2" w:rsidRPr="009C527E" w:rsidSect="00B01FD0">
      <w:footerReference w:type="default" r:id="rId8"/>
      <w:pgSz w:w="11900" w:h="16840"/>
      <w:pgMar w:top="1418" w:right="980" w:bottom="1560" w:left="860" w:header="0" w:footer="9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E39" w:rsidRDefault="004F0E39">
      <w:r>
        <w:separator/>
      </w:r>
    </w:p>
  </w:endnote>
  <w:endnote w:type="continuationSeparator" w:id="0">
    <w:p w:rsidR="004F0E39" w:rsidRDefault="004F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9C2" w:rsidRDefault="00BC69C2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E39" w:rsidRDefault="004F0E39">
      <w:r>
        <w:separator/>
      </w:r>
    </w:p>
  </w:footnote>
  <w:footnote w:type="continuationSeparator" w:id="0">
    <w:p w:rsidR="004F0E39" w:rsidRDefault="004F0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906"/>
    <w:multiLevelType w:val="hybridMultilevel"/>
    <w:tmpl w:val="45E8552E"/>
    <w:lvl w:ilvl="0" w:tplc="1F0A1AC4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7504052">
      <w:start w:val="1"/>
      <w:numFmt w:val="bullet"/>
      <w:lvlText w:val="•"/>
      <w:lvlJc w:val="left"/>
      <w:rPr>
        <w:rFonts w:hint="default"/>
      </w:rPr>
    </w:lvl>
    <w:lvl w:ilvl="2" w:tplc="D6841BFC">
      <w:start w:val="1"/>
      <w:numFmt w:val="bullet"/>
      <w:lvlText w:val="•"/>
      <w:lvlJc w:val="left"/>
      <w:rPr>
        <w:rFonts w:hint="default"/>
      </w:rPr>
    </w:lvl>
    <w:lvl w:ilvl="3" w:tplc="133EB93C">
      <w:start w:val="1"/>
      <w:numFmt w:val="bullet"/>
      <w:lvlText w:val="•"/>
      <w:lvlJc w:val="left"/>
      <w:rPr>
        <w:rFonts w:hint="default"/>
      </w:rPr>
    </w:lvl>
    <w:lvl w:ilvl="4" w:tplc="D9F2BE12">
      <w:start w:val="1"/>
      <w:numFmt w:val="bullet"/>
      <w:lvlText w:val="•"/>
      <w:lvlJc w:val="left"/>
      <w:rPr>
        <w:rFonts w:hint="default"/>
      </w:rPr>
    </w:lvl>
    <w:lvl w:ilvl="5" w:tplc="4BA671F4">
      <w:start w:val="1"/>
      <w:numFmt w:val="bullet"/>
      <w:lvlText w:val="•"/>
      <w:lvlJc w:val="left"/>
      <w:rPr>
        <w:rFonts w:hint="default"/>
      </w:rPr>
    </w:lvl>
    <w:lvl w:ilvl="6" w:tplc="202EF2EC">
      <w:start w:val="1"/>
      <w:numFmt w:val="bullet"/>
      <w:lvlText w:val="•"/>
      <w:lvlJc w:val="left"/>
      <w:rPr>
        <w:rFonts w:hint="default"/>
      </w:rPr>
    </w:lvl>
    <w:lvl w:ilvl="7" w:tplc="C7AA591C">
      <w:start w:val="1"/>
      <w:numFmt w:val="bullet"/>
      <w:lvlText w:val="•"/>
      <w:lvlJc w:val="left"/>
      <w:rPr>
        <w:rFonts w:hint="default"/>
      </w:rPr>
    </w:lvl>
    <w:lvl w:ilvl="8" w:tplc="23DADD2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8290B09"/>
    <w:multiLevelType w:val="hybridMultilevel"/>
    <w:tmpl w:val="FEF229A6"/>
    <w:lvl w:ilvl="0" w:tplc="24D8CECA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A386BE4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2" w:tplc="7F289094">
      <w:start w:val="1"/>
      <w:numFmt w:val="bullet"/>
      <w:lvlText w:val="•"/>
      <w:lvlJc w:val="left"/>
      <w:rPr>
        <w:rFonts w:hint="default"/>
      </w:rPr>
    </w:lvl>
    <w:lvl w:ilvl="3" w:tplc="F5344DCC">
      <w:start w:val="1"/>
      <w:numFmt w:val="bullet"/>
      <w:lvlText w:val="•"/>
      <w:lvlJc w:val="left"/>
      <w:rPr>
        <w:rFonts w:hint="default"/>
      </w:rPr>
    </w:lvl>
    <w:lvl w:ilvl="4" w:tplc="1A1ABFD6">
      <w:start w:val="1"/>
      <w:numFmt w:val="bullet"/>
      <w:lvlText w:val="•"/>
      <w:lvlJc w:val="left"/>
      <w:rPr>
        <w:rFonts w:hint="default"/>
      </w:rPr>
    </w:lvl>
    <w:lvl w:ilvl="5" w:tplc="261C6E82">
      <w:start w:val="1"/>
      <w:numFmt w:val="bullet"/>
      <w:lvlText w:val="•"/>
      <w:lvlJc w:val="left"/>
      <w:rPr>
        <w:rFonts w:hint="default"/>
      </w:rPr>
    </w:lvl>
    <w:lvl w:ilvl="6" w:tplc="E80CAF8A">
      <w:start w:val="1"/>
      <w:numFmt w:val="bullet"/>
      <w:lvlText w:val="•"/>
      <w:lvlJc w:val="left"/>
      <w:rPr>
        <w:rFonts w:hint="default"/>
      </w:rPr>
    </w:lvl>
    <w:lvl w:ilvl="7" w:tplc="D2D00BA0">
      <w:start w:val="1"/>
      <w:numFmt w:val="bullet"/>
      <w:lvlText w:val="•"/>
      <w:lvlJc w:val="left"/>
      <w:rPr>
        <w:rFonts w:hint="default"/>
      </w:rPr>
    </w:lvl>
    <w:lvl w:ilvl="8" w:tplc="6F70964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8E369E1"/>
    <w:multiLevelType w:val="hybridMultilevel"/>
    <w:tmpl w:val="5E8801F0"/>
    <w:lvl w:ilvl="0" w:tplc="7BF28156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9" w:hanging="360"/>
      </w:pPr>
    </w:lvl>
    <w:lvl w:ilvl="2" w:tplc="0405001B" w:tentative="1">
      <w:start w:val="1"/>
      <w:numFmt w:val="lowerRoman"/>
      <w:lvlText w:val="%3."/>
      <w:lvlJc w:val="right"/>
      <w:pPr>
        <w:ind w:left="2679" w:hanging="180"/>
      </w:pPr>
    </w:lvl>
    <w:lvl w:ilvl="3" w:tplc="0405000F" w:tentative="1">
      <w:start w:val="1"/>
      <w:numFmt w:val="decimal"/>
      <w:lvlText w:val="%4."/>
      <w:lvlJc w:val="left"/>
      <w:pPr>
        <w:ind w:left="3399" w:hanging="360"/>
      </w:pPr>
    </w:lvl>
    <w:lvl w:ilvl="4" w:tplc="04050019" w:tentative="1">
      <w:start w:val="1"/>
      <w:numFmt w:val="lowerLetter"/>
      <w:lvlText w:val="%5."/>
      <w:lvlJc w:val="left"/>
      <w:pPr>
        <w:ind w:left="4119" w:hanging="360"/>
      </w:pPr>
    </w:lvl>
    <w:lvl w:ilvl="5" w:tplc="0405001B" w:tentative="1">
      <w:start w:val="1"/>
      <w:numFmt w:val="lowerRoman"/>
      <w:lvlText w:val="%6."/>
      <w:lvlJc w:val="right"/>
      <w:pPr>
        <w:ind w:left="4839" w:hanging="180"/>
      </w:pPr>
    </w:lvl>
    <w:lvl w:ilvl="6" w:tplc="0405000F" w:tentative="1">
      <w:start w:val="1"/>
      <w:numFmt w:val="decimal"/>
      <w:lvlText w:val="%7."/>
      <w:lvlJc w:val="left"/>
      <w:pPr>
        <w:ind w:left="5559" w:hanging="360"/>
      </w:pPr>
    </w:lvl>
    <w:lvl w:ilvl="7" w:tplc="04050019" w:tentative="1">
      <w:start w:val="1"/>
      <w:numFmt w:val="lowerLetter"/>
      <w:lvlText w:val="%8."/>
      <w:lvlJc w:val="left"/>
      <w:pPr>
        <w:ind w:left="6279" w:hanging="360"/>
      </w:pPr>
    </w:lvl>
    <w:lvl w:ilvl="8" w:tplc="0405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3" w15:restartNumberingAfterBreak="0">
    <w:nsid w:val="3A255873"/>
    <w:multiLevelType w:val="hybridMultilevel"/>
    <w:tmpl w:val="282220DA"/>
    <w:lvl w:ilvl="0" w:tplc="4E0EEEF8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0" w:hanging="360"/>
      </w:pPr>
    </w:lvl>
    <w:lvl w:ilvl="2" w:tplc="0405001B" w:tentative="1">
      <w:start w:val="1"/>
      <w:numFmt w:val="lowerRoman"/>
      <w:lvlText w:val="%3."/>
      <w:lvlJc w:val="right"/>
      <w:pPr>
        <w:ind w:left="2380" w:hanging="180"/>
      </w:pPr>
    </w:lvl>
    <w:lvl w:ilvl="3" w:tplc="0405000F" w:tentative="1">
      <w:start w:val="1"/>
      <w:numFmt w:val="decimal"/>
      <w:lvlText w:val="%4."/>
      <w:lvlJc w:val="left"/>
      <w:pPr>
        <w:ind w:left="3100" w:hanging="360"/>
      </w:pPr>
    </w:lvl>
    <w:lvl w:ilvl="4" w:tplc="04050019" w:tentative="1">
      <w:start w:val="1"/>
      <w:numFmt w:val="lowerLetter"/>
      <w:lvlText w:val="%5."/>
      <w:lvlJc w:val="left"/>
      <w:pPr>
        <w:ind w:left="3820" w:hanging="360"/>
      </w:pPr>
    </w:lvl>
    <w:lvl w:ilvl="5" w:tplc="0405001B" w:tentative="1">
      <w:start w:val="1"/>
      <w:numFmt w:val="lowerRoman"/>
      <w:lvlText w:val="%6."/>
      <w:lvlJc w:val="right"/>
      <w:pPr>
        <w:ind w:left="4540" w:hanging="180"/>
      </w:pPr>
    </w:lvl>
    <w:lvl w:ilvl="6" w:tplc="0405000F" w:tentative="1">
      <w:start w:val="1"/>
      <w:numFmt w:val="decimal"/>
      <w:lvlText w:val="%7."/>
      <w:lvlJc w:val="left"/>
      <w:pPr>
        <w:ind w:left="5260" w:hanging="360"/>
      </w:pPr>
    </w:lvl>
    <w:lvl w:ilvl="7" w:tplc="04050019" w:tentative="1">
      <w:start w:val="1"/>
      <w:numFmt w:val="lowerLetter"/>
      <w:lvlText w:val="%8."/>
      <w:lvlJc w:val="left"/>
      <w:pPr>
        <w:ind w:left="5980" w:hanging="360"/>
      </w:pPr>
    </w:lvl>
    <w:lvl w:ilvl="8" w:tplc="040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" w15:restartNumberingAfterBreak="0">
    <w:nsid w:val="4E695458"/>
    <w:multiLevelType w:val="hybridMultilevel"/>
    <w:tmpl w:val="9C54DAC0"/>
    <w:lvl w:ilvl="0" w:tplc="E1F29528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68149A0"/>
    <w:multiLevelType w:val="hybridMultilevel"/>
    <w:tmpl w:val="94865108"/>
    <w:lvl w:ilvl="0" w:tplc="813EC2B8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A386BE4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2" w:tplc="7F289094">
      <w:start w:val="1"/>
      <w:numFmt w:val="bullet"/>
      <w:lvlText w:val="•"/>
      <w:lvlJc w:val="left"/>
      <w:rPr>
        <w:rFonts w:hint="default"/>
      </w:rPr>
    </w:lvl>
    <w:lvl w:ilvl="3" w:tplc="F5344DCC">
      <w:start w:val="1"/>
      <w:numFmt w:val="bullet"/>
      <w:lvlText w:val="•"/>
      <w:lvlJc w:val="left"/>
      <w:rPr>
        <w:rFonts w:hint="default"/>
      </w:rPr>
    </w:lvl>
    <w:lvl w:ilvl="4" w:tplc="1A1ABFD6">
      <w:start w:val="1"/>
      <w:numFmt w:val="bullet"/>
      <w:lvlText w:val="•"/>
      <w:lvlJc w:val="left"/>
      <w:rPr>
        <w:rFonts w:hint="default"/>
      </w:rPr>
    </w:lvl>
    <w:lvl w:ilvl="5" w:tplc="261C6E82">
      <w:start w:val="1"/>
      <w:numFmt w:val="bullet"/>
      <w:lvlText w:val="•"/>
      <w:lvlJc w:val="left"/>
      <w:rPr>
        <w:rFonts w:hint="default"/>
      </w:rPr>
    </w:lvl>
    <w:lvl w:ilvl="6" w:tplc="E80CAF8A">
      <w:start w:val="1"/>
      <w:numFmt w:val="bullet"/>
      <w:lvlText w:val="•"/>
      <w:lvlJc w:val="left"/>
      <w:rPr>
        <w:rFonts w:hint="default"/>
      </w:rPr>
    </w:lvl>
    <w:lvl w:ilvl="7" w:tplc="D2D00BA0">
      <w:start w:val="1"/>
      <w:numFmt w:val="bullet"/>
      <w:lvlText w:val="•"/>
      <w:lvlJc w:val="left"/>
      <w:rPr>
        <w:rFonts w:hint="default"/>
      </w:rPr>
    </w:lvl>
    <w:lvl w:ilvl="8" w:tplc="6F70964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5C4E78F5"/>
    <w:multiLevelType w:val="hybridMultilevel"/>
    <w:tmpl w:val="3FC261F4"/>
    <w:lvl w:ilvl="0" w:tplc="F88A81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A353628"/>
    <w:multiLevelType w:val="hybridMultilevel"/>
    <w:tmpl w:val="554EFA2A"/>
    <w:lvl w:ilvl="0" w:tplc="9D960B50">
      <w:start w:val="1"/>
      <w:numFmt w:val="lowerLetter"/>
      <w:lvlText w:val="%1)"/>
      <w:lvlJc w:val="left"/>
      <w:pPr>
        <w:ind w:left="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0" w:hanging="360"/>
      </w:pPr>
    </w:lvl>
    <w:lvl w:ilvl="2" w:tplc="0405001B" w:tentative="1">
      <w:start w:val="1"/>
      <w:numFmt w:val="lowerRoman"/>
      <w:lvlText w:val="%3."/>
      <w:lvlJc w:val="right"/>
      <w:pPr>
        <w:ind w:left="2320" w:hanging="180"/>
      </w:pPr>
    </w:lvl>
    <w:lvl w:ilvl="3" w:tplc="0405000F" w:tentative="1">
      <w:start w:val="1"/>
      <w:numFmt w:val="decimal"/>
      <w:lvlText w:val="%4."/>
      <w:lvlJc w:val="left"/>
      <w:pPr>
        <w:ind w:left="3040" w:hanging="360"/>
      </w:pPr>
    </w:lvl>
    <w:lvl w:ilvl="4" w:tplc="04050019" w:tentative="1">
      <w:start w:val="1"/>
      <w:numFmt w:val="lowerLetter"/>
      <w:lvlText w:val="%5."/>
      <w:lvlJc w:val="left"/>
      <w:pPr>
        <w:ind w:left="3760" w:hanging="360"/>
      </w:pPr>
    </w:lvl>
    <w:lvl w:ilvl="5" w:tplc="0405001B" w:tentative="1">
      <w:start w:val="1"/>
      <w:numFmt w:val="lowerRoman"/>
      <w:lvlText w:val="%6."/>
      <w:lvlJc w:val="right"/>
      <w:pPr>
        <w:ind w:left="4480" w:hanging="180"/>
      </w:pPr>
    </w:lvl>
    <w:lvl w:ilvl="6" w:tplc="0405000F" w:tentative="1">
      <w:start w:val="1"/>
      <w:numFmt w:val="decimal"/>
      <w:lvlText w:val="%7."/>
      <w:lvlJc w:val="left"/>
      <w:pPr>
        <w:ind w:left="5200" w:hanging="360"/>
      </w:pPr>
    </w:lvl>
    <w:lvl w:ilvl="7" w:tplc="04050019" w:tentative="1">
      <w:start w:val="1"/>
      <w:numFmt w:val="lowerLetter"/>
      <w:lvlText w:val="%8."/>
      <w:lvlJc w:val="left"/>
      <w:pPr>
        <w:ind w:left="5920" w:hanging="360"/>
      </w:pPr>
    </w:lvl>
    <w:lvl w:ilvl="8" w:tplc="0405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8" w15:restartNumberingAfterBreak="0">
    <w:nsid w:val="6CB94E7B"/>
    <w:multiLevelType w:val="hybridMultilevel"/>
    <w:tmpl w:val="1436C742"/>
    <w:lvl w:ilvl="0" w:tplc="25405E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38B6983"/>
    <w:multiLevelType w:val="hybridMultilevel"/>
    <w:tmpl w:val="09740B32"/>
    <w:lvl w:ilvl="0" w:tplc="C1C653F4">
      <w:start w:val="1"/>
      <w:numFmt w:val="decimal"/>
      <w:lvlText w:val="%1."/>
      <w:lvlJc w:val="left"/>
      <w:pPr>
        <w:ind w:hanging="363"/>
      </w:pPr>
      <w:rPr>
        <w:rFonts w:ascii="Arial" w:eastAsia="Arial" w:hAnsi="Arial" w:hint="default"/>
        <w:spacing w:val="-1"/>
        <w:sz w:val="22"/>
        <w:szCs w:val="22"/>
      </w:rPr>
    </w:lvl>
    <w:lvl w:ilvl="1" w:tplc="29840F18">
      <w:start w:val="1"/>
      <w:numFmt w:val="bullet"/>
      <w:lvlText w:val="•"/>
      <w:lvlJc w:val="left"/>
      <w:rPr>
        <w:rFonts w:hint="default"/>
      </w:rPr>
    </w:lvl>
    <w:lvl w:ilvl="2" w:tplc="90FC9800">
      <w:start w:val="1"/>
      <w:numFmt w:val="bullet"/>
      <w:lvlText w:val="•"/>
      <w:lvlJc w:val="left"/>
      <w:rPr>
        <w:rFonts w:hint="default"/>
      </w:rPr>
    </w:lvl>
    <w:lvl w:ilvl="3" w:tplc="C1B2542C">
      <w:start w:val="1"/>
      <w:numFmt w:val="bullet"/>
      <w:lvlText w:val="•"/>
      <w:lvlJc w:val="left"/>
      <w:rPr>
        <w:rFonts w:hint="default"/>
      </w:rPr>
    </w:lvl>
    <w:lvl w:ilvl="4" w:tplc="A3B85FB0">
      <w:start w:val="1"/>
      <w:numFmt w:val="bullet"/>
      <w:lvlText w:val="•"/>
      <w:lvlJc w:val="left"/>
      <w:rPr>
        <w:rFonts w:hint="default"/>
      </w:rPr>
    </w:lvl>
    <w:lvl w:ilvl="5" w:tplc="552E4D4E">
      <w:start w:val="1"/>
      <w:numFmt w:val="bullet"/>
      <w:lvlText w:val="•"/>
      <w:lvlJc w:val="left"/>
      <w:rPr>
        <w:rFonts w:hint="default"/>
      </w:rPr>
    </w:lvl>
    <w:lvl w:ilvl="6" w:tplc="31585C5A">
      <w:start w:val="1"/>
      <w:numFmt w:val="bullet"/>
      <w:lvlText w:val="•"/>
      <w:lvlJc w:val="left"/>
      <w:rPr>
        <w:rFonts w:hint="default"/>
      </w:rPr>
    </w:lvl>
    <w:lvl w:ilvl="7" w:tplc="73201032">
      <w:start w:val="1"/>
      <w:numFmt w:val="bullet"/>
      <w:lvlText w:val="•"/>
      <w:lvlJc w:val="left"/>
      <w:rPr>
        <w:rFonts w:hint="default"/>
      </w:rPr>
    </w:lvl>
    <w:lvl w:ilvl="8" w:tplc="8CD42E94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7B195366"/>
    <w:multiLevelType w:val="hybridMultilevel"/>
    <w:tmpl w:val="FEF229A6"/>
    <w:lvl w:ilvl="0" w:tplc="24D8CECA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CA386BE4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2" w:tplc="7F289094">
      <w:start w:val="1"/>
      <w:numFmt w:val="bullet"/>
      <w:lvlText w:val="•"/>
      <w:lvlJc w:val="left"/>
      <w:rPr>
        <w:rFonts w:hint="default"/>
      </w:rPr>
    </w:lvl>
    <w:lvl w:ilvl="3" w:tplc="F5344DCC">
      <w:start w:val="1"/>
      <w:numFmt w:val="bullet"/>
      <w:lvlText w:val="•"/>
      <w:lvlJc w:val="left"/>
      <w:rPr>
        <w:rFonts w:hint="default"/>
      </w:rPr>
    </w:lvl>
    <w:lvl w:ilvl="4" w:tplc="1A1ABFD6">
      <w:start w:val="1"/>
      <w:numFmt w:val="bullet"/>
      <w:lvlText w:val="•"/>
      <w:lvlJc w:val="left"/>
      <w:rPr>
        <w:rFonts w:hint="default"/>
      </w:rPr>
    </w:lvl>
    <w:lvl w:ilvl="5" w:tplc="261C6E82">
      <w:start w:val="1"/>
      <w:numFmt w:val="bullet"/>
      <w:lvlText w:val="•"/>
      <w:lvlJc w:val="left"/>
      <w:rPr>
        <w:rFonts w:hint="default"/>
      </w:rPr>
    </w:lvl>
    <w:lvl w:ilvl="6" w:tplc="E80CAF8A">
      <w:start w:val="1"/>
      <w:numFmt w:val="bullet"/>
      <w:lvlText w:val="•"/>
      <w:lvlJc w:val="left"/>
      <w:rPr>
        <w:rFonts w:hint="default"/>
      </w:rPr>
    </w:lvl>
    <w:lvl w:ilvl="7" w:tplc="D2D00BA0">
      <w:start w:val="1"/>
      <w:numFmt w:val="bullet"/>
      <w:lvlText w:val="•"/>
      <w:lvlJc w:val="left"/>
      <w:rPr>
        <w:rFonts w:hint="default"/>
      </w:rPr>
    </w:lvl>
    <w:lvl w:ilvl="8" w:tplc="6F709648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7"/>
  </w:num>
  <w:num w:numId="9">
    <w:abstractNumId w:val="2"/>
  </w:num>
  <w:num w:numId="10">
    <w:abstractNumId w:val="8"/>
  </w:num>
  <w:num w:numId="11">
    <w:abstractNumId w:val="10"/>
    <w:lvlOverride w:ilvl="0">
      <w:lvl w:ilvl="0" w:tplc="24D8CECA">
        <w:start w:val="1"/>
        <w:numFmt w:val="decimal"/>
        <w:lvlText w:val="%1."/>
        <w:lvlJc w:val="left"/>
        <w:pPr>
          <w:ind w:left="0" w:hanging="360"/>
        </w:pPr>
        <w:rPr>
          <w:rFonts w:ascii="Arial" w:eastAsia="Arial" w:hAnsi="Arial" w:hint="default"/>
          <w:spacing w:val="-1"/>
          <w:sz w:val="22"/>
          <w:szCs w:val="22"/>
        </w:rPr>
      </w:lvl>
    </w:lvlOverride>
    <w:lvlOverride w:ilvl="1">
      <w:lvl w:ilvl="1" w:tplc="CA386BE4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7F28909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5344DCC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A1ABFD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261C6E8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E80CAF8A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D2D00BA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6F70964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C2"/>
    <w:rsid w:val="00051A33"/>
    <w:rsid w:val="00073EA4"/>
    <w:rsid w:val="000D7905"/>
    <w:rsid w:val="00131B87"/>
    <w:rsid w:val="0015691A"/>
    <w:rsid w:val="001A7D83"/>
    <w:rsid w:val="00215FDE"/>
    <w:rsid w:val="00266BFE"/>
    <w:rsid w:val="002716A7"/>
    <w:rsid w:val="00291890"/>
    <w:rsid w:val="002D6703"/>
    <w:rsid w:val="003254E2"/>
    <w:rsid w:val="00326C9B"/>
    <w:rsid w:val="00341A26"/>
    <w:rsid w:val="003517EB"/>
    <w:rsid w:val="003542F3"/>
    <w:rsid w:val="00394879"/>
    <w:rsid w:val="003A71B6"/>
    <w:rsid w:val="003F28E6"/>
    <w:rsid w:val="004315E3"/>
    <w:rsid w:val="004533D1"/>
    <w:rsid w:val="004637A6"/>
    <w:rsid w:val="004C6951"/>
    <w:rsid w:val="004F0E39"/>
    <w:rsid w:val="00506486"/>
    <w:rsid w:val="00515F74"/>
    <w:rsid w:val="00533293"/>
    <w:rsid w:val="00540203"/>
    <w:rsid w:val="00541E0D"/>
    <w:rsid w:val="0059027C"/>
    <w:rsid w:val="005D7B44"/>
    <w:rsid w:val="005E6619"/>
    <w:rsid w:val="0068143A"/>
    <w:rsid w:val="00717665"/>
    <w:rsid w:val="00746BCB"/>
    <w:rsid w:val="0075348F"/>
    <w:rsid w:val="00790B37"/>
    <w:rsid w:val="00790C19"/>
    <w:rsid w:val="007942B1"/>
    <w:rsid w:val="007C4EA3"/>
    <w:rsid w:val="00811D19"/>
    <w:rsid w:val="00894E0F"/>
    <w:rsid w:val="008E1C35"/>
    <w:rsid w:val="00903791"/>
    <w:rsid w:val="00921E9C"/>
    <w:rsid w:val="009722EA"/>
    <w:rsid w:val="009C527E"/>
    <w:rsid w:val="00A814C6"/>
    <w:rsid w:val="00AB4635"/>
    <w:rsid w:val="00AC20FA"/>
    <w:rsid w:val="00AF6FE2"/>
    <w:rsid w:val="00B01FD0"/>
    <w:rsid w:val="00B20EE2"/>
    <w:rsid w:val="00B77B42"/>
    <w:rsid w:val="00B9299B"/>
    <w:rsid w:val="00BC69C2"/>
    <w:rsid w:val="00BD4CB4"/>
    <w:rsid w:val="00BD62C7"/>
    <w:rsid w:val="00BD7786"/>
    <w:rsid w:val="00BF6AFE"/>
    <w:rsid w:val="00C54387"/>
    <w:rsid w:val="00CA46AA"/>
    <w:rsid w:val="00CA65AC"/>
    <w:rsid w:val="00CD001C"/>
    <w:rsid w:val="00CE0A9B"/>
    <w:rsid w:val="00D46974"/>
    <w:rsid w:val="00D72DCA"/>
    <w:rsid w:val="00DA5932"/>
    <w:rsid w:val="00DD1EE0"/>
    <w:rsid w:val="00E61141"/>
    <w:rsid w:val="00E736DA"/>
    <w:rsid w:val="00E824A8"/>
    <w:rsid w:val="00EA7C16"/>
    <w:rsid w:val="00F0235E"/>
    <w:rsid w:val="00F92B2D"/>
    <w:rsid w:val="00FA31D5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B3150"/>
  <w15:docId w15:val="{7BA28D69-EA2F-4751-A5BB-ADC674B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59"/>
      <w:outlineLvl w:val="0"/>
    </w:pPr>
    <w:rPr>
      <w:rFonts w:ascii="Arial" w:eastAsia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79"/>
    </w:pPr>
    <w:rPr>
      <w:rFonts w:ascii="Arial" w:eastAsia="Arial" w:hAnsi="Ari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C52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527E"/>
  </w:style>
  <w:style w:type="paragraph" w:styleId="Zpat">
    <w:name w:val="footer"/>
    <w:basedOn w:val="Normln"/>
    <w:link w:val="ZpatChar"/>
    <w:uiPriority w:val="99"/>
    <w:unhideWhenUsed/>
    <w:rsid w:val="009C52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527E"/>
  </w:style>
  <w:style w:type="character" w:styleId="Odkaznakoment">
    <w:name w:val="annotation reference"/>
    <w:basedOn w:val="Standardnpsmoodstavce"/>
    <w:uiPriority w:val="99"/>
    <w:semiHidden/>
    <w:unhideWhenUsed/>
    <w:rsid w:val="003948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9487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487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48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487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48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487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CA65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28302-52FE-4ED6-BED4-7B4CB12B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 HLAVICKOU2014ii</vt:lpstr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 HLAVICKOU2014ii</dc:title>
  <dc:creator>Petra</dc:creator>
  <cp:lastModifiedBy>Lenka Holubová</cp:lastModifiedBy>
  <cp:revision>2</cp:revision>
  <dcterms:created xsi:type="dcterms:W3CDTF">2017-10-23T15:59:00Z</dcterms:created>
  <dcterms:modified xsi:type="dcterms:W3CDTF">2017-10-23T15:59:00Z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2014-03-13T00:00:00Z</vt:filetime>
  </property>
  <property fmtid="{D5CDD505-2E9C-101B-9397-08002B2CF9AE}" pid="3" name="LastSaved">
    <vt:filetime>2014-05-25T00:00:00Z</vt:filetime>
  </property>
</Properties>
</file>