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93" w:rsidRPr="006263EB" w:rsidRDefault="007E1B93" w:rsidP="007E1B93">
      <w:pPr>
        <w:spacing w:before="120"/>
        <w:jc w:val="center"/>
        <w:rPr>
          <w:b/>
          <w:sz w:val="32"/>
          <w:szCs w:val="32"/>
        </w:rPr>
      </w:pPr>
      <w:r w:rsidRPr="006263EB">
        <w:rPr>
          <w:b/>
          <w:sz w:val="32"/>
          <w:szCs w:val="32"/>
        </w:rPr>
        <w:t xml:space="preserve">DODATEK č. </w:t>
      </w:r>
      <w:r w:rsidR="00A45585">
        <w:rPr>
          <w:b/>
          <w:sz w:val="32"/>
          <w:szCs w:val="32"/>
        </w:rPr>
        <w:t>8</w:t>
      </w:r>
    </w:p>
    <w:p w:rsidR="007E1B93" w:rsidRPr="006263EB" w:rsidRDefault="007E1B93" w:rsidP="007E1B93">
      <w:pPr>
        <w:spacing w:before="120"/>
        <w:jc w:val="center"/>
        <w:rPr>
          <w:b/>
          <w:sz w:val="32"/>
          <w:szCs w:val="32"/>
        </w:rPr>
      </w:pPr>
      <w:r w:rsidRPr="006263EB">
        <w:rPr>
          <w:b/>
          <w:caps/>
          <w:sz w:val="32"/>
          <w:szCs w:val="32"/>
        </w:rPr>
        <w:t>Nájemní smlouvě</w:t>
      </w:r>
      <w:r w:rsidRPr="006263EB">
        <w:rPr>
          <w:b/>
          <w:sz w:val="32"/>
          <w:szCs w:val="32"/>
        </w:rPr>
        <w:t xml:space="preserve"> č.</w:t>
      </w:r>
      <w:r w:rsidR="00A45585">
        <w:rPr>
          <w:b/>
          <w:sz w:val="32"/>
          <w:szCs w:val="32"/>
        </w:rPr>
        <w:t xml:space="preserve"> 25N09/58</w:t>
      </w:r>
    </w:p>
    <w:p w:rsidR="007E1B93" w:rsidRPr="006263EB" w:rsidRDefault="007E1B93" w:rsidP="007E1B93">
      <w:pPr>
        <w:rPr>
          <w:b/>
          <w:bCs/>
          <w:sz w:val="24"/>
          <w:szCs w:val="24"/>
        </w:rPr>
      </w:pPr>
    </w:p>
    <w:p w:rsidR="007E1B93" w:rsidRPr="006263EB" w:rsidRDefault="007E1B93" w:rsidP="007E1B93">
      <w:pPr>
        <w:rPr>
          <w:b/>
          <w:bCs/>
          <w:sz w:val="24"/>
          <w:szCs w:val="24"/>
          <w:u w:val="single"/>
        </w:rPr>
      </w:pPr>
      <w:r w:rsidRPr="006263EB">
        <w:rPr>
          <w:b/>
          <w:bCs/>
          <w:sz w:val="24"/>
          <w:szCs w:val="24"/>
          <w:u w:val="single"/>
        </w:rPr>
        <w:t>Smluvní strany:</w:t>
      </w:r>
    </w:p>
    <w:p w:rsidR="007E1B93" w:rsidRPr="006263EB" w:rsidRDefault="007E1B93">
      <w:pPr>
        <w:tabs>
          <w:tab w:val="left" w:pos="3690"/>
        </w:tabs>
        <w:spacing w:before="120"/>
        <w:rPr>
          <w:b/>
          <w:sz w:val="24"/>
          <w:szCs w:val="24"/>
        </w:rPr>
      </w:pPr>
    </w:p>
    <w:p w:rsidR="00BD2221" w:rsidRPr="00215BBB" w:rsidRDefault="00BD2221" w:rsidP="00BD2221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:rsidR="00BD2221" w:rsidRPr="00634771" w:rsidRDefault="00BD2221" w:rsidP="00BD2221">
      <w:pPr>
        <w:rPr>
          <w:sz w:val="24"/>
          <w:szCs w:val="24"/>
        </w:rPr>
      </w:pPr>
      <w:r w:rsidRPr="00634771">
        <w:rPr>
          <w:sz w:val="24"/>
          <w:szCs w:val="24"/>
        </w:rPr>
        <w:t>sídlo: Husinecká 1024/11a, 130 00 Praha 3 – Žižkov</w:t>
      </w:r>
    </w:p>
    <w:p w:rsidR="00BD2221" w:rsidRPr="00634771" w:rsidRDefault="00BD2221" w:rsidP="00BD2221">
      <w:pPr>
        <w:rPr>
          <w:sz w:val="24"/>
          <w:szCs w:val="24"/>
        </w:rPr>
      </w:pPr>
      <w:r w:rsidRPr="00634771">
        <w:rPr>
          <w:sz w:val="24"/>
          <w:szCs w:val="24"/>
        </w:rPr>
        <w:t xml:space="preserve">IČO:  01312774 </w:t>
      </w:r>
    </w:p>
    <w:p w:rsidR="00BD2221" w:rsidRPr="00634771" w:rsidRDefault="00BD2221" w:rsidP="00BD2221">
      <w:pPr>
        <w:rPr>
          <w:sz w:val="24"/>
          <w:szCs w:val="24"/>
        </w:rPr>
      </w:pPr>
      <w:r w:rsidRPr="00634771">
        <w:rPr>
          <w:sz w:val="24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34771">
          <w:rPr>
            <w:sz w:val="24"/>
            <w:szCs w:val="24"/>
          </w:rPr>
          <w:t>01312774</w:t>
        </w:r>
      </w:smartTag>
    </w:p>
    <w:p w:rsidR="00BD2221" w:rsidRPr="00634771" w:rsidRDefault="00BD2221" w:rsidP="00BD2221">
      <w:pPr>
        <w:jc w:val="both"/>
        <w:rPr>
          <w:sz w:val="24"/>
          <w:szCs w:val="24"/>
        </w:rPr>
      </w:pPr>
      <w:r w:rsidRPr="00634771">
        <w:rPr>
          <w:sz w:val="24"/>
          <w:szCs w:val="24"/>
        </w:rPr>
        <w:t>za který právně jedná Ing. Jan Ševčík</w:t>
      </w:r>
      <w:r>
        <w:rPr>
          <w:sz w:val="24"/>
          <w:szCs w:val="24"/>
        </w:rPr>
        <w:t>,</w:t>
      </w:r>
      <w:r w:rsidRPr="00634771">
        <w:rPr>
          <w:sz w:val="24"/>
          <w:szCs w:val="24"/>
        </w:rPr>
        <w:t xml:space="preserve"> ředitel</w:t>
      </w:r>
      <w:r w:rsidRPr="00634771">
        <w:rPr>
          <w:i/>
          <w:sz w:val="24"/>
          <w:szCs w:val="24"/>
        </w:rPr>
        <w:t xml:space="preserve"> </w:t>
      </w:r>
      <w:r w:rsidRPr="00634771">
        <w:rPr>
          <w:sz w:val="24"/>
          <w:szCs w:val="24"/>
        </w:rPr>
        <w:t>Krajského pozemkového úřadu pro Jihomoravský kraj</w:t>
      </w:r>
      <w:r>
        <w:rPr>
          <w:sz w:val="24"/>
          <w:szCs w:val="24"/>
        </w:rPr>
        <w:t>,</w:t>
      </w:r>
    </w:p>
    <w:p w:rsidR="00BD2221" w:rsidRPr="00634771" w:rsidRDefault="00BD2221" w:rsidP="00BD22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adresa: Krajský pozemkový úřad pro Jihomoravský kraj, </w:t>
      </w:r>
      <w:r w:rsidRPr="00634771">
        <w:rPr>
          <w:sz w:val="24"/>
          <w:szCs w:val="24"/>
        </w:rPr>
        <w:t>Hroznová 17, Brno 603 00,</w:t>
      </w:r>
    </w:p>
    <w:p w:rsidR="00BD2221" w:rsidRPr="00B07A60" w:rsidRDefault="00BD2221" w:rsidP="00BD2221">
      <w:pPr>
        <w:jc w:val="both"/>
        <w:rPr>
          <w:sz w:val="24"/>
          <w:szCs w:val="24"/>
        </w:rPr>
      </w:pPr>
      <w:r w:rsidRPr="00B07A60">
        <w:rPr>
          <w:sz w:val="24"/>
          <w:szCs w:val="24"/>
        </w:rPr>
        <w:t>na základě oprávnění vyplývajícího z předpisu Státního pozemkového úřadu č</w:t>
      </w:r>
      <w:r>
        <w:rPr>
          <w:sz w:val="24"/>
          <w:szCs w:val="24"/>
        </w:rPr>
        <w:t>. 1/2016, p</w:t>
      </w:r>
      <w:r w:rsidRPr="00B07A60">
        <w:rPr>
          <w:sz w:val="24"/>
          <w:szCs w:val="24"/>
        </w:rPr>
        <w:t>odpisový řád, ze dne 1</w:t>
      </w:r>
      <w:r>
        <w:rPr>
          <w:sz w:val="24"/>
          <w:szCs w:val="24"/>
        </w:rPr>
        <w:t>2</w:t>
      </w:r>
      <w:r w:rsidRPr="00B07A60">
        <w:rPr>
          <w:sz w:val="24"/>
          <w:szCs w:val="24"/>
        </w:rPr>
        <w:t xml:space="preserve">. ledna 2016 </w:t>
      </w:r>
    </w:p>
    <w:p w:rsidR="00BD2221" w:rsidRPr="00215BBB" w:rsidRDefault="00BD2221" w:rsidP="00BD2221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bankovní spojení: Česká národní banka</w:t>
      </w:r>
    </w:p>
    <w:p w:rsidR="00BD2221" w:rsidRPr="00215BBB" w:rsidRDefault="00BD2221" w:rsidP="00BD2221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číslo účtu:</w:t>
      </w:r>
      <w:bookmarkStart w:id="0" w:name="_GoBack"/>
      <w:bookmarkEnd w:id="0"/>
    </w:p>
    <w:p w:rsidR="00BD2221" w:rsidRDefault="00BD2221" w:rsidP="00BD2221">
      <w:pPr>
        <w:jc w:val="both"/>
        <w:rPr>
          <w:sz w:val="24"/>
        </w:rPr>
      </w:pPr>
    </w:p>
    <w:p w:rsidR="00BD2221" w:rsidRPr="00215BBB" w:rsidRDefault="00BD2221" w:rsidP="00BD2221">
      <w:pPr>
        <w:jc w:val="both"/>
        <w:rPr>
          <w:sz w:val="24"/>
        </w:rPr>
      </w:pPr>
      <w:r w:rsidRPr="00215BBB">
        <w:rPr>
          <w:sz w:val="24"/>
        </w:rPr>
        <w:t>(dále jen „pronajímatel“)</w:t>
      </w:r>
      <w:r>
        <w:rPr>
          <w:sz w:val="24"/>
        </w:rPr>
        <w:t xml:space="preserve"> </w:t>
      </w:r>
    </w:p>
    <w:p w:rsidR="00BD2221" w:rsidRPr="00215BBB" w:rsidRDefault="00BD2221" w:rsidP="00BD2221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BD2221" w:rsidRPr="00215BBB" w:rsidRDefault="00BD2221" w:rsidP="00BD2221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C91F2F" w:rsidRPr="006263EB" w:rsidRDefault="00BD2221" w:rsidP="00BD2221">
      <w:pPr>
        <w:jc w:val="both"/>
        <w:rPr>
          <w:sz w:val="24"/>
        </w:rPr>
      </w:pPr>
      <w:r w:rsidRPr="00215BBB">
        <w:rPr>
          <w:sz w:val="24"/>
        </w:rPr>
        <w:cr/>
      </w:r>
      <w:r w:rsidR="00C91F2F" w:rsidRPr="006263EB">
        <w:cr/>
      </w:r>
      <w:r w:rsidR="00C91F2F" w:rsidRPr="006263EB">
        <w:rPr>
          <w:sz w:val="24"/>
        </w:rPr>
        <w:t>a</w:t>
      </w:r>
    </w:p>
    <w:p w:rsidR="00C91F2F" w:rsidRDefault="00C91F2F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:rsidR="006844EA" w:rsidRDefault="006844EA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:rsidR="006844EA" w:rsidRPr="006263EB" w:rsidRDefault="006844EA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:rsidR="00897CC6" w:rsidRPr="00476CFA" w:rsidRDefault="00897CC6" w:rsidP="00897CC6">
      <w:pPr>
        <w:jc w:val="both"/>
        <w:rPr>
          <w:b/>
          <w:sz w:val="24"/>
          <w:szCs w:val="24"/>
        </w:rPr>
      </w:pPr>
      <w:r w:rsidRPr="00476CFA">
        <w:rPr>
          <w:b/>
          <w:sz w:val="24"/>
          <w:szCs w:val="24"/>
        </w:rPr>
        <w:t>AGROS Vyškov-Dědice a.s.</w:t>
      </w:r>
    </w:p>
    <w:p w:rsidR="00897CC6" w:rsidRDefault="00897CC6" w:rsidP="00897CC6">
      <w:pPr>
        <w:jc w:val="both"/>
        <w:rPr>
          <w:sz w:val="24"/>
          <w:szCs w:val="24"/>
        </w:rPr>
      </w:pPr>
      <w:r w:rsidRPr="00561870">
        <w:rPr>
          <w:sz w:val="24"/>
          <w:szCs w:val="24"/>
        </w:rPr>
        <w:t>sídlo:</w:t>
      </w:r>
      <w:r>
        <w:rPr>
          <w:sz w:val="24"/>
          <w:szCs w:val="24"/>
        </w:rPr>
        <w:t xml:space="preserve"> Jízdárenská 590/2a, Dědice, 682 01 Vyškov</w:t>
      </w:r>
    </w:p>
    <w:p w:rsidR="00897CC6" w:rsidRDefault="00897CC6" w:rsidP="00897CC6">
      <w:pPr>
        <w:jc w:val="both"/>
        <w:rPr>
          <w:sz w:val="24"/>
          <w:szCs w:val="24"/>
        </w:rPr>
      </w:pPr>
      <w:r>
        <w:rPr>
          <w:sz w:val="24"/>
          <w:szCs w:val="24"/>
        </w:rPr>
        <w:t>IČO:63489244</w:t>
      </w:r>
    </w:p>
    <w:p w:rsidR="00897CC6" w:rsidRDefault="00897CC6" w:rsidP="00897CC6">
      <w:pPr>
        <w:jc w:val="both"/>
        <w:rPr>
          <w:sz w:val="24"/>
          <w:szCs w:val="24"/>
        </w:rPr>
      </w:pPr>
      <w:r>
        <w:rPr>
          <w:sz w:val="24"/>
          <w:szCs w:val="24"/>
        </w:rPr>
        <w:t>DIČ:CZ 63489244</w:t>
      </w:r>
    </w:p>
    <w:p w:rsidR="00897CC6" w:rsidRDefault="00897CC6" w:rsidP="00897CC6">
      <w:pPr>
        <w:jc w:val="both"/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obchodním soudem v Brně, oddíl B 1803</w:t>
      </w:r>
    </w:p>
    <w:p w:rsidR="00897CC6" w:rsidRPr="00561870" w:rsidRDefault="00897CC6" w:rsidP="00897CC6">
      <w:pPr>
        <w:jc w:val="both"/>
        <w:rPr>
          <w:sz w:val="24"/>
          <w:szCs w:val="24"/>
        </w:rPr>
      </w:pPr>
      <w:r>
        <w:rPr>
          <w:sz w:val="24"/>
          <w:szCs w:val="24"/>
        </w:rPr>
        <w:t>osoba oprávněná jednat za právnickou osobu Ing. Cyril Sigmund, předseda představenstva</w:t>
      </w:r>
    </w:p>
    <w:p w:rsidR="00BD2221" w:rsidRDefault="00BD2221">
      <w:pPr>
        <w:pStyle w:val="Zkladntext3"/>
        <w:rPr>
          <w:szCs w:val="24"/>
        </w:rPr>
      </w:pPr>
    </w:p>
    <w:p w:rsidR="00C91F2F" w:rsidRPr="006263EB" w:rsidRDefault="00FC7D72">
      <w:pPr>
        <w:pStyle w:val="Zkladntext3"/>
        <w:rPr>
          <w:szCs w:val="24"/>
        </w:rPr>
      </w:pPr>
      <w:r w:rsidRPr="006263EB">
        <w:rPr>
          <w:szCs w:val="24"/>
        </w:rPr>
        <w:t>(dále jen „</w:t>
      </w:r>
      <w:r w:rsidR="005F6D25" w:rsidRPr="006263EB">
        <w:rPr>
          <w:szCs w:val="24"/>
        </w:rPr>
        <w:t>nájemce“)</w:t>
      </w:r>
    </w:p>
    <w:p w:rsidR="00C91F2F" w:rsidRPr="006263EB" w:rsidRDefault="00C91F2F">
      <w:pPr>
        <w:rPr>
          <w:sz w:val="24"/>
          <w:szCs w:val="24"/>
        </w:rPr>
      </w:pPr>
    </w:p>
    <w:p w:rsidR="00C91F2F" w:rsidRPr="006263EB" w:rsidRDefault="00F52522">
      <w:pPr>
        <w:rPr>
          <w:sz w:val="24"/>
          <w:szCs w:val="24"/>
        </w:rPr>
      </w:pPr>
      <w:r w:rsidRPr="006263EB">
        <w:rPr>
          <w:sz w:val="24"/>
          <w:szCs w:val="24"/>
        </w:rPr>
        <w:t>–</w:t>
      </w:r>
      <w:r w:rsidR="00C91F2F" w:rsidRPr="006263EB">
        <w:rPr>
          <w:sz w:val="24"/>
          <w:szCs w:val="24"/>
        </w:rPr>
        <w:t xml:space="preserve"> na straně druhé </w:t>
      </w:r>
      <w:r w:rsidRPr="006263EB">
        <w:rPr>
          <w:sz w:val="24"/>
          <w:szCs w:val="24"/>
        </w:rPr>
        <w:t>–</w:t>
      </w:r>
    </w:p>
    <w:p w:rsidR="00C91F2F" w:rsidRDefault="00C91F2F">
      <w:pPr>
        <w:rPr>
          <w:sz w:val="28"/>
          <w:szCs w:val="28"/>
        </w:rPr>
      </w:pPr>
    </w:p>
    <w:p w:rsidR="00A23A76" w:rsidRDefault="00C91F2F" w:rsidP="00C07711">
      <w:pPr>
        <w:jc w:val="both"/>
        <w:rPr>
          <w:b/>
          <w:sz w:val="24"/>
          <w:szCs w:val="24"/>
        </w:rPr>
      </w:pPr>
      <w:r w:rsidRPr="001C7947">
        <w:rPr>
          <w:sz w:val="24"/>
          <w:szCs w:val="24"/>
        </w:rPr>
        <w:t>uzavírají tento</w:t>
      </w:r>
      <w:r w:rsidR="00F9134D" w:rsidRPr="001C7947">
        <w:rPr>
          <w:sz w:val="24"/>
          <w:szCs w:val="24"/>
        </w:rPr>
        <w:t xml:space="preserve"> dodatek č. </w:t>
      </w:r>
      <w:r w:rsidR="00897CC6">
        <w:rPr>
          <w:sz w:val="24"/>
          <w:szCs w:val="24"/>
        </w:rPr>
        <w:t>8</w:t>
      </w:r>
      <w:r w:rsidR="004B7A3F" w:rsidRPr="001C7947">
        <w:rPr>
          <w:sz w:val="24"/>
          <w:szCs w:val="24"/>
        </w:rPr>
        <w:t xml:space="preserve"> k nájemní smlouvě č. </w:t>
      </w:r>
      <w:r w:rsidR="00897CC6">
        <w:rPr>
          <w:sz w:val="24"/>
          <w:szCs w:val="24"/>
        </w:rPr>
        <w:t>25N09</w:t>
      </w:r>
      <w:r w:rsidR="00BD2221" w:rsidRPr="001C7947">
        <w:rPr>
          <w:sz w:val="24"/>
          <w:szCs w:val="24"/>
        </w:rPr>
        <w:t>/58</w:t>
      </w:r>
      <w:r w:rsidR="00273669" w:rsidRPr="001C7947">
        <w:rPr>
          <w:sz w:val="24"/>
          <w:szCs w:val="24"/>
        </w:rPr>
        <w:t xml:space="preserve">, </w:t>
      </w:r>
      <w:r w:rsidR="00F1115F" w:rsidRPr="001C7947">
        <w:rPr>
          <w:sz w:val="24"/>
          <w:szCs w:val="24"/>
        </w:rPr>
        <w:t xml:space="preserve">ze dne </w:t>
      </w:r>
      <w:r w:rsidR="00897CC6" w:rsidRPr="00897CC6">
        <w:rPr>
          <w:bCs/>
          <w:sz w:val="24"/>
          <w:szCs w:val="24"/>
        </w:rPr>
        <w:t>22. 5. 2009</w:t>
      </w:r>
      <w:r w:rsidR="00897CC6" w:rsidRPr="004150AC">
        <w:rPr>
          <w:bCs/>
        </w:rPr>
        <w:t xml:space="preserve"> </w:t>
      </w:r>
      <w:r w:rsidR="00BD7CCA">
        <w:rPr>
          <w:sz w:val="24"/>
          <w:szCs w:val="24"/>
        </w:rPr>
        <w:t>ve znění dodatků</w:t>
      </w:r>
      <w:r w:rsidR="00F1115F" w:rsidRPr="001C7947">
        <w:rPr>
          <w:sz w:val="24"/>
          <w:szCs w:val="24"/>
        </w:rPr>
        <w:t xml:space="preserve"> č. </w:t>
      </w:r>
      <w:r w:rsidR="00897CC6">
        <w:rPr>
          <w:sz w:val="24"/>
          <w:szCs w:val="24"/>
        </w:rPr>
        <w:t>1 až 7</w:t>
      </w:r>
      <w:r w:rsidR="00BD2221" w:rsidRPr="001C7947">
        <w:rPr>
          <w:sz w:val="24"/>
          <w:szCs w:val="24"/>
        </w:rPr>
        <w:t xml:space="preserve"> </w:t>
      </w:r>
      <w:r w:rsidR="00F1115F" w:rsidRPr="001C7947">
        <w:rPr>
          <w:sz w:val="24"/>
          <w:szCs w:val="24"/>
        </w:rPr>
        <w:t xml:space="preserve">(dále jen „smlouva“), </w:t>
      </w:r>
      <w:r w:rsidR="00273669" w:rsidRPr="001C7947">
        <w:rPr>
          <w:sz w:val="24"/>
          <w:szCs w:val="24"/>
        </w:rPr>
        <w:t>kterým</w:t>
      </w:r>
      <w:r w:rsidR="00273669" w:rsidRPr="006263EB">
        <w:rPr>
          <w:sz w:val="24"/>
          <w:szCs w:val="24"/>
        </w:rPr>
        <w:t xml:space="preserve"> se mění </w:t>
      </w:r>
      <w:r w:rsidR="00C07711" w:rsidRPr="009D02B7">
        <w:rPr>
          <w:b/>
          <w:sz w:val="24"/>
          <w:szCs w:val="24"/>
        </w:rPr>
        <w:t xml:space="preserve">předmět nájmu a </w:t>
      </w:r>
      <w:r w:rsidR="00273669" w:rsidRPr="009D02B7">
        <w:rPr>
          <w:b/>
          <w:sz w:val="24"/>
          <w:szCs w:val="24"/>
        </w:rPr>
        <w:t>výše ročního nájemného</w:t>
      </w:r>
      <w:r w:rsidR="009D02B7">
        <w:rPr>
          <w:b/>
          <w:sz w:val="24"/>
          <w:szCs w:val="24"/>
        </w:rPr>
        <w:t>.</w:t>
      </w:r>
    </w:p>
    <w:p w:rsidR="009D02B7" w:rsidRDefault="009D02B7" w:rsidP="00C07711">
      <w:pPr>
        <w:jc w:val="both"/>
        <w:rPr>
          <w:b/>
          <w:sz w:val="24"/>
          <w:szCs w:val="24"/>
        </w:rPr>
      </w:pPr>
    </w:p>
    <w:p w:rsidR="009D02B7" w:rsidRDefault="009D02B7" w:rsidP="009D02B7">
      <w:pPr>
        <w:pStyle w:val="Odstavecseseznamem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iCs/>
          <w:sz w:val="24"/>
          <w:szCs w:val="24"/>
        </w:rPr>
      </w:pPr>
      <w:r w:rsidRPr="009D02B7">
        <w:rPr>
          <w:iCs/>
          <w:sz w:val="24"/>
          <w:szCs w:val="24"/>
        </w:rPr>
        <w:t xml:space="preserve">Na základě </w:t>
      </w:r>
      <w:r w:rsidR="00897CC6">
        <w:rPr>
          <w:sz w:val="24"/>
          <w:szCs w:val="24"/>
        </w:rPr>
        <w:t>dodatku č. 7</w:t>
      </w:r>
      <w:r w:rsidRPr="009D02B7">
        <w:rPr>
          <w:sz w:val="24"/>
          <w:szCs w:val="24"/>
        </w:rPr>
        <w:t xml:space="preserve"> smlouvy</w:t>
      </w:r>
      <w:r w:rsidR="00897CC6">
        <w:rPr>
          <w:iCs/>
          <w:sz w:val="24"/>
          <w:szCs w:val="24"/>
        </w:rPr>
        <w:t xml:space="preserve"> č. 25N09</w:t>
      </w:r>
      <w:r w:rsidRPr="009D02B7">
        <w:rPr>
          <w:iCs/>
          <w:sz w:val="24"/>
          <w:szCs w:val="24"/>
        </w:rPr>
        <w:t xml:space="preserve">/58 je nájemce povinen platit pronajímateli roční nájemné ve výši </w:t>
      </w:r>
      <w:r w:rsidR="00897CC6">
        <w:rPr>
          <w:iCs/>
          <w:sz w:val="24"/>
          <w:szCs w:val="24"/>
        </w:rPr>
        <w:t>110 442</w:t>
      </w:r>
      <w:r w:rsidRPr="009D02B7">
        <w:rPr>
          <w:iCs/>
          <w:sz w:val="24"/>
          <w:szCs w:val="24"/>
        </w:rPr>
        <w:t xml:space="preserve">,- Kč (slovy: </w:t>
      </w:r>
      <w:r w:rsidR="00897CC6">
        <w:rPr>
          <w:iCs/>
          <w:sz w:val="24"/>
          <w:szCs w:val="24"/>
        </w:rPr>
        <w:t>stodesettisícčtyřistačtyřicetdva</w:t>
      </w:r>
      <w:r w:rsidRPr="009D02B7">
        <w:rPr>
          <w:iCs/>
          <w:sz w:val="24"/>
          <w:szCs w:val="24"/>
        </w:rPr>
        <w:t xml:space="preserve"> korun českých).</w:t>
      </w:r>
    </w:p>
    <w:p w:rsidR="00E459FA" w:rsidRDefault="00E459FA" w:rsidP="00E459FA">
      <w:pPr>
        <w:tabs>
          <w:tab w:val="left" w:pos="284"/>
        </w:tabs>
        <w:jc w:val="both"/>
        <w:rPr>
          <w:iCs/>
          <w:sz w:val="24"/>
          <w:szCs w:val="24"/>
        </w:rPr>
      </w:pPr>
    </w:p>
    <w:p w:rsidR="00E459FA" w:rsidRPr="00EB0D9D" w:rsidRDefault="00E459FA" w:rsidP="00E459FA">
      <w:pPr>
        <w:pStyle w:val="Odstavecseseznamem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</w:rPr>
      </w:pPr>
      <w:r w:rsidRPr="00EB0D9D">
        <w:rPr>
          <w:sz w:val="24"/>
          <w:szCs w:val="24"/>
        </w:rPr>
        <w:t xml:space="preserve">Dne </w:t>
      </w:r>
      <w:r>
        <w:rPr>
          <w:sz w:val="24"/>
          <w:szCs w:val="24"/>
        </w:rPr>
        <w:t>20. 5. 2016 nabyla vlastnické právo k pozemkům, zapsaných u Katastrálního úřadu pro Jihomoravský kraj, Katastrální pracoviště Vyškov:</w:t>
      </w:r>
    </w:p>
    <w:p w:rsidR="00E459FA" w:rsidRDefault="00E459FA" w:rsidP="00E459FA">
      <w:pPr>
        <w:tabs>
          <w:tab w:val="left" w:pos="284"/>
        </w:tabs>
        <w:jc w:val="both"/>
        <w:rPr>
          <w:sz w:val="24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50"/>
        <w:gridCol w:w="2323"/>
        <w:gridCol w:w="2195"/>
        <w:gridCol w:w="2499"/>
      </w:tblGrid>
      <w:tr w:rsidR="00E459FA" w:rsidRPr="00171F71" w:rsidTr="006358E8">
        <w:tc>
          <w:tcPr>
            <w:tcW w:w="2050" w:type="dxa"/>
          </w:tcPr>
          <w:p w:rsidR="00E459FA" w:rsidRPr="00171F71" w:rsidRDefault="00E459FA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323" w:type="dxa"/>
          </w:tcPr>
          <w:p w:rsidR="00E459FA" w:rsidRPr="00171F71" w:rsidRDefault="00E459FA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katastrální území</w:t>
            </w:r>
          </w:p>
        </w:tc>
        <w:tc>
          <w:tcPr>
            <w:tcW w:w="2195" w:type="dxa"/>
          </w:tcPr>
          <w:p w:rsidR="00E459FA" w:rsidRPr="00171F71" w:rsidRDefault="00E459FA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2499" w:type="dxa"/>
          </w:tcPr>
          <w:p w:rsidR="00E459FA" w:rsidRPr="00171F71" w:rsidRDefault="00E459FA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171F71">
              <w:rPr>
                <w:b/>
                <w:sz w:val="24"/>
                <w:szCs w:val="24"/>
              </w:rPr>
              <w:t>arcela č.</w:t>
            </w:r>
          </w:p>
        </w:tc>
      </w:tr>
      <w:tr w:rsidR="00E459FA" w:rsidTr="006358E8">
        <w:tc>
          <w:tcPr>
            <w:tcW w:w="2050" w:type="dxa"/>
          </w:tcPr>
          <w:p w:rsidR="00E459FA" w:rsidRDefault="00E459FA" w:rsidP="00E459F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E459FA" w:rsidRDefault="00E459FA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E459FA" w:rsidRDefault="00E459FA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E459FA" w:rsidRDefault="00E459FA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1333/130</w:t>
            </w:r>
          </w:p>
        </w:tc>
      </w:tr>
      <w:tr w:rsidR="00E459FA" w:rsidTr="006358E8">
        <w:tc>
          <w:tcPr>
            <w:tcW w:w="2050" w:type="dxa"/>
          </w:tcPr>
          <w:p w:rsidR="00E459FA" w:rsidRDefault="00E459FA" w:rsidP="00E459F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E459FA" w:rsidRDefault="00E459FA" w:rsidP="00E459F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E459FA" w:rsidRDefault="00E459FA" w:rsidP="00E459F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E459FA" w:rsidRDefault="00E459FA" w:rsidP="00E459F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1333/135</w:t>
            </w:r>
          </w:p>
        </w:tc>
      </w:tr>
      <w:tr w:rsidR="00E459FA" w:rsidTr="006358E8">
        <w:tc>
          <w:tcPr>
            <w:tcW w:w="2050" w:type="dxa"/>
          </w:tcPr>
          <w:p w:rsidR="00E459FA" w:rsidRDefault="00E459FA" w:rsidP="00E459F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E459FA" w:rsidRDefault="00E459FA" w:rsidP="00E459F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E459FA" w:rsidRDefault="00E459FA" w:rsidP="00E459F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E459FA" w:rsidRDefault="00E459FA" w:rsidP="00E459FA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1380/186</w:t>
            </w:r>
          </w:p>
        </w:tc>
      </w:tr>
    </w:tbl>
    <w:p w:rsidR="00E459FA" w:rsidRDefault="00E459FA" w:rsidP="00E459FA">
      <w:pPr>
        <w:tabs>
          <w:tab w:val="left" w:pos="568"/>
        </w:tabs>
        <w:jc w:val="both"/>
        <w:rPr>
          <w:sz w:val="24"/>
          <w:szCs w:val="24"/>
        </w:rPr>
      </w:pPr>
    </w:p>
    <w:p w:rsidR="00E459FA" w:rsidRDefault="00E459FA" w:rsidP="00E459FA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třetí osoba Město Vyškov, sídlo Masarykovo náměstí 108/1, Vyškov, PSČ 68201, IČ 00292427,                    IČ 61729639, na základě smlouvy o bezúplatném převodu pozemků č. 1004991658.</w:t>
      </w:r>
    </w:p>
    <w:p w:rsidR="00C868AD" w:rsidRDefault="00C868AD" w:rsidP="00E459FA">
      <w:pPr>
        <w:tabs>
          <w:tab w:val="left" w:pos="568"/>
        </w:tabs>
        <w:jc w:val="both"/>
        <w:rPr>
          <w:sz w:val="24"/>
          <w:szCs w:val="24"/>
        </w:rPr>
      </w:pPr>
    </w:p>
    <w:p w:rsidR="00C868AD" w:rsidRPr="008C31D5" w:rsidRDefault="00C868AD" w:rsidP="008C31D5">
      <w:pPr>
        <w:pStyle w:val="Odstavecseseznamem"/>
        <w:numPr>
          <w:ilvl w:val="0"/>
          <w:numId w:val="8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sz w:val="24"/>
          <w:szCs w:val="24"/>
        </w:rPr>
      </w:pPr>
      <w:r w:rsidRPr="008C31D5">
        <w:rPr>
          <w:sz w:val="24"/>
          <w:szCs w:val="24"/>
        </w:rPr>
        <w:t>Dne 20. 5. 2016 nabyla vlastnické právo k pozemkům, zapsaných u Katastrálního úřadu pro Jihomoravský krja, Katastrální pracoviště Vyškov:</w:t>
      </w:r>
    </w:p>
    <w:p w:rsidR="00C868AD" w:rsidRDefault="00C868AD" w:rsidP="00E459FA">
      <w:pPr>
        <w:tabs>
          <w:tab w:val="left" w:pos="568"/>
        </w:tabs>
        <w:jc w:val="both"/>
        <w:rPr>
          <w:sz w:val="24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50"/>
        <w:gridCol w:w="2323"/>
        <w:gridCol w:w="2195"/>
        <w:gridCol w:w="2499"/>
      </w:tblGrid>
      <w:tr w:rsidR="0028102B" w:rsidRPr="00171F71" w:rsidTr="006358E8">
        <w:tc>
          <w:tcPr>
            <w:tcW w:w="2050" w:type="dxa"/>
          </w:tcPr>
          <w:p w:rsidR="0028102B" w:rsidRPr="00171F71" w:rsidRDefault="0028102B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323" w:type="dxa"/>
          </w:tcPr>
          <w:p w:rsidR="0028102B" w:rsidRPr="00171F71" w:rsidRDefault="0028102B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katastrální území</w:t>
            </w:r>
          </w:p>
        </w:tc>
        <w:tc>
          <w:tcPr>
            <w:tcW w:w="2195" w:type="dxa"/>
          </w:tcPr>
          <w:p w:rsidR="0028102B" w:rsidRPr="00171F71" w:rsidRDefault="0028102B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2499" w:type="dxa"/>
          </w:tcPr>
          <w:p w:rsidR="0028102B" w:rsidRPr="00171F71" w:rsidRDefault="0028102B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171F71">
              <w:rPr>
                <w:b/>
                <w:sz w:val="24"/>
                <w:szCs w:val="24"/>
              </w:rPr>
              <w:t>arcela č.</w:t>
            </w:r>
          </w:p>
        </w:tc>
      </w:tr>
      <w:tr w:rsidR="0028102B" w:rsidTr="006358E8">
        <w:tc>
          <w:tcPr>
            <w:tcW w:w="2050" w:type="dxa"/>
          </w:tcPr>
          <w:p w:rsidR="0028102B" w:rsidRDefault="0028102B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28102B" w:rsidRDefault="0028102B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28102B" w:rsidRDefault="0028102B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28102B" w:rsidRDefault="0028102B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4012/130</w:t>
            </w:r>
          </w:p>
        </w:tc>
      </w:tr>
      <w:tr w:rsidR="0028102B" w:rsidTr="006358E8">
        <w:tc>
          <w:tcPr>
            <w:tcW w:w="2050" w:type="dxa"/>
          </w:tcPr>
          <w:p w:rsidR="0028102B" w:rsidRDefault="0028102B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28102B" w:rsidRDefault="0028102B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28102B" w:rsidRDefault="0028102B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28102B" w:rsidRDefault="0028102B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4012/131</w:t>
            </w:r>
          </w:p>
        </w:tc>
      </w:tr>
      <w:tr w:rsidR="0028102B" w:rsidTr="006358E8">
        <w:tc>
          <w:tcPr>
            <w:tcW w:w="2050" w:type="dxa"/>
          </w:tcPr>
          <w:p w:rsidR="0028102B" w:rsidRDefault="0028102B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28102B" w:rsidRDefault="0028102B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28102B" w:rsidRDefault="0028102B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28102B" w:rsidRDefault="0028102B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4012/132</w:t>
            </w:r>
          </w:p>
        </w:tc>
      </w:tr>
      <w:tr w:rsidR="0028102B" w:rsidTr="006358E8">
        <w:tc>
          <w:tcPr>
            <w:tcW w:w="2050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4012/134</w:t>
            </w:r>
          </w:p>
        </w:tc>
      </w:tr>
      <w:tr w:rsidR="0028102B" w:rsidTr="006358E8">
        <w:tc>
          <w:tcPr>
            <w:tcW w:w="2050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4012/135</w:t>
            </w:r>
          </w:p>
        </w:tc>
      </w:tr>
      <w:tr w:rsidR="0028102B" w:rsidTr="006358E8">
        <w:tc>
          <w:tcPr>
            <w:tcW w:w="2050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4012/136</w:t>
            </w:r>
          </w:p>
        </w:tc>
      </w:tr>
      <w:tr w:rsidR="0028102B" w:rsidTr="006358E8">
        <w:tc>
          <w:tcPr>
            <w:tcW w:w="2050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4012/137</w:t>
            </w:r>
          </w:p>
        </w:tc>
      </w:tr>
      <w:tr w:rsidR="0028102B" w:rsidTr="006358E8">
        <w:tc>
          <w:tcPr>
            <w:tcW w:w="2050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28102B" w:rsidRDefault="0028102B" w:rsidP="0028102B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4012/138</w:t>
            </w:r>
          </w:p>
        </w:tc>
      </w:tr>
    </w:tbl>
    <w:p w:rsidR="0028102B" w:rsidRDefault="0028102B" w:rsidP="0028102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třetí osoba Město Vyškov, sídlo Masarykovo náměstí 108/1, Vyškov, PSČ 68201, IČ 00292427,                    IČ 61729639, na základě smlouvy o bezúplatném převodu pozemků č. 1003991658.</w:t>
      </w:r>
    </w:p>
    <w:p w:rsidR="00E459FA" w:rsidRDefault="00E459FA" w:rsidP="00E459FA">
      <w:pPr>
        <w:tabs>
          <w:tab w:val="left" w:pos="568"/>
        </w:tabs>
        <w:jc w:val="both"/>
        <w:rPr>
          <w:sz w:val="24"/>
          <w:szCs w:val="24"/>
        </w:rPr>
      </w:pPr>
    </w:p>
    <w:p w:rsidR="009D02B7" w:rsidRDefault="009D02B7" w:rsidP="0028102B">
      <w:pPr>
        <w:pStyle w:val="Odstavecseseznamem"/>
        <w:tabs>
          <w:tab w:val="left" w:pos="284"/>
        </w:tabs>
        <w:ind w:left="0"/>
        <w:jc w:val="both"/>
        <w:rPr>
          <w:iCs/>
          <w:sz w:val="24"/>
          <w:szCs w:val="24"/>
        </w:rPr>
      </w:pPr>
      <w:r w:rsidRPr="0028102B">
        <w:rPr>
          <w:iCs/>
          <w:sz w:val="24"/>
          <w:szCs w:val="24"/>
        </w:rPr>
        <w:t>Smluvní strany se dohodly na snížení nájemné</w:t>
      </w:r>
      <w:r w:rsidR="0028102B" w:rsidRPr="0028102B">
        <w:rPr>
          <w:iCs/>
          <w:sz w:val="24"/>
          <w:szCs w:val="24"/>
        </w:rPr>
        <w:t xml:space="preserve">ho z důvodu uvedeného v bodě </w:t>
      </w:r>
      <w:r w:rsidR="0028102B">
        <w:rPr>
          <w:iCs/>
          <w:sz w:val="24"/>
          <w:szCs w:val="24"/>
        </w:rPr>
        <w:t>2</w:t>
      </w:r>
      <w:r w:rsidR="008C31D5">
        <w:rPr>
          <w:iCs/>
          <w:sz w:val="24"/>
          <w:szCs w:val="24"/>
        </w:rPr>
        <w:t xml:space="preserve"> a 3</w:t>
      </w:r>
      <w:r w:rsidR="0028102B" w:rsidRPr="0028102B">
        <w:rPr>
          <w:iCs/>
          <w:sz w:val="24"/>
          <w:szCs w:val="24"/>
        </w:rPr>
        <w:t xml:space="preserve"> </w:t>
      </w:r>
      <w:r w:rsidRPr="0028102B">
        <w:rPr>
          <w:iCs/>
          <w:sz w:val="24"/>
          <w:szCs w:val="24"/>
        </w:rPr>
        <w:t xml:space="preserve">tohoto dodatku, přičemž pronajímatel provede vypořádání vzájemných závazků z předmětné části </w:t>
      </w:r>
      <w:r w:rsidR="008C31D5">
        <w:rPr>
          <w:iCs/>
          <w:sz w:val="24"/>
          <w:szCs w:val="24"/>
        </w:rPr>
        <w:t xml:space="preserve">smlouvy, </w:t>
      </w:r>
      <w:r w:rsidRPr="0028102B">
        <w:rPr>
          <w:iCs/>
          <w:sz w:val="24"/>
          <w:szCs w:val="24"/>
        </w:rPr>
        <w:t xml:space="preserve">a to snížením </w:t>
      </w:r>
      <w:r w:rsidR="00F65C6F">
        <w:rPr>
          <w:iCs/>
          <w:sz w:val="24"/>
          <w:szCs w:val="24"/>
        </w:rPr>
        <w:t>splátky nájemného k 1. 10. 2016.</w:t>
      </w:r>
    </w:p>
    <w:p w:rsidR="00F65C6F" w:rsidRDefault="00F65C6F" w:rsidP="0028102B">
      <w:pPr>
        <w:pStyle w:val="Odstavecseseznamem"/>
        <w:tabs>
          <w:tab w:val="left" w:pos="284"/>
        </w:tabs>
        <w:ind w:left="0"/>
        <w:jc w:val="both"/>
        <w:rPr>
          <w:iCs/>
          <w:sz w:val="24"/>
          <w:szCs w:val="24"/>
        </w:rPr>
      </w:pPr>
    </w:p>
    <w:p w:rsidR="00F65C6F" w:rsidRDefault="00F65C6F" w:rsidP="0028102B">
      <w:pPr>
        <w:pStyle w:val="Odstavecseseznamem"/>
        <w:tabs>
          <w:tab w:val="left" w:pos="284"/>
        </w:tabs>
        <w:ind w:left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K 1. 10. 2016 je nájemce povinen zaplatit částku 110 258,- Kč (slovy: stodesettisíc-dvěstěpadesátosm korun českých).</w:t>
      </w:r>
    </w:p>
    <w:p w:rsidR="00F65C6F" w:rsidRPr="0028102B" w:rsidRDefault="00F65C6F" w:rsidP="0028102B">
      <w:pPr>
        <w:pStyle w:val="Odstavecseseznamem"/>
        <w:tabs>
          <w:tab w:val="left" w:pos="284"/>
        </w:tabs>
        <w:ind w:left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Výpočet splátky k 1. 10. 2016 tvoří přílohu č. 1, která je nedílnou součástí tohoto dodatku.</w:t>
      </w:r>
    </w:p>
    <w:p w:rsidR="0028102B" w:rsidRPr="0028102B" w:rsidRDefault="0028102B" w:rsidP="0028102B">
      <w:pPr>
        <w:tabs>
          <w:tab w:val="left" w:pos="284"/>
        </w:tabs>
        <w:jc w:val="both"/>
        <w:rPr>
          <w:sz w:val="24"/>
          <w:szCs w:val="24"/>
        </w:rPr>
      </w:pPr>
    </w:p>
    <w:p w:rsidR="00A90DF1" w:rsidRPr="00A90DF1" w:rsidRDefault="00A90DF1" w:rsidP="00A90DF1">
      <w:pPr>
        <w:pStyle w:val="Odstavecseseznamem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iCs/>
          <w:sz w:val="24"/>
          <w:szCs w:val="24"/>
        </w:rPr>
      </w:pPr>
      <w:r w:rsidRPr="00A90DF1">
        <w:rPr>
          <w:sz w:val="24"/>
          <w:szCs w:val="24"/>
        </w:rPr>
        <w:t xml:space="preserve">Smluvní strany se dohodly na tom, že s ohledem na skutečnosti uvedené v příloze č. </w:t>
      </w:r>
      <w:r w:rsidR="00F56E70">
        <w:rPr>
          <w:sz w:val="24"/>
          <w:szCs w:val="24"/>
        </w:rPr>
        <w:t>2</w:t>
      </w:r>
      <w:r w:rsidRPr="00A90DF1">
        <w:rPr>
          <w:sz w:val="24"/>
          <w:szCs w:val="24"/>
        </w:rPr>
        <w:t xml:space="preserve"> tohoto dodatku vrátí pronajímatel přijaté plnění z neplatné části smlouvy, a to snížením splátky nájemného k 1. 10. 2017.</w:t>
      </w:r>
    </w:p>
    <w:p w:rsidR="00A90DF1" w:rsidRPr="00A90DF1" w:rsidRDefault="00A90DF1" w:rsidP="00A90DF1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 w:rsidRPr="00A90DF1">
        <w:rPr>
          <w:sz w:val="24"/>
          <w:szCs w:val="24"/>
        </w:rPr>
        <w:t>Prohlášení o neplatnosti části nájemní s</w:t>
      </w:r>
      <w:r>
        <w:rPr>
          <w:sz w:val="24"/>
          <w:szCs w:val="24"/>
        </w:rPr>
        <w:t>mlouvy je nedílnou přílohou č. 2</w:t>
      </w:r>
      <w:r w:rsidRPr="00A90DF1">
        <w:rPr>
          <w:sz w:val="24"/>
          <w:szCs w:val="24"/>
        </w:rPr>
        <w:t xml:space="preserve"> tohoto dodatku</w:t>
      </w:r>
      <w:r>
        <w:rPr>
          <w:sz w:val="24"/>
          <w:szCs w:val="24"/>
        </w:rPr>
        <w:t>.</w:t>
      </w:r>
    </w:p>
    <w:p w:rsidR="00A90DF1" w:rsidRDefault="00A90DF1" w:rsidP="00A90DF1">
      <w:pPr>
        <w:pStyle w:val="Odstavecseseznamem"/>
        <w:tabs>
          <w:tab w:val="left" w:pos="284"/>
        </w:tabs>
        <w:ind w:left="0"/>
        <w:jc w:val="both"/>
        <w:rPr>
          <w:iCs/>
          <w:sz w:val="24"/>
          <w:szCs w:val="24"/>
        </w:rPr>
      </w:pPr>
    </w:p>
    <w:p w:rsidR="0028102B" w:rsidRPr="008C31D5" w:rsidRDefault="008C31D5" w:rsidP="008C31D5">
      <w:pPr>
        <w:pStyle w:val="Odstavecseseznamem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24. 3. 2017 nabyla vlastnické právo k pozemkům, zapsaných u Katastrálního úřadu </w:t>
      </w:r>
      <w:r w:rsidR="006358E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pro Jihomoravský kraj, Katastrální pracoviště Vyškov: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50"/>
        <w:gridCol w:w="2323"/>
        <w:gridCol w:w="2195"/>
        <w:gridCol w:w="2499"/>
      </w:tblGrid>
      <w:tr w:rsidR="008C31D5" w:rsidRPr="00171F71" w:rsidTr="006358E8">
        <w:tc>
          <w:tcPr>
            <w:tcW w:w="2050" w:type="dxa"/>
          </w:tcPr>
          <w:p w:rsidR="008C31D5" w:rsidRPr="00171F71" w:rsidRDefault="008C31D5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323" w:type="dxa"/>
          </w:tcPr>
          <w:p w:rsidR="008C31D5" w:rsidRPr="00171F71" w:rsidRDefault="008C31D5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katastrální území</w:t>
            </w:r>
          </w:p>
        </w:tc>
        <w:tc>
          <w:tcPr>
            <w:tcW w:w="2195" w:type="dxa"/>
          </w:tcPr>
          <w:p w:rsidR="008C31D5" w:rsidRPr="00171F71" w:rsidRDefault="008C31D5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2499" w:type="dxa"/>
          </w:tcPr>
          <w:p w:rsidR="008C31D5" w:rsidRPr="00171F71" w:rsidRDefault="008C31D5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171F71">
              <w:rPr>
                <w:b/>
                <w:sz w:val="24"/>
                <w:szCs w:val="24"/>
              </w:rPr>
              <w:t>arcela č.</w:t>
            </w:r>
          </w:p>
        </w:tc>
      </w:tr>
      <w:tr w:rsidR="008C31D5" w:rsidTr="006358E8">
        <w:tc>
          <w:tcPr>
            <w:tcW w:w="2050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2456/106</w:t>
            </w:r>
          </w:p>
        </w:tc>
      </w:tr>
      <w:tr w:rsidR="008C31D5" w:rsidTr="006358E8">
        <w:tc>
          <w:tcPr>
            <w:tcW w:w="2050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2456/2</w:t>
            </w:r>
          </w:p>
        </w:tc>
      </w:tr>
    </w:tbl>
    <w:p w:rsidR="008C31D5" w:rsidRDefault="008C31D5" w:rsidP="008C31D5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třetí osoba Ing. Maceška Jaromír, r.č. 450914/127, trvale bytem Mánesova 56, Praha 2, PSČ 120 00, na základě smlouvy o převodu pozemků č. 4PR17/58.</w:t>
      </w:r>
    </w:p>
    <w:p w:rsidR="009D02B7" w:rsidRDefault="009D02B7" w:rsidP="009D02B7">
      <w:pPr>
        <w:tabs>
          <w:tab w:val="left" w:pos="568"/>
        </w:tabs>
        <w:jc w:val="both"/>
        <w:rPr>
          <w:sz w:val="24"/>
          <w:szCs w:val="24"/>
        </w:rPr>
      </w:pPr>
    </w:p>
    <w:p w:rsidR="008C31D5" w:rsidRPr="008C31D5" w:rsidRDefault="008C31D5" w:rsidP="008C31D5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Dne 24. 3. 2017 nabyla vlastnické právo k pozemkům, zapsaných u Katastrálního úřadu </w:t>
      </w:r>
      <w:r w:rsidR="006358E8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pro Jihomoravský kraj, Katastrální pracoviště Vyškov: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50"/>
        <w:gridCol w:w="2323"/>
        <w:gridCol w:w="2195"/>
        <w:gridCol w:w="2499"/>
      </w:tblGrid>
      <w:tr w:rsidR="008C31D5" w:rsidRPr="00171F71" w:rsidTr="006358E8">
        <w:tc>
          <w:tcPr>
            <w:tcW w:w="2050" w:type="dxa"/>
          </w:tcPr>
          <w:p w:rsidR="008C31D5" w:rsidRPr="00171F71" w:rsidRDefault="008C31D5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323" w:type="dxa"/>
          </w:tcPr>
          <w:p w:rsidR="008C31D5" w:rsidRPr="00171F71" w:rsidRDefault="008C31D5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katastrální území</w:t>
            </w:r>
          </w:p>
        </w:tc>
        <w:tc>
          <w:tcPr>
            <w:tcW w:w="2195" w:type="dxa"/>
          </w:tcPr>
          <w:p w:rsidR="008C31D5" w:rsidRPr="00171F71" w:rsidRDefault="008C31D5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2499" w:type="dxa"/>
          </w:tcPr>
          <w:p w:rsidR="008C31D5" w:rsidRPr="00171F71" w:rsidRDefault="008C31D5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171F71">
              <w:rPr>
                <w:b/>
                <w:sz w:val="24"/>
                <w:szCs w:val="24"/>
              </w:rPr>
              <w:t>arcela č.</w:t>
            </w:r>
          </w:p>
        </w:tc>
      </w:tr>
      <w:tr w:rsidR="008C31D5" w:rsidTr="006358E8">
        <w:tc>
          <w:tcPr>
            <w:tcW w:w="2050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2456/102</w:t>
            </w:r>
          </w:p>
        </w:tc>
      </w:tr>
      <w:tr w:rsidR="008C31D5" w:rsidTr="006358E8">
        <w:tc>
          <w:tcPr>
            <w:tcW w:w="2050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2456/110</w:t>
            </w:r>
          </w:p>
        </w:tc>
      </w:tr>
    </w:tbl>
    <w:p w:rsidR="008C31D5" w:rsidRDefault="008C31D5" w:rsidP="008C31D5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třetí osoba </w:t>
      </w:r>
      <w:r w:rsidR="006358E8">
        <w:rPr>
          <w:sz w:val="24"/>
          <w:szCs w:val="24"/>
        </w:rPr>
        <w:t>pan</w:t>
      </w:r>
      <w:r>
        <w:rPr>
          <w:sz w:val="24"/>
          <w:szCs w:val="24"/>
        </w:rPr>
        <w:t xml:space="preserve"> Pohanka Eduard, trvale bytem Dolní 182/28, Žďár nad Sázavou, PSČ 59101,</w:t>
      </w:r>
      <w:r w:rsidR="00F56E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 základě smlouvy o převodu pozemků č. 5PR17/58.</w:t>
      </w:r>
    </w:p>
    <w:p w:rsidR="008C31D5" w:rsidRDefault="008C31D5" w:rsidP="009D02B7">
      <w:pPr>
        <w:tabs>
          <w:tab w:val="left" w:pos="568"/>
        </w:tabs>
        <w:jc w:val="both"/>
        <w:rPr>
          <w:sz w:val="24"/>
          <w:szCs w:val="24"/>
        </w:rPr>
      </w:pPr>
    </w:p>
    <w:p w:rsidR="008C31D5" w:rsidRPr="008C31D5" w:rsidRDefault="008C31D5" w:rsidP="008C31D5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7. Dne 24. 3. 2017 nabyla vlastnické právo k pozemkům, zapsaných u Katastrálního úřadu</w:t>
      </w:r>
      <w:r w:rsidR="006358E8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pro Jihomoravský kraj, Katastrální pracoviště Vyškov: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50"/>
        <w:gridCol w:w="2323"/>
        <w:gridCol w:w="2195"/>
        <w:gridCol w:w="2499"/>
      </w:tblGrid>
      <w:tr w:rsidR="008C31D5" w:rsidRPr="00171F71" w:rsidTr="006358E8">
        <w:tc>
          <w:tcPr>
            <w:tcW w:w="2050" w:type="dxa"/>
          </w:tcPr>
          <w:p w:rsidR="008C31D5" w:rsidRPr="00171F71" w:rsidRDefault="008C31D5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323" w:type="dxa"/>
          </w:tcPr>
          <w:p w:rsidR="008C31D5" w:rsidRPr="00171F71" w:rsidRDefault="008C31D5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katastrální území</w:t>
            </w:r>
          </w:p>
        </w:tc>
        <w:tc>
          <w:tcPr>
            <w:tcW w:w="2195" w:type="dxa"/>
          </w:tcPr>
          <w:p w:rsidR="008C31D5" w:rsidRPr="00171F71" w:rsidRDefault="008C31D5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2499" w:type="dxa"/>
          </w:tcPr>
          <w:p w:rsidR="008C31D5" w:rsidRPr="00171F71" w:rsidRDefault="008C31D5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171F71">
              <w:rPr>
                <w:b/>
                <w:sz w:val="24"/>
                <w:szCs w:val="24"/>
              </w:rPr>
              <w:t>arcela č.</w:t>
            </w:r>
          </w:p>
        </w:tc>
      </w:tr>
      <w:tr w:rsidR="008C31D5" w:rsidTr="006358E8">
        <w:tc>
          <w:tcPr>
            <w:tcW w:w="2050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8C31D5" w:rsidRDefault="008C31D5" w:rsidP="008C31D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2456/104</w:t>
            </w:r>
          </w:p>
        </w:tc>
      </w:tr>
      <w:tr w:rsidR="008C31D5" w:rsidTr="006358E8">
        <w:tc>
          <w:tcPr>
            <w:tcW w:w="2050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8C31D5" w:rsidRDefault="008C31D5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8C31D5" w:rsidRDefault="008C31D5" w:rsidP="008C31D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2456/112</w:t>
            </w:r>
          </w:p>
        </w:tc>
      </w:tr>
    </w:tbl>
    <w:p w:rsidR="008C31D5" w:rsidRDefault="008C31D5" w:rsidP="008C31D5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třetí osoba </w:t>
      </w:r>
      <w:r w:rsidR="006358E8">
        <w:rPr>
          <w:sz w:val="24"/>
          <w:szCs w:val="24"/>
        </w:rPr>
        <w:t>pan</w:t>
      </w:r>
      <w:r>
        <w:rPr>
          <w:sz w:val="24"/>
          <w:szCs w:val="24"/>
        </w:rPr>
        <w:t xml:space="preserve"> </w:t>
      </w:r>
      <w:r w:rsidR="006358E8">
        <w:rPr>
          <w:sz w:val="24"/>
          <w:szCs w:val="24"/>
        </w:rPr>
        <w:t>Sysel</w:t>
      </w:r>
      <w:r>
        <w:rPr>
          <w:sz w:val="24"/>
          <w:szCs w:val="24"/>
        </w:rPr>
        <w:t xml:space="preserve"> </w:t>
      </w:r>
      <w:r w:rsidR="006358E8">
        <w:rPr>
          <w:sz w:val="24"/>
          <w:szCs w:val="24"/>
        </w:rPr>
        <w:t>František</w:t>
      </w:r>
      <w:r>
        <w:rPr>
          <w:sz w:val="24"/>
          <w:szCs w:val="24"/>
        </w:rPr>
        <w:t xml:space="preserve">, trvale bytem </w:t>
      </w:r>
      <w:r w:rsidR="006358E8">
        <w:rPr>
          <w:sz w:val="24"/>
          <w:szCs w:val="24"/>
        </w:rPr>
        <w:t>Klapkova 473/33, Praha 8</w:t>
      </w:r>
      <w:r>
        <w:rPr>
          <w:sz w:val="24"/>
          <w:szCs w:val="24"/>
        </w:rPr>
        <w:t>, PSČ </w:t>
      </w:r>
      <w:r w:rsidR="006358E8">
        <w:rPr>
          <w:sz w:val="24"/>
          <w:szCs w:val="24"/>
        </w:rPr>
        <w:t>18200</w:t>
      </w:r>
      <w:r>
        <w:rPr>
          <w:sz w:val="24"/>
          <w:szCs w:val="24"/>
        </w:rPr>
        <w:t xml:space="preserve">, na základě smlouvy o převodu pozemků č. </w:t>
      </w:r>
      <w:r w:rsidR="006358E8">
        <w:rPr>
          <w:sz w:val="24"/>
          <w:szCs w:val="24"/>
        </w:rPr>
        <w:t>6</w:t>
      </w:r>
      <w:r>
        <w:rPr>
          <w:sz w:val="24"/>
          <w:szCs w:val="24"/>
        </w:rPr>
        <w:t>PR17/58.</w:t>
      </w:r>
    </w:p>
    <w:p w:rsidR="008C31D5" w:rsidRDefault="008C31D5" w:rsidP="009D02B7">
      <w:pPr>
        <w:tabs>
          <w:tab w:val="left" w:pos="568"/>
        </w:tabs>
        <w:jc w:val="both"/>
        <w:rPr>
          <w:sz w:val="24"/>
          <w:szCs w:val="24"/>
        </w:rPr>
      </w:pPr>
    </w:p>
    <w:p w:rsidR="006358E8" w:rsidRPr="008C31D5" w:rsidRDefault="006358E8" w:rsidP="006358E8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8. Dne 24. 3. 2017 nabyla vlastnické právo k pozemkům, zapsaných u Katastrálního úřadu                    pro Jihomoravský kraj, Katastrální pracoviště Vyškov: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50"/>
        <w:gridCol w:w="2323"/>
        <w:gridCol w:w="2195"/>
        <w:gridCol w:w="2499"/>
      </w:tblGrid>
      <w:tr w:rsidR="006358E8" w:rsidRPr="00171F71" w:rsidTr="006358E8">
        <w:tc>
          <w:tcPr>
            <w:tcW w:w="2050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323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katastrální území</w:t>
            </w:r>
          </w:p>
        </w:tc>
        <w:tc>
          <w:tcPr>
            <w:tcW w:w="2195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2499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171F71">
              <w:rPr>
                <w:b/>
                <w:sz w:val="24"/>
                <w:szCs w:val="24"/>
              </w:rPr>
              <w:t>arcela č.</w:t>
            </w:r>
          </w:p>
        </w:tc>
      </w:tr>
      <w:tr w:rsidR="006358E8" w:rsidTr="006358E8">
        <w:tc>
          <w:tcPr>
            <w:tcW w:w="2050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6358E8" w:rsidRDefault="006358E8" w:rsidP="008D152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2456/</w:t>
            </w:r>
            <w:r w:rsidR="008D1523">
              <w:rPr>
                <w:sz w:val="24"/>
                <w:szCs w:val="24"/>
              </w:rPr>
              <w:t>107</w:t>
            </w:r>
          </w:p>
        </w:tc>
      </w:tr>
      <w:tr w:rsidR="006358E8" w:rsidTr="006358E8">
        <w:tc>
          <w:tcPr>
            <w:tcW w:w="2050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6358E8" w:rsidRDefault="006358E8" w:rsidP="008D1523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2456/</w:t>
            </w:r>
            <w:r w:rsidR="008D1523">
              <w:rPr>
                <w:sz w:val="24"/>
                <w:szCs w:val="24"/>
              </w:rPr>
              <w:t>114</w:t>
            </w:r>
          </w:p>
        </w:tc>
      </w:tr>
    </w:tbl>
    <w:p w:rsidR="006358E8" w:rsidRDefault="006358E8" w:rsidP="006358E8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třetí osoba paní PhDr. Nováková Zdeňka, trvale bytem Ke Smíchovu 96/117, Praha 5                                  -Slivenec, PSČ 15400, na základě smlouvy o převodu pozemků č. 7PR17/58.</w:t>
      </w:r>
    </w:p>
    <w:p w:rsidR="006358E8" w:rsidRDefault="006358E8" w:rsidP="009D02B7">
      <w:pPr>
        <w:tabs>
          <w:tab w:val="left" w:pos="568"/>
        </w:tabs>
        <w:jc w:val="both"/>
        <w:rPr>
          <w:sz w:val="24"/>
          <w:szCs w:val="24"/>
        </w:rPr>
      </w:pPr>
    </w:p>
    <w:p w:rsidR="006358E8" w:rsidRPr="008C31D5" w:rsidRDefault="006358E8" w:rsidP="006358E8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9. Dne 24. 3. 2017 nabyla vlastnické právo k pozemkům, zapsaných u Katastrálního úřadu                   pro Jihomoravský kraj, Katastrální pracoviště Vyškov: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50"/>
        <w:gridCol w:w="2323"/>
        <w:gridCol w:w="2195"/>
        <w:gridCol w:w="2499"/>
      </w:tblGrid>
      <w:tr w:rsidR="006358E8" w:rsidRPr="00171F71" w:rsidTr="006358E8">
        <w:tc>
          <w:tcPr>
            <w:tcW w:w="2050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323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katastrální území</w:t>
            </w:r>
          </w:p>
        </w:tc>
        <w:tc>
          <w:tcPr>
            <w:tcW w:w="2195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2499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171F71">
              <w:rPr>
                <w:b/>
                <w:sz w:val="24"/>
                <w:szCs w:val="24"/>
              </w:rPr>
              <w:t>arcela č.</w:t>
            </w:r>
          </w:p>
        </w:tc>
      </w:tr>
      <w:tr w:rsidR="006358E8" w:rsidTr="006358E8">
        <w:tc>
          <w:tcPr>
            <w:tcW w:w="2050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2456/108</w:t>
            </w:r>
          </w:p>
        </w:tc>
      </w:tr>
      <w:tr w:rsidR="006358E8" w:rsidTr="006358E8">
        <w:tc>
          <w:tcPr>
            <w:tcW w:w="2050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2456/113</w:t>
            </w:r>
          </w:p>
        </w:tc>
      </w:tr>
    </w:tbl>
    <w:p w:rsidR="006358E8" w:rsidRDefault="006358E8" w:rsidP="006358E8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třetí osoba pan Stárek Josef, trvale bytem Smetanova 1327, Louny, PSČ 44001, na základě smlouvy o převodu pozemků č. 8PR17/58.</w:t>
      </w:r>
    </w:p>
    <w:p w:rsidR="006358E8" w:rsidRDefault="006358E8" w:rsidP="009D02B7">
      <w:pPr>
        <w:tabs>
          <w:tab w:val="left" w:pos="568"/>
        </w:tabs>
        <w:jc w:val="both"/>
        <w:rPr>
          <w:sz w:val="24"/>
          <w:szCs w:val="24"/>
        </w:rPr>
      </w:pPr>
    </w:p>
    <w:p w:rsidR="006358E8" w:rsidRPr="008C31D5" w:rsidRDefault="006358E8" w:rsidP="006358E8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10. Dne 24. 3. 2017 nabyla vlastnické právo k pozemku, zapsaného u Katastrálního úřadu                     pro Jihomoravský kraj, Katastrální pracoviště Vyškov: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50"/>
        <w:gridCol w:w="2323"/>
        <w:gridCol w:w="2195"/>
        <w:gridCol w:w="2499"/>
      </w:tblGrid>
      <w:tr w:rsidR="006358E8" w:rsidRPr="00171F71" w:rsidTr="006358E8">
        <w:tc>
          <w:tcPr>
            <w:tcW w:w="2050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323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katastrální území</w:t>
            </w:r>
          </w:p>
        </w:tc>
        <w:tc>
          <w:tcPr>
            <w:tcW w:w="2195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2499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171F71">
              <w:rPr>
                <w:b/>
                <w:sz w:val="24"/>
                <w:szCs w:val="24"/>
              </w:rPr>
              <w:t>arcela č.</w:t>
            </w:r>
          </w:p>
        </w:tc>
      </w:tr>
      <w:tr w:rsidR="006358E8" w:rsidTr="006358E8">
        <w:tc>
          <w:tcPr>
            <w:tcW w:w="2050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2456/109</w:t>
            </w:r>
          </w:p>
        </w:tc>
      </w:tr>
    </w:tbl>
    <w:p w:rsidR="006358E8" w:rsidRDefault="006358E8" w:rsidP="006358E8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třetí osoba paní Hynková Alena, trvale bytem Dubská 201, Praha 10 – Horní Měcholupy, PSČ 10900, na základě smlouvy o převodu pozemků č. 9PR17/58.</w:t>
      </w:r>
    </w:p>
    <w:p w:rsidR="006358E8" w:rsidRDefault="006358E8" w:rsidP="006358E8">
      <w:pPr>
        <w:tabs>
          <w:tab w:val="left" w:pos="568"/>
        </w:tabs>
        <w:jc w:val="both"/>
        <w:rPr>
          <w:sz w:val="24"/>
          <w:szCs w:val="24"/>
        </w:rPr>
      </w:pPr>
    </w:p>
    <w:p w:rsidR="006358E8" w:rsidRPr="008C31D5" w:rsidRDefault="006358E8" w:rsidP="006358E8">
      <w:pPr>
        <w:pStyle w:val="Odstavecseseznamem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11. Dne 24. 3. 2017 nabyla vlastnické právo k pozemku, zapsaného u Katastrálního úřadu                     pro Jihomoravský kraj, Katastrální pracoviště Vyškov: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50"/>
        <w:gridCol w:w="2323"/>
        <w:gridCol w:w="2195"/>
        <w:gridCol w:w="2499"/>
      </w:tblGrid>
      <w:tr w:rsidR="006358E8" w:rsidRPr="00171F71" w:rsidTr="006358E8">
        <w:tc>
          <w:tcPr>
            <w:tcW w:w="2050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2323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katastrální území</w:t>
            </w:r>
          </w:p>
        </w:tc>
        <w:tc>
          <w:tcPr>
            <w:tcW w:w="2195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171F71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2499" w:type="dxa"/>
          </w:tcPr>
          <w:p w:rsidR="006358E8" w:rsidRPr="00171F71" w:rsidRDefault="006358E8" w:rsidP="006358E8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171F71">
              <w:rPr>
                <w:b/>
                <w:sz w:val="24"/>
                <w:szCs w:val="24"/>
              </w:rPr>
              <w:t>arcela č.</w:t>
            </w:r>
          </w:p>
        </w:tc>
      </w:tr>
      <w:tr w:rsidR="006358E8" w:rsidTr="006358E8">
        <w:tc>
          <w:tcPr>
            <w:tcW w:w="2050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Vyškov</w:t>
            </w:r>
          </w:p>
        </w:tc>
        <w:tc>
          <w:tcPr>
            <w:tcW w:w="2323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Dědice u Vyškova</w:t>
            </w:r>
          </w:p>
        </w:tc>
        <w:tc>
          <w:tcPr>
            <w:tcW w:w="2195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katastr nemovitostí</w:t>
            </w:r>
          </w:p>
        </w:tc>
        <w:tc>
          <w:tcPr>
            <w:tcW w:w="2499" w:type="dxa"/>
          </w:tcPr>
          <w:p w:rsidR="006358E8" w:rsidRDefault="006358E8" w:rsidP="006358E8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2456/1</w:t>
            </w:r>
            <w:r w:rsidR="00727E5E">
              <w:rPr>
                <w:sz w:val="24"/>
                <w:szCs w:val="24"/>
              </w:rPr>
              <w:t>11</w:t>
            </w:r>
          </w:p>
        </w:tc>
      </w:tr>
    </w:tbl>
    <w:p w:rsidR="006358E8" w:rsidRDefault="00A90DF1" w:rsidP="006358E8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třetí osoba pan Srb Radmil</w:t>
      </w:r>
      <w:r w:rsidR="006358E8">
        <w:rPr>
          <w:sz w:val="24"/>
          <w:szCs w:val="24"/>
        </w:rPr>
        <w:t xml:space="preserve">, trvale bytem </w:t>
      </w:r>
      <w:r>
        <w:rPr>
          <w:sz w:val="24"/>
          <w:szCs w:val="24"/>
        </w:rPr>
        <w:t>Za Mlýnem 1725</w:t>
      </w:r>
      <w:r w:rsidR="006358E8">
        <w:rPr>
          <w:sz w:val="24"/>
          <w:szCs w:val="24"/>
        </w:rPr>
        <w:t xml:space="preserve">, </w:t>
      </w:r>
      <w:r>
        <w:rPr>
          <w:sz w:val="24"/>
          <w:szCs w:val="24"/>
        </w:rPr>
        <w:t>Hostivice</w:t>
      </w:r>
      <w:r w:rsidR="006358E8">
        <w:rPr>
          <w:sz w:val="24"/>
          <w:szCs w:val="24"/>
        </w:rPr>
        <w:t>, PSČ </w:t>
      </w:r>
      <w:r>
        <w:rPr>
          <w:sz w:val="24"/>
          <w:szCs w:val="24"/>
        </w:rPr>
        <w:t>23501</w:t>
      </w:r>
      <w:r w:rsidR="006358E8">
        <w:rPr>
          <w:sz w:val="24"/>
          <w:szCs w:val="24"/>
        </w:rPr>
        <w:t>, na základ</w:t>
      </w:r>
      <w:r>
        <w:rPr>
          <w:sz w:val="24"/>
          <w:szCs w:val="24"/>
        </w:rPr>
        <w:t>ě smlouvy o převodu pozemků č. 10</w:t>
      </w:r>
      <w:r w:rsidR="006358E8">
        <w:rPr>
          <w:sz w:val="24"/>
          <w:szCs w:val="24"/>
        </w:rPr>
        <w:t>PR17/58.</w:t>
      </w:r>
    </w:p>
    <w:p w:rsidR="008C31D5" w:rsidRDefault="008C31D5" w:rsidP="009D02B7">
      <w:pPr>
        <w:tabs>
          <w:tab w:val="left" w:pos="568"/>
        </w:tabs>
        <w:jc w:val="both"/>
        <w:rPr>
          <w:sz w:val="24"/>
          <w:szCs w:val="24"/>
        </w:rPr>
      </w:pPr>
    </w:p>
    <w:p w:rsidR="009D02B7" w:rsidRDefault="009D02B7" w:rsidP="009D02B7">
      <w:pPr>
        <w:tabs>
          <w:tab w:val="left" w:pos="568"/>
        </w:tabs>
        <w:jc w:val="both"/>
        <w:rPr>
          <w:sz w:val="24"/>
          <w:szCs w:val="24"/>
        </w:rPr>
      </w:pPr>
      <w:r w:rsidRPr="0094637C">
        <w:rPr>
          <w:sz w:val="24"/>
          <w:szCs w:val="24"/>
        </w:rPr>
        <w:t>Ode dne podání návrhu na vklad vlas</w:t>
      </w:r>
      <w:r w:rsidR="00BD7CCA">
        <w:rPr>
          <w:sz w:val="24"/>
          <w:szCs w:val="24"/>
        </w:rPr>
        <w:t>t</w:t>
      </w:r>
      <w:r w:rsidRPr="0094637C">
        <w:rPr>
          <w:sz w:val="24"/>
          <w:szCs w:val="24"/>
        </w:rPr>
        <w:t xml:space="preserve">nického práva do katastru nemovitostí </w:t>
      </w:r>
      <w:r w:rsidR="008C31D5">
        <w:rPr>
          <w:sz w:val="24"/>
          <w:szCs w:val="24"/>
        </w:rPr>
        <w:t>u bodu</w:t>
      </w:r>
      <w:r w:rsidR="008D1523">
        <w:rPr>
          <w:sz w:val="24"/>
          <w:szCs w:val="24"/>
        </w:rPr>
        <w:t xml:space="preserve"> 2., 3.,</w:t>
      </w:r>
      <w:r w:rsidR="008C31D5">
        <w:rPr>
          <w:sz w:val="24"/>
          <w:szCs w:val="24"/>
        </w:rPr>
        <w:t xml:space="preserve"> 5., 6., 7.</w:t>
      </w:r>
      <w:r w:rsidR="006358E8">
        <w:rPr>
          <w:sz w:val="24"/>
          <w:szCs w:val="24"/>
        </w:rPr>
        <w:t>, 8.,</w:t>
      </w:r>
      <w:r w:rsidR="00A90DF1">
        <w:rPr>
          <w:sz w:val="24"/>
          <w:szCs w:val="24"/>
        </w:rPr>
        <w:t xml:space="preserve"> </w:t>
      </w:r>
      <w:r w:rsidR="006358E8">
        <w:rPr>
          <w:sz w:val="24"/>
          <w:szCs w:val="24"/>
        </w:rPr>
        <w:t xml:space="preserve">9., </w:t>
      </w:r>
      <w:r w:rsidR="008D1523">
        <w:rPr>
          <w:sz w:val="24"/>
          <w:szCs w:val="24"/>
        </w:rPr>
        <w:t>10. a</w:t>
      </w:r>
      <w:r w:rsidR="00A90DF1">
        <w:rPr>
          <w:sz w:val="24"/>
          <w:szCs w:val="24"/>
        </w:rPr>
        <w:t xml:space="preserve"> 11.,</w:t>
      </w:r>
      <w:r w:rsidR="008C31D5">
        <w:rPr>
          <w:sz w:val="24"/>
          <w:szCs w:val="24"/>
        </w:rPr>
        <w:t xml:space="preserve"> </w:t>
      </w:r>
      <w:r w:rsidRPr="0094637C">
        <w:rPr>
          <w:sz w:val="24"/>
          <w:szCs w:val="24"/>
        </w:rPr>
        <w:t>nenaleží pronajímateli nájemné.</w:t>
      </w:r>
    </w:p>
    <w:p w:rsidR="00C91F2F" w:rsidRPr="008C31D5" w:rsidRDefault="00C91F2F" w:rsidP="00831BA4">
      <w:pPr>
        <w:tabs>
          <w:tab w:val="left" w:pos="568"/>
        </w:tabs>
        <w:jc w:val="both"/>
        <w:rPr>
          <w:sz w:val="24"/>
          <w:szCs w:val="24"/>
          <w:highlight w:val="darkGray"/>
        </w:rPr>
      </w:pPr>
    </w:p>
    <w:p w:rsidR="00004DFE" w:rsidRPr="00A90DF1" w:rsidRDefault="00004DFE" w:rsidP="00D10F40">
      <w:pPr>
        <w:tabs>
          <w:tab w:val="left" w:pos="284"/>
        </w:tabs>
        <w:contextualSpacing/>
        <w:jc w:val="both"/>
        <w:rPr>
          <w:iCs/>
          <w:sz w:val="24"/>
          <w:szCs w:val="24"/>
        </w:rPr>
      </w:pPr>
      <w:r w:rsidRPr="00A90DF1">
        <w:rPr>
          <w:iCs/>
          <w:sz w:val="24"/>
          <w:szCs w:val="24"/>
        </w:rPr>
        <w:t xml:space="preserve">Smluvní strany se dohodly na tom, že s ohledem na skutečnosti uvedené v bodě </w:t>
      </w:r>
      <w:r w:rsidR="008D1523">
        <w:rPr>
          <w:iCs/>
          <w:sz w:val="24"/>
          <w:szCs w:val="24"/>
        </w:rPr>
        <w:t xml:space="preserve">2. - </w:t>
      </w:r>
      <w:r w:rsidR="00A90DF1">
        <w:rPr>
          <w:iCs/>
          <w:sz w:val="24"/>
          <w:szCs w:val="24"/>
        </w:rPr>
        <w:t>11.,</w:t>
      </w:r>
      <w:r w:rsidRPr="00A90DF1">
        <w:rPr>
          <w:iCs/>
          <w:sz w:val="24"/>
          <w:szCs w:val="24"/>
        </w:rPr>
        <w:t xml:space="preserve"> tohoto dodatku bude ročn</w:t>
      </w:r>
      <w:r w:rsidR="00D10F40" w:rsidRPr="00A90DF1">
        <w:rPr>
          <w:iCs/>
          <w:sz w:val="24"/>
          <w:szCs w:val="24"/>
        </w:rPr>
        <w:t>í nájemné specifikované v bodě 1</w:t>
      </w:r>
      <w:r w:rsidRPr="00A90DF1">
        <w:rPr>
          <w:iCs/>
          <w:sz w:val="24"/>
          <w:szCs w:val="24"/>
        </w:rPr>
        <w:t xml:space="preserve">. sníženo na částku </w:t>
      </w:r>
      <w:r w:rsidR="00A90DF1">
        <w:rPr>
          <w:b/>
          <w:iCs/>
          <w:sz w:val="24"/>
          <w:szCs w:val="24"/>
        </w:rPr>
        <w:t>106 635</w:t>
      </w:r>
      <w:r w:rsidRPr="00A90DF1">
        <w:rPr>
          <w:iCs/>
          <w:sz w:val="24"/>
          <w:szCs w:val="24"/>
        </w:rPr>
        <w:t xml:space="preserve">,- Kč (slovy: </w:t>
      </w:r>
      <w:r w:rsidR="00A90DF1">
        <w:rPr>
          <w:iCs/>
          <w:sz w:val="24"/>
          <w:szCs w:val="24"/>
        </w:rPr>
        <w:t>jednostošesttisícšestcettřicetpět</w:t>
      </w:r>
      <w:r w:rsidR="007516FC" w:rsidRPr="00A90DF1">
        <w:rPr>
          <w:iCs/>
          <w:sz w:val="24"/>
          <w:szCs w:val="24"/>
        </w:rPr>
        <w:t xml:space="preserve"> korun českých).</w:t>
      </w:r>
    </w:p>
    <w:p w:rsidR="00D10F40" w:rsidRPr="00A90DF1" w:rsidRDefault="00D10F40" w:rsidP="00D10F40">
      <w:pPr>
        <w:tabs>
          <w:tab w:val="left" w:pos="284"/>
        </w:tabs>
        <w:contextualSpacing/>
        <w:jc w:val="both"/>
        <w:rPr>
          <w:iCs/>
          <w:sz w:val="24"/>
          <w:szCs w:val="24"/>
        </w:rPr>
      </w:pPr>
      <w:r w:rsidRPr="00A90DF1">
        <w:rPr>
          <w:iCs/>
          <w:sz w:val="24"/>
          <w:szCs w:val="24"/>
        </w:rPr>
        <w:t>Nedílnou součásti tohoto dodatku tvoří výpis smlouvy s roční</w:t>
      </w:r>
      <w:r w:rsidR="007516FC" w:rsidRPr="00A90DF1">
        <w:rPr>
          <w:iCs/>
          <w:sz w:val="24"/>
          <w:szCs w:val="24"/>
        </w:rPr>
        <w:t>m</w:t>
      </w:r>
      <w:r w:rsidRPr="00A90DF1">
        <w:rPr>
          <w:iCs/>
          <w:sz w:val="24"/>
          <w:szCs w:val="24"/>
        </w:rPr>
        <w:t xml:space="preserve"> nájemný</w:t>
      </w:r>
      <w:r w:rsidR="007516FC" w:rsidRPr="00A90DF1">
        <w:rPr>
          <w:iCs/>
          <w:sz w:val="24"/>
          <w:szCs w:val="24"/>
        </w:rPr>
        <w:t>m</w:t>
      </w:r>
      <w:r w:rsidRPr="00A90DF1">
        <w:rPr>
          <w:iCs/>
          <w:sz w:val="24"/>
          <w:szCs w:val="24"/>
        </w:rPr>
        <w:t xml:space="preserve"> a pozemky, které nadále zůstavají v nájemní smlouvě, tento</w:t>
      </w:r>
      <w:r w:rsidR="00A90DF1">
        <w:rPr>
          <w:iCs/>
          <w:sz w:val="24"/>
          <w:szCs w:val="24"/>
        </w:rPr>
        <w:t xml:space="preserve"> výpis je uvedený v příloze č. 3</w:t>
      </w:r>
      <w:r w:rsidRPr="00A90DF1">
        <w:rPr>
          <w:iCs/>
          <w:sz w:val="24"/>
          <w:szCs w:val="24"/>
        </w:rPr>
        <w:t>, která je nedílnou součástí tohoto dodatku.</w:t>
      </w:r>
    </w:p>
    <w:p w:rsidR="00004DFE" w:rsidRPr="008C31D5" w:rsidRDefault="00004DFE" w:rsidP="00004DFE">
      <w:pPr>
        <w:pStyle w:val="Odstavecseseznamem"/>
        <w:rPr>
          <w:iCs/>
          <w:sz w:val="24"/>
          <w:szCs w:val="24"/>
          <w:highlight w:val="darkGray"/>
        </w:rPr>
      </w:pPr>
    </w:p>
    <w:p w:rsidR="00004DFE" w:rsidRPr="00552658" w:rsidRDefault="00401FE9" w:rsidP="00004DFE">
      <w:pPr>
        <w:contextualSpacing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 1. 10. </w:t>
      </w:r>
      <w:r w:rsidR="00004DFE" w:rsidRPr="00552658">
        <w:rPr>
          <w:iCs/>
          <w:sz w:val="24"/>
          <w:szCs w:val="24"/>
        </w:rPr>
        <w:t xml:space="preserve">2017 je nájemce povinen zaplatit částku </w:t>
      </w:r>
      <w:r w:rsidR="00A90DF1" w:rsidRPr="00401FE9">
        <w:rPr>
          <w:iCs/>
          <w:sz w:val="24"/>
          <w:szCs w:val="24"/>
          <w:u w:val="single"/>
        </w:rPr>
        <w:t>107 056</w:t>
      </w:r>
      <w:r w:rsidR="00004DFE" w:rsidRPr="00401FE9">
        <w:rPr>
          <w:iCs/>
          <w:sz w:val="24"/>
          <w:szCs w:val="24"/>
          <w:u w:val="single"/>
        </w:rPr>
        <w:t>,-</w:t>
      </w:r>
      <w:r>
        <w:rPr>
          <w:iCs/>
          <w:sz w:val="24"/>
          <w:szCs w:val="24"/>
        </w:rPr>
        <w:t xml:space="preserve"> Kč </w:t>
      </w:r>
      <w:r w:rsidR="00004DFE" w:rsidRPr="00552658">
        <w:rPr>
          <w:iCs/>
          <w:sz w:val="24"/>
          <w:szCs w:val="24"/>
        </w:rPr>
        <w:t xml:space="preserve">(slovy: </w:t>
      </w:r>
      <w:r w:rsidR="00552658" w:rsidRPr="00552658">
        <w:rPr>
          <w:iCs/>
          <w:sz w:val="24"/>
          <w:szCs w:val="24"/>
        </w:rPr>
        <w:t>jednostosedmtisíc</w:t>
      </w:r>
      <w:r>
        <w:rPr>
          <w:iCs/>
          <w:sz w:val="24"/>
          <w:szCs w:val="24"/>
        </w:rPr>
        <w:t>-</w:t>
      </w:r>
      <w:r w:rsidR="00552658" w:rsidRPr="00552658">
        <w:rPr>
          <w:iCs/>
          <w:sz w:val="24"/>
          <w:szCs w:val="24"/>
        </w:rPr>
        <w:t>padesátšest</w:t>
      </w:r>
      <w:r w:rsidR="00004DFE" w:rsidRPr="00552658">
        <w:rPr>
          <w:iCs/>
          <w:sz w:val="24"/>
          <w:szCs w:val="24"/>
        </w:rPr>
        <w:t xml:space="preserve"> korun českých).</w:t>
      </w:r>
    </w:p>
    <w:p w:rsidR="00004DFE" w:rsidRDefault="00004DFE" w:rsidP="00004DFE">
      <w:pPr>
        <w:contextualSpacing/>
        <w:jc w:val="both"/>
        <w:rPr>
          <w:iCs/>
          <w:sz w:val="24"/>
          <w:szCs w:val="24"/>
        </w:rPr>
      </w:pPr>
      <w:r w:rsidRPr="00552658">
        <w:rPr>
          <w:iCs/>
          <w:sz w:val="24"/>
          <w:szCs w:val="24"/>
        </w:rPr>
        <w:t xml:space="preserve">Výpočet splátky </w:t>
      </w:r>
      <w:r w:rsidR="00552658" w:rsidRPr="00552658">
        <w:rPr>
          <w:iCs/>
          <w:sz w:val="24"/>
          <w:szCs w:val="24"/>
        </w:rPr>
        <w:t>k 1. 10. 2017 tvoří přílohu č. 4</w:t>
      </w:r>
      <w:r w:rsidRPr="00552658">
        <w:rPr>
          <w:iCs/>
          <w:sz w:val="24"/>
          <w:szCs w:val="24"/>
        </w:rPr>
        <w:t xml:space="preserve"> tohoto dodatku a je jeho nedílnou součástí. </w:t>
      </w:r>
    </w:p>
    <w:p w:rsidR="00401FE9" w:rsidRDefault="00401FE9" w:rsidP="00004DFE">
      <w:pPr>
        <w:contextualSpacing/>
        <w:jc w:val="both"/>
        <w:rPr>
          <w:iCs/>
          <w:sz w:val="24"/>
          <w:szCs w:val="24"/>
        </w:rPr>
      </w:pPr>
    </w:p>
    <w:p w:rsidR="00401FE9" w:rsidRDefault="00401FE9" w:rsidP="00401FE9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Tato částka se skládá z ročního nájemného u pozemků, které nebyly předmětem převodu,                 a z alikvotních částí ročního nájemného u pozemů, které byly předmětem převodu. Alikvotní části jsou vypočítány za období od předchozího data splatnosti do rozhodného data.</w:t>
      </w:r>
    </w:p>
    <w:p w:rsidR="00401FE9" w:rsidRDefault="00401FE9" w:rsidP="00401FE9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</w:p>
    <w:p w:rsidR="00401FE9" w:rsidRDefault="00401FE9" w:rsidP="00401FE9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  <w:r w:rsidRPr="00845356">
        <w:rPr>
          <w:b/>
          <w:sz w:val="24"/>
          <w:szCs w:val="24"/>
        </w:rPr>
        <w:t>Roční nájemné u pozemků, které nebyly předmětem převodu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>106 635</w:t>
      </w:r>
      <w:r w:rsidRPr="00A60888">
        <w:rPr>
          <w:sz w:val="24"/>
          <w:szCs w:val="24"/>
          <w:u w:val="single"/>
        </w:rPr>
        <w:t>,</w:t>
      </w:r>
      <w:r w:rsidRPr="00A60888">
        <w:rPr>
          <w:b/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 xml:space="preserve"> </w:t>
      </w:r>
      <w:r w:rsidRPr="00A60888">
        <w:rPr>
          <w:sz w:val="24"/>
          <w:szCs w:val="24"/>
          <w:u w:val="single"/>
        </w:rPr>
        <w:t>Kč</w:t>
      </w:r>
      <w:r>
        <w:rPr>
          <w:sz w:val="24"/>
          <w:szCs w:val="24"/>
        </w:rPr>
        <w:t xml:space="preserve"> (slovy: čtyřistadvacetjedna korun českých).</w:t>
      </w:r>
    </w:p>
    <w:p w:rsidR="00401FE9" w:rsidRDefault="00401FE9" w:rsidP="00401FE9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</w:p>
    <w:p w:rsidR="00401FE9" w:rsidRDefault="00401FE9" w:rsidP="00401FE9">
      <w:pPr>
        <w:pStyle w:val="Odstavecseseznamem"/>
        <w:tabs>
          <w:tab w:val="left" w:pos="0"/>
        </w:tabs>
        <w:ind w:left="0"/>
        <w:jc w:val="both"/>
        <w:rPr>
          <w:sz w:val="24"/>
          <w:szCs w:val="24"/>
        </w:rPr>
      </w:pPr>
      <w:r w:rsidRPr="00845356">
        <w:rPr>
          <w:b/>
          <w:sz w:val="24"/>
          <w:szCs w:val="24"/>
        </w:rPr>
        <w:t>Alikvotní části ročního nájemného u pozemků, které byly předmětem převodu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>421</w:t>
      </w:r>
      <w:r w:rsidRPr="00A60888">
        <w:rPr>
          <w:sz w:val="24"/>
          <w:szCs w:val="24"/>
          <w:u w:val="single"/>
        </w:rPr>
        <w:t>,</w:t>
      </w:r>
      <w:r w:rsidRPr="00A60888">
        <w:rPr>
          <w:b/>
          <w:sz w:val="24"/>
          <w:szCs w:val="24"/>
          <w:u w:val="single"/>
        </w:rPr>
        <w:t>-</w:t>
      </w:r>
      <w:r w:rsidRPr="00A60888">
        <w:rPr>
          <w:sz w:val="24"/>
          <w:szCs w:val="24"/>
          <w:u w:val="single"/>
        </w:rPr>
        <w:t xml:space="preserve"> Kč</w:t>
      </w:r>
      <w:r>
        <w:rPr>
          <w:sz w:val="24"/>
          <w:szCs w:val="24"/>
        </w:rPr>
        <w:t xml:space="preserve"> (slovy:čtyřistadvacetjedna korun českých). </w:t>
      </w:r>
    </w:p>
    <w:p w:rsidR="00401FE9" w:rsidRPr="00552658" w:rsidRDefault="00401FE9" w:rsidP="00004DFE">
      <w:pPr>
        <w:contextualSpacing/>
        <w:jc w:val="both"/>
        <w:rPr>
          <w:iCs/>
          <w:sz w:val="24"/>
          <w:szCs w:val="24"/>
        </w:rPr>
      </w:pPr>
    </w:p>
    <w:p w:rsidR="00172C8C" w:rsidRPr="00401FE9" w:rsidRDefault="00401FE9" w:rsidP="00172C8C">
      <w:pPr>
        <w:jc w:val="both"/>
        <w:rPr>
          <w:sz w:val="24"/>
          <w:szCs w:val="24"/>
        </w:rPr>
      </w:pPr>
      <w:r w:rsidRPr="00401FE9">
        <w:rPr>
          <w:iCs/>
          <w:sz w:val="24"/>
          <w:szCs w:val="24"/>
        </w:rPr>
        <w:t>12</w:t>
      </w:r>
      <w:r w:rsidR="00172C8C" w:rsidRPr="00401FE9">
        <w:rPr>
          <w:iCs/>
          <w:sz w:val="24"/>
          <w:szCs w:val="24"/>
        </w:rPr>
        <w:t xml:space="preserve">. Dále se </w:t>
      </w:r>
      <w:r w:rsidR="00172C8C" w:rsidRPr="00401FE9">
        <w:rPr>
          <w:sz w:val="24"/>
          <w:szCs w:val="24"/>
        </w:rPr>
        <w:t>smluvní strany dohodly na tom, že</w:t>
      </w:r>
    </w:p>
    <w:p w:rsidR="00172C8C" w:rsidRPr="00401FE9" w:rsidRDefault="00172C8C" w:rsidP="00172C8C">
      <w:pPr>
        <w:jc w:val="both"/>
        <w:rPr>
          <w:sz w:val="24"/>
          <w:szCs w:val="24"/>
        </w:rPr>
      </w:pPr>
      <w:r w:rsidRPr="00401FE9">
        <w:rPr>
          <w:sz w:val="24"/>
          <w:szCs w:val="24"/>
        </w:rPr>
        <w:t xml:space="preserve">a) Čl. </w:t>
      </w:r>
      <w:r w:rsidR="00D32CE0" w:rsidRPr="00401FE9">
        <w:rPr>
          <w:sz w:val="24"/>
          <w:szCs w:val="24"/>
        </w:rPr>
        <w:t>V</w:t>
      </w:r>
      <w:r w:rsidRPr="00401FE9">
        <w:rPr>
          <w:sz w:val="24"/>
          <w:szCs w:val="24"/>
        </w:rPr>
        <w:t xml:space="preserve"> smlouvy se doplňuje o nové odstavce tohoto znění:</w:t>
      </w:r>
    </w:p>
    <w:p w:rsidR="00172C8C" w:rsidRPr="00401FE9" w:rsidRDefault="00172C8C" w:rsidP="00172C8C">
      <w:pPr>
        <w:jc w:val="both"/>
        <w:rPr>
          <w:sz w:val="24"/>
          <w:szCs w:val="24"/>
        </w:rPr>
      </w:pPr>
      <w:r w:rsidRPr="00401FE9">
        <w:rPr>
          <w:sz w:val="24"/>
          <w:szCs w:val="24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172C8C" w:rsidRPr="00401FE9" w:rsidRDefault="00172C8C" w:rsidP="00172C8C">
      <w:pPr>
        <w:spacing w:before="120"/>
        <w:jc w:val="both"/>
        <w:rPr>
          <w:sz w:val="24"/>
          <w:szCs w:val="24"/>
        </w:rPr>
      </w:pPr>
      <w:r w:rsidRPr="00401FE9">
        <w:rPr>
          <w:sz w:val="24"/>
          <w:szCs w:val="24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172C8C" w:rsidRPr="00401FE9" w:rsidRDefault="00172C8C" w:rsidP="00172C8C">
      <w:pPr>
        <w:spacing w:before="120"/>
        <w:jc w:val="both"/>
        <w:rPr>
          <w:sz w:val="24"/>
          <w:szCs w:val="24"/>
        </w:rPr>
      </w:pPr>
      <w:r w:rsidRPr="00401FE9">
        <w:rPr>
          <w:sz w:val="24"/>
          <w:szCs w:val="24"/>
        </w:rPr>
        <w:t>Základem pro výpočet zvýšeného nájemného bude nájemné sjednané před tímto zvýšením.</w:t>
      </w:r>
    </w:p>
    <w:p w:rsidR="00172C8C" w:rsidRPr="00401FE9" w:rsidRDefault="00172C8C" w:rsidP="00172C8C">
      <w:pPr>
        <w:spacing w:before="120"/>
        <w:jc w:val="both"/>
        <w:rPr>
          <w:sz w:val="24"/>
          <w:szCs w:val="24"/>
        </w:rPr>
      </w:pPr>
      <w:r w:rsidRPr="00401FE9">
        <w:rPr>
          <w:sz w:val="24"/>
          <w:szCs w:val="24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172C8C" w:rsidRPr="00401FE9" w:rsidRDefault="00172C8C" w:rsidP="00172C8C">
      <w:pPr>
        <w:tabs>
          <w:tab w:val="left" w:pos="568"/>
        </w:tabs>
        <w:jc w:val="both"/>
        <w:rPr>
          <w:sz w:val="24"/>
          <w:szCs w:val="24"/>
        </w:rPr>
      </w:pPr>
    </w:p>
    <w:p w:rsidR="00172C8C" w:rsidRPr="00401FE9" w:rsidRDefault="00172C8C" w:rsidP="00172C8C">
      <w:pPr>
        <w:jc w:val="both"/>
        <w:rPr>
          <w:sz w:val="24"/>
          <w:szCs w:val="24"/>
        </w:rPr>
      </w:pPr>
      <w:r w:rsidRPr="00401FE9">
        <w:rPr>
          <w:sz w:val="24"/>
          <w:szCs w:val="24"/>
        </w:rPr>
        <w:t>b) Čl.</w:t>
      </w:r>
      <w:r w:rsidR="00D32CE0" w:rsidRPr="00401FE9">
        <w:rPr>
          <w:sz w:val="24"/>
          <w:szCs w:val="24"/>
        </w:rPr>
        <w:t xml:space="preserve"> X </w:t>
      </w:r>
      <w:r w:rsidRPr="00401FE9">
        <w:rPr>
          <w:sz w:val="24"/>
          <w:szCs w:val="24"/>
        </w:rPr>
        <w:t>smlouvy se doplňuje a zní takto:</w:t>
      </w:r>
    </w:p>
    <w:p w:rsidR="00172C8C" w:rsidRPr="00401FE9" w:rsidRDefault="00172C8C" w:rsidP="00172C8C">
      <w:pPr>
        <w:jc w:val="both"/>
        <w:rPr>
          <w:sz w:val="24"/>
          <w:szCs w:val="24"/>
        </w:rPr>
      </w:pPr>
      <w:r w:rsidRPr="00401FE9">
        <w:rPr>
          <w:sz w:val="24"/>
          <w:szCs w:val="24"/>
        </w:rPr>
        <w:t xml:space="preserve">Smluvní strany se dohodly, že jakékoliv změny a doplňky této smlouvy jsou možné pouze písemnou formou dodatku k této smlouvě, a to na základě dohody smluvních stran, není-li touto smlouvou </w:t>
      </w:r>
      <w:r w:rsidR="00F04ACD" w:rsidRPr="00401FE9">
        <w:rPr>
          <w:sz w:val="24"/>
          <w:szCs w:val="24"/>
        </w:rPr>
        <w:t>stanovena</w:t>
      </w:r>
      <w:r w:rsidRPr="00401FE9">
        <w:rPr>
          <w:sz w:val="24"/>
          <w:szCs w:val="24"/>
        </w:rPr>
        <w:t xml:space="preserve"> jinak.</w:t>
      </w:r>
    </w:p>
    <w:p w:rsidR="00F04ACD" w:rsidRPr="00401FE9" w:rsidRDefault="00F04ACD" w:rsidP="00E24AD5">
      <w:pPr>
        <w:tabs>
          <w:tab w:val="left" w:pos="568"/>
        </w:tabs>
        <w:jc w:val="both"/>
        <w:rPr>
          <w:bCs/>
          <w:sz w:val="24"/>
          <w:szCs w:val="24"/>
        </w:rPr>
      </w:pPr>
    </w:p>
    <w:p w:rsidR="00E24AD5" w:rsidRPr="00401FE9" w:rsidRDefault="00584A87" w:rsidP="00E24AD5">
      <w:pPr>
        <w:tabs>
          <w:tab w:val="left" w:pos="568"/>
        </w:tabs>
        <w:jc w:val="both"/>
        <w:rPr>
          <w:bCs/>
          <w:sz w:val="24"/>
          <w:szCs w:val="24"/>
        </w:rPr>
      </w:pPr>
      <w:r w:rsidRPr="00401FE9">
        <w:rPr>
          <w:bCs/>
          <w:sz w:val="24"/>
          <w:szCs w:val="24"/>
        </w:rPr>
        <w:t>1</w:t>
      </w:r>
      <w:r w:rsidR="00401FE9" w:rsidRPr="00401FE9">
        <w:rPr>
          <w:bCs/>
          <w:sz w:val="24"/>
          <w:szCs w:val="24"/>
        </w:rPr>
        <w:t>3</w:t>
      </w:r>
      <w:r w:rsidR="00E24AD5" w:rsidRPr="00401FE9">
        <w:rPr>
          <w:bCs/>
          <w:sz w:val="24"/>
          <w:szCs w:val="24"/>
        </w:rPr>
        <w:t xml:space="preserve">. Ostatní ujednání smlouvy nejsou tímto dodatkem č. </w:t>
      </w:r>
      <w:r w:rsidR="00401FE9" w:rsidRPr="00401FE9">
        <w:rPr>
          <w:bCs/>
          <w:sz w:val="24"/>
          <w:szCs w:val="24"/>
        </w:rPr>
        <w:t>8</w:t>
      </w:r>
      <w:r w:rsidR="00E24AD5" w:rsidRPr="00401FE9">
        <w:rPr>
          <w:bCs/>
          <w:sz w:val="24"/>
          <w:szCs w:val="24"/>
        </w:rPr>
        <w:t xml:space="preserve"> dotčena.</w:t>
      </w:r>
    </w:p>
    <w:p w:rsidR="007516FC" w:rsidRPr="008C31D5" w:rsidRDefault="007516FC" w:rsidP="00E24AD5">
      <w:pPr>
        <w:tabs>
          <w:tab w:val="left" w:pos="568"/>
        </w:tabs>
        <w:jc w:val="both"/>
        <w:rPr>
          <w:bCs/>
          <w:sz w:val="24"/>
          <w:szCs w:val="24"/>
          <w:highlight w:val="darkGray"/>
        </w:rPr>
      </w:pPr>
    </w:p>
    <w:p w:rsidR="00A53695" w:rsidRPr="00401FE9" w:rsidRDefault="00401FE9" w:rsidP="00B12289">
      <w:pPr>
        <w:pStyle w:val="para"/>
        <w:tabs>
          <w:tab w:val="clear" w:pos="709"/>
        </w:tabs>
        <w:jc w:val="both"/>
        <w:rPr>
          <w:b w:val="0"/>
        </w:rPr>
      </w:pPr>
      <w:r w:rsidRPr="00401FE9">
        <w:rPr>
          <w:b w:val="0"/>
        </w:rPr>
        <w:t>14</w:t>
      </w:r>
      <w:r w:rsidR="007516FC" w:rsidRPr="00401FE9">
        <w:rPr>
          <w:b w:val="0"/>
        </w:rPr>
        <w:t>.</w:t>
      </w:r>
      <w:r w:rsidR="009F118E" w:rsidRPr="00401FE9">
        <w:rPr>
          <w:b w:val="0"/>
        </w:rPr>
        <w:t xml:space="preserve"> </w:t>
      </w:r>
      <w:r w:rsidR="00A53695" w:rsidRPr="00401FE9">
        <w:rPr>
          <w:b w:val="0"/>
        </w:rPr>
        <w:t>Tento dodatek</w:t>
      </w:r>
      <w:r w:rsidR="00B12289" w:rsidRPr="00401FE9">
        <w:rPr>
          <w:b w:val="0"/>
        </w:rPr>
        <w:t xml:space="preserve"> nabývá platnosti dnem podpisu smluvními stranami a účinnosti dnem</w:t>
      </w:r>
      <w:r w:rsidR="0072149A" w:rsidRPr="00401FE9">
        <w:rPr>
          <w:b w:val="0"/>
        </w:rPr>
        <w:t xml:space="preserve"> </w:t>
      </w:r>
      <w:r w:rsidR="00584A87" w:rsidRPr="00401FE9">
        <w:rPr>
          <w:b w:val="0"/>
        </w:rPr>
        <w:t xml:space="preserve">                         </w:t>
      </w:r>
      <w:r>
        <w:rPr>
          <w:b w:val="0"/>
        </w:rPr>
        <w:t>15</w:t>
      </w:r>
      <w:r w:rsidR="00584A87" w:rsidRPr="00401FE9">
        <w:rPr>
          <w:b w:val="0"/>
        </w:rPr>
        <w:t>. 8</w:t>
      </w:r>
      <w:r w:rsidR="00D32CE0" w:rsidRPr="00401FE9">
        <w:rPr>
          <w:b w:val="0"/>
        </w:rPr>
        <w:t>. 2017</w:t>
      </w:r>
      <w:r w:rsidR="0072149A" w:rsidRPr="00401FE9">
        <w:rPr>
          <w:b w:val="0"/>
        </w:rPr>
        <w:t>, nejdříve však dnem</w:t>
      </w:r>
      <w:r w:rsidR="00B12289" w:rsidRPr="00401FE9">
        <w:rPr>
          <w:b w:val="0"/>
        </w:rPr>
        <w:t xml:space="preserve"> uveřejnění v registru smluv dle ustanovení § 6 odst. 1 zákona č. 340/2015 Sb., o zvláštních podmínkách účinnosti některých smluv, uveřejňování těchto smluv a o registru smluv (zákon o registru smluv). </w:t>
      </w:r>
    </w:p>
    <w:p w:rsidR="00B12289" w:rsidRPr="00401FE9" w:rsidRDefault="00B12289" w:rsidP="003B26D2">
      <w:pPr>
        <w:pStyle w:val="para"/>
        <w:tabs>
          <w:tab w:val="clear" w:pos="709"/>
        </w:tabs>
        <w:spacing w:before="120"/>
        <w:ind w:firstLine="284"/>
        <w:jc w:val="both"/>
        <w:rPr>
          <w:b w:val="0"/>
        </w:rPr>
      </w:pPr>
      <w:r w:rsidRPr="00401FE9">
        <w:rPr>
          <w:b w:val="0"/>
        </w:rPr>
        <w:t xml:space="preserve">Uveřejnění </w:t>
      </w:r>
      <w:r w:rsidR="00BC42BB" w:rsidRPr="00401FE9">
        <w:rPr>
          <w:b w:val="0"/>
        </w:rPr>
        <w:t>tohoto dodatku</w:t>
      </w:r>
      <w:r w:rsidRPr="00401FE9">
        <w:rPr>
          <w:b w:val="0"/>
        </w:rPr>
        <w:t xml:space="preserve"> v registru smluv zajistí pronajímatel.</w:t>
      </w:r>
    </w:p>
    <w:p w:rsidR="00C91F2F" w:rsidRPr="00401FE9" w:rsidRDefault="00C91F2F" w:rsidP="00831BA4">
      <w:pPr>
        <w:tabs>
          <w:tab w:val="left" w:pos="568"/>
        </w:tabs>
        <w:jc w:val="both"/>
        <w:rPr>
          <w:sz w:val="24"/>
          <w:szCs w:val="24"/>
        </w:rPr>
      </w:pPr>
    </w:p>
    <w:p w:rsidR="00021CF1" w:rsidRPr="00401FE9" w:rsidRDefault="007516FC" w:rsidP="00AB7FF1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  <w:r w:rsidRPr="00401FE9">
        <w:rPr>
          <w:rFonts w:ascii="Times New Roman" w:hAnsi="Times New Roman" w:cs="Times New Roman"/>
          <w:b w:val="0"/>
          <w:bCs w:val="0"/>
        </w:rPr>
        <w:t>14</w:t>
      </w:r>
      <w:r w:rsidR="00630CDE" w:rsidRPr="00401FE9">
        <w:rPr>
          <w:rFonts w:ascii="Times New Roman" w:hAnsi="Times New Roman" w:cs="Times New Roman"/>
          <w:b w:val="0"/>
          <w:bCs w:val="0"/>
        </w:rPr>
        <w:t xml:space="preserve">. </w:t>
      </w:r>
      <w:r w:rsidR="00C91F2F" w:rsidRPr="00401FE9">
        <w:rPr>
          <w:rFonts w:ascii="Times New Roman" w:hAnsi="Times New Roman" w:cs="Times New Roman"/>
          <w:b w:val="0"/>
          <w:bCs w:val="0"/>
        </w:rPr>
        <w:t>Tento dodatek je vyhotoven v</w:t>
      </w:r>
      <w:r w:rsidR="00F56E70">
        <w:rPr>
          <w:rFonts w:ascii="Times New Roman" w:hAnsi="Times New Roman" w:cs="Times New Roman"/>
          <w:b w:val="0"/>
          <w:bCs w:val="0"/>
        </w:rPr>
        <w:t>e</w:t>
      </w:r>
      <w:r w:rsidR="00C91F2F" w:rsidRPr="00401FE9">
        <w:rPr>
          <w:rFonts w:ascii="Times New Roman" w:hAnsi="Times New Roman" w:cs="Times New Roman"/>
          <w:b w:val="0"/>
          <w:bCs w:val="0"/>
        </w:rPr>
        <w:t xml:space="preserve"> </w:t>
      </w:r>
      <w:r w:rsidR="00D32CE0" w:rsidRPr="00401FE9">
        <w:rPr>
          <w:rFonts w:ascii="Times New Roman" w:hAnsi="Times New Roman" w:cs="Times New Roman"/>
          <w:b w:val="0"/>
          <w:bCs w:val="0"/>
        </w:rPr>
        <w:t>dvou</w:t>
      </w:r>
      <w:r w:rsidR="00C91F2F" w:rsidRPr="00401FE9">
        <w:rPr>
          <w:rFonts w:ascii="Times New Roman" w:hAnsi="Times New Roman" w:cs="Times New Roman"/>
          <w:b w:val="0"/>
          <w:bCs w:val="0"/>
        </w:rPr>
        <w:t xml:space="preserve"> stejnopisech, z nich</w:t>
      </w:r>
      <w:r w:rsidR="00AB7FF1" w:rsidRPr="00401FE9">
        <w:rPr>
          <w:rFonts w:ascii="Times New Roman" w:hAnsi="Times New Roman" w:cs="Times New Roman"/>
          <w:b w:val="0"/>
          <w:bCs w:val="0"/>
        </w:rPr>
        <w:t xml:space="preserve">ž každý má platnost originálu. </w:t>
      </w:r>
      <w:r w:rsidR="00D32CE0" w:rsidRPr="00401FE9">
        <w:rPr>
          <w:rFonts w:ascii="Times New Roman" w:hAnsi="Times New Roman" w:cs="Times New Roman"/>
          <w:b w:val="0"/>
          <w:bCs w:val="0"/>
        </w:rPr>
        <w:t>Jeden</w:t>
      </w:r>
      <w:r w:rsidR="00C91F2F" w:rsidRPr="00401FE9">
        <w:rPr>
          <w:rFonts w:ascii="Times New Roman" w:hAnsi="Times New Roman" w:cs="Times New Roman"/>
          <w:b w:val="0"/>
          <w:bCs w:val="0"/>
        </w:rPr>
        <w:t xml:space="preserve"> stejnopis přebírá </w:t>
      </w:r>
      <w:r w:rsidR="00AB7FF1" w:rsidRPr="00401FE9">
        <w:rPr>
          <w:rFonts w:ascii="Times New Roman" w:hAnsi="Times New Roman" w:cs="Times New Roman"/>
          <w:b w:val="0"/>
          <w:bCs w:val="0"/>
        </w:rPr>
        <w:t xml:space="preserve">nájemce a jeden je určen pro pronajímatele. </w:t>
      </w:r>
    </w:p>
    <w:p w:rsidR="00C91F2F" w:rsidRPr="00401FE9" w:rsidRDefault="00C91F2F" w:rsidP="00AB7FF1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C91F2F" w:rsidRPr="00401FE9" w:rsidRDefault="007516FC">
      <w:pPr>
        <w:tabs>
          <w:tab w:val="left" w:pos="568"/>
        </w:tabs>
        <w:jc w:val="both"/>
        <w:rPr>
          <w:sz w:val="24"/>
          <w:szCs w:val="24"/>
        </w:rPr>
      </w:pPr>
      <w:r w:rsidRPr="00401FE9">
        <w:rPr>
          <w:sz w:val="24"/>
          <w:szCs w:val="24"/>
        </w:rPr>
        <w:t>15</w:t>
      </w:r>
      <w:r w:rsidR="00630CDE" w:rsidRPr="00401FE9">
        <w:rPr>
          <w:sz w:val="24"/>
          <w:szCs w:val="24"/>
        </w:rPr>
        <w:t xml:space="preserve">. </w:t>
      </w:r>
      <w:r w:rsidR="00C91F2F" w:rsidRPr="00401FE9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E24AD5" w:rsidRPr="00DE6E09" w:rsidRDefault="00E24AD5">
      <w:pPr>
        <w:jc w:val="both"/>
        <w:rPr>
          <w:sz w:val="24"/>
          <w:szCs w:val="24"/>
        </w:rPr>
      </w:pPr>
    </w:p>
    <w:p w:rsidR="00C91F2F" w:rsidRPr="00DE6E09" w:rsidRDefault="00C91F2F">
      <w:pPr>
        <w:jc w:val="both"/>
        <w:rPr>
          <w:sz w:val="24"/>
          <w:szCs w:val="24"/>
        </w:rPr>
      </w:pPr>
      <w:r w:rsidRPr="00DE6E09">
        <w:rPr>
          <w:sz w:val="24"/>
          <w:szCs w:val="24"/>
        </w:rPr>
        <w:t>V</w:t>
      </w:r>
      <w:r w:rsidR="00780F41" w:rsidRPr="00DE6E09">
        <w:rPr>
          <w:sz w:val="24"/>
          <w:szCs w:val="24"/>
        </w:rPr>
        <w:t xml:space="preserve"> Brně dne </w:t>
      </w:r>
      <w:r w:rsidR="00401FE9" w:rsidRPr="00DE6E09">
        <w:rPr>
          <w:sz w:val="24"/>
          <w:szCs w:val="24"/>
        </w:rPr>
        <w:t>15</w:t>
      </w:r>
      <w:r w:rsidR="00584A87" w:rsidRPr="00DE6E09">
        <w:rPr>
          <w:sz w:val="24"/>
          <w:szCs w:val="24"/>
        </w:rPr>
        <w:t>. 8. 2017</w:t>
      </w:r>
    </w:p>
    <w:p w:rsidR="00C91F2F" w:rsidRPr="00DE6E09" w:rsidRDefault="00C91F2F">
      <w:pPr>
        <w:jc w:val="both"/>
        <w:rPr>
          <w:sz w:val="22"/>
          <w:szCs w:val="22"/>
        </w:rPr>
      </w:pPr>
    </w:p>
    <w:p w:rsidR="00C91F2F" w:rsidRPr="00DE6E09" w:rsidRDefault="00C91F2F">
      <w:pPr>
        <w:jc w:val="both"/>
        <w:rPr>
          <w:sz w:val="22"/>
          <w:szCs w:val="22"/>
        </w:rPr>
      </w:pPr>
    </w:p>
    <w:p w:rsidR="00C4153B" w:rsidRPr="00DE6E09" w:rsidRDefault="00C4153B" w:rsidP="009A60D7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C4153B" w:rsidRPr="00DE6E09" w:rsidRDefault="00C4153B" w:rsidP="009A60D7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C4153B" w:rsidRPr="00DE6E09" w:rsidRDefault="00C4153B" w:rsidP="009A60D7">
      <w:pPr>
        <w:pStyle w:val="Zkladntext31"/>
        <w:tabs>
          <w:tab w:val="left" w:pos="5387"/>
          <w:tab w:val="left" w:pos="5529"/>
        </w:tabs>
        <w:rPr>
          <w:sz w:val="22"/>
          <w:szCs w:val="22"/>
          <w:lang w:eastAsia="cs-CZ"/>
        </w:rPr>
      </w:pPr>
    </w:p>
    <w:p w:rsidR="00780F41" w:rsidRPr="00DE6E09" w:rsidRDefault="00780F41" w:rsidP="00C6432E">
      <w:pPr>
        <w:tabs>
          <w:tab w:val="left" w:pos="4962"/>
        </w:tabs>
        <w:jc w:val="both"/>
        <w:rPr>
          <w:sz w:val="24"/>
          <w:szCs w:val="24"/>
        </w:rPr>
      </w:pPr>
      <w:r w:rsidRPr="00DE6E09">
        <w:rPr>
          <w:sz w:val="24"/>
          <w:szCs w:val="24"/>
        </w:rPr>
        <w:t>…………………………………..</w:t>
      </w:r>
      <w:r w:rsidRPr="00DE6E09">
        <w:rPr>
          <w:sz w:val="24"/>
          <w:szCs w:val="24"/>
        </w:rPr>
        <w:tab/>
      </w:r>
      <w:r w:rsidR="00C6432E">
        <w:rPr>
          <w:sz w:val="24"/>
          <w:szCs w:val="24"/>
        </w:rPr>
        <w:t xml:space="preserve">         </w:t>
      </w:r>
      <w:r w:rsidRPr="00DE6E09">
        <w:rPr>
          <w:sz w:val="24"/>
          <w:szCs w:val="24"/>
        </w:rPr>
        <w:t>…………………………………….</w:t>
      </w:r>
    </w:p>
    <w:p w:rsidR="00780F41" w:rsidRPr="00DE6E09" w:rsidRDefault="00780F41" w:rsidP="00C6432E">
      <w:pPr>
        <w:tabs>
          <w:tab w:val="left" w:pos="5529"/>
        </w:tabs>
        <w:rPr>
          <w:sz w:val="24"/>
          <w:szCs w:val="24"/>
        </w:rPr>
      </w:pPr>
      <w:r w:rsidRPr="00DE6E09">
        <w:rPr>
          <w:sz w:val="24"/>
          <w:szCs w:val="24"/>
        </w:rPr>
        <w:t>Ing. Jan Ševčík</w:t>
      </w:r>
      <w:r w:rsidRPr="00DE6E09">
        <w:rPr>
          <w:sz w:val="24"/>
          <w:szCs w:val="24"/>
        </w:rPr>
        <w:tab/>
      </w:r>
      <w:r w:rsidR="00EA28E0">
        <w:rPr>
          <w:sz w:val="24"/>
          <w:szCs w:val="24"/>
        </w:rPr>
        <w:t>AGROS Vyškov-Dědice a.s.</w:t>
      </w:r>
    </w:p>
    <w:p w:rsidR="00780F41" w:rsidRPr="00DE6E09" w:rsidRDefault="00780F41" w:rsidP="00C6432E">
      <w:pPr>
        <w:tabs>
          <w:tab w:val="left" w:pos="5529"/>
        </w:tabs>
        <w:rPr>
          <w:sz w:val="24"/>
          <w:szCs w:val="24"/>
        </w:rPr>
      </w:pPr>
      <w:r w:rsidRPr="00DE6E09">
        <w:rPr>
          <w:sz w:val="24"/>
          <w:szCs w:val="24"/>
        </w:rPr>
        <w:t xml:space="preserve">ředitel Krajského pozemkového úřadu </w:t>
      </w:r>
      <w:r w:rsidRPr="00DE6E09">
        <w:rPr>
          <w:sz w:val="24"/>
          <w:szCs w:val="24"/>
        </w:rPr>
        <w:tab/>
      </w:r>
      <w:r w:rsidR="00C6432E">
        <w:rPr>
          <w:sz w:val="24"/>
          <w:szCs w:val="24"/>
        </w:rPr>
        <w:t xml:space="preserve">Ing. Cyril Sigmund                                         </w:t>
      </w:r>
      <w:r w:rsidRPr="00DE6E09">
        <w:rPr>
          <w:sz w:val="24"/>
          <w:szCs w:val="24"/>
        </w:rPr>
        <w:t xml:space="preserve"> </w:t>
      </w:r>
      <w:r w:rsidR="00C6432E">
        <w:rPr>
          <w:sz w:val="24"/>
          <w:szCs w:val="24"/>
        </w:rPr>
        <w:t>pro Jihomoravský kraj</w:t>
      </w:r>
      <w:r w:rsidR="00C6432E">
        <w:rPr>
          <w:sz w:val="24"/>
          <w:szCs w:val="24"/>
        </w:rPr>
        <w:tab/>
        <w:t>předseda představenstva</w:t>
      </w:r>
    </w:p>
    <w:p w:rsidR="00780F41" w:rsidRPr="00DE6E09" w:rsidRDefault="00C6432E" w:rsidP="00EA28E0">
      <w:pPr>
        <w:tabs>
          <w:tab w:val="left" w:pos="5103"/>
        </w:tabs>
        <w:jc w:val="both"/>
        <w:rPr>
          <w:sz w:val="24"/>
          <w:szCs w:val="24"/>
        </w:rPr>
      </w:pPr>
      <w:r>
        <w:rPr>
          <w:iCs/>
          <w:sz w:val="24"/>
          <w:szCs w:val="24"/>
        </w:rPr>
        <w:tab/>
      </w:r>
    </w:p>
    <w:p w:rsidR="00780F41" w:rsidRPr="00DE6E09" w:rsidRDefault="00780F41" w:rsidP="00780F41">
      <w:pPr>
        <w:tabs>
          <w:tab w:val="left" w:pos="5529"/>
        </w:tabs>
        <w:ind w:left="708" w:hanging="708"/>
        <w:jc w:val="both"/>
        <w:rPr>
          <w:iCs/>
          <w:sz w:val="24"/>
          <w:szCs w:val="24"/>
        </w:rPr>
      </w:pPr>
      <w:r w:rsidRPr="00DE6E09">
        <w:rPr>
          <w:iCs/>
          <w:sz w:val="24"/>
          <w:szCs w:val="24"/>
        </w:rPr>
        <w:t>pronajímatel</w:t>
      </w:r>
      <w:r w:rsidR="00C6432E">
        <w:rPr>
          <w:iCs/>
          <w:sz w:val="24"/>
          <w:szCs w:val="24"/>
        </w:rPr>
        <w:tab/>
      </w:r>
      <w:r w:rsidR="00C6432E" w:rsidRPr="00DE6E09">
        <w:rPr>
          <w:iCs/>
          <w:sz w:val="24"/>
          <w:szCs w:val="24"/>
        </w:rPr>
        <w:t>nájemce</w:t>
      </w:r>
      <w:r w:rsidRPr="00DE6E09">
        <w:rPr>
          <w:iCs/>
          <w:sz w:val="24"/>
          <w:szCs w:val="24"/>
        </w:rPr>
        <w:tab/>
      </w:r>
      <w:r w:rsidRPr="00DE6E09">
        <w:rPr>
          <w:iCs/>
          <w:sz w:val="24"/>
          <w:szCs w:val="24"/>
        </w:rPr>
        <w:tab/>
      </w:r>
    </w:p>
    <w:p w:rsidR="00780F41" w:rsidRPr="00DE6E09" w:rsidRDefault="00780F41" w:rsidP="00780F41">
      <w:pPr>
        <w:tabs>
          <w:tab w:val="left" w:pos="5529"/>
        </w:tabs>
        <w:ind w:left="708" w:hanging="282"/>
        <w:jc w:val="both"/>
        <w:rPr>
          <w:i/>
          <w:sz w:val="22"/>
          <w:szCs w:val="22"/>
        </w:rPr>
      </w:pPr>
    </w:p>
    <w:p w:rsidR="00780F41" w:rsidRPr="00DE6E09" w:rsidRDefault="00780F41" w:rsidP="00780F41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780F41" w:rsidRPr="00DE6E09" w:rsidRDefault="00780F41" w:rsidP="00780F41">
      <w:pPr>
        <w:tabs>
          <w:tab w:val="left" w:pos="5670"/>
        </w:tabs>
        <w:ind w:left="24"/>
        <w:jc w:val="both"/>
        <w:rPr>
          <w:b/>
          <w:iCs/>
          <w:sz w:val="22"/>
          <w:szCs w:val="22"/>
        </w:rPr>
      </w:pPr>
      <w:r w:rsidRPr="00DE6E09">
        <w:rPr>
          <w:iCs/>
          <w:sz w:val="22"/>
          <w:szCs w:val="22"/>
        </w:rPr>
        <w:t>Za správnost: Ing. Lucie Svobodová</w:t>
      </w:r>
      <w:r w:rsidRPr="00DE6E09">
        <w:rPr>
          <w:iCs/>
          <w:sz w:val="22"/>
          <w:szCs w:val="22"/>
        </w:rPr>
        <w:tab/>
      </w:r>
    </w:p>
    <w:p w:rsidR="00780F41" w:rsidRPr="00DE6E09" w:rsidRDefault="00780F41" w:rsidP="00780F41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  <w:r w:rsidRPr="00DE6E09">
        <w:rPr>
          <w:iCs/>
          <w:sz w:val="22"/>
          <w:szCs w:val="22"/>
        </w:rPr>
        <w:t>……………………………………</w:t>
      </w:r>
    </w:p>
    <w:p w:rsidR="00780F41" w:rsidRPr="00DE6E09" w:rsidRDefault="003E1590" w:rsidP="00780F41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  <w:r w:rsidRPr="00DE6E09">
        <w:rPr>
          <w:iCs/>
          <w:sz w:val="22"/>
          <w:szCs w:val="22"/>
        </w:rPr>
        <w:t xml:space="preserve">                    p</w:t>
      </w:r>
      <w:r w:rsidR="00780F41" w:rsidRPr="00DE6E09">
        <w:rPr>
          <w:iCs/>
          <w:sz w:val="22"/>
          <w:szCs w:val="22"/>
        </w:rPr>
        <w:t>odpis</w:t>
      </w:r>
    </w:p>
    <w:p w:rsidR="00B12289" w:rsidRPr="00DE6E09" w:rsidRDefault="00B12289" w:rsidP="00B12289">
      <w:pPr>
        <w:jc w:val="both"/>
        <w:rPr>
          <w:sz w:val="24"/>
          <w:szCs w:val="24"/>
        </w:rPr>
      </w:pPr>
      <w:r w:rsidRPr="00DE6E09">
        <w:rPr>
          <w:sz w:val="24"/>
          <w:szCs w:val="24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B12289" w:rsidRPr="00DE6E09" w:rsidRDefault="00B12289" w:rsidP="00B12289">
      <w:pPr>
        <w:jc w:val="both"/>
        <w:rPr>
          <w:sz w:val="24"/>
          <w:szCs w:val="24"/>
        </w:rPr>
      </w:pPr>
    </w:p>
    <w:p w:rsidR="00B12289" w:rsidRPr="00DE6E09" w:rsidRDefault="00B12289" w:rsidP="00B12289">
      <w:pPr>
        <w:jc w:val="both"/>
        <w:rPr>
          <w:sz w:val="24"/>
          <w:szCs w:val="24"/>
        </w:rPr>
      </w:pPr>
      <w:r w:rsidRPr="00DE6E09">
        <w:rPr>
          <w:sz w:val="24"/>
          <w:szCs w:val="24"/>
        </w:rPr>
        <w:t>Datum registrace ………………………….</w:t>
      </w:r>
    </w:p>
    <w:p w:rsidR="00B12289" w:rsidRPr="00DE6E09" w:rsidRDefault="00B12289" w:rsidP="00B12289">
      <w:pPr>
        <w:jc w:val="both"/>
        <w:rPr>
          <w:sz w:val="24"/>
          <w:szCs w:val="24"/>
        </w:rPr>
      </w:pPr>
      <w:r w:rsidRPr="00DE6E09">
        <w:rPr>
          <w:sz w:val="24"/>
          <w:szCs w:val="24"/>
        </w:rPr>
        <w:t>ID smlouvy ………………………………..</w:t>
      </w:r>
    </w:p>
    <w:p w:rsidR="00B12289" w:rsidRPr="00DE6E09" w:rsidRDefault="00B12289" w:rsidP="00B12289">
      <w:pPr>
        <w:jc w:val="both"/>
        <w:rPr>
          <w:sz w:val="24"/>
          <w:szCs w:val="24"/>
        </w:rPr>
      </w:pPr>
      <w:r w:rsidRPr="00DE6E09">
        <w:rPr>
          <w:sz w:val="24"/>
          <w:szCs w:val="24"/>
        </w:rPr>
        <w:t>ID verze ……………………………………</w:t>
      </w:r>
    </w:p>
    <w:p w:rsidR="00B12289" w:rsidRPr="00DE6E09" w:rsidRDefault="00B12289" w:rsidP="00B12289">
      <w:pPr>
        <w:jc w:val="both"/>
        <w:rPr>
          <w:sz w:val="24"/>
          <w:szCs w:val="24"/>
        </w:rPr>
      </w:pPr>
      <w:r w:rsidRPr="00DE6E09">
        <w:rPr>
          <w:sz w:val="24"/>
          <w:szCs w:val="24"/>
        </w:rPr>
        <w:t>Registraci provedl ……………………… (uvést jméno a příjmení odpovědného zaměstnance)</w:t>
      </w:r>
    </w:p>
    <w:p w:rsidR="00B12289" w:rsidRPr="00DE6E09" w:rsidRDefault="00B12289" w:rsidP="00B12289">
      <w:pPr>
        <w:jc w:val="both"/>
        <w:rPr>
          <w:sz w:val="24"/>
          <w:szCs w:val="24"/>
        </w:rPr>
      </w:pPr>
    </w:p>
    <w:p w:rsidR="00B12289" w:rsidRPr="00DE6E09" w:rsidRDefault="00B12289" w:rsidP="00B12289">
      <w:pPr>
        <w:jc w:val="both"/>
        <w:rPr>
          <w:sz w:val="24"/>
          <w:szCs w:val="24"/>
        </w:rPr>
      </w:pPr>
    </w:p>
    <w:p w:rsidR="00B12289" w:rsidRPr="00DE6E09" w:rsidRDefault="00B12289" w:rsidP="00B12289">
      <w:pPr>
        <w:jc w:val="both"/>
        <w:rPr>
          <w:sz w:val="24"/>
          <w:szCs w:val="24"/>
        </w:rPr>
      </w:pPr>
      <w:r w:rsidRPr="00DE6E09">
        <w:rPr>
          <w:sz w:val="24"/>
          <w:szCs w:val="24"/>
        </w:rPr>
        <w:t>V</w:t>
      </w:r>
      <w:r w:rsidR="00584A87" w:rsidRPr="00DE6E09">
        <w:rPr>
          <w:sz w:val="24"/>
          <w:szCs w:val="24"/>
        </w:rPr>
        <w:t> Brně dne</w:t>
      </w:r>
      <w:r w:rsidR="00DE6E09">
        <w:rPr>
          <w:sz w:val="24"/>
          <w:szCs w:val="24"/>
        </w:rPr>
        <w:tab/>
      </w:r>
      <w:r w:rsidR="00DE6E09">
        <w:rPr>
          <w:sz w:val="24"/>
          <w:szCs w:val="24"/>
        </w:rPr>
        <w:tab/>
      </w:r>
      <w:r w:rsidRPr="00DE6E09">
        <w:rPr>
          <w:sz w:val="24"/>
          <w:szCs w:val="24"/>
        </w:rPr>
        <w:tab/>
      </w:r>
      <w:r w:rsidRPr="00DE6E09">
        <w:rPr>
          <w:sz w:val="24"/>
          <w:szCs w:val="24"/>
        </w:rPr>
        <w:tab/>
      </w:r>
      <w:r w:rsidR="00780F41" w:rsidRPr="00DE6E09">
        <w:rPr>
          <w:sz w:val="24"/>
          <w:szCs w:val="24"/>
        </w:rPr>
        <w:t xml:space="preserve">                         </w:t>
      </w:r>
      <w:r w:rsidRPr="00DE6E09">
        <w:rPr>
          <w:sz w:val="24"/>
          <w:szCs w:val="24"/>
        </w:rPr>
        <w:tab/>
        <w:t>…………………………………..</w:t>
      </w:r>
    </w:p>
    <w:p w:rsidR="00B12289" w:rsidRPr="00780F41" w:rsidRDefault="00B12289" w:rsidP="00B12289">
      <w:pPr>
        <w:tabs>
          <w:tab w:val="left" w:pos="5670"/>
        </w:tabs>
        <w:jc w:val="both"/>
        <w:rPr>
          <w:sz w:val="24"/>
          <w:szCs w:val="24"/>
        </w:rPr>
      </w:pPr>
      <w:r w:rsidRPr="00DE6E09">
        <w:rPr>
          <w:sz w:val="24"/>
          <w:szCs w:val="24"/>
        </w:rPr>
        <w:tab/>
        <w:t>podpis odpovědného zaměstnance</w:t>
      </w:r>
    </w:p>
    <w:sectPr w:rsidR="00B12289" w:rsidRPr="00780F41" w:rsidSect="001B3F07">
      <w:pgSz w:w="11906" w:h="16838" w:code="9"/>
      <w:pgMar w:top="993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8E8" w:rsidRDefault="006358E8">
      <w:r>
        <w:separator/>
      </w:r>
    </w:p>
  </w:endnote>
  <w:endnote w:type="continuationSeparator" w:id="0">
    <w:p w:rsidR="006358E8" w:rsidRDefault="0063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8E8" w:rsidRDefault="006358E8">
      <w:r>
        <w:separator/>
      </w:r>
    </w:p>
  </w:footnote>
  <w:footnote w:type="continuationSeparator" w:id="0">
    <w:p w:rsidR="006358E8" w:rsidRDefault="00635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0CF9"/>
    <w:multiLevelType w:val="hybridMultilevel"/>
    <w:tmpl w:val="590EF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0F65"/>
    <w:multiLevelType w:val="hybridMultilevel"/>
    <w:tmpl w:val="899497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C24F7"/>
    <w:multiLevelType w:val="hybridMultilevel"/>
    <w:tmpl w:val="843EB1B0"/>
    <w:lvl w:ilvl="0" w:tplc="6FE62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B5066C"/>
    <w:multiLevelType w:val="hybridMultilevel"/>
    <w:tmpl w:val="4CCC9612"/>
    <w:lvl w:ilvl="0" w:tplc="3DE04C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C17E9"/>
    <w:multiLevelType w:val="hybridMultilevel"/>
    <w:tmpl w:val="08D894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145B9"/>
    <w:multiLevelType w:val="hybridMultilevel"/>
    <w:tmpl w:val="E1FE4E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C3787"/>
    <w:multiLevelType w:val="hybridMultilevel"/>
    <w:tmpl w:val="D1AC6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ED"/>
    <w:rsid w:val="00004DFE"/>
    <w:rsid w:val="00012BB1"/>
    <w:rsid w:val="00013018"/>
    <w:rsid w:val="000215A3"/>
    <w:rsid w:val="00021CF1"/>
    <w:rsid w:val="00055063"/>
    <w:rsid w:val="000566DB"/>
    <w:rsid w:val="0009602C"/>
    <w:rsid w:val="000B6C68"/>
    <w:rsid w:val="000C0E03"/>
    <w:rsid w:val="000C193A"/>
    <w:rsid w:val="000D41BE"/>
    <w:rsid w:val="000D7334"/>
    <w:rsid w:val="000E4B96"/>
    <w:rsid w:val="00103748"/>
    <w:rsid w:val="00122060"/>
    <w:rsid w:val="001450AF"/>
    <w:rsid w:val="00164B4F"/>
    <w:rsid w:val="00171F71"/>
    <w:rsid w:val="00172C8C"/>
    <w:rsid w:val="001911ED"/>
    <w:rsid w:val="00197971"/>
    <w:rsid w:val="001A1555"/>
    <w:rsid w:val="001A26AE"/>
    <w:rsid w:val="001B3F07"/>
    <w:rsid w:val="001C7947"/>
    <w:rsid w:val="001F65F1"/>
    <w:rsid w:val="001F6E28"/>
    <w:rsid w:val="00211BE1"/>
    <w:rsid w:val="00267C0A"/>
    <w:rsid w:val="00273669"/>
    <w:rsid w:val="0028102B"/>
    <w:rsid w:val="00283B4D"/>
    <w:rsid w:val="00286844"/>
    <w:rsid w:val="0028688A"/>
    <w:rsid w:val="00291130"/>
    <w:rsid w:val="002A0EDA"/>
    <w:rsid w:val="002A7FDD"/>
    <w:rsid w:val="002B10E5"/>
    <w:rsid w:val="002B7D45"/>
    <w:rsid w:val="00312389"/>
    <w:rsid w:val="00321BF4"/>
    <w:rsid w:val="00331CA5"/>
    <w:rsid w:val="0033332E"/>
    <w:rsid w:val="00357152"/>
    <w:rsid w:val="003A52D6"/>
    <w:rsid w:val="003A653A"/>
    <w:rsid w:val="003B26D2"/>
    <w:rsid w:val="003D65AA"/>
    <w:rsid w:val="003E1590"/>
    <w:rsid w:val="003E267E"/>
    <w:rsid w:val="003E4AB5"/>
    <w:rsid w:val="00401FE9"/>
    <w:rsid w:val="00402604"/>
    <w:rsid w:val="004367AE"/>
    <w:rsid w:val="00480875"/>
    <w:rsid w:val="00484FBB"/>
    <w:rsid w:val="00491954"/>
    <w:rsid w:val="0049387D"/>
    <w:rsid w:val="004A0E7A"/>
    <w:rsid w:val="004B7A3F"/>
    <w:rsid w:val="004C392A"/>
    <w:rsid w:val="004C3970"/>
    <w:rsid w:val="004F427C"/>
    <w:rsid w:val="00501990"/>
    <w:rsid w:val="00510DA2"/>
    <w:rsid w:val="00517E8C"/>
    <w:rsid w:val="00552658"/>
    <w:rsid w:val="005673C7"/>
    <w:rsid w:val="00581D54"/>
    <w:rsid w:val="00584A87"/>
    <w:rsid w:val="00586203"/>
    <w:rsid w:val="005A6243"/>
    <w:rsid w:val="005B615D"/>
    <w:rsid w:val="005D4B65"/>
    <w:rsid w:val="005D5F5A"/>
    <w:rsid w:val="005D78C5"/>
    <w:rsid w:val="005E1CBE"/>
    <w:rsid w:val="005F6D25"/>
    <w:rsid w:val="00602399"/>
    <w:rsid w:val="00603EFB"/>
    <w:rsid w:val="006079ED"/>
    <w:rsid w:val="006146AC"/>
    <w:rsid w:val="00625015"/>
    <w:rsid w:val="006263EB"/>
    <w:rsid w:val="00627487"/>
    <w:rsid w:val="00630CDE"/>
    <w:rsid w:val="00632E4C"/>
    <w:rsid w:val="006358E8"/>
    <w:rsid w:val="00637B72"/>
    <w:rsid w:val="0064282E"/>
    <w:rsid w:val="00654FA7"/>
    <w:rsid w:val="00675971"/>
    <w:rsid w:val="006765AD"/>
    <w:rsid w:val="006844EA"/>
    <w:rsid w:val="006C5EC8"/>
    <w:rsid w:val="006E7AB7"/>
    <w:rsid w:val="006F4CCE"/>
    <w:rsid w:val="0072149A"/>
    <w:rsid w:val="00727E5E"/>
    <w:rsid w:val="0074684C"/>
    <w:rsid w:val="007516FC"/>
    <w:rsid w:val="0077249E"/>
    <w:rsid w:val="007728B6"/>
    <w:rsid w:val="00780F41"/>
    <w:rsid w:val="0079044F"/>
    <w:rsid w:val="007B4C82"/>
    <w:rsid w:val="007E1B93"/>
    <w:rsid w:val="00830B1F"/>
    <w:rsid w:val="00831BA4"/>
    <w:rsid w:val="00840776"/>
    <w:rsid w:val="00860DFA"/>
    <w:rsid w:val="00870BFA"/>
    <w:rsid w:val="00871CD8"/>
    <w:rsid w:val="00897CC6"/>
    <w:rsid w:val="008B320F"/>
    <w:rsid w:val="008C24F4"/>
    <w:rsid w:val="008C31D5"/>
    <w:rsid w:val="008D1523"/>
    <w:rsid w:val="008F1C44"/>
    <w:rsid w:val="008F4B33"/>
    <w:rsid w:val="008F4D80"/>
    <w:rsid w:val="00916575"/>
    <w:rsid w:val="00936D87"/>
    <w:rsid w:val="00942476"/>
    <w:rsid w:val="0094637C"/>
    <w:rsid w:val="00973B29"/>
    <w:rsid w:val="00981FC1"/>
    <w:rsid w:val="009A506B"/>
    <w:rsid w:val="009A60D7"/>
    <w:rsid w:val="009B0940"/>
    <w:rsid w:val="009B2A93"/>
    <w:rsid w:val="009B2DE4"/>
    <w:rsid w:val="009D02B7"/>
    <w:rsid w:val="009D2A73"/>
    <w:rsid w:val="009D404F"/>
    <w:rsid w:val="009F118E"/>
    <w:rsid w:val="009F7160"/>
    <w:rsid w:val="00A047CC"/>
    <w:rsid w:val="00A15668"/>
    <w:rsid w:val="00A1786F"/>
    <w:rsid w:val="00A23A76"/>
    <w:rsid w:val="00A45585"/>
    <w:rsid w:val="00A53695"/>
    <w:rsid w:val="00A8373D"/>
    <w:rsid w:val="00A83B0E"/>
    <w:rsid w:val="00A90DF1"/>
    <w:rsid w:val="00AA3C63"/>
    <w:rsid w:val="00AB7FF1"/>
    <w:rsid w:val="00AE264A"/>
    <w:rsid w:val="00AE55C5"/>
    <w:rsid w:val="00AE627D"/>
    <w:rsid w:val="00B07663"/>
    <w:rsid w:val="00B12289"/>
    <w:rsid w:val="00B24877"/>
    <w:rsid w:val="00B43481"/>
    <w:rsid w:val="00B44BC3"/>
    <w:rsid w:val="00B55FA7"/>
    <w:rsid w:val="00B57F71"/>
    <w:rsid w:val="00B67031"/>
    <w:rsid w:val="00B739D7"/>
    <w:rsid w:val="00B956F8"/>
    <w:rsid w:val="00B97C1B"/>
    <w:rsid w:val="00BB2F1C"/>
    <w:rsid w:val="00BB761E"/>
    <w:rsid w:val="00BC0DC5"/>
    <w:rsid w:val="00BC42BB"/>
    <w:rsid w:val="00BD2221"/>
    <w:rsid w:val="00BD7CCA"/>
    <w:rsid w:val="00BE2D32"/>
    <w:rsid w:val="00BE42E6"/>
    <w:rsid w:val="00C07711"/>
    <w:rsid w:val="00C30BEF"/>
    <w:rsid w:val="00C371CF"/>
    <w:rsid w:val="00C4153B"/>
    <w:rsid w:val="00C51F6A"/>
    <w:rsid w:val="00C54EE6"/>
    <w:rsid w:val="00C63942"/>
    <w:rsid w:val="00C6432E"/>
    <w:rsid w:val="00C6564B"/>
    <w:rsid w:val="00C70DDA"/>
    <w:rsid w:val="00C760AF"/>
    <w:rsid w:val="00C868AD"/>
    <w:rsid w:val="00C91F2F"/>
    <w:rsid w:val="00C966B2"/>
    <w:rsid w:val="00C97411"/>
    <w:rsid w:val="00CA18A0"/>
    <w:rsid w:val="00CA36A6"/>
    <w:rsid w:val="00CC42B0"/>
    <w:rsid w:val="00CC48E6"/>
    <w:rsid w:val="00CE74F1"/>
    <w:rsid w:val="00D00B9B"/>
    <w:rsid w:val="00D048BC"/>
    <w:rsid w:val="00D10F40"/>
    <w:rsid w:val="00D14A43"/>
    <w:rsid w:val="00D2110E"/>
    <w:rsid w:val="00D27FDA"/>
    <w:rsid w:val="00D32C4D"/>
    <w:rsid w:val="00D32CE0"/>
    <w:rsid w:val="00D52B10"/>
    <w:rsid w:val="00D75509"/>
    <w:rsid w:val="00D808F6"/>
    <w:rsid w:val="00DA28F3"/>
    <w:rsid w:val="00DB6AA8"/>
    <w:rsid w:val="00DC22F5"/>
    <w:rsid w:val="00DC7CF9"/>
    <w:rsid w:val="00DD443F"/>
    <w:rsid w:val="00DD4A55"/>
    <w:rsid w:val="00DE6E09"/>
    <w:rsid w:val="00DF73B7"/>
    <w:rsid w:val="00E24AD5"/>
    <w:rsid w:val="00E27BAE"/>
    <w:rsid w:val="00E37E0D"/>
    <w:rsid w:val="00E459FA"/>
    <w:rsid w:val="00E96243"/>
    <w:rsid w:val="00E96AF7"/>
    <w:rsid w:val="00EA28E0"/>
    <w:rsid w:val="00EA5C10"/>
    <w:rsid w:val="00EB0D9D"/>
    <w:rsid w:val="00EB35FA"/>
    <w:rsid w:val="00EC080D"/>
    <w:rsid w:val="00EC3BD5"/>
    <w:rsid w:val="00ED25AE"/>
    <w:rsid w:val="00EF4C42"/>
    <w:rsid w:val="00F04ACD"/>
    <w:rsid w:val="00F06A17"/>
    <w:rsid w:val="00F06B2E"/>
    <w:rsid w:val="00F1115F"/>
    <w:rsid w:val="00F21C8B"/>
    <w:rsid w:val="00F334AC"/>
    <w:rsid w:val="00F35F33"/>
    <w:rsid w:val="00F50587"/>
    <w:rsid w:val="00F505B7"/>
    <w:rsid w:val="00F52522"/>
    <w:rsid w:val="00F56E70"/>
    <w:rsid w:val="00F61D05"/>
    <w:rsid w:val="00F65C6F"/>
    <w:rsid w:val="00F80EC5"/>
    <w:rsid w:val="00F9134D"/>
    <w:rsid w:val="00F93A83"/>
    <w:rsid w:val="00F94741"/>
    <w:rsid w:val="00FC7D72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7649"/>
    <o:shapelayout v:ext="edit">
      <o:idmap v:ext="edit" data="1"/>
    </o:shapelayout>
  </w:shapeDefaults>
  <w:decimalSymbol w:val=","/>
  <w:listSeparator w:val=";"/>
  <w14:docId w14:val="24D2CC43"/>
  <w15:chartTrackingRefBased/>
  <w15:docId w15:val="{E35B5653-856F-4A9A-A739-8E0243B9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171F71"/>
    <w:pPr>
      <w:ind w:left="720"/>
      <w:contextualSpacing/>
    </w:pPr>
  </w:style>
  <w:style w:type="table" w:styleId="Mkatabulky">
    <w:name w:val="Table Grid"/>
    <w:basedOn w:val="Normlntabulka"/>
    <w:rsid w:val="0017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E4BF3-FB0A-4AA1-989B-DF984790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Svobodová Lucie Ing.</cp:lastModifiedBy>
  <cp:revision>3</cp:revision>
  <cp:lastPrinted>2017-07-28T08:19:00Z</cp:lastPrinted>
  <dcterms:created xsi:type="dcterms:W3CDTF">2017-10-06T05:10:00Z</dcterms:created>
  <dcterms:modified xsi:type="dcterms:W3CDTF">2017-10-06T07:11:00Z</dcterms:modified>
</cp:coreProperties>
</file>