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93" w:rsidRDefault="00EA6C93" w:rsidP="005B182F">
      <w:pPr>
        <w:spacing w:after="12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</w:rPr>
        <w:t>Dodatek č. 1 k smlouvě</w:t>
      </w:r>
    </w:p>
    <w:p w:rsidR="00EA6C93" w:rsidRDefault="00EA6C93">
      <w:pPr>
        <w:spacing w:after="12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na zhotovení projektové dokument</w:t>
      </w:r>
      <w:r w:rsidR="006231DF">
        <w:rPr>
          <w:rFonts w:ascii="Times New Roman" w:hAnsi="Times New Roman"/>
          <w:color w:val="000000"/>
          <w:sz w:val="28"/>
        </w:rPr>
        <w:t xml:space="preserve">ace, výkon inženýrské činnosti </w:t>
      </w:r>
      <w:r>
        <w:rPr>
          <w:rFonts w:ascii="Times New Roman" w:hAnsi="Times New Roman"/>
          <w:color w:val="000000"/>
          <w:sz w:val="28"/>
        </w:rPr>
        <w:t>a autorského dozoru</w:t>
      </w:r>
    </w:p>
    <w:p w:rsidR="00EA6C93" w:rsidRDefault="00EA6C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6C93" w:rsidRDefault="00EA6C93" w:rsidP="005B182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ČÁST A</w:t>
      </w:r>
    </w:p>
    <w:p w:rsidR="00EA6C93" w:rsidRDefault="00EA6C93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Obecná ustanovení</w:t>
      </w:r>
    </w:p>
    <w:p w:rsidR="00EA6C93" w:rsidRDefault="00EA6C93">
      <w:pPr>
        <w:keepNext/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</w:p>
    <w:p w:rsidR="00EA6C93" w:rsidRDefault="00EA6C93">
      <w:pPr>
        <w:keepNext/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</w:p>
    <w:p w:rsidR="00EA6C93" w:rsidRDefault="00EA6C9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6C93" w:rsidRDefault="006231DF" w:rsidP="00FF78F4">
      <w:pPr>
        <w:numPr>
          <w:ilvl w:val="0"/>
          <w:numId w:val="1"/>
        </w:numPr>
        <w:tabs>
          <w:tab w:val="left" w:pos="360"/>
          <w:tab w:val="left" w:pos="426"/>
        </w:tabs>
        <w:spacing w:after="60" w:line="240" w:lineRule="auto"/>
        <w:ind w:left="720" w:hanging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Slezská nemocnice v Opavě</w:t>
      </w:r>
      <w:r w:rsidR="00EA6C93">
        <w:rPr>
          <w:rFonts w:ascii="Times New Roman" w:hAnsi="Times New Roman"/>
          <w:b/>
          <w:sz w:val="24"/>
        </w:rPr>
        <w:t>, příspěvková organizace</w:t>
      </w:r>
    </w:p>
    <w:p w:rsidR="00EA6C93" w:rsidRDefault="006231DF" w:rsidP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sídlem: </w:t>
      </w:r>
      <w:r>
        <w:rPr>
          <w:rFonts w:ascii="Times New Roman" w:hAnsi="Times New Roman"/>
          <w:sz w:val="24"/>
        </w:rPr>
        <w:tab/>
        <w:t>Olomoucká 470/86, Předměstí, 746 01 Opava</w:t>
      </w:r>
    </w:p>
    <w:p w:rsidR="00EA6C93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Zastoupena</w:t>
      </w:r>
      <w:r w:rsidR="00EA6C93">
        <w:rPr>
          <w:rFonts w:ascii="Times New Roman" w:hAnsi="Times New Roman"/>
          <w:sz w:val="24"/>
        </w:rPr>
        <w:t>:</w:t>
      </w:r>
    </w:p>
    <w:p w:rsidR="00EA6C93" w:rsidRDefault="00EA6C93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věcech smluvních:</w:t>
      </w:r>
      <w:r>
        <w:rPr>
          <w:rFonts w:ascii="Times New Roman" w:hAnsi="Times New Roman"/>
          <w:sz w:val="24"/>
        </w:rPr>
        <w:tab/>
        <w:t xml:space="preserve">MUDr. Ladislav Václavec, MBA </w:t>
      </w:r>
      <w:r w:rsidR="007F7F7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ředitel</w:t>
      </w:r>
    </w:p>
    <w:p w:rsidR="006231DF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věcech technických:</w:t>
      </w:r>
      <w:r>
        <w:rPr>
          <w:rFonts w:ascii="Times New Roman" w:hAnsi="Times New Roman"/>
          <w:sz w:val="24"/>
        </w:rPr>
        <w:tab/>
        <w:t xml:space="preserve">Ing. Bedřich Köhler </w:t>
      </w:r>
      <w:r w:rsidR="007F7F7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provozně – technický náměstek</w:t>
      </w:r>
    </w:p>
    <w:p w:rsidR="006231DF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kontakt:</w:t>
      </w:r>
      <w:r>
        <w:rPr>
          <w:rFonts w:ascii="Times New Roman" w:hAnsi="Times New Roman"/>
          <w:sz w:val="24"/>
        </w:rPr>
        <w:tab/>
        <w:t xml:space="preserve">email: </w:t>
      </w:r>
      <w:r w:rsidR="007F115F">
        <w:rPr>
          <w:rFonts w:ascii="Times New Roman" w:hAnsi="Times New Roman"/>
          <w:sz w:val="24"/>
        </w:rPr>
        <w:t>XXXX</w:t>
      </w:r>
    </w:p>
    <w:p w:rsidR="006231DF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</w:p>
    <w:p w:rsidR="00EA6C93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  <w:t>47813750</w:t>
      </w:r>
    </w:p>
    <w:p w:rsidR="00EA6C93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  <w:t>CZ47813750</w:t>
      </w:r>
    </w:p>
    <w:p w:rsidR="00EA6C93" w:rsidRDefault="00EA6C93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</w:t>
      </w:r>
      <w:r w:rsidR="006231DF">
        <w:rPr>
          <w:rFonts w:ascii="Times New Roman" w:hAnsi="Times New Roman"/>
          <w:sz w:val="24"/>
        </w:rPr>
        <w:t xml:space="preserve">kovní spojení: </w:t>
      </w:r>
      <w:r w:rsidR="006231DF">
        <w:rPr>
          <w:rFonts w:ascii="Times New Roman" w:hAnsi="Times New Roman"/>
          <w:sz w:val="24"/>
        </w:rPr>
        <w:tab/>
        <w:t>Komerční banka</w:t>
      </w:r>
      <w:r>
        <w:rPr>
          <w:rFonts w:ascii="Times New Roman" w:hAnsi="Times New Roman"/>
          <w:sz w:val="24"/>
        </w:rPr>
        <w:t>, a.s.</w:t>
      </w:r>
    </w:p>
    <w:p w:rsidR="00EA6C93" w:rsidRDefault="006231DF">
      <w:pPr>
        <w:tabs>
          <w:tab w:val="left" w:pos="360"/>
          <w:tab w:val="left" w:pos="2977"/>
        </w:tabs>
        <w:spacing w:after="0" w:line="240" w:lineRule="auto"/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Číslo účtu: </w:t>
      </w:r>
      <w:r>
        <w:rPr>
          <w:rFonts w:ascii="Times New Roman" w:hAnsi="Times New Roman"/>
          <w:sz w:val="24"/>
        </w:rPr>
        <w:tab/>
      </w:r>
      <w:r w:rsidR="007F115F">
        <w:rPr>
          <w:rFonts w:ascii="Times New Roman" w:hAnsi="Times New Roman"/>
          <w:sz w:val="24"/>
        </w:rPr>
        <w:t>XXXX</w:t>
      </w:r>
    </w:p>
    <w:p w:rsidR="00EA6C93" w:rsidRDefault="00EA6C93" w:rsidP="006231DF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Times New Roman" w:hAnsi="Times New Roman"/>
          <w:sz w:val="24"/>
        </w:rPr>
      </w:pPr>
    </w:p>
    <w:p w:rsidR="006231DF" w:rsidRPr="00621448" w:rsidRDefault="006231DF" w:rsidP="006231DF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Zapsána v obchodním  rejstříku vedeném Krajským soudem v Ostravě, odd. Pr, vložka 924 </w:t>
      </w:r>
    </w:p>
    <w:p w:rsidR="00EA6C93" w:rsidRDefault="000D1514">
      <w:pPr>
        <w:spacing w:before="120" w:after="0" w:line="240" w:lineRule="auto"/>
        <w:ind w:left="35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(dále jen v části A, B a C</w:t>
      </w:r>
      <w:r w:rsidR="00EA6C93">
        <w:rPr>
          <w:rFonts w:ascii="Times New Roman" w:hAnsi="Times New Roman"/>
          <w:i/>
          <w:sz w:val="24"/>
        </w:rPr>
        <w:t xml:space="preserve"> „ob</w:t>
      </w:r>
      <w:r>
        <w:rPr>
          <w:rFonts w:ascii="Times New Roman" w:hAnsi="Times New Roman"/>
          <w:i/>
          <w:sz w:val="24"/>
        </w:rPr>
        <w:t>jednatel“</w:t>
      </w:r>
      <w:r w:rsidR="00EA6C93">
        <w:rPr>
          <w:rFonts w:ascii="Times New Roman" w:hAnsi="Times New Roman"/>
          <w:i/>
          <w:sz w:val="24"/>
        </w:rPr>
        <w:t>)</w:t>
      </w:r>
    </w:p>
    <w:p w:rsidR="00EA6C93" w:rsidRDefault="00EA6C93">
      <w:pPr>
        <w:tabs>
          <w:tab w:val="left" w:pos="2977"/>
        </w:tabs>
        <w:spacing w:before="120" w:after="0" w:line="240" w:lineRule="auto"/>
        <w:ind w:left="357"/>
        <w:jc w:val="both"/>
        <w:rPr>
          <w:rFonts w:ascii="Times New Roman" w:hAnsi="Times New Roman"/>
          <w:i/>
          <w:sz w:val="24"/>
        </w:rPr>
      </w:pPr>
    </w:p>
    <w:p w:rsidR="00EA6C93" w:rsidRDefault="00EA6C93" w:rsidP="00FF78F4">
      <w:pPr>
        <w:numPr>
          <w:ilvl w:val="0"/>
          <w:numId w:val="1"/>
        </w:numPr>
        <w:tabs>
          <w:tab w:val="left" w:pos="360"/>
          <w:tab w:val="left" w:pos="426"/>
        </w:tabs>
        <w:spacing w:after="60" w:line="240" w:lineRule="auto"/>
        <w:ind w:left="720"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Obchodní</w:t>
      </w:r>
      <w:r>
        <w:rPr>
          <w:rFonts w:ascii="Times New Roman" w:hAnsi="Times New Roman"/>
          <w:sz w:val="24"/>
        </w:rPr>
        <w:t xml:space="preserve"> </w:t>
      </w:r>
      <w:r w:rsidR="006231DF">
        <w:rPr>
          <w:rFonts w:ascii="Times New Roman" w:hAnsi="Times New Roman"/>
          <w:b/>
          <w:sz w:val="24"/>
        </w:rPr>
        <w:t>firma</w:t>
      </w:r>
      <w:r w:rsidR="006231DF">
        <w:rPr>
          <w:rFonts w:ascii="Times New Roman" w:hAnsi="Times New Roman"/>
          <w:b/>
          <w:sz w:val="24"/>
        </w:rPr>
        <w:tab/>
      </w:r>
      <w:r w:rsidR="006231DF">
        <w:rPr>
          <w:rFonts w:ascii="Times New Roman" w:hAnsi="Times New Roman"/>
          <w:b/>
          <w:sz w:val="24"/>
        </w:rPr>
        <w:tab/>
        <w:t xml:space="preserve">  Ateliér Emmet,</w:t>
      </w:r>
      <w:r>
        <w:rPr>
          <w:rFonts w:ascii="Times New Roman" w:hAnsi="Times New Roman"/>
          <w:b/>
          <w:sz w:val="24"/>
        </w:rPr>
        <w:t xml:space="preserve"> s.r.o.</w:t>
      </w:r>
    </w:p>
    <w:p w:rsidR="00EA6C93" w:rsidRDefault="007F7F75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</w:t>
      </w:r>
      <w:r>
        <w:rPr>
          <w:rFonts w:ascii="Times New Roman" w:hAnsi="Times New Roman"/>
          <w:sz w:val="24"/>
        </w:rPr>
        <w:tab/>
        <w:t>Otická 317/32</w:t>
      </w:r>
      <w:r w:rsidR="00EA6C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746 01 Opa</w:t>
      </w:r>
      <w:r w:rsidR="00EA6C93">
        <w:rPr>
          <w:rFonts w:ascii="Times New Roman" w:hAnsi="Times New Roman"/>
          <w:sz w:val="24"/>
        </w:rPr>
        <w:t>va</w:t>
      </w:r>
    </w:p>
    <w:p w:rsidR="00EA6C93" w:rsidRDefault="00EA6C93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</w:t>
      </w:r>
      <w:r w:rsidR="000D1514">
        <w:rPr>
          <w:rFonts w:ascii="Times New Roman" w:hAnsi="Times New Roman"/>
          <w:sz w:val="24"/>
        </w:rPr>
        <w:t>upen</w:t>
      </w:r>
      <w:r w:rsidR="007F7F75">
        <w:rPr>
          <w:rFonts w:ascii="Times New Roman" w:hAnsi="Times New Roman"/>
          <w:sz w:val="24"/>
        </w:rPr>
        <w:t>:</w:t>
      </w:r>
      <w:r w:rsidR="007F7F75">
        <w:rPr>
          <w:rFonts w:ascii="Times New Roman" w:hAnsi="Times New Roman"/>
          <w:sz w:val="24"/>
        </w:rPr>
        <w:tab/>
        <w:t>Ing. Blanka Ličmanová</w:t>
      </w:r>
    </w:p>
    <w:p w:rsidR="007F7F75" w:rsidRDefault="007F7F75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Osoby oprávněné jednat: Ing. Blanka Ličmanová, e-mail: </w:t>
      </w:r>
      <w:r w:rsidR="007F115F">
        <w:rPr>
          <w:rFonts w:ascii="Times New Roman" w:hAnsi="Times New Roman"/>
          <w:sz w:val="24"/>
        </w:rPr>
        <w:t xml:space="preserve">XXXX </w:t>
      </w:r>
    </w:p>
    <w:p w:rsidR="007F7F75" w:rsidRDefault="007F7F75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A6C93" w:rsidRDefault="007F7F75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  <w:t>27789594</w:t>
      </w:r>
    </w:p>
    <w:p w:rsidR="00EA6C93" w:rsidRDefault="007F7F75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  <w:t>CZ27789594</w:t>
      </w:r>
    </w:p>
    <w:p w:rsidR="00EA6C93" w:rsidRDefault="00EA6C93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</w:t>
      </w:r>
      <w:r w:rsidR="007F7F75">
        <w:rPr>
          <w:rFonts w:ascii="Times New Roman" w:hAnsi="Times New Roman"/>
          <w:sz w:val="24"/>
        </w:rPr>
        <w:t>jení:</w:t>
      </w:r>
      <w:r w:rsidR="007F7F75">
        <w:rPr>
          <w:rFonts w:ascii="Times New Roman" w:hAnsi="Times New Roman"/>
          <w:sz w:val="24"/>
        </w:rPr>
        <w:tab/>
        <w:t>Česká spořitelna Opa</w:t>
      </w:r>
      <w:r>
        <w:rPr>
          <w:rFonts w:ascii="Times New Roman" w:hAnsi="Times New Roman"/>
          <w:sz w:val="24"/>
        </w:rPr>
        <w:t>va</w:t>
      </w:r>
    </w:p>
    <w:p w:rsidR="00EA6C93" w:rsidRDefault="007F7F75">
      <w:pPr>
        <w:tabs>
          <w:tab w:val="left" w:pos="426"/>
          <w:tab w:val="left" w:pos="2977"/>
        </w:tabs>
        <w:spacing w:after="0" w:line="240" w:lineRule="auto"/>
        <w:ind w:left="360"/>
        <w:jc w:val="both"/>
        <w:rPr>
          <w:rFonts w:ascii="Times New Roman" w:hAnsi="Times New Roman"/>
          <w:sz w:val="24"/>
          <w:shd w:val="clear" w:color="auto" w:fill="FFFF00"/>
        </w:rPr>
      </w:pPr>
      <w:r>
        <w:rPr>
          <w:rFonts w:ascii="Times New Roman" w:hAnsi="Times New Roman"/>
          <w:sz w:val="24"/>
        </w:rPr>
        <w:t>Číslo účtu:</w:t>
      </w:r>
      <w:r>
        <w:rPr>
          <w:rFonts w:ascii="Times New Roman" w:hAnsi="Times New Roman"/>
          <w:sz w:val="24"/>
        </w:rPr>
        <w:tab/>
      </w:r>
      <w:r w:rsidR="007F115F">
        <w:rPr>
          <w:rFonts w:ascii="Times New Roman" w:hAnsi="Times New Roman"/>
          <w:sz w:val="24"/>
        </w:rPr>
        <w:t>XXXX</w:t>
      </w:r>
    </w:p>
    <w:p w:rsidR="00EA6C93" w:rsidRPr="00797C2F" w:rsidRDefault="000D1514" w:rsidP="005B182F">
      <w:pPr>
        <w:tabs>
          <w:tab w:val="left" w:pos="426"/>
          <w:tab w:val="left" w:pos="2977"/>
        </w:tabs>
        <w:spacing w:after="120" w:line="24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Zapsán</w:t>
      </w:r>
      <w:r w:rsidR="00EA6C93" w:rsidRPr="00797C2F">
        <w:rPr>
          <w:rFonts w:ascii="Times New Roman" w:hAnsi="Times New Roman"/>
          <w:sz w:val="24"/>
        </w:rPr>
        <w:t xml:space="preserve"> v obchodním rejstříku vedeném Krajským soudem</w:t>
      </w:r>
      <w:r w:rsidR="00EA6C93">
        <w:rPr>
          <w:rFonts w:ascii="Times New Roman" w:hAnsi="Times New Roman"/>
          <w:sz w:val="24"/>
        </w:rPr>
        <w:t xml:space="preserve"> v Ostravě, oddíl C, </w:t>
      </w:r>
      <w:r>
        <w:rPr>
          <w:rFonts w:ascii="Times New Roman" w:hAnsi="Times New Roman"/>
          <w:sz w:val="24"/>
        </w:rPr>
        <w:t>vložka 41752</w:t>
      </w:r>
    </w:p>
    <w:p w:rsidR="00EA6C93" w:rsidRDefault="00EA6C93" w:rsidP="005B182F">
      <w:pPr>
        <w:tabs>
          <w:tab w:val="left" w:pos="426"/>
          <w:tab w:val="left" w:pos="2977"/>
        </w:tabs>
        <w:spacing w:after="120" w:line="24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(dále jen v části A, B, C </w:t>
      </w:r>
      <w:r w:rsidRPr="00797C2F">
        <w:rPr>
          <w:rFonts w:ascii="Times New Roman" w:hAnsi="Times New Roman"/>
          <w:i/>
          <w:sz w:val="24"/>
        </w:rPr>
        <w:t>„zh</w:t>
      </w:r>
      <w:r>
        <w:rPr>
          <w:rFonts w:ascii="Times New Roman" w:hAnsi="Times New Roman"/>
          <w:i/>
          <w:sz w:val="24"/>
        </w:rPr>
        <w:t>otovitel</w:t>
      </w:r>
      <w:r w:rsidRPr="00797C2F">
        <w:rPr>
          <w:rFonts w:ascii="Times New Roman" w:hAnsi="Times New Roman"/>
          <w:i/>
          <w:sz w:val="24"/>
        </w:rPr>
        <w:t>“)</w:t>
      </w:r>
    </w:p>
    <w:p w:rsidR="00EA6C93" w:rsidRDefault="00EA6C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A6C93" w:rsidRDefault="00EA6C93" w:rsidP="005B182F">
      <w:pPr>
        <w:keepNext/>
        <w:spacing w:before="600"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</w:t>
      </w:r>
    </w:p>
    <w:p w:rsidR="00EA6C93" w:rsidRPr="001B0174" w:rsidRDefault="00EA6C93">
      <w:pPr>
        <w:keepNext/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1B0174">
        <w:rPr>
          <w:rFonts w:ascii="Times New Roman" w:hAnsi="Times New Roman"/>
          <w:b/>
          <w:sz w:val="24"/>
        </w:rPr>
        <w:t>Předmět dodatku</w:t>
      </w:r>
    </w:p>
    <w:p w:rsidR="003B7556" w:rsidRPr="001B0174" w:rsidRDefault="00EA6C93" w:rsidP="00363982">
      <w:pPr>
        <w:keepLines/>
        <w:tabs>
          <w:tab w:val="left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Smluvní strany dohodly</w:t>
      </w:r>
      <w:r w:rsidR="00363982" w:rsidRPr="001B0174">
        <w:rPr>
          <w:rFonts w:ascii="Times New Roman" w:hAnsi="Times New Roman"/>
          <w:sz w:val="24"/>
        </w:rPr>
        <w:t xml:space="preserve"> změny</w:t>
      </w:r>
      <w:r w:rsidR="003B7556" w:rsidRPr="001B0174">
        <w:rPr>
          <w:rFonts w:ascii="Times New Roman" w:hAnsi="Times New Roman"/>
          <w:sz w:val="24"/>
        </w:rPr>
        <w:t xml:space="preserve"> níže uvedených bodů původní SoD</w:t>
      </w:r>
      <w:r w:rsidR="007E0761" w:rsidRPr="001B0174">
        <w:rPr>
          <w:rFonts w:ascii="Times New Roman" w:hAnsi="Times New Roman"/>
          <w:sz w:val="24"/>
        </w:rPr>
        <w:t xml:space="preserve"> </w:t>
      </w:r>
      <w:r w:rsidR="00363982" w:rsidRPr="001B0174">
        <w:rPr>
          <w:rFonts w:ascii="Times New Roman" w:hAnsi="Times New Roman"/>
          <w:sz w:val="24"/>
        </w:rPr>
        <w:t>z</w:t>
      </w:r>
      <w:r w:rsidR="007E0761" w:rsidRPr="001B0174">
        <w:rPr>
          <w:rFonts w:ascii="Times New Roman" w:hAnsi="Times New Roman"/>
          <w:sz w:val="24"/>
        </w:rPr>
        <w:t xml:space="preserve"> důvodu</w:t>
      </w:r>
      <w:r w:rsidR="00363982" w:rsidRPr="001B0174">
        <w:rPr>
          <w:rFonts w:ascii="Times New Roman" w:hAnsi="Times New Roman"/>
          <w:sz w:val="24"/>
        </w:rPr>
        <w:t>:</w:t>
      </w:r>
    </w:p>
    <w:p w:rsidR="00EA6C93" w:rsidRPr="001B0174" w:rsidRDefault="00363982" w:rsidP="00363982">
      <w:pPr>
        <w:keepLines/>
        <w:tabs>
          <w:tab w:val="left" w:pos="426"/>
        </w:tabs>
        <w:spacing w:after="12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1.</w:t>
      </w:r>
      <w:r w:rsidR="00F86087" w:rsidRPr="001B0174">
        <w:rPr>
          <w:rFonts w:ascii="Times New Roman" w:hAnsi="Times New Roman"/>
          <w:sz w:val="24"/>
        </w:rPr>
        <w:t> </w:t>
      </w:r>
      <w:r w:rsidRPr="001B0174">
        <w:rPr>
          <w:rFonts w:ascii="Times New Roman" w:hAnsi="Times New Roman"/>
          <w:sz w:val="24"/>
        </w:rPr>
        <w:t xml:space="preserve"> P</w:t>
      </w:r>
      <w:r w:rsidR="00F86087" w:rsidRPr="001B0174">
        <w:rPr>
          <w:rFonts w:ascii="Times New Roman" w:hAnsi="Times New Roman"/>
          <w:sz w:val="24"/>
        </w:rPr>
        <w:t>ožadované</w:t>
      </w:r>
      <w:r w:rsidR="003B7556" w:rsidRPr="001B0174">
        <w:rPr>
          <w:rFonts w:ascii="Times New Roman" w:hAnsi="Times New Roman"/>
          <w:sz w:val="24"/>
        </w:rPr>
        <w:t xml:space="preserve"> </w:t>
      </w:r>
      <w:r w:rsidR="00F86087" w:rsidRPr="001B0174">
        <w:rPr>
          <w:rFonts w:ascii="Times New Roman" w:hAnsi="Times New Roman"/>
          <w:sz w:val="24"/>
        </w:rPr>
        <w:t xml:space="preserve">odstranění technicky nevyhovujících lodžií na západní straně budovy Domova sester a následného </w:t>
      </w:r>
      <w:r w:rsidR="005E2698" w:rsidRPr="001B0174">
        <w:rPr>
          <w:rFonts w:ascii="Times New Roman" w:hAnsi="Times New Roman"/>
          <w:sz w:val="24"/>
        </w:rPr>
        <w:t>pro</w:t>
      </w:r>
      <w:r w:rsidR="00F86087" w:rsidRPr="001B0174">
        <w:rPr>
          <w:rFonts w:ascii="Times New Roman" w:hAnsi="Times New Roman"/>
          <w:sz w:val="24"/>
        </w:rPr>
        <w:t>jedná</w:t>
      </w:r>
      <w:r w:rsidR="005E2698" w:rsidRPr="001B0174">
        <w:rPr>
          <w:rFonts w:ascii="Times New Roman" w:hAnsi="Times New Roman"/>
          <w:sz w:val="24"/>
        </w:rPr>
        <w:t>vání řešení stavby na M</w:t>
      </w:r>
      <w:r w:rsidRPr="001B0174">
        <w:rPr>
          <w:rFonts w:ascii="Times New Roman" w:hAnsi="Times New Roman"/>
          <w:sz w:val="24"/>
        </w:rPr>
        <w:t>MO, odboru územního plánování</w:t>
      </w:r>
      <w:r w:rsidR="007E0761" w:rsidRPr="001B0174">
        <w:rPr>
          <w:rFonts w:ascii="Times New Roman" w:hAnsi="Times New Roman"/>
          <w:sz w:val="24"/>
        </w:rPr>
        <w:t>, hlavního architekta</w:t>
      </w:r>
      <w:r w:rsidRPr="001B0174">
        <w:rPr>
          <w:rFonts w:ascii="Times New Roman" w:hAnsi="Times New Roman"/>
          <w:sz w:val="24"/>
        </w:rPr>
        <w:t xml:space="preserve"> a</w:t>
      </w:r>
      <w:r w:rsidR="005E2698" w:rsidRPr="001B0174">
        <w:rPr>
          <w:rFonts w:ascii="Times New Roman" w:hAnsi="Times New Roman"/>
          <w:sz w:val="24"/>
        </w:rPr>
        <w:t xml:space="preserve"> památkové péče</w:t>
      </w:r>
      <w:r w:rsidR="00F86087" w:rsidRPr="001B0174">
        <w:rPr>
          <w:rFonts w:ascii="Times New Roman" w:hAnsi="Times New Roman"/>
          <w:sz w:val="24"/>
        </w:rPr>
        <w:t xml:space="preserve"> </w:t>
      </w:r>
    </w:p>
    <w:p w:rsidR="000F3DDD" w:rsidRPr="001B0174" w:rsidRDefault="00363982" w:rsidP="00363982">
      <w:pPr>
        <w:keepLines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2.</w:t>
      </w:r>
      <w:r w:rsidR="003B7556" w:rsidRPr="001B0174">
        <w:rPr>
          <w:rFonts w:ascii="Times New Roman" w:hAnsi="Times New Roman"/>
          <w:sz w:val="24"/>
        </w:rPr>
        <w:t xml:space="preserve"> </w:t>
      </w:r>
      <w:r w:rsidRPr="001B0174">
        <w:rPr>
          <w:rFonts w:ascii="Times New Roman" w:hAnsi="Times New Roman"/>
          <w:sz w:val="24"/>
        </w:rPr>
        <w:t xml:space="preserve"> S</w:t>
      </w:r>
      <w:r w:rsidR="000F3DDD" w:rsidRPr="001B0174">
        <w:rPr>
          <w:rFonts w:ascii="Times New Roman" w:hAnsi="Times New Roman"/>
          <w:sz w:val="24"/>
        </w:rPr>
        <w:t xml:space="preserve">ložitější </w:t>
      </w:r>
      <w:r w:rsidR="003B7556" w:rsidRPr="001B0174">
        <w:rPr>
          <w:rFonts w:ascii="Times New Roman" w:hAnsi="Times New Roman"/>
          <w:sz w:val="24"/>
        </w:rPr>
        <w:t xml:space="preserve">členění projektové dokumentace </w:t>
      </w:r>
      <w:r w:rsidRPr="001B0174">
        <w:rPr>
          <w:rFonts w:ascii="Times New Roman" w:hAnsi="Times New Roman"/>
          <w:sz w:val="24"/>
        </w:rPr>
        <w:t xml:space="preserve">a rozpočtu </w:t>
      </w:r>
      <w:r w:rsidR="003B7556" w:rsidRPr="001B0174">
        <w:rPr>
          <w:rFonts w:ascii="Times New Roman" w:hAnsi="Times New Roman"/>
          <w:sz w:val="24"/>
        </w:rPr>
        <w:t>stavby z hlediska budoucího financování</w:t>
      </w:r>
      <w:r w:rsidR="000F3DDD" w:rsidRPr="001B0174">
        <w:rPr>
          <w:rFonts w:ascii="Times New Roman" w:hAnsi="Times New Roman"/>
          <w:sz w:val="24"/>
        </w:rPr>
        <w:t xml:space="preserve"> (3 zdroje financování)</w:t>
      </w:r>
    </w:p>
    <w:p w:rsidR="005703E3" w:rsidRPr="001B0174" w:rsidRDefault="005703E3" w:rsidP="005703E3">
      <w:pPr>
        <w:keepLines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3B7556" w:rsidRPr="001B0174" w:rsidRDefault="00363982" w:rsidP="00363982">
      <w:pPr>
        <w:keepLines/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3.</w:t>
      </w:r>
      <w:r w:rsidR="003B7556" w:rsidRPr="001B0174">
        <w:rPr>
          <w:rFonts w:ascii="Times New Roman" w:hAnsi="Times New Roman"/>
          <w:sz w:val="24"/>
        </w:rPr>
        <w:t xml:space="preserve"> </w:t>
      </w:r>
      <w:r w:rsidRPr="001B0174">
        <w:rPr>
          <w:rFonts w:ascii="Times New Roman" w:hAnsi="Times New Roman"/>
          <w:sz w:val="24"/>
        </w:rPr>
        <w:t xml:space="preserve"> Z</w:t>
      </w:r>
      <w:r w:rsidR="003B7556" w:rsidRPr="001B0174">
        <w:rPr>
          <w:rFonts w:ascii="Times New Roman" w:hAnsi="Times New Roman"/>
          <w:sz w:val="24"/>
        </w:rPr>
        <w:t>měna účelu užívání budov</w:t>
      </w:r>
      <w:r w:rsidR="00F826A9" w:rsidRPr="001B0174">
        <w:rPr>
          <w:rFonts w:ascii="Times New Roman" w:hAnsi="Times New Roman"/>
          <w:sz w:val="24"/>
        </w:rPr>
        <w:t xml:space="preserve">y Domova sester a tím vyvolané </w:t>
      </w:r>
      <w:r w:rsidR="003B7556" w:rsidRPr="001B0174">
        <w:rPr>
          <w:rFonts w:ascii="Times New Roman" w:hAnsi="Times New Roman"/>
          <w:sz w:val="24"/>
        </w:rPr>
        <w:t xml:space="preserve">řešení dopravy v klidu </w:t>
      </w:r>
      <w:r w:rsidR="005F58FC" w:rsidRPr="001B0174">
        <w:rPr>
          <w:rFonts w:ascii="Times New Roman" w:hAnsi="Times New Roman"/>
          <w:sz w:val="24"/>
        </w:rPr>
        <w:t>– parkoviště s vyvolaným technickým řešením odvodně</w:t>
      </w:r>
      <w:r w:rsidRPr="001B0174">
        <w:rPr>
          <w:rFonts w:ascii="Times New Roman" w:hAnsi="Times New Roman"/>
          <w:sz w:val="24"/>
        </w:rPr>
        <w:t xml:space="preserve">ní v souladu s Vyhl. 501/2006, </w:t>
      </w:r>
      <w:r w:rsidR="005F58FC" w:rsidRPr="001B0174">
        <w:rPr>
          <w:rFonts w:ascii="Times New Roman" w:hAnsi="Times New Roman"/>
          <w:sz w:val="24"/>
        </w:rPr>
        <w:t>o obecných požadavcích na využívání území v platném znění</w:t>
      </w:r>
    </w:p>
    <w:p w:rsidR="002F2934" w:rsidRPr="001B0174" w:rsidRDefault="00363982" w:rsidP="00363982">
      <w:pPr>
        <w:keepLines/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4.</w:t>
      </w:r>
      <w:r w:rsidR="002F2934" w:rsidRPr="001B0174">
        <w:rPr>
          <w:rFonts w:ascii="Times New Roman" w:hAnsi="Times New Roman"/>
          <w:sz w:val="24"/>
        </w:rPr>
        <w:t xml:space="preserve"> </w:t>
      </w:r>
      <w:r w:rsidRPr="001B0174">
        <w:rPr>
          <w:rFonts w:ascii="Times New Roman" w:hAnsi="Times New Roman"/>
          <w:sz w:val="24"/>
        </w:rPr>
        <w:t xml:space="preserve"> Změny</w:t>
      </w:r>
      <w:r w:rsidR="002F2934" w:rsidRPr="001B0174">
        <w:rPr>
          <w:rFonts w:ascii="Times New Roman" w:hAnsi="Times New Roman"/>
          <w:sz w:val="24"/>
        </w:rPr>
        <w:t xml:space="preserve"> stupně projektové dokumentace v návaznosti na rozhodnutí Stavebního úřadu v</w:t>
      </w:r>
      <w:r w:rsidR="007E0761" w:rsidRPr="001B0174">
        <w:rPr>
          <w:rFonts w:ascii="Times New Roman" w:hAnsi="Times New Roman"/>
          <w:sz w:val="24"/>
        </w:rPr>
        <w:t> </w:t>
      </w:r>
      <w:r w:rsidR="002F2934" w:rsidRPr="001B0174">
        <w:rPr>
          <w:rFonts w:ascii="Times New Roman" w:hAnsi="Times New Roman"/>
          <w:sz w:val="24"/>
        </w:rPr>
        <w:t>Opavě</w:t>
      </w:r>
      <w:r w:rsidR="007E0761" w:rsidRPr="001B0174">
        <w:rPr>
          <w:rFonts w:ascii="Times New Roman" w:hAnsi="Times New Roman"/>
          <w:sz w:val="24"/>
        </w:rPr>
        <w:t>:</w:t>
      </w:r>
    </w:p>
    <w:p w:rsidR="002F2934" w:rsidRPr="001B0174" w:rsidRDefault="00363982" w:rsidP="003B7556">
      <w:pPr>
        <w:keepLines/>
        <w:tabs>
          <w:tab w:val="left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 xml:space="preserve">4a. </w:t>
      </w:r>
      <w:r w:rsidR="00F826A9" w:rsidRPr="001B0174">
        <w:rPr>
          <w:rFonts w:ascii="Times New Roman" w:hAnsi="Times New Roman"/>
          <w:sz w:val="24"/>
        </w:rPr>
        <w:t xml:space="preserve">Územní rozhodnutí - změna na: </w:t>
      </w:r>
      <w:r w:rsidR="002F2934" w:rsidRPr="001B0174">
        <w:rPr>
          <w:rFonts w:ascii="Times New Roman" w:hAnsi="Times New Roman"/>
          <w:sz w:val="24"/>
        </w:rPr>
        <w:t>Územní souhlas</w:t>
      </w:r>
    </w:p>
    <w:p w:rsidR="003B7E21" w:rsidRPr="007570D7" w:rsidRDefault="00363982" w:rsidP="001023B4">
      <w:pPr>
        <w:keepLines/>
        <w:tabs>
          <w:tab w:val="left" w:pos="360"/>
        </w:tabs>
        <w:spacing w:after="120" w:line="240" w:lineRule="auto"/>
        <w:ind w:left="36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 xml:space="preserve">4.b. </w:t>
      </w:r>
      <w:r w:rsidR="00F826A9" w:rsidRPr="001B0174">
        <w:rPr>
          <w:rFonts w:ascii="Times New Roman" w:hAnsi="Times New Roman"/>
          <w:sz w:val="24"/>
        </w:rPr>
        <w:t>Stavební povolení - změna na:</w:t>
      </w:r>
      <w:r w:rsidR="002F2934" w:rsidRPr="001B0174">
        <w:rPr>
          <w:rFonts w:ascii="Times New Roman" w:hAnsi="Times New Roman"/>
          <w:sz w:val="24"/>
        </w:rPr>
        <w:t xml:space="preserve"> Změna </w:t>
      </w:r>
      <w:r w:rsidR="005703E3" w:rsidRPr="001B0174">
        <w:rPr>
          <w:rFonts w:ascii="Times New Roman" w:hAnsi="Times New Roman"/>
          <w:sz w:val="24"/>
        </w:rPr>
        <w:t xml:space="preserve">povolené </w:t>
      </w:r>
      <w:r w:rsidR="002F2934" w:rsidRPr="001B0174">
        <w:rPr>
          <w:rFonts w:ascii="Times New Roman" w:hAnsi="Times New Roman"/>
          <w:sz w:val="24"/>
        </w:rPr>
        <w:t>stavby před jejím dokončením</w:t>
      </w:r>
    </w:p>
    <w:p w:rsidR="00EA6C93" w:rsidRPr="007570D7" w:rsidRDefault="00EA6C93">
      <w:pPr>
        <w:spacing w:before="48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0D7">
        <w:rPr>
          <w:rFonts w:ascii="Times New Roman" w:hAnsi="Times New Roman"/>
          <w:sz w:val="28"/>
          <w:szCs w:val="28"/>
        </w:rPr>
        <w:t>ČÁST B</w:t>
      </w:r>
    </w:p>
    <w:p w:rsidR="00EA6C93" w:rsidRPr="007570D7" w:rsidRDefault="00EA6C93" w:rsidP="007570D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570D7">
        <w:rPr>
          <w:rFonts w:ascii="Times New Roman" w:hAnsi="Times New Roman"/>
          <w:sz w:val="28"/>
          <w:szCs w:val="28"/>
        </w:rPr>
        <w:t>Ujednání</w:t>
      </w:r>
    </w:p>
    <w:p w:rsidR="00EA6C93" w:rsidRDefault="00363982" w:rsidP="00363982">
      <w:pPr>
        <w:keepNext/>
        <w:spacing w:before="480"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</w:t>
      </w:r>
    </w:p>
    <w:p w:rsidR="00EA6C93" w:rsidRDefault="00EA6C93">
      <w:pPr>
        <w:keepNext/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Doba a místo plnění</w:t>
      </w:r>
    </w:p>
    <w:p w:rsidR="00EA6C93" w:rsidRPr="007570D7" w:rsidRDefault="00EA6C93" w:rsidP="00D8461A">
      <w:pPr>
        <w:keepLines/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/>
          <w:sz w:val="24"/>
          <w:u w:val="single"/>
        </w:rPr>
      </w:pPr>
      <w:r w:rsidRPr="007570D7">
        <w:rPr>
          <w:rFonts w:ascii="Times New Roman" w:hAnsi="Times New Roman"/>
          <w:sz w:val="24"/>
          <w:u w:val="single"/>
        </w:rPr>
        <w:t>Ruší se původní text čl. IV., odst. 1 původní smlouvy:</w:t>
      </w:r>
    </w:p>
    <w:p w:rsidR="00EA6C93" w:rsidRDefault="00EA6C93" w:rsidP="007570D7">
      <w:pPr>
        <w:keepLines/>
        <w:tabs>
          <w:tab w:val="left" w:pos="360"/>
        </w:tabs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provést a předat objednateli jednotlivé části díla v těchto termínech:</w:t>
      </w:r>
    </w:p>
    <w:p w:rsidR="000F3DDD" w:rsidRPr="00CC3CA7" w:rsidRDefault="005403BC" w:rsidP="00CC3CA7">
      <w:pPr>
        <w:pStyle w:val="Odstavecseseznamem"/>
        <w:keepLines/>
        <w:numPr>
          <w:ilvl w:val="0"/>
          <w:numId w:val="51"/>
        </w:numPr>
        <w:tabs>
          <w:tab w:val="left" w:pos="426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CC3CA7">
        <w:rPr>
          <w:rFonts w:ascii="Times New Roman" w:hAnsi="Times New Roman"/>
          <w:sz w:val="24"/>
        </w:rPr>
        <w:t>provozně-dispoziční studii dle čl. III. odst. 2 bod 2.2. této smlouvy (2. část díla) do 03.04.2017 nejdříve však 5 dní po odsouhlasení návrhu dle bodu 1.a)</w:t>
      </w:r>
    </w:p>
    <w:p w:rsidR="00B15C4B" w:rsidRPr="00CC3CA7" w:rsidRDefault="00EA6C93" w:rsidP="00CC3CA7">
      <w:pPr>
        <w:pStyle w:val="Odstavecseseznamem"/>
        <w:keepLines/>
        <w:numPr>
          <w:ilvl w:val="0"/>
          <w:numId w:val="51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CC3CA7">
        <w:rPr>
          <w:rFonts w:ascii="Times New Roman" w:hAnsi="Times New Roman"/>
          <w:sz w:val="24"/>
        </w:rPr>
        <w:t xml:space="preserve">projektovou dokumentaci pro </w:t>
      </w:r>
      <w:r w:rsidR="005403BC" w:rsidRPr="00CC3CA7">
        <w:rPr>
          <w:rFonts w:ascii="Times New Roman" w:hAnsi="Times New Roman"/>
          <w:sz w:val="24"/>
        </w:rPr>
        <w:t xml:space="preserve">pro územní (DUR) a </w:t>
      </w:r>
      <w:r w:rsidRPr="00CC3CA7">
        <w:rPr>
          <w:rFonts w:ascii="Times New Roman" w:hAnsi="Times New Roman"/>
          <w:sz w:val="24"/>
        </w:rPr>
        <w:t>stavební povolení (DS</w:t>
      </w:r>
      <w:r w:rsidR="005403BC" w:rsidRPr="00CC3CA7">
        <w:rPr>
          <w:rFonts w:ascii="Times New Roman" w:hAnsi="Times New Roman"/>
          <w:sz w:val="24"/>
        </w:rPr>
        <w:t>P) dle čl. III. odst. 2 bod  2.3. a 2.4.</w:t>
      </w:r>
      <w:r w:rsidRPr="00CC3CA7">
        <w:rPr>
          <w:rFonts w:ascii="Times New Roman" w:hAnsi="Times New Roman"/>
          <w:sz w:val="24"/>
        </w:rPr>
        <w:t>. této smlouvy (</w:t>
      </w:r>
      <w:r w:rsidRPr="00CC3CA7">
        <w:rPr>
          <w:rFonts w:ascii="Times New Roman" w:hAnsi="Times New Roman"/>
          <w:b/>
          <w:sz w:val="24"/>
        </w:rPr>
        <w:t>3. část díla</w:t>
      </w:r>
      <w:r w:rsidRPr="00CC3CA7">
        <w:rPr>
          <w:rFonts w:ascii="Times New Roman" w:hAnsi="Times New Roman"/>
          <w:sz w:val="24"/>
        </w:rPr>
        <w:t xml:space="preserve">) do </w:t>
      </w:r>
      <w:r w:rsidR="005403BC" w:rsidRPr="00CC3CA7">
        <w:rPr>
          <w:rFonts w:ascii="Times New Roman" w:hAnsi="Times New Roman"/>
          <w:sz w:val="24"/>
        </w:rPr>
        <w:t>09.05.2017 nejdříve však 20 dní po předání provozně-technické studie dle bodu 1.b)</w:t>
      </w:r>
    </w:p>
    <w:p w:rsidR="00EA6C93" w:rsidRPr="00363982" w:rsidRDefault="00EA6C93" w:rsidP="00CC3CA7">
      <w:pPr>
        <w:keepLines/>
        <w:numPr>
          <w:ilvl w:val="0"/>
          <w:numId w:val="51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831BE2">
        <w:rPr>
          <w:rFonts w:ascii="Times New Roman" w:hAnsi="Times New Roman"/>
          <w:sz w:val="24"/>
        </w:rPr>
        <w:t>projektovou dokumentaci stavby</w:t>
      </w:r>
      <w:r>
        <w:rPr>
          <w:rFonts w:ascii="Times New Roman" w:hAnsi="Times New Roman"/>
          <w:sz w:val="24"/>
        </w:rPr>
        <w:t xml:space="preserve"> (DPS)</w:t>
      </w:r>
      <w:r w:rsidRPr="00831BE2">
        <w:rPr>
          <w:rFonts w:ascii="Times New Roman" w:hAnsi="Times New Roman"/>
          <w:sz w:val="24"/>
        </w:rPr>
        <w:t>, která bude použita pro výběr zhotovitele a pro provádění sta</w:t>
      </w:r>
      <w:r w:rsidR="005403BC">
        <w:rPr>
          <w:rFonts w:ascii="Times New Roman" w:hAnsi="Times New Roman"/>
          <w:sz w:val="24"/>
        </w:rPr>
        <w:t xml:space="preserve">vby dle čl. III. odst. 2 bod 2.5. </w:t>
      </w:r>
      <w:r w:rsidRPr="00831BE2">
        <w:rPr>
          <w:rFonts w:ascii="Times New Roman" w:hAnsi="Times New Roman"/>
          <w:sz w:val="24"/>
        </w:rPr>
        <w:t>(</w:t>
      </w:r>
      <w:r w:rsidRPr="00831BE2">
        <w:rPr>
          <w:rFonts w:ascii="Times New Roman" w:hAnsi="Times New Roman"/>
          <w:b/>
          <w:sz w:val="24"/>
        </w:rPr>
        <w:t>4. část díla</w:t>
      </w:r>
      <w:r w:rsidRPr="00831BE2">
        <w:rPr>
          <w:rFonts w:ascii="Times New Roman" w:hAnsi="Times New Roman"/>
          <w:sz w:val="24"/>
        </w:rPr>
        <w:t xml:space="preserve">) do </w:t>
      </w:r>
      <w:r w:rsidR="005403BC">
        <w:rPr>
          <w:rFonts w:ascii="Times New Roman" w:hAnsi="Times New Roman"/>
          <w:sz w:val="24"/>
        </w:rPr>
        <w:t>30. 05. 2017 nejdříve však 21 dnů po předání dokumentace pro stavební povolení dle bodu 1.c)</w:t>
      </w:r>
    </w:p>
    <w:p w:rsidR="002570AB" w:rsidRPr="002570AB" w:rsidRDefault="002570AB" w:rsidP="002570AB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ind w:left="720"/>
        <w:jc w:val="both"/>
        <w:rPr>
          <w:rFonts w:ascii="Times New Roman" w:hAnsi="Times New Roman"/>
          <w:b/>
          <w:color w:val="7030A0"/>
          <w:sz w:val="24"/>
        </w:rPr>
      </w:pPr>
    </w:p>
    <w:p w:rsidR="00EA6C93" w:rsidRPr="001B0174" w:rsidRDefault="00EA6C93" w:rsidP="007570D7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  <w:u w:val="single"/>
        </w:rPr>
      </w:pPr>
      <w:r w:rsidRPr="001B0174">
        <w:rPr>
          <w:rFonts w:ascii="Times New Roman" w:hAnsi="Times New Roman"/>
          <w:sz w:val="24"/>
          <w:u w:val="single"/>
        </w:rPr>
        <w:t>a přijímá se text v tomto znění:</w:t>
      </w:r>
    </w:p>
    <w:p w:rsidR="00744043" w:rsidRPr="001B0174" w:rsidRDefault="00744043" w:rsidP="00363982">
      <w:pPr>
        <w:keepLines/>
        <w:tabs>
          <w:tab w:val="left" w:pos="360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Zhotovitel je povinen provést a předat objednateli jednotlivé části díla v těchto termínech:</w:t>
      </w:r>
    </w:p>
    <w:p w:rsidR="005703E3" w:rsidRPr="001B0174" w:rsidRDefault="00744043" w:rsidP="00CC3CA7">
      <w:pPr>
        <w:pStyle w:val="Odstavecseseznamem"/>
        <w:keepLines/>
        <w:numPr>
          <w:ilvl w:val="0"/>
          <w:numId w:val="52"/>
        </w:numPr>
        <w:tabs>
          <w:tab w:val="left" w:pos="426"/>
          <w:tab w:val="left" w:pos="1701"/>
        </w:tabs>
        <w:spacing w:after="12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provozně-dispoziční studii dle čl. III. odst. 2 bod 2.2. této smlouvy (</w:t>
      </w:r>
      <w:r w:rsidRPr="001B0174">
        <w:rPr>
          <w:rFonts w:ascii="Times New Roman" w:hAnsi="Times New Roman"/>
          <w:b/>
          <w:sz w:val="24"/>
        </w:rPr>
        <w:t>2. část díla</w:t>
      </w:r>
      <w:r w:rsidR="00CC3CA7" w:rsidRPr="001B0174">
        <w:rPr>
          <w:rFonts w:ascii="Times New Roman" w:hAnsi="Times New Roman"/>
          <w:sz w:val="24"/>
        </w:rPr>
        <w:t xml:space="preserve">), dále </w:t>
      </w:r>
      <w:r w:rsidRPr="001B0174">
        <w:rPr>
          <w:rFonts w:ascii="Times New Roman" w:hAnsi="Times New Roman"/>
          <w:sz w:val="24"/>
        </w:rPr>
        <w:t>projektovou dokumentaci pro  územní</w:t>
      </w:r>
      <w:r w:rsidR="005703E3" w:rsidRPr="001B0174">
        <w:rPr>
          <w:rFonts w:ascii="Times New Roman" w:hAnsi="Times New Roman"/>
          <w:sz w:val="24"/>
        </w:rPr>
        <w:t xml:space="preserve"> souhlas </w:t>
      </w:r>
      <w:r w:rsidRPr="001B0174">
        <w:rPr>
          <w:rFonts w:ascii="Times New Roman" w:hAnsi="Times New Roman"/>
          <w:sz w:val="24"/>
        </w:rPr>
        <w:t xml:space="preserve"> (DUR) a </w:t>
      </w:r>
      <w:r w:rsidR="005703E3" w:rsidRPr="001B0174">
        <w:rPr>
          <w:rFonts w:ascii="Times New Roman" w:hAnsi="Times New Roman"/>
          <w:sz w:val="24"/>
        </w:rPr>
        <w:t xml:space="preserve">změnu povolené stavby před jejím dokončením  </w:t>
      </w:r>
      <w:r w:rsidRPr="001B0174">
        <w:rPr>
          <w:rFonts w:ascii="Times New Roman" w:hAnsi="Times New Roman"/>
          <w:sz w:val="24"/>
        </w:rPr>
        <w:t>(DSP) dle čl.</w:t>
      </w:r>
      <w:r w:rsidR="00CC3CA7" w:rsidRPr="001B0174">
        <w:rPr>
          <w:rFonts w:ascii="Times New Roman" w:hAnsi="Times New Roman"/>
          <w:sz w:val="24"/>
        </w:rPr>
        <w:t xml:space="preserve"> III. odst. 2 bod  2.3. a 2.4..</w:t>
      </w:r>
      <w:r w:rsidRPr="001B0174">
        <w:rPr>
          <w:rFonts w:ascii="Times New Roman" w:hAnsi="Times New Roman"/>
          <w:sz w:val="24"/>
        </w:rPr>
        <w:t>této smlouvy (</w:t>
      </w:r>
      <w:r w:rsidRPr="001B0174">
        <w:rPr>
          <w:rFonts w:ascii="Times New Roman" w:hAnsi="Times New Roman"/>
          <w:b/>
          <w:sz w:val="24"/>
        </w:rPr>
        <w:t>3. část díla</w:t>
      </w:r>
      <w:r w:rsidR="00CC3CA7" w:rsidRPr="001B0174">
        <w:rPr>
          <w:rFonts w:ascii="Times New Roman" w:hAnsi="Times New Roman"/>
          <w:sz w:val="24"/>
        </w:rPr>
        <w:t xml:space="preserve">) a </w:t>
      </w:r>
      <w:r w:rsidRPr="001B0174">
        <w:rPr>
          <w:rFonts w:ascii="Times New Roman" w:hAnsi="Times New Roman"/>
          <w:sz w:val="24"/>
        </w:rPr>
        <w:t>projektovou dokumentaci stavby (DPS), která bude použita pro výběr zhotovitele a pro provádění stavby dle čl. III. odst. 2 bod 2.5. (</w:t>
      </w:r>
      <w:r w:rsidRPr="001B0174">
        <w:rPr>
          <w:rFonts w:ascii="Times New Roman" w:hAnsi="Times New Roman"/>
          <w:b/>
          <w:sz w:val="24"/>
        </w:rPr>
        <w:t>4. část díla</w:t>
      </w:r>
      <w:r w:rsidRPr="001B0174">
        <w:rPr>
          <w:rFonts w:ascii="Times New Roman" w:hAnsi="Times New Roman"/>
          <w:sz w:val="24"/>
        </w:rPr>
        <w:t xml:space="preserve">) do </w:t>
      </w:r>
      <w:r w:rsidR="00CC3CA7" w:rsidRPr="001B0174">
        <w:rPr>
          <w:rFonts w:ascii="Times New Roman" w:hAnsi="Times New Roman"/>
          <w:b/>
          <w:sz w:val="24"/>
        </w:rPr>
        <w:t>04</w:t>
      </w:r>
      <w:r w:rsidR="005703E3" w:rsidRPr="001B0174">
        <w:rPr>
          <w:rFonts w:ascii="Times New Roman" w:hAnsi="Times New Roman"/>
          <w:b/>
          <w:sz w:val="24"/>
        </w:rPr>
        <w:t>.09.2017</w:t>
      </w:r>
      <w:r w:rsidRPr="001B0174">
        <w:rPr>
          <w:rFonts w:ascii="Times New Roman" w:hAnsi="Times New Roman"/>
          <w:sz w:val="24"/>
        </w:rPr>
        <w:t xml:space="preserve"> </w:t>
      </w:r>
    </w:p>
    <w:p w:rsidR="002775C5" w:rsidRPr="002775C5" w:rsidRDefault="002775C5" w:rsidP="002775C5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ind w:left="720"/>
        <w:jc w:val="both"/>
        <w:rPr>
          <w:rFonts w:ascii="Times New Roman" w:hAnsi="Times New Roman"/>
          <w:sz w:val="24"/>
        </w:rPr>
      </w:pPr>
    </w:p>
    <w:p w:rsidR="00744043" w:rsidRPr="007E20CD" w:rsidRDefault="00CC3CA7" w:rsidP="007E20CD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</w:t>
      </w:r>
      <w:r w:rsidR="002775C5">
        <w:rPr>
          <w:rFonts w:ascii="Times New Roman" w:hAnsi="Times New Roman"/>
          <w:b/>
          <w:sz w:val="24"/>
        </w:rPr>
        <w:t>V</w:t>
      </w:r>
      <w:r w:rsidR="007E20CD" w:rsidRPr="007E20CD">
        <w:rPr>
          <w:rFonts w:ascii="Times New Roman" w:hAnsi="Times New Roman"/>
          <w:b/>
          <w:sz w:val="24"/>
        </w:rPr>
        <w:t>.</w:t>
      </w:r>
    </w:p>
    <w:p w:rsidR="007E20CD" w:rsidRDefault="007E20CD" w:rsidP="00CC3CA7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7E20CD">
        <w:rPr>
          <w:rFonts w:ascii="Times New Roman" w:hAnsi="Times New Roman"/>
          <w:b/>
          <w:sz w:val="24"/>
        </w:rPr>
        <w:t>Platební podmínky</w:t>
      </w:r>
    </w:p>
    <w:p w:rsidR="007E20CD" w:rsidRDefault="007E20CD" w:rsidP="007E20CD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Ruší se původní text čl. VIII, odst. 2. a 3. původní smlouvy:</w:t>
      </w:r>
    </w:p>
    <w:p w:rsidR="003B7E21" w:rsidRPr="00CC3CA7" w:rsidRDefault="003B7E21" w:rsidP="003B7E21">
      <w:pPr>
        <w:pStyle w:val="Odstavecseseznamem"/>
        <w:keepLines/>
        <w:numPr>
          <w:ilvl w:val="0"/>
          <w:numId w:val="6"/>
        </w:numPr>
        <w:tabs>
          <w:tab w:val="left" w:pos="426"/>
          <w:tab w:val="left" w:pos="720"/>
          <w:tab w:val="left" w:pos="1701"/>
        </w:tabs>
        <w:spacing w:after="120" w:line="24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souladu s ustanovením zákona o DPH sjednávají smluvní strany dílčí plnění. Dílčí plnění se považuje za samostatně zdanitelné plnění uskutečněné dle odst. 3 tohoto článku smlouvy</w:t>
      </w:r>
    </w:p>
    <w:p w:rsidR="003B7E21" w:rsidRDefault="003B7E21" w:rsidP="003B7E21">
      <w:pPr>
        <w:pStyle w:val="Odstavecseseznamem"/>
        <w:keepLines/>
        <w:numPr>
          <w:ilvl w:val="0"/>
          <w:numId w:val="6"/>
        </w:numPr>
        <w:tabs>
          <w:tab w:val="left" w:pos="426"/>
          <w:tab w:val="left" w:pos="720"/>
          <w:tab w:val="left" w:pos="1701"/>
        </w:tabs>
        <w:spacing w:after="120" w:line="24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za dílo bude uhrazena takto:</w:t>
      </w:r>
    </w:p>
    <w:p w:rsidR="003B7E21" w:rsidRPr="003B7E21" w:rsidRDefault="003B7E21" w:rsidP="003B7E21">
      <w:pPr>
        <w:pStyle w:val="Odstavecseseznamem"/>
        <w:keepLines/>
        <w:numPr>
          <w:ilvl w:val="0"/>
          <w:numId w:val="47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 předání zaměření a studie dle čl. III odst. 2 bod 2.1. a 2.2. bude uhrazena cena za první a druhou část díla dle čl. VII odst. 1 této smlouvy</w:t>
      </w:r>
    </w:p>
    <w:p w:rsidR="003B7E21" w:rsidRDefault="003B7E21" w:rsidP="003B7E21">
      <w:pPr>
        <w:pStyle w:val="Odstavecseseznamem"/>
        <w:keepLines/>
        <w:numPr>
          <w:ilvl w:val="0"/>
          <w:numId w:val="47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3B7E21">
        <w:rPr>
          <w:rFonts w:ascii="Times New Roman" w:hAnsi="Times New Roman"/>
          <w:sz w:val="24"/>
        </w:rPr>
        <w:t>po předání pravomocného územního rozhodnutí dle čl. III odst. 2.3. a 2.4. bude uhrazena cena za druhou část díla dle čl. VII odst. 1 této smlouvy</w:t>
      </w:r>
    </w:p>
    <w:p w:rsidR="003B7E21" w:rsidRDefault="003B7E21" w:rsidP="003B7E21">
      <w:pPr>
        <w:pStyle w:val="Odstavecseseznamem"/>
        <w:keepLines/>
        <w:numPr>
          <w:ilvl w:val="0"/>
          <w:numId w:val="47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předání projektové dokumentace pro stavební povolení a předání pravomocného stavebního povolení dle čl. III odst. 2.5. bude uhrazena cena za třetí část díla dle čl. VII odst. 1 této smlouvy</w:t>
      </w:r>
    </w:p>
    <w:p w:rsidR="003B7E21" w:rsidRPr="001B0174" w:rsidRDefault="003B7E21" w:rsidP="00CC3CA7">
      <w:pPr>
        <w:pStyle w:val="Odstavecseseznamem"/>
        <w:keepLines/>
        <w:numPr>
          <w:ilvl w:val="0"/>
          <w:numId w:val="47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po předání projektové dokumentace provádění stavby dle čl. III odst. 2.6. bude uhrazena cena za čtvrtou část díla dle čl. VII odst. 1 této smlouvy</w:t>
      </w:r>
    </w:p>
    <w:p w:rsidR="007E20CD" w:rsidRPr="001B0174" w:rsidRDefault="007E20CD" w:rsidP="007E20CD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  <w:u w:val="single"/>
        </w:rPr>
        <w:t>a přijímá se text v tomto znění:</w:t>
      </w:r>
    </w:p>
    <w:p w:rsidR="003B7E21" w:rsidRPr="001B0174" w:rsidRDefault="007E20CD" w:rsidP="007B721B">
      <w:pPr>
        <w:pStyle w:val="Odstavecseseznamem"/>
        <w:keepLines/>
        <w:numPr>
          <w:ilvl w:val="0"/>
          <w:numId w:val="54"/>
        </w:numPr>
        <w:tabs>
          <w:tab w:val="left" w:pos="426"/>
          <w:tab w:val="left" w:pos="720"/>
          <w:tab w:val="left" w:pos="1701"/>
        </w:tabs>
        <w:spacing w:after="120" w:line="240" w:lineRule="auto"/>
        <w:ind w:hanging="108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V souladu s ustanovením zákona o DPH sjednávají smluvní strany jednorázové plnění.</w:t>
      </w:r>
    </w:p>
    <w:p w:rsidR="007E20CD" w:rsidRPr="001B0174" w:rsidRDefault="007E20CD" w:rsidP="007B721B">
      <w:pPr>
        <w:pStyle w:val="Odstavecseseznamem"/>
        <w:keepLines/>
        <w:numPr>
          <w:ilvl w:val="0"/>
          <w:numId w:val="54"/>
        </w:numPr>
        <w:tabs>
          <w:tab w:val="left" w:pos="426"/>
          <w:tab w:val="left" w:pos="720"/>
          <w:tab w:val="left" w:pos="1701"/>
        </w:tabs>
        <w:spacing w:after="120" w:line="240" w:lineRule="auto"/>
        <w:ind w:hanging="1080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>Cena za dílo bude uhrazena takto:</w:t>
      </w:r>
    </w:p>
    <w:p w:rsidR="003B7E21" w:rsidRPr="001B0174" w:rsidRDefault="007E20CD" w:rsidP="005403BC">
      <w:pPr>
        <w:pStyle w:val="Odstavecseseznamem"/>
        <w:keepLines/>
        <w:numPr>
          <w:ilvl w:val="0"/>
          <w:numId w:val="48"/>
        </w:numPr>
        <w:tabs>
          <w:tab w:val="left" w:pos="426"/>
          <w:tab w:val="left" w:pos="720"/>
          <w:tab w:val="left" w:pos="1701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1B0174">
        <w:rPr>
          <w:rFonts w:ascii="Times New Roman" w:hAnsi="Times New Roman"/>
          <w:sz w:val="24"/>
        </w:rPr>
        <w:t xml:space="preserve">po předání celého díla v rozsahu dle čl. VII., odst. 1 původní smlouvy bude zhotovitelem vyfakturována cena ve výši 634.000,- Kč bez DPH. </w:t>
      </w:r>
      <w:r w:rsidR="00CC3CA7" w:rsidRPr="001B0174">
        <w:rPr>
          <w:rFonts w:ascii="Times New Roman" w:hAnsi="Times New Roman"/>
          <w:sz w:val="24"/>
        </w:rPr>
        <w:t xml:space="preserve">Dále bude k ceně dopočteno DPH ve výši 133.140,- Kč, t.zn. že </w:t>
      </w:r>
      <w:r w:rsidR="003B7E21" w:rsidRPr="001B0174">
        <w:rPr>
          <w:rFonts w:ascii="Times New Roman" w:hAnsi="Times New Roman"/>
          <w:sz w:val="24"/>
        </w:rPr>
        <w:t xml:space="preserve">celková cena činí: </w:t>
      </w:r>
      <w:r w:rsidR="00995B01" w:rsidRPr="001B0174">
        <w:rPr>
          <w:rFonts w:ascii="Times New Roman" w:hAnsi="Times New Roman"/>
          <w:b/>
          <w:sz w:val="24"/>
        </w:rPr>
        <w:t>767.140,- Kč včetně DPH.</w:t>
      </w:r>
    </w:p>
    <w:p w:rsidR="00EA6C93" w:rsidRPr="0091475D" w:rsidRDefault="00EA6C93" w:rsidP="0091475D">
      <w:pPr>
        <w:keepLines/>
        <w:tabs>
          <w:tab w:val="left" w:pos="426"/>
          <w:tab w:val="left" w:pos="720"/>
          <w:tab w:val="left" w:pos="1701"/>
        </w:tabs>
        <w:spacing w:after="12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ČÁST C</w:t>
      </w:r>
    </w:p>
    <w:p w:rsidR="00CC3CA7" w:rsidRDefault="00EA6C93" w:rsidP="00CC3CA7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Společná ustanovení</w:t>
      </w:r>
    </w:p>
    <w:p w:rsidR="00EA6C93" w:rsidRPr="00CC3CA7" w:rsidRDefault="00EA6C93" w:rsidP="00CC3CA7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V.</w:t>
      </w:r>
    </w:p>
    <w:p w:rsidR="00EA6C93" w:rsidRDefault="00EA6C93">
      <w:pPr>
        <w:keepNext/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ujednání</w:t>
      </w:r>
    </w:p>
    <w:p w:rsidR="00EA6C93" w:rsidRDefault="00EA6C93" w:rsidP="00D8461A">
      <w:pPr>
        <w:numPr>
          <w:ilvl w:val="0"/>
          <w:numId w:val="34"/>
        </w:numPr>
        <w:tabs>
          <w:tab w:val="left" w:pos="36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Dodatek č. 1 nabývá platnosti a účinnosti podpisem oprávněných zástupců obou smluvních stran. </w:t>
      </w:r>
    </w:p>
    <w:p w:rsidR="00EA6C93" w:rsidRPr="009E6BF7" w:rsidRDefault="00EA6C93" w:rsidP="009E6BF7">
      <w:pPr>
        <w:numPr>
          <w:ilvl w:val="0"/>
          <w:numId w:val="34"/>
        </w:numPr>
        <w:tabs>
          <w:tab w:val="left" w:pos="360"/>
        </w:tabs>
        <w:spacing w:after="60"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Ostatní ujednání smlouvy se nemění a zůstávají v platnosti.</w:t>
      </w:r>
    </w:p>
    <w:p w:rsidR="00EA6C93" w:rsidRPr="005B2EF2" w:rsidRDefault="00EA6C93" w:rsidP="009E6BF7">
      <w:pPr>
        <w:numPr>
          <w:ilvl w:val="0"/>
          <w:numId w:val="34"/>
        </w:numPr>
        <w:tabs>
          <w:tab w:val="left" w:pos="284"/>
          <w:tab w:val="left" w:pos="54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</w:rPr>
        <w:t xml:space="preserve">Tento Dodatek č. </w:t>
      </w:r>
      <w:r w:rsidRPr="005B2EF2">
        <w:rPr>
          <w:rFonts w:ascii="Times New Roman" w:hAnsi="Times New Roman"/>
        </w:rPr>
        <w:t xml:space="preserve">1 je </w:t>
      </w:r>
      <w:r>
        <w:rPr>
          <w:rFonts w:ascii="Times New Roman" w:hAnsi="Times New Roman"/>
        </w:rPr>
        <w:t>nedílnou součástí smlouvy</w:t>
      </w:r>
      <w:r w:rsidRPr="005B2EF2">
        <w:rPr>
          <w:rFonts w:ascii="Times New Roman" w:hAnsi="Times New Roman"/>
        </w:rPr>
        <w:t>.</w:t>
      </w:r>
    </w:p>
    <w:p w:rsidR="00CC3CA7" w:rsidRPr="00CC3CA7" w:rsidRDefault="00EA6C93" w:rsidP="00CC3CA7">
      <w:pPr>
        <w:numPr>
          <w:ilvl w:val="0"/>
          <w:numId w:val="34"/>
        </w:numPr>
        <w:tabs>
          <w:tab w:val="left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Tento Dodatek č. 1 je vyhotoven ve 4 stejnopisech s platností originálu, přičemž objednatel obdrží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  <w:sz w:val="24"/>
          </w:rPr>
          <w:t>3 a</w:t>
        </w:r>
      </w:smartTag>
      <w:r>
        <w:rPr>
          <w:rFonts w:ascii="Times New Roman" w:hAnsi="Times New Roman"/>
          <w:sz w:val="24"/>
        </w:rPr>
        <w:t xml:space="preserve"> zhotovitel 1 vyhotovení.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1980"/>
        <w:gridCol w:w="3620"/>
      </w:tblGrid>
      <w:tr w:rsidR="00EA6C93" w:rsidRPr="006729D5" w:rsidTr="00C94183">
        <w:trPr>
          <w:trHeight w:val="1"/>
        </w:trPr>
        <w:tc>
          <w:tcPr>
            <w:tcW w:w="3544" w:type="dxa"/>
            <w:shd w:val="clear" w:color="000000" w:fill="FFFFFF"/>
            <w:tcMar>
              <w:left w:w="70" w:type="dxa"/>
              <w:right w:w="70" w:type="dxa"/>
            </w:tcMar>
          </w:tcPr>
          <w:p w:rsidR="00731FBF" w:rsidRDefault="00731F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6C93" w:rsidRPr="006729D5" w:rsidRDefault="003B7E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V Opa</w:t>
            </w:r>
            <w:r w:rsidR="00EA6C93">
              <w:rPr>
                <w:rFonts w:ascii="Times New Roman" w:hAnsi="Times New Roman"/>
                <w:sz w:val="24"/>
              </w:rPr>
              <w:t>vě dne</w:t>
            </w:r>
            <w:r w:rsidR="00731FBF">
              <w:rPr>
                <w:rFonts w:ascii="Times New Roman" w:hAnsi="Times New Roman"/>
                <w:sz w:val="24"/>
              </w:rPr>
              <w:t xml:space="preserve"> 31.8.2017</w:t>
            </w:r>
            <w:r w:rsidR="00EA6C9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tcMar>
              <w:left w:w="70" w:type="dxa"/>
              <w:right w:w="70" w:type="dxa"/>
            </w:tcMar>
          </w:tcPr>
          <w:p w:rsidR="00EA6C93" w:rsidRDefault="00EA6C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3" w:type="dxa"/>
            <w:shd w:val="clear" w:color="000000" w:fill="FFFFFF"/>
            <w:tcMar>
              <w:left w:w="70" w:type="dxa"/>
              <w:right w:w="70" w:type="dxa"/>
            </w:tcMar>
          </w:tcPr>
          <w:p w:rsidR="00EA6C93" w:rsidRPr="006729D5" w:rsidRDefault="00EA6C93" w:rsidP="00797C2F">
            <w:pPr>
              <w:tabs>
                <w:tab w:val="left" w:pos="4536"/>
                <w:tab w:val="left" w:pos="907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A6C93" w:rsidRPr="006729D5" w:rsidTr="00CC3CA7">
        <w:trPr>
          <w:trHeight w:val="354"/>
        </w:trPr>
        <w:tc>
          <w:tcPr>
            <w:tcW w:w="3544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6C93" w:rsidRDefault="00EA6C93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EA6C93" w:rsidRDefault="00EA6C9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6C93" w:rsidRDefault="00EA6C9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43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6C93" w:rsidRDefault="00EA6C9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A6C93" w:rsidRPr="006729D5" w:rsidTr="00C94183">
        <w:trPr>
          <w:trHeight w:val="1678"/>
        </w:trPr>
        <w:tc>
          <w:tcPr>
            <w:tcW w:w="3544" w:type="dxa"/>
            <w:shd w:val="clear" w:color="000000" w:fill="FFFFFF"/>
            <w:tcMar>
              <w:left w:w="70" w:type="dxa"/>
              <w:right w:w="70" w:type="dxa"/>
            </w:tcMar>
          </w:tcPr>
          <w:p w:rsidR="00EA6C93" w:rsidRDefault="00EA6C93" w:rsidP="009147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6C9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A6C9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……………………………..</w:t>
            </w:r>
          </w:p>
          <w:p w:rsidR="00EA6C93" w:rsidRPr="00B312E6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312E6">
              <w:rPr>
                <w:rFonts w:ascii="Times New Roman" w:hAnsi="Times New Roman"/>
                <w:sz w:val="24"/>
              </w:rPr>
              <w:t>za objednatele</w:t>
            </w:r>
          </w:p>
          <w:p w:rsidR="00EA6C93" w:rsidRPr="00C9418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4183">
              <w:rPr>
                <w:rFonts w:ascii="Times New Roman" w:hAnsi="Times New Roman"/>
                <w:sz w:val="24"/>
              </w:rPr>
              <w:t>MUDr. Ladislav Václave</w:t>
            </w:r>
            <w:r>
              <w:rPr>
                <w:rFonts w:ascii="Times New Roman" w:hAnsi="Times New Roman"/>
                <w:sz w:val="24"/>
              </w:rPr>
              <w:t>c</w:t>
            </w:r>
            <w:r w:rsidRPr="00C94183">
              <w:rPr>
                <w:rFonts w:ascii="Times New Roman" w:hAnsi="Times New Roman"/>
                <w:sz w:val="24"/>
              </w:rPr>
              <w:t>, MBA</w:t>
            </w:r>
          </w:p>
          <w:p w:rsidR="00EA6C93" w:rsidRPr="006729D5" w:rsidRDefault="00EA6C93" w:rsidP="00B312E6">
            <w:pPr>
              <w:spacing w:after="0" w:line="240" w:lineRule="auto"/>
            </w:pPr>
            <w:r w:rsidRPr="006729D5">
              <w:rPr>
                <w:rFonts w:ascii="Times New Roman" w:hAnsi="Times New Roman"/>
              </w:rPr>
              <w:t xml:space="preserve">                          ředitel</w:t>
            </w:r>
          </w:p>
        </w:tc>
        <w:tc>
          <w:tcPr>
            <w:tcW w:w="1985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6C93" w:rsidRDefault="00EA6C9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543" w:type="dxa"/>
            <w:shd w:val="clear" w:color="000000" w:fill="FFFFFF"/>
            <w:tcMar>
              <w:left w:w="70" w:type="dxa"/>
              <w:right w:w="70" w:type="dxa"/>
            </w:tcMar>
          </w:tcPr>
          <w:p w:rsidR="00EA6C9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A6C9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A6C9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……………………………………..</w:t>
            </w:r>
          </w:p>
          <w:p w:rsidR="00EA6C93" w:rsidRDefault="00EA6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za zhotovitele </w:t>
            </w:r>
          </w:p>
          <w:p w:rsidR="00EA6C93" w:rsidRDefault="00744043" w:rsidP="0079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Blanka Ličmanová</w:t>
            </w:r>
          </w:p>
          <w:p w:rsidR="00EA6C93" w:rsidRPr="006729D5" w:rsidRDefault="00744043" w:rsidP="00797C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EA6C93" w:rsidRDefault="00EA6C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EA6C93" w:rsidSect="00715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07" w:rsidRDefault="00CA5B07" w:rsidP="00FF78F4">
      <w:pPr>
        <w:spacing w:after="0" w:line="240" w:lineRule="auto"/>
      </w:pPr>
      <w:r>
        <w:separator/>
      </w:r>
    </w:p>
  </w:endnote>
  <w:endnote w:type="continuationSeparator" w:id="0">
    <w:p w:rsidR="00CA5B07" w:rsidRDefault="00CA5B07" w:rsidP="00FF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14" w:rsidRDefault="000D15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93" w:rsidRDefault="00F826A9" w:rsidP="00FF78F4">
    <w:pPr>
      <w:pStyle w:val="Zpat"/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0A104B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" o:allowincell="f"/>
          </w:pict>
        </mc:Fallback>
      </mc:AlternateContent>
    </w:r>
    <w:r w:rsidR="000D1514">
      <w:rPr>
        <w:sz w:val="20"/>
      </w:rPr>
      <w:t xml:space="preserve">Dodatek č. 1 k PD, </w:t>
    </w:r>
    <w:r w:rsidR="00EA6C93">
      <w:rPr>
        <w:sz w:val="20"/>
      </w:rPr>
      <w:t xml:space="preserve"> inženýrská činnost </w:t>
    </w:r>
    <w:r w:rsidR="000D1514">
      <w:rPr>
        <w:sz w:val="20"/>
      </w:rPr>
      <w:t xml:space="preserve">a autorský dozor </w:t>
    </w:r>
    <w:r w:rsidR="00EA6C93">
      <w:rPr>
        <w:sz w:val="20"/>
      </w:rPr>
      <w:t>pro stavbu:</w:t>
    </w:r>
    <w:r w:rsidR="00EA6C93" w:rsidRPr="00FF78F4">
      <w:t xml:space="preserve"> </w:t>
    </w:r>
    <w:r w:rsidR="00EA6C93">
      <w:t xml:space="preserve">                                                             </w:t>
    </w:r>
    <w:r w:rsidR="00785537">
      <w:fldChar w:fldCharType="begin"/>
    </w:r>
    <w:r w:rsidR="00ED7D1D">
      <w:instrText xml:space="preserve"> PAGE   \* MERGEFORMAT </w:instrText>
    </w:r>
    <w:r w:rsidR="00785537">
      <w:fldChar w:fldCharType="separate"/>
    </w:r>
    <w:r w:rsidR="00F0125B">
      <w:rPr>
        <w:noProof/>
      </w:rPr>
      <w:t>1</w:t>
    </w:r>
    <w:r w:rsidR="00785537">
      <w:rPr>
        <w:noProof/>
      </w:rPr>
      <w:fldChar w:fldCharType="end"/>
    </w:r>
  </w:p>
  <w:p w:rsidR="00EA6C93" w:rsidRPr="000D1514" w:rsidRDefault="000D1514" w:rsidP="00FF78F4">
    <w:pPr>
      <w:pStyle w:val="Zpat"/>
      <w:rPr>
        <w:color w:val="000000"/>
        <w:sz w:val="20"/>
        <w:szCs w:val="20"/>
      </w:rPr>
    </w:pPr>
    <w:r>
      <w:rPr>
        <w:color w:val="000000"/>
        <w:sz w:val="20"/>
        <w:szCs w:val="20"/>
      </w:rPr>
      <w:t>Přístavba výtahu a stavební úpravy Domova sester, Slezská nemocnice v Opavě, příspěvková organizace</w:t>
    </w:r>
  </w:p>
  <w:p w:rsidR="00EA6C93" w:rsidRDefault="00EA6C93">
    <w:pPr>
      <w:pStyle w:val="Zpat"/>
      <w:jc w:val="right"/>
    </w:pPr>
  </w:p>
  <w:p w:rsidR="00EA6C93" w:rsidRDefault="00EA6C9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14" w:rsidRDefault="000D1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07" w:rsidRDefault="00CA5B07" w:rsidP="00FF78F4">
      <w:pPr>
        <w:spacing w:after="0" w:line="240" w:lineRule="auto"/>
      </w:pPr>
      <w:r>
        <w:separator/>
      </w:r>
    </w:p>
  </w:footnote>
  <w:footnote w:type="continuationSeparator" w:id="0">
    <w:p w:rsidR="00CA5B07" w:rsidRDefault="00CA5B07" w:rsidP="00FF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14" w:rsidRDefault="000D15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14" w:rsidRDefault="000D15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14" w:rsidRDefault="000D15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6E7"/>
    <w:multiLevelType w:val="multilevel"/>
    <w:tmpl w:val="C12C67C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517BD9"/>
    <w:multiLevelType w:val="hybridMultilevel"/>
    <w:tmpl w:val="9B8A6494"/>
    <w:lvl w:ilvl="0" w:tplc="20082C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C5F43"/>
    <w:multiLevelType w:val="multilevel"/>
    <w:tmpl w:val="D30E6E3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FE63D7"/>
    <w:multiLevelType w:val="hybridMultilevel"/>
    <w:tmpl w:val="DE1C609C"/>
    <w:lvl w:ilvl="0" w:tplc="040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">
    <w:nsid w:val="0BCF2723"/>
    <w:multiLevelType w:val="multilevel"/>
    <w:tmpl w:val="33FE123C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5E16E2"/>
    <w:multiLevelType w:val="multilevel"/>
    <w:tmpl w:val="49CC64B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A91E04"/>
    <w:multiLevelType w:val="multilevel"/>
    <w:tmpl w:val="69E4E2FE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B0006A"/>
    <w:multiLevelType w:val="multilevel"/>
    <w:tmpl w:val="933A85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7D1052"/>
    <w:multiLevelType w:val="hybridMultilevel"/>
    <w:tmpl w:val="E5A6D7B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921"/>
    <w:multiLevelType w:val="multilevel"/>
    <w:tmpl w:val="933A85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79C5EA4"/>
    <w:multiLevelType w:val="multilevel"/>
    <w:tmpl w:val="E3DE373C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771FA3"/>
    <w:multiLevelType w:val="hybridMultilevel"/>
    <w:tmpl w:val="4D9A7B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C04188"/>
    <w:multiLevelType w:val="hybridMultilevel"/>
    <w:tmpl w:val="60DEB3D6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6EB4A1D"/>
    <w:multiLevelType w:val="multilevel"/>
    <w:tmpl w:val="F16EC41A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F82130"/>
    <w:multiLevelType w:val="multilevel"/>
    <w:tmpl w:val="C75EFF4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88D6A98"/>
    <w:multiLevelType w:val="multilevel"/>
    <w:tmpl w:val="A4B68B50"/>
    <w:lvl w:ilvl="0">
      <w:start w:val="1"/>
      <w:numFmt w:val="lowerLetter"/>
      <w:lvlText w:val="%1)"/>
      <w:lvlJc w:val="left"/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A931298"/>
    <w:multiLevelType w:val="multilevel"/>
    <w:tmpl w:val="34805A2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B911E48"/>
    <w:multiLevelType w:val="multilevel"/>
    <w:tmpl w:val="48FC382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BE41470"/>
    <w:multiLevelType w:val="multilevel"/>
    <w:tmpl w:val="621EA18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3156B7D"/>
    <w:multiLevelType w:val="multilevel"/>
    <w:tmpl w:val="53E6F88C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FE2551"/>
    <w:multiLevelType w:val="hybridMultilevel"/>
    <w:tmpl w:val="5860B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464B9E"/>
    <w:multiLevelType w:val="hybridMultilevel"/>
    <w:tmpl w:val="4B880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0C68FC"/>
    <w:multiLevelType w:val="multilevel"/>
    <w:tmpl w:val="BCAE0E7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CD90928"/>
    <w:multiLevelType w:val="hybridMultilevel"/>
    <w:tmpl w:val="C826D7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994BC9"/>
    <w:multiLevelType w:val="hybridMultilevel"/>
    <w:tmpl w:val="DBE0C62C"/>
    <w:lvl w:ilvl="0" w:tplc="E98E7B4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2852EA"/>
    <w:multiLevelType w:val="multilevel"/>
    <w:tmpl w:val="365E3E28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877525F"/>
    <w:multiLevelType w:val="multilevel"/>
    <w:tmpl w:val="A004626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AA72F7A"/>
    <w:multiLevelType w:val="multilevel"/>
    <w:tmpl w:val="12523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BE2548D"/>
    <w:multiLevelType w:val="multilevel"/>
    <w:tmpl w:val="BDE8E078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BF82BC7"/>
    <w:multiLevelType w:val="multilevel"/>
    <w:tmpl w:val="6356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E972D89"/>
    <w:multiLevelType w:val="multilevel"/>
    <w:tmpl w:val="56A21BB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F4E2DC7"/>
    <w:multiLevelType w:val="multilevel"/>
    <w:tmpl w:val="A05A2688"/>
    <w:lvl w:ilvl="0">
      <w:start w:val="3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3">
    <w:nsid w:val="503A0F3B"/>
    <w:multiLevelType w:val="multilevel"/>
    <w:tmpl w:val="FA9CD728"/>
    <w:lvl w:ilvl="0">
      <w:start w:val="2"/>
      <w:numFmt w:val="decimal"/>
      <w:lvlText w:val="%1."/>
      <w:lvlJc w:val="left"/>
      <w:rPr>
        <w:rFonts w:cs="Times New Roman" w:hint="default"/>
        <w:b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4">
    <w:nsid w:val="5B0D4DEA"/>
    <w:multiLevelType w:val="multilevel"/>
    <w:tmpl w:val="C27C9C2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CD52E0A"/>
    <w:multiLevelType w:val="multilevel"/>
    <w:tmpl w:val="B4A83C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5D956920"/>
    <w:multiLevelType w:val="multilevel"/>
    <w:tmpl w:val="6EEA670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18D3079"/>
    <w:multiLevelType w:val="multilevel"/>
    <w:tmpl w:val="B9EC356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1F41E36"/>
    <w:multiLevelType w:val="hybridMultilevel"/>
    <w:tmpl w:val="59EAEF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2F6231"/>
    <w:multiLevelType w:val="multilevel"/>
    <w:tmpl w:val="C468507E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A576A7C"/>
    <w:multiLevelType w:val="hybridMultilevel"/>
    <w:tmpl w:val="BEEACA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DA3B99"/>
    <w:multiLevelType w:val="multilevel"/>
    <w:tmpl w:val="2DF8E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E517199"/>
    <w:multiLevelType w:val="multilevel"/>
    <w:tmpl w:val="1C7C1BD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05D686E"/>
    <w:multiLevelType w:val="multilevel"/>
    <w:tmpl w:val="2F36909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19C4839"/>
    <w:multiLevelType w:val="multilevel"/>
    <w:tmpl w:val="B20E57CE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3043E79"/>
    <w:multiLevelType w:val="hybridMultilevel"/>
    <w:tmpl w:val="BDC6EA4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182AB96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350142E"/>
    <w:multiLevelType w:val="multilevel"/>
    <w:tmpl w:val="A2761DC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3BB1EDB"/>
    <w:multiLevelType w:val="multilevel"/>
    <w:tmpl w:val="E292A1DE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4DC63BE"/>
    <w:multiLevelType w:val="hybridMultilevel"/>
    <w:tmpl w:val="54E41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95295E"/>
    <w:multiLevelType w:val="multilevel"/>
    <w:tmpl w:val="5DFA9F1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78721001"/>
    <w:multiLevelType w:val="multilevel"/>
    <w:tmpl w:val="3FBEE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7D9C1265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2">
    <w:nsid w:val="7DD47916"/>
    <w:multiLevelType w:val="hybridMultilevel"/>
    <w:tmpl w:val="3D9AA5F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7ECF1FB6"/>
    <w:multiLevelType w:val="hybridMultilevel"/>
    <w:tmpl w:val="76D08F5C"/>
    <w:lvl w:ilvl="0" w:tplc="B1D8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51"/>
  </w:num>
  <w:num w:numId="4">
    <w:abstractNumId w:val="50"/>
  </w:num>
  <w:num w:numId="5">
    <w:abstractNumId w:val="28"/>
  </w:num>
  <w:num w:numId="6">
    <w:abstractNumId w:val="4"/>
  </w:num>
  <w:num w:numId="7">
    <w:abstractNumId w:val="9"/>
  </w:num>
  <w:num w:numId="8">
    <w:abstractNumId w:val="37"/>
  </w:num>
  <w:num w:numId="9">
    <w:abstractNumId w:val="26"/>
  </w:num>
  <w:num w:numId="10">
    <w:abstractNumId w:val="14"/>
  </w:num>
  <w:num w:numId="11">
    <w:abstractNumId w:val="39"/>
  </w:num>
  <w:num w:numId="12">
    <w:abstractNumId w:val="13"/>
  </w:num>
  <w:num w:numId="13">
    <w:abstractNumId w:val="27"/>
  </w:num>
  <w:num w:numId="14">
    <w:abstractNumId w:val="41"/>
  </w:num>
  <w:num w:numId="15">
    <w:abstractNumId w:val="44"/>
  </w:num>
  <w:num w:numId="16">
    <w:abstractNumId w:val="2"/>
  </w:num>
  <w:num w:numId="17">
    <w:abstractNumId w:val="36"/>
  </w:num>
  <w:num w:numId="18">
    <w:abstractNumId w:val="30"/>
  </w:num>
  <w:num w:numId="19">
    <w:abstractNumId w:val="31"/>
  </w:num>
  <w:num w:numId="20">
    <w:abstractNumId w:val="34"/>
  </w:num>
  <w:num w:numId="21">
    <w:abstractNumId w:val="17"/>
  </w:num>
  <w:num w:numId="22">
    <w:abstractNumId w:val="10"/>
  </w:num>
  <w:num w:numId="23">
    <w:abstractNumId w:val="15"/>
  </w:num>
  <w:num w:numId="24">
    <w:abstractNumId w:val="6"/>
  </w:num>
  <w:num w:numId="25">
    <w:abstractNumId w:val="47"/>
  </w:num>
  <w:num w:numId="26">
    <w:abstractNumId w:val="46"/>
  </w:num>
  <w:num w:numId="27">
    <w:abstractNumId w:val="23"/>
  </w:num>
  <w:num w:numId="28">
    <w:abstractNumId w:val="29"/>
  </w:num>
  <w:num w:numId="29">
    <w:abstractNumId w:val="18"/>
  </w:num>
  <w:num w:numId="30">
    <w:abstractNumId w:val="42"/>
  </w:num>
  <w:num w:numId="31">
    <w:abstractNumId w:val="43"/>
  </w:num>
  <w:num w:numId="32">
    <w:abstractNumId w:val="0"/>
  </w:num>
  <w:num w:numId="33">
    <w:abstractNumId w:val="5"/>
  </w:num>
  <w:num w:numId="34">
    <w:abstractNumId w:val="49"/>
  </w:num>
  <w:num w:numId="35">
    <w:abstractNumId w:val="33"/>
  </w:num>
  <w:num w:numId="36">
    <w:abstractNumId w:val="35"/>
  </w:num>
  <w:num w:numId="37">
    <w:abstractNumId w:val="20"/>
  </w:num>
  <w:num w:numId="38">
    <w:abstractNumId w:val="45"/>
  </w:num>
  <w:num w:numId="39">
    <w:abstractNumId w:val="52"/>
  </w:num>
  <w:num w:numId="40">
    <w:abstractNumId w:val="24"/>
  </w:num>
  <w:num w:numId="41">
    <w:abstractNumId w:val="3"/>
  </w:num>
  <w:num w:numId="42">
    <w:abstractNumId w:val="12"/>
  </w:num>
  <w:num w:numId="43">
    <w:abstractNumId w:val="21"/>
  </w:num>
  <w:num w:numId="44">
    <w:abstractNumId w:val="11"/>
  </w:num>
  <w:num w:numId="45">
    <w:abstractNumId w:val="22"/>
  </w:num>
  <w:num w:numId="46">
    <w:abstractNumId w:val="7"/>
  </w:num>
  <w:num w:numId="47">
    <w:abstractNumId w:val="40"/>
  </w:num>
  <w:num w:numId="48">
    <w:abstractNumId w:val="38"/>
  </w:num>
  <w:num w:numId="49">
    <w:abstractNumId w:val="32"/>
  </w:num>
  <w:num w:numId="50">
    <w:abstractNumId w:val="48"/>
  </w:num>
  <w:num w:numId="51">
    <w:abstractNumId w:val="8"/>
  </w:num>
  <w:num w:numId="52">
    <w:abstractNumId w:val="25"/>
  </w:num>
  <w:num w:numId="53">
    <w:abstractNumId w:val="53"/>
  </w:num>
  <w:num w:numId="5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F2"/>
    <w:rsid w:val="00010EC0"/>
    <w:rsid w:val="00016E0A"/>
    <w:rsid w:val="0002308C"/>
    <w:rsid w:val="000475BA"/>
    <w:rsid w:val="00073046"/>
    <w:rsid w:val="000946EB"/>
    <w:rsid w:val="00096E1A"/>
    <w:rsid w:val="000D1514"/>
    <w:rsid w:val="000D30F4"/>
    <w:rsid w:val="000F1D6E"/>
    <w:rsid w:val="000F3DDD"/>
    <w:rsid w:val="00101081"/>
    <w:rsid w:val="001023B4"/>
    <w:rsid w:val="00151A6D"/>
    <w:rsid w:val="0015231D"/>
    <w:rsid w:val="0019653F"/>
    <w:rsid w:val="001B0174"/>
    <w:rsid w:val="001B0751"/>
    <w:rsid w:val="001B3299"/>
    <w:rsid w:val="001D16D1"/>
    <w:rsid w:val="001F1447"/>
    <w:rsid w:val="001F3428"/>
    <w:rsid w:val="001F58EF"/>
    <w:rsid w:val="002050E7"/>
    <w:rsid w:val="00246239"/>
    <w:rsid w:val="002570AB"/>
    <w:rsid w:val="002775C5"/>
    <w:rsid w:val="00294097"/>
    <w:rsid w:val="002978C5"/>
    <w:rsid w:val="002A05E2"/>
    <w:rsid w:val="002A314D"/>
    <w:rsid w:val="002C2699"/>
    <w:rsid w:val="002D51D4"/>
    <w:rsid w:val="002D5ADD"/>
    <w:rsid w:val="002F2934"/>
    <w:rsid w:val="00363982"/>
    <w:rsid w:val="003B60EB"/>
    <w:rsid w:val="003B7556"/>
    <w:rsid w:val="003B7E21"/>
    <w:rsid w:val="003F7D28"/>
    <w:rsid w:val="004164B1"/>
    <w:rsid w:val="00446BAA"/>
    <w:rsid w:val="00472BA8"/>
    <w:rsid w:val="00476838"/>
    <w:rsid w:val="00496DB6"/>
    <w:rsid w:val="004B05B2"/>
    <w:rsid w:val="004B6A4F"/>
    <w:rsid w:val="004C1330"/>
    <w:rsid w:val="004D2EE7"/>
    <w:rsid w:val="004D728C"/>
    <w:rsid w:val="004E2CDE"/>
    <w:rsid w:val="00513E23"/>
    <w:rsid w:val="005209AE"/>
    <w:rsid w:val="005403BC"/>
    <w:rsid w:val="00550D2F"/>
    <w:rsid w:val="005703E3"/>
    <w:rsid w:val="005850E0"/>
    <w:rsid w:val="00595FBE"/>
    <w:rsid w:val="005B182F"/>
    <w:rsid w:val="005B2A71"/>
    <w:rsid w:val="005B2EF2"/>
    <w:rsid w:val="005D0399"/>
    <w:rsid w:val="005E2698"/>
    <w:rsid w:val="005F58FC"/>
    <w:rsid w:val="00602F1B"/>
    <w:rsid w:val="00621448"/>
    <w:rsid w:val="006214F9"/>
    <w:rsid w:val="006231DF"/>
    <w:rsid w:val="006436E3"/>
    <w:rsid w:val="00655B2E"/>
    <w:rsid w:val="006729D5"/>
    <w:rsid w:val="006B18BA"/>
    <w:rsid w:val="006D225D"/>
    <w:rsid w:val="006E3293"/>
    <w:rsid w:val="006E6DD7"/>
    <w:rsid w:val="00715799"/>
    <w:rsid w:val="00731FBF"/>
    <w:rsid w:val="00732F92"/>
    <w:rsid w:val="00744043"/>
    <w:rsid w:val="007570D7"/>
    <w:rsid w:val="00780816"/>
    <w:rsid w:val="00785537"/>
    <w:rsid w:val="00797C2F"/>
    <w:rsid w:val="007B721B"/>
    <w:rsid w:val="007C08A5"/>
    <w:rsid w:val="007D4EC9"/>
    <w:rsid w:val="007E0761"/>
    <w:rsid w:val="007E20CD"/>
    <w:rsid w:val="007E5891"/>
    <w:rsid w:val="007F115F"/>
    <w:rsid w:val="007F24F8"/>
    <w:rsid w:val="007F6F19"/>
    <w:rsid w:val="007F7F75"/>
    <w:rsid w:val="008118D9"/>
    <w:rsid w:val="00824E83"/>
    <w:rsid w:val="00831BE2"/>
    <w:rsid w:val="00856100"/>
    <w:rsid w:val="008D2DD2"/>
    <w:rsid w:val="008E31D3"/>
    <w:rsid w:val="0091475D"/>
    <w:rsid w:val="00915210"/>
    <w:rsid w:val="00995B01"/>
    <w:rsid w:val="009E1E74"/>
    <w:rsid w:val="009E408E"/>
    <w:rsid w:val="009E6BF7"/>
    <w:rsid w:val="00A07767"/>
    <w:rsid w:val="00A6221C"/>
    <w:rsid w:val="00A626E5"/>
    <w:rsid w:val="00A765F8"/>
    <w:rsid w:val="00A818F2"/>
    <w:rsid w:val="00AE0079"/>
    <w:rsid w:val="00AE25C9"/>
    <w:rsid w:val="00B10F0A"/>
    <w:rsid w:val="00B15C4B"/>
    <w:rsid w:val="00B15D90"/>
    <w:rsid w:val="00B207F7"/>
    <w:rsid w:val="00B21861"/>
    <w:rsid w:val="00B312E6"/>
    <w:rsid w:val="00B5019D"/>
    <w:rsid w:val="00BA0927"/>
    <w:rsid w:val="00BA72E7"/>
    <w:rsid w:val="00BB7590"/>
    <w:rsid w:val="00BC4BA6"/>
    <w:rsid w:val="00BF0DAD"/>
    <w:rsid w:val="00C50F31"/>
    <w:rsid w:val="00C80BB9"/>
    <w:rsid w:val="00C92EA8"/>
    <w:rsid w:val="00C94183"/>
    <w:rsid w:val="00CA5B07"/>
    <w:rsid w:val="00CC3CA7"/>
    <w:rsid w:val="00CD7A0F"/>
    <w:rsid w:val="00CD7AB9"/>
    <w:rsid w:val="00CE0FD7"/>
    <w:rsid w:val="00D43632"/>
    <w:rsid w:val="00D65036"/>
    <w:rsid w:val="00D8461A"/>
    <w:rsid w:val="00D90BA5"/>
    <w:rsid w:val="00D92AAA"/>
    <w:rsid w:val="00DA71C4"/>
    <w:rsid w:val="00DF4CBE"/>
    <w:rsid w:val="00E04D8E"/>
    <w:rsid w:val="00E849E7"/>
    <w:rsid w:val="00E91F2C"/>
    <w:rsid w:val="00E97F8E"/>
    <w:rsid w:val="00EA02FA"/>
    <w:rsid w:val="00EA6C93"/>
    <w:rsid w:val="00ED7D1D"/>
    <w:rsid w:val="00F0125B"/>
    <w:rsid w:val="00F445B4"/>
    <w:rsid w:val="00F649D3"/>
    <w:rsid w:val="00F6748D"/>
    <w:rsid w:val="00F826A9"/>
    <w:rsid w:val="00F86087"/>
    <w:rsid w:val="00F90352"/>
    <w:rsid w:val="00FA1448"/>
    <w:rsid w:val="00FA311A"/>
    <w:rsid w:val="00FE1579"/>
    <w:rsid w:val="00FF6185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A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F7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FF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78F4"/>
    <w:rPr>
      <w:rFonts w:cs="Times New Roman"/>
    </w:rPr>
  </w:style>
  <w:style w:type="paragraph" w:styleId="Zpat">
    <w:name w:val="footer"/>
    <w:basedOn w:val="Normln"/>
    <w:link w:val="ZpatChar"/>
    <w:uiPriority w:val="99"/>
    <w:rsid w:val="00FF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F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B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B18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231D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9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115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A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F7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FF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78F4"/>
    <w:rPr>
      <w:rFonts w:cs="Times New Roman"/>
    </w:rPr>
  </w:style>
  <w:style w:type="paragraph" w:styleId="Zpat">
    <w:name w:val="footer"/>
    <w:basedOn w:val="Normln"/>
    <w:link w:val="ZpatChar"/>
    <w:uiPriority w:val="99"/>
    <w:rsid w:val="00FF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F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B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B18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231D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9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11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4420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Otrubová Roxana</dc:creator>
  <cp:lastModifiedBy>Renáta Mrkvová</cp:lastModifiedBy>
  <cp:revision>2</cp:revision>
  <cp:lastPrinted>2017-09-25T12:31:00Z</cp:lastPrinted>
  <dcterms:created xsi:type="dcterms:W3CDTF">2017-10-13T08:43:00Z</dcterms:created>
  <dcterms:modified xsi:type="dcterms:W3CDTF">2017-10-13T08:43:00Z</dcterms:modified>
</cp:coreProperties>
</file>