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 xml:space="preserve">DIČ: </w:t>
      </w:r>
      <w:proofErr w:type="spellStart"/>
      <w:r>
        <w:rPr>
          <w:rFonts w:ascii="Calibri" w:hAnsi="Calibri"/>
          <w:sz w:val="22"/>
          <w:szCs w:val="22"/>
        </w:rPr>
        <w:t>CZ00098892</w:t>
      </w:r>
      <w:proofErr w:type="spellEnd"/>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p w:rsidR="005377BD" w:rsidRPr="00A9786A" w:rsidRDefault="005377BD" w:rsidP="005377BD">
      <w:pPr>
        <w:pStyle w:val="Odstavec"/>
        <w:numPr>
          <w:ilvl w:val="0"/>
          <w:numId w:val="0"/>
        </w:numPr>
        <w:ind w:left="720"/>
        <w:rPr>
          <w:b/>
          <w:szCs w:val="24"/>
        </w:rPr>
      </w:pPr>
      <w:r>
        <w:rPr>
          <w:b/>
          <w:szCs w:val="24"/>
        </w:rPr>
        <w:t>RQL s.r.o.</w:t>
      </w:r>
    </w:p>
    <w:p w:rsidR="005377BD" w:rsidRPr="00C55172" w:rsidRDefault="005377BD" w:rsidP="005377BD">
      <w:pPr>
        <w:pStyle w:val="Odstavec"/>
        <w:numPr>
          <w:ilvl w:val="0"/>
          <w:numId w:val="0"/>
        </w:numPr>
        <w:ind w:firstLine="709"/>
      </w:pPr>
      <w:r w:rsidRPr="00D97D7B">
        <w:t xml:space="preserve">se </w:t>
      </w:r>
      <w:r w:rsidRPr="00D97D7B">
        <w:rPr>
          <w:rFonts w:cs="Arial"/>
          <w:szCs w:val="24"/>
        </w:rPr>
        <w:t>sídlem</w:t>
      </w:r>
      <w:r w:rsidRPr="00D97D7B">
        <w:t xml:space="preserve">: </w:t>
      </w:r>
      <w:r>
        <w:t xml:space="preserve">U Jelena 7/109, 736 01 Havířov - </w:t>
      </w:r>
      <w:proofErr w:type="spellStart"/>
      <w:r>
        <w:t>Šumbark</w:t>
      </w:r>
      <w:proofErr w:type="spellEnd"/>
    </w:p>
    <w:p w:rsidR="005377BD" w:rsidRPr="00D97D7B" w:rsidRDefault="005377BD" w:rsidP="005377BD">
      <w:pPr>
        <w:ind w:firstLine="709"/>
      </w:pPr>
      <w:r w:rsidRPr="00D97D7B">
        <w:t xml:space="preserve">IČ: </w:t>
      </w:r>
      <w:r>
        <w:t xml:space="preserve"> 25860020</w:t>
      </w:r>
    </w:p>
    <w:p w:rsidR="005377BD" w:rsidRPr="00C55172" w:rsidRDefault="005377BD" w:rsidP="005377BD">
      <w:pPr>
        <w:ind w:firstLine="709"/>
      </w:pPr>
      <w:r w:rsidRPr="00C55172">
        <w:t xml:space="preserve">DIČ:  </w:t>
      </w:r>
      <w:proofErr w:type="spellStart"/>
      <w:r w:rsidRPr="00C55172">
        <w:t>CZ25860020</w:t>
      </w:r>
      <w:proofErr w:type="spellEnd"/>
    </w:p>
    <w:p w:rsidR="005377BD" w:rsidRPr="00C55172" w:rsidRDefault="005377BD" w:rsidP="005377BD">
      <w:pPr>
        <w:ind w:firstLine="709"/>
      </w:pPr>
      <w:r w:rsidRPr="00C55172">
        <w:t>č. účtu:</w:t>
      </w:r>
      <w:r w:rsidRPr="00C55172">
        <w:rPr>
          <w:rFonts w:cs="Arial"/>
        </w:rPr>
        <w:t xml:space="preserve"> 8808880887/5500</w:t>
      </w:r>
      <w:r w:rsidRPr="00C55172">
        <w:t xml:space="preserve">, vedený u </w:t>
      </w:r>
      <w:proofErr w:type="spellStart"/>
      <w:r w:rsidRPr="00C55172">
        <w:rPr>
          <w:rFonts w:cs="Arial"/>
        </w:rPr>
        <w:t>Raiffeisen</w:t>
      </w:r>
      <w:proofErr w:type="spellEnd"/>
      <w:r w:rsidRPr="00C55172">
        <w:rPr>
          <w:rFonts w:cs="Arial"/>
        </w:rPr>
        <w:t xml:space="preserve"> Bank</w:t>
      </w:r>
    </w:p>
    <w:p w:rsidR="005377BD" w:rsidRDefault="005377BD" w:rsidP="005377BD">
      <w:pPr>
        <w:ind w:left="709"/>
        <w:rPr>
          <w:rFonts w:cs="Arial"/>
        </w:rPr>
      </w:pPr>
      <w:r w:rsidRPr="00C55172">
        <w:t xml:space="preserve">společnost je zapsaná v obchodním rejstříku vedeném </w:t>
      </w:r>
      <w:r w:rsidRPr="00C55172">
        <w:rPr>
          <w:rFonts w:cs="Arial"/>
        </w:rPr>
        <w:t xml:space="preserve">Krajský soud v Ostravě, </w:t>
      </w:r>
    </w:p>
    <w:p w:rsidR="005377BD" w:rsidRPr="00D97D7B" w:rsidRDefault="005377BD" w:rsidP="005377BD">
      <w:pPr>
        <w:ind w:left="709"/>
      </w:pPr>
      <w:proofErr w:type="spellStart"/>
      <w:proofErr w:type="gramStart"/>
      <w:r w:rsidRPr="00C55172">
        <w:rPr>
          <w:rFonts w:cs="Arial"/>
        </w:rPr>
        <w:t>spis</w:t>
      </w:r>
      <w:proofErr w:type="gramEnd"/>
      <w:r w:rsidRPr="00C55172">
        <w:rPr>
          <w:rFonts w:cs="Arial"/>
        </w:rPr>
        <w:t>.</w:t>
      </w:r>
      <w:proofErr w:type="gramStart"/>
      <w:r w:rsidRPr="00C55172">
        <w:rPr>
          <w:rFonts w:cs="Arial"/>
        </w:rPr>
        <w:t>zn</w:t>
      </w:r>
      <w:proofErr w:type="spellEnd"/>
      <w:r w:rsidRPr="00C55172">
        <w:rPr>
          <w:rFonts w:cs="Arial"/>
        </w:rPr>
        <w:t>.</w:t>
      </w:r>
      <w:proofErr w:type="gramEnd"/>
      <w:r w:rsidRPr="00C55172">
        <w:rPr>
          <w:rFonts w:cs="Arial"/>
        </w:rPr>
        <w:t xml:space="preserve"> C 22696</w:t>
      </w:r>
    </w:p>
    <w:p w:rsidR="005377BD" w:rsidRPr="002D4F02" w:rsidRDefault="005377BD" w:rsidP="005377BD">
      <w:pPr>
        <w:ind w:firstLine="709"/>
        <w:rPr>
          <w:i/>
        </w:rPr>
      </w:pPr>
      <w:r>
        <w:t>zastoupená</w:t>
      </w:r>
      <w:r w:rsidRPr="00D97D7B">
        <w:t>:</w:t>
      </w:r>
      <w:r>
        <w:t xml:space="preserve"> Jaromírem Šiřinou</w:t>
      </w:r>
      <w:r w:rsidRPr="00D97D7B">
        <w:t xml:space="preserve">, </w:t>
      </w:r>
      <w:r>
        <w:t xml:space="preserve">jednatel </w:t>
      </w:r>
      <w:r w:rsidRPr="008F27C6">
        <w:rPr>
          <w:i/>
        </w:rPr>
        <w:t>/funkce/</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lastRenderedPageBreak/>
        <w:t>I.</w:t>
      </w:r>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rsidR="00132AF2" w:rsidRPr="003A65D8" w:rsidRDefault="00132AF2" w:rsidP="00E27457">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p>
    <w:p w:rsidR="00132AF2" w:rsidRPr="003A65D8" w:rsidRDefault="00C455E4"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w:t>
      </w:r>
      <w:r w:rsidR="00132AF2" w:rsidRPr="003A65D8">
        <w:rPr>
          <w:rFonts w:asciiTheme="minorHAnsi" w:hAnsiTheme="minorHAnsi"/>
          <w:sz w:val="22"/>
        </w:rPr>
        <w:t xml:space="preserve">právněny tuto smlouvu uzavřít a </w:t>
      </w:r>
      <w:r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výsledků </w:t>
      </w:r>
      <w:r w:rsidR="00AD6C2C">
        <w:rPr>
          <w:rFonts w:asciiTheme="minorHAnsi" w:hAnsiTheme="minorHAnsi"/>
          <w:sz w:val="22"/>
        </w:rPr>
        <w:t xml:space="preserve">veřejné zakázky malého rozsahu </w:t>
      </w:r>
      <w:r w:rsidR="00C455E4" w:rsidRPr="003A65D8">
        <w:rPr>
          <w:rFonts w:asciiTheme="minorHAnsi" w:hAnsiTheme="minorHAnsi"/>
          <w:sz w:val="22"/>
        </w:rPr>
        <w:t xml:space="preserve">s názvem </w:t>
      </w:r>
      <w:r w:rsidR="00133B93" w:rsidRPr="00373F3C">
        <w:rPr>
          <w:b/>
        </w:rPr>
        <w:t>„</w:t>
      </w:r>
      <w:r w:rsidR="00951245">
        <w:rPr>
          <w:rFonts w:cs="Calibri"/>
          <w:b/>
          <w:bCs/>
          <w:iCs/>
          <w:sz w:val="22"/>
        </w:rPr>
        <w:t xml:space="preserve">Přístroj </w:t>
      </w:r>
      <w:proofErr w:type="spellStart"/>
      <w:r w:rsidR="00951245">
        <w:rPr>
          <w:rFonts w:cs="Calibri"/>
          <w:b/>
          <w:bCs/>
          <w:iCs/>
          <w:sz w:val="22"/>
        </w:rPr>
        <w:t>urodynamický</w:t>
      </w:r>
      <w:proofErr w:type="spellEnd"/>
      <w:r w:rsidR="00A145D1">
        <w:rPr>
          <w:rFonts w:cs="Calibri"/>
          <w:b/>
          <w:bCs/>
          <w:iCs/>
          <w:sz w:val="22"/>
        </w:rPr>
        <w:t xml:space="preserve"> a vyšetřovací stůl</w:t>
      </w:r>
      <w:r w:rsidR="00133B93" w:rsidRPr="00373F3C">
        <w:rPr>
          <w:b/>
        </w:rPr>
        <w:t>“</w:t>
      </w:r>
      <w:r w:rsidR="00A145D1">
        <w:rPr>
          <w:b/>
        </w:rPr>
        <w:t xml:space="preserve">, část </w:t>
      </w:r>
      <w:r w:rsidR="005377BD">
        <w:rPr>
          <w:b/>
        </w:rPr>
        <w:t>II. – Vyšetřovací stůl</w:t>
      </w:r>
      <w:r w:rsidR="00C455E4" w:rsidRPr="003A65D8">
        <w:rPr>
          <w:rFonts w:asciiTheme="minorHAnsi" w:hAnsiTheme="minorHAnsi"/>
          <w:sz w:val="22"/>
        </w:rPr>
        <w:t xml:space="preserve">, </w:t>
      </w:r>
      <w:r w:rsidR="00005FAC">
        <w:rPr>
          <w:rFonts w:asciiTheme="minorHAnsi" w:hAnsiTheme="minorHAnsi"/>
          <w:sz w:val="22"/>
        </w:rPr>
        <w:t xml:space="preserve">interní </w:t>
      </w:r>
      <w:r w:rsidR="00C455E4" w:rsidRPr="003A65D8">
        <w:rPr>
          <w:rFonts w:asciiTheme="minorHAnsi" w:hAnsiTheme="minorHAnsi"/>
          <w:sz w:val="22"/>
        </w:rPr>
        <w:t xml:space="preserve">evidenční číslo </w:t>
      </w:r>
      <w:proofErr w:type="spellStart"/>
      <w:r w:rsidR="00773DCB">
        <w:rPr>
          <w:rFonts w:asciiTheme="minorHAnsi" w:hAnsiTheme="minorHAnsi"/>
          <w:b/>
          <w:sz w:val="22"/>
        </w:rPr>
        <w:t>VZ</w:t>
      </w:r>
      <w:proofErr w:type="spellEnd"/>
      <w:r w:rsidR="00773DCB">
        <w:rPr>
          <w:rFonts w:asciiTheme="minorHAnsi" w:hAnsiTheme="minorHAnsi"/>
          <w:b/>
          <w:sz w:val="22"/>
        </w:rPr>
        <w:t>-2016-0002</w:t>
      </w:r>
      <w:r w:rsidR="00AD6C2C">
        <w:rPr>
          <w:rFonts w:asciiTheme="minorHAnsi" w:hAnsiTheme="minorHAnsi"/>
          <w:b/>
          <w:sz w:val="22"/>
        </w:rPr>
        <w:t>0</w:t>
      </w:r>
      <w:r w:rsidR="00026437">
        <w:rPr>
          <w:rFonts w:asciiTheme="minorHAnsi" w:hAnsiTheme="minorHAnsi"/>
          <w:b/>
          <w:sz w:val="22"/>
        </w:rPr>
        <w:t>6</w:t>
      </w:r>
      <w:r w:rsidR="00EB5382">
        <w:rPr>
          <w:rFonts w:asciiTheme="minorHAnsi" w:hAnsiTheme="minorHAnsi"/>
          <w:b/>
          <w:sz w:val="22"/>
        </w:rPr>
        <w:t>.</w:t>
      </w:r>
      <w:r w:rsidR="00F33143">
        <w:rPr>
          <w:rFonts w:asciiTheme="minorHAnsi" w:hAnsiTheme="minorHAnsi"/>
          <w:b/>
          <w:sz w:val="22"/>
        </w:rPr>
        <w:t xml:space="preserve"> </w:t>
      </w:r>
      <w:r w:rsidR="00C455E4" w:rsidRPr="003A65D8">
        <w:rPr>
          <w:rFonts w:asciiTheme="minorHAnsi" w:hAnsiTheme="minorHAnsi"/>
          <w:sz w:val="22"/>
        </w:rPr>
        <w:t>V případě, že je v této smlouvě odkazováno na zadávací dokumentaci, má se na mysli zadávací dokumentace vztahující se k uvedené veřejné zakázce.</w:t>
      </w:r>
    </w:p>
    <w:p w:rsidR="0034069C" w:rsidRDefault="0034069C" w:rsidP="0034069C">
      <w:pPr>
        <w:pStyle w:val="Nadpisodstavce"/>
      </w:pPr>
    </w:p>
    <w:p w:rsidR="00132AF2" w:rsidRPr="003A65D8" w:rsidRDefault="00132AF2" w:rsidP="0034069C">
      <w:pPr>
        <w:pStyle w:val="Nadpisodstavce"/>
      </w:pPr>
      <w:r w:rsidRPr="003A65D8">
        <w:t>II.</w:t>
      </w:r>
    </w:p>
    <w:p w:rsidR="00C455E4" w:rsidRPr="003A65D8" w:rsidRDefault="00132AF2" w:rsidP="0034069C">
      <w:pPr>
        <w:pStyle w:val="Nadpisodstavce"/>
      </w:pPr>
      <w:r w:rsidRPr="003A65D8">
        <w:t>Předmět smlouvy</w:t>
      </w:r>
      <w:bookmarkStart w:id="1" w:name="_Ref167689330"/>
      <w:bookmarkEnd w:id="0"/>
    </w:p>
    <w:p w:rsidR="00132AF2" w:rsidRPr="00B429F8" w:rsidRDefault="00132AF2" w:rsidP="00B429F8">
      <w:pPr>
        <w:pStyle w:val="Nadpisodstavce"/>
        <w:jc w:val="left"/>
        <w:rPr>
          <w:rFonts w:asciiTheme="minorHAnsi" w:hAnsiTheme="minorHAnsi"/>
        </w:rPr>
      </w:pPr>
      <w:r w:rsidRPr="00B429F8">
        <w:rPr>
          <w:rFonts w:asciiTheme="minorHAnsi" w:hAnsiTheme="minorHAnsi"/>
          <w:b w:val="0"/>
          <w:sz w:val="22"/>
          <w:szCs w:val="22"/>
        </w:rPr>
        <w:t>1.</w:t>
      </w:r>
      <w:r w:rsidRPr="00B429F8">
        <w:rPr>
          <w:rFonts w:asciiTheme="minorHAnsi" w:hAnsiTheme="minorHAnsi"/>
        </w:rPr>
        <w:tab/>
      </w:r>
      <w:r w:rsidRPr="00B429F8">
        <w:rPr>
          <w:rFonts w:asciiTheme="minorHAnsi" w:hAnsiTheme="minorHAnsi"/>
          <w:b w:val="0"/>
          <w:sz w:val="22"/>
          <w:szCs w:val="22"/>
        </w:rPr>
        <w:t>Předmětem smlouvy je závazek prodávajícího dodat kupujícímu:</w:t>
      </w:r>
      <w:r w:rsidRPr="00B429F8">
        <w:rPr>
          <w:rFonts w:asciiTheme="minorHAnsi" w:hAnsiTheme="minorHAnsi" w:cs="Calibri"/>
          <w:b w:val="0"/>
          <w:color w:val="FF0000"/>
          <w:sz w:val="22"/>
          <w:szCs w:val="22"/>
        </w:rPr>
        <w:t xml:space="preserve"> </w:t>
      </w:r>
      <w:r w:rsidR="005377BD">
        <w:rPr>
          <w:rFonts w:asciiTheme="minorHAnsi" w:hAnsiTheme="minorHAnsi" w:cs="Calibri"/>
          <w:b w:val="0"/>
          <w:sz w:val="22"/>
          <w:szCs w:val="22"/>
        </w:rPr>
        <w:t xml:space="preserve">Golem </w:t>
      </w:r>
      <w:proofErr w:type="spellStart"/>
      <w:r w:rsidR="005377BD">
        <w:rPr>
          <w:rFonts w:asciiTheme="minorHAnsi" w:hAnsiTheme="minorHAnsi" w:cs="Calibri"/>
          <w:b w:val="0"/>
          <w:sz w:val="22"/>
          <w:szCs w:val="22"/>
        </w:rPr>
        <w:t>URODYNAMIC</w:t>
      </w:r>
      <w:proofErr w:type="spellEnd"/>
      <w:r w:rsidR="005377BD">
        <w:rPr>
          <w:rFonts w:asciiTheme="minorHAnsi" w:hAnsiTheme="minorHAnsi" w:cs="Calibri"/>
          <w:b w:val="0"/>
          <w:sz w:val="22"/>
          <w:szCs w:val="22"/>
        </w:rPr>
        <w:t xml:space="preserve"> – </w:t>
      </w:r>
      <w:proofErr w:type="spellStart"/>
      <w:r w:rsidR="005377BD">
        <w:rPr>
          <w:rFonts w:asciiTheme="minorHAnsi" w:hAnsiTheme="minorHAnsi" w:cs="Calibri"/>
          <w:b w:val="0"/>
          <w:sz w:val="22"/>
          <w:szCs w:val="22"/>
        </w:rPr>
        <w:t>urodynamický</w:t>
      </w:r>
      <w:proofErr w:type="spellEnd"/>
      <w:r w:rsidR="005377BD">
        <w:rPr>
          <w:rFonts w:asciiTheme="minorHAnsi" w:hAnsiTheme="minorHAnsi" w:cs="Calibri"/>
          <w:b w:val="0"/>
          <w:sz w:val="22"/>
          <w:szCs w:val="22"/>
        </w:rPr>
        <w:t xml:space="preserve"> vyšetřovací stůl</w:t>
      </w:r>
      <w:r w:rsidRPr="00B429F8">
        <w:rPr>
          <w:rFonts w:asciiTheme="minorHAnsi" w:hAnsiTheme="minorHAnsi"/>
          <w:b w:val="0"/>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B429F8">
        <w:rPr>
          <w:rFonts w:asciiTheme="minorHAnsi" w:hAnsiTheme="minorHAnsi"/>
          <w:b w:val="0"/>
          <w:sz w:val="22"/>
          <w:szCs w:val="22"/>
        </w:rPr>
        <w:t>nerušenému nakládání a užívání k</w:t>
      </w:r>
      <w:r w:rsidRPr="00B429F8">
        <w:rPr>
          <w:rFonts w:asciiTheme="minorHAnsi" w:hAnsiTheme="minorHAnsi"/>
          <w:b w:val="0"/>
          <w:sz w:val="22"/>
          <w:szCs w:val="22"/>
        </w:rPr>
        <w:t>upujícím</w:t>
      </w:r>
      <w:r w:rsidR="0060432B" w:rsidRPr="00B429F8">
        <w:rPr>
          <w:rFonts w:asciiTheme="minorHAnsi" w:hAnsiTheme="minorHAnsi"/>
          <w:sz w:val="22"/>
          <w:szCs w:val="22"/>
        </w:rPr>
        <w:t>.</w:t>
      </w:r>
    </w:p>
    <w:p w:rsidR="00DB1238" w:rsidRPr="003A65D8" w:rsidRDefault="00DB1238" w:rsidP="0034069C">
      <w:pPr>
        <w:pStyle w:val="Nadpisodstavce"/>
      </w:pPr>
    </w:p>
    <w:p w:rsidR="00132AF2" w:rsidRPr="003A65D8" w:rsidRDefault="00132AF2" w:rsidP="00E27457">
      <w:pPr>
        <w:spacing w:line="276" w:lineRule="auto"/>
        <w:jc w:val="both"/>
        <w:rPr>
          <w:rFonts w:asciiTheme="minorHAnsi" w:hAnsiTheme="minorHAnsi"/>
          <w:vanish/>
          <w:sz w:val="22"/>
          <w:szCs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w:t>
      </w:r>
      <w:proofErr w:type="spellEnd"/>
      <w:r>
        <w:rPr>
          <w:rFonts w:asciiTheme="minorHAnsi" w:hAnsiTheme="minorHAnsi"/>
          <w:sz w:val="22"/>
        </w:rPr>
        <w:t>.</w:t>
      </w:r>
      <w:r w:rsidR="00C455E4" w:rsidRPr="003A65D8">
        <w:rPr>
          <w:rFonts w:asciiTheme="minorHAnsi" w:hAnsiTheme="minorHAnsi"/>
          <w:sz w:val="22"/>
        </w:rPr>
        <w:t xml:space="preserve"> bezplatné zaškolení obsluhy a protokol o tomto zaškolení,</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iii</w:t>
      </w:r>
      <w:proofErr w:type="spellEnd"/>
      <w:r>
        <w:rPr>
          <w:rFonts w:asciiTheme="minorHAnsi" w:hAnsiTheme="minorHAnsi"/>
          <w:sz w:val="22"/>
        </w:rPr>
        <w:t>.</w:t>
      </w:r>
      <w:r w:rsidR="00C455E4" w:rsidRPr="003A65D8">
        <w:rPr>
          <w:rFonts w:asciiTheme="minorHAnsi" w:hAnsiTheme="minorHAnsi"/>
          <w:sz w:val="22"/>
        </w:rPr>
        <w:t xml:space="preserve"> dodávka návodů k obsluze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iv</w:t>
      </w:r>
      <w:proofErr w:type="spellEnd"/>
      <w:r>
        <w:rPr>
          <w:rFonts w:asciiTheme="minorHAnsi" w:hAnsiTheme="minorHAnsi"/>
          <w:sz w:val="22"/>
        </w:rPr>
        <w:t>.</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w:t>
      </w:r>
      <w:proofErr w:type="spellEnd"/>
      <w:r>
        <w:rPr>
          <w:rFonts w:asciiTheme="minorHAnsi" w:hAnsiTheme="minorHAnsi"/>
          <w:sz w:val="22"/>
        </w:rPr>
        <w:t>.</w:t>
      </w:r>
      <w:r w:rsidR="00C455E4" w:rsidRPr="003A65D8">
        <w:rPr>
          <w:rFonts w:asciiTheme="minorHAnsi" w:hAnsiTheme="minorHAnsi"/>
          <w:sz w:val="22"/>
        </w:rPr>
        <w:t xml:space="preserve"> dodávka dokladů prokazujících schválení pro užívání v České republice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w:t>
      </w:r>
      <w:proofErr w:type="spellEnd"/>
      <w:r>
        <w:rPr>
          <w:rFonts w:asciiTheme="minorHAnsi" w:hAnsiTheme="minorHAnsi"/>
          <w:sz w:val="22"/>
        </w:rPr>
        <w:t>.</w:t>
      </w:r>
      <w:r w:rsidR="00C455E4" w:rsidRPr="003A65D8">
        <w:rPr>
          <w:rFonts w:asciiTheme="minorHAnsi" w:hAnsiTheme="minorHAnsi"/>
          <w:sz w:val="22"/>
        </w:rPr>
        <w:t xml:space="preserve"> dodávka příslušných atestů a certifikátů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viii</w:t>
      </w:r>
      <w:proofErr w:type="spellEnd"/>
      <w:r>
        <w:rPr>
          <w:rFonts w:asciiTheme="minorHAnsi" w:hAnsiTheme="minorHAnsi"/>
          <w:sz w:val="22"/>
        </w:rPr>
        <w:t>.</w:t>
      </w:r>
      <w:r w:rsidR="00C455E4" w:rsidRPr="003A65D8">
        <w:rPr>
          <w:rFonts w:asciiTheme="minorHAnsi" w:hAnsiTheme="minorHAnsi"/>
          <w:sz w:val="22"/>
        </w:rPr>
        <w:t xml:space="preserve"> prohlášení o shodě s uvedením třídy přístroje (ve 2 vyhotoveních). </w:t>
      </w:r>
    </w:p>
    <w:p w:rsidR="0060432B" w:rsidRDefault="0060432B" w:rsidP="00E27457">
      <w:pPr>
        <w:pStyle w:val="VOP-pododstavec"/>
        <w:numPr>
          <w:ilvl w:val="0"/>
          <w:numId w:val="0"/>
        </w:numPr>
        <w:spacing w:line="276" w:lineRule="auto"/>
        <w:ind w:left="851"/>
        <w:rPr>
          <w:rFonts w:asciiTheme="minorHAnsi" w:hAnsiTheme="minorHAnsi"/>
          <w:sz w:val="22"/>
        </w:rPr>
      </w:pPr>
    </w:p>
    <w:p w:rsidR="0060432B" w:rsidRPr="003A65D8" w:rsidRDefault="0060432B" w:rsidP="0034069C">
      <w:pPr>
        <w:pStyle w:val="Nadpisodstavce"/>
      </w:pPr>
      <w:bookmarkStart w:id="2" w:name="_Ref201571027"/>
      <w:r w:rsidRPr="003A65D8">
        <w:t>III</w:t>
      </w:r>
      <w:r w:rsidR="00C455E4" w:rsidRPr="003A65D8">
        <w:t>.</w:t>
      </w:r>
    </w:p>
    <w:p w:rsidR="00C455E4" w:rsidRPr="003A65D8" w:rsidRDefault="00C455E4" w:rsidP="0034069C">
      <w:pPr>
        <w:pStyle w:val="Nadpisodstavce"/>
      </w:pPr>
      <w:r w:rsidRPr="003A65D8">
        <w:t>Doba a místo plnění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3A65D8">
        <w:rPr>
          <w:rFonts w:asciiTheme="minorHAnsi" w:hAnsiTheme="minorHAnsi" w:cs="TimesNewRoman"/>
          <w:sz w:val="22"/>
        </w:rPr>
        <w:t xml:space="preserve">do </w:t>
      </w:r>
      <w:r w:rsidR="005377BD">
        <w:rPr>
          <w:rFonts w:asciiTheme="minorHAnsi" w:hAnsiTheme="minorHAnsi" w:cs="TimesNewRoman"/>
          <w:sz w:val="22"/>
        </w:rPr>
        <w:t>4 týdnů</w:t>
      </w:r>
      <w:r w:rsidR="00C455E4" w:rsidRPr="003A65D8">
        <w:rPr>
          <w:rFonts w:asciiTheme="minorHAnsi" w:hAnsiTheme="minorHAnsi" w:cs="TimesNewRoman"/>
          <w:sz w:val="22"/>
        </w:rPr>
        <w:t xml:space="preserve"> ode dne podpisu této smlouvy</w:t>
      </w:r>
      <w:r w:rsidR="00C455E4" w:rsidRPr="003A65D8">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17752"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 xml:space="preserve">vč. </w:t>
      </w:r>
      <w:r w:rsidR="008461F7">
        <w:rPr>
          <w:rFonts w:cs="TimesNewRoman"/>
          <w:sz w:val="22"/>
        </w:rPr>
        <w:t xml:space="preserve"> doložení dodacího </w:t>
      </w:r>
      <w:proofErr w:type="gramStart"/>
      <w:r w:rsidR="008461F7">
        <w:rPr>
          <w:rFonts w:cs="TimesNewRoman"/>
          <w:sz w:val="22"/>
        </w:rPr>
        <w:t xml:space="preserve">listu </w:t>
      </w:r>
      <w:r w:rsidR="00DB1238" w:rsidRPr="008212F7">
        <w:rPr>
          <w:rFonts w:cs="TimesNewRoman"/>
          <w:sz w:val="22"/>
        </w:rPr>
        <w:t>na</w:t>
      </w:r>
      <w:proofErr w:type="gramEnd"/>
      <w:r w:rsidR="00DB1238" w:rsidRPr="008212F7">
        <w:rPr>
          <w:rFonts w:cs="TimesNewRoman"/>
          <w:sz w:val="22"/>
        </w:rPr>
        <w:t xml:space="preserve"> kte</w:t>
      </w:r>
      <w:r w:rsidR="008461F7">
        <w:rPr>
          <w:rFonts w:cs="TimesNewRoman"/>
          <w:sz w:val="22"/>
        </w:rPr>
        <w:t>rém musí být uvedeno</w:t>
      </w:r>
      <w:r w:rsidR="00DB1238" w:rsidRPr="008212F7">
        <w:rPr>
          <w:rFonts w:cs="TimesNewRoman"/>
          <w:sz w:val="22"/>
        </w:rPr>
        <w:t xml:space="preserve"> </w:t>
      </w:r>
      <w:r w:rsidR="008461F7">
        <w:rPr>
          <w:bCs/>
          <w:sz w:val="22"/>
        </w:rPr>
        <w:t>interní evidenční číslo</w:t>
      </w:r>
      <w:r w:rsidR="00DB1238" w:rsidRPr="008212F7">
        <w:rPr>
          <w:b/>
          <w:bCs/>
          <w:sz w:val="22"/>
        </w:rPr>
        <w:t xml:space="preserve"> </w:t>
      </w:r>
      <w:proofErr w:type="spellStart"/>
      <w:r w:rsidR="008461F7" w:rsidRPr="00133B93">
        <w:rPr>
          <w:rFonts w:asciiTheme="minorHAnsi" w:hAnsiTheme="minorHAnsi"/>
          <w:b/>
          <w:sz w:val="22"/>
        </w:rPr>
        <w:t>VZ</w:t>
      </w:r>
      <w:proofErr w:type="spellEnd"/>
      <w:r w:rsidR="008461F7" w:rsidRPr="00133B93">
        <w:rPr>
          <w:rFonts w:asciiTheme="minorHAnsi" w:hAnsiTheme="minorHAnsi"/>
          <w:b/>
          <w:sz w:val="22"/>
        </w:rPr>
        <w:t>-2016-</w:t>
      </w:r>
      <w:r w:rsidR="00773DCB">
        <w:rPr>
          <w:rFonts w:asciiTheme="minorHAnsi" w:hAnsiTheme="minorHAnsi"/>
          <w:b/>
          <w:sz w:val="22"/>
        </w:rPr>
        <w:t>0002</w:t>
      </w:r>
      <w:r w:rsidR="00AD6C2C">
        <w:rPr>
          <w:rFonts w:asciiTheme="minorHAnsi" w:hAnsiTheme="minorHAnsi"/>
          <w:b/>
          <w:sz w:val="22"/>
        </w:rPr>
        <w:t>0</w:t>
      </w:r>
      <w:r w:rsidR="00026437">
        <w:rPr>
          <w:rFonts w:asciiTheme="minorHAnsi" w:hAnsiTheme="minorHAnsi"/>
          <w:b/>
          <w:sz w:val="22"/>
        </w:rPr>
        <w:t>6</w:t>
      </w:r>
      <w:r w:rsidR="0034069C">
        <w:rPr>
          <w:rFonts w:asciiTheme="minorHAnsi" w:hAnsiTheme="minorHAnsi"/>
          <w:b/>
          <w:sz w:val="22"/>
        </w:rPr>
        <w:t xml:space="preserve"> </w:t>
      </w:r>
      <w:r w:rsidR="0034069C">
        <w:rPr>
          <w:rFonts w:asciiTheme="minorHAnsi" w:hAnsiTheme="minorHAnsi"/>
          <w:sz w:val="22"/>
        </w:rPr>
        <w:t xml:space="preserve">a identifikační číslo z profilu zadavatele </w:t>
      </w:r>
      <w:proofErr w:type="spellStart"/>
      <w:r w:rsidR="0034069C">
        <w:rPr>
          <w:rFonts w:asciiTheme="minorHAnsi" w:hAnsiTheme="minorHAnsi"/>
          <w:b/>
          <w:sz w:val="22"/>
        </w:rPr>
        <w:t>P16V</w:t>
      </w:r>
      <w:r w:rsidR="00F14162">
        <w:rPr>
          <w:rFonts w:asciiTheme="minorHAnsi" w:hAnsiTheme="minorHAnsi"/>
          <w:b/>
          <w:sz w:val="22"/>
        </w:rPr>
        <w:t>00111153</w:t>
      </w:r>
      <w:proofErr w:type="spellEnd"/>
      <w:r w:rsidR="00EB5382">
        <w:rPr>
          <w:rFonts w:asciiTheme="minorHAnsi" w:hAnsiTheme="minorHAnsi"/>
          <w:b/>
          <w:sz w:val="22"/>
        </w:rPr>
        <w:t>,</w:t>
      </w:r>
      <w:r w:rsidR="00DB1238">
        <w:rPr>
          <w:sz w:val="22"/>
        </w:rPr>
        <w:t xml:space="preserve"> </w:t>
      </w:r>
      <w:r w:rsidR="00C455E4" w:rsidRPr="003A65D8">
        <w:rPr>
          <w:rFonts w:asciiTheme="minorHAnsi" w:hAnsiTheme="minorHAnsi" w:cs="TimesNewRoman"/>
          <w:sz w:val="22"/>
        </w:rPr>
        <w:t xml:space="preserve">a </w:t>
      </w:r>
      <w:r w:rsidR="00DB1238">
        <w:rPr>
          <w:rFonts w:asciiTheme="minorHAnsi" w:hAnsiTheme="minorHAnsi" w:cs="TimesNewRoman"/>
          <w:sz w:val="22"/>
        </w:rPr>
        <w:t xml:space="preserve">dále </w:t>
      </w:r>
      <w:r w:rsidR="00C455E4" w:rsidRPr="003A65D8">
        <w:rPr>
          <w:rFonts w:asciiTheme="minorHAnsi" w:hAnsiTheme="minorHAnsi" w:cs="TimesNewRoman"/>
          <w:sz w:val="22"/>
        </w:rPr>
        <w:t>provést zaškolení resp. instruktáž k </w:t>
      </w:r>
      <w:r w:rsidR="00C455E4" w:rsidRPr="003A65D8">
        <w:rPr>
          <w:rFonts w:asciiTheme="minorHAnsi" w:hAnsiTheme="minorHAnsi"/>
          <w:sz w:val="22"/>
        </w:rPr>
        <w:t xml:space="preserve">předmětu plnění, a to </w:t>
      </w:r>
      <w:r w:rsidR="00C455E4" w:rsidRPr="003A65D8">
        <w:rPr>
          <w:rFonts w:asciiTheme="minorHAnsi" w:hAnsiTheme="minorHAnsi" w:cs="TimesNewRoman"/>
          <w:sz w:val="22"/>
        </w:rPr>
        <w:t xml:space="preserve">nejpozději do </w:t>
      </w:r>
      <w:r w:rsidR="005377BD">
        <w:rPr>
          <w:rFonts w:asciiTheme="minorHAnsi" w:hAnsiTheme="minorHAnsi" w:cs="TimesNewRoman"/>
          <w:sz w:val="22"/>
        </w:rPr>
        <w:t xml:space="preserve">2 </w:t>
      </w:r>
      <w:r w:rsidR="00C455E4" w:rsidRPr="003A65D8">
        <w:rPr>
          <w:rFonts w:asciiTheme="minorHAnsi" w:hAnsiTheme="minorHAnsi" w:cs="TimesNewRoman"/>
          <w:sz w:val="22"/>
        </w:rPr>
        <w:t>dnů od dodávky předmětu plnění.</w:t>
      </w:r>
    </w:p>
    <w:p w:rsidR="00417752" w:rsidRPr="003A65D8" w:rsidRDefault="00417752" w:rsidP="00E27457">
      <w:pPr>
        <w:pStyle w:val="Odstavec"/>
        <w:numPr>
          <w:ilvl w:val="0"/>
          <w:numId w:val="0"/>
        </w:numPr>
        <w:spacing w:before="0" w:line="276" w:lineRule="auto"/>
        <w:rPr>
          <w:rFonts w:asciiTheme="minorHAnsi" w:hAnsiTheme="minorHAnsi"/>
          <w:b/>
          <w:sz w:val="22"/>
        </w:rPr>
      </w:pPr>
    </w:p>
    <w:p w:rsidR="00C455E4" w:rsidRPr="003A65D8" w:rsidRDefault="00417752" w:rsidP="00E27457">
      <w:pPr>
        <w:pStyle w:val="Odstavec"/>
        <w:numPr>
          <w:ilvl w:val="0"/>
          <w:numId w:val="0"/>
        </w:numPr>
        <w:spacing w:before="0" w:line="276" w:lineRule="auto"/>
        <w:rPr>
          <w:rFonts w:asciiTheme="minorHAnsi" w:hAnsiTheme="minorHAnsi"/>
          <w:b/>
          <w:sz w:val="22"/>
        </w:rPr>
      </w:pPr>
      <w:r w:rsidRPr="00B7678C">
        <w:rPr>
          <w:rFonts w:asciiTheme="minorHAnsi" w:hAnsiTheme="minorHAnsi"/>
          <w:sz w:val="22"/>
        </w:rPr>
        <w:lastRenderedPageBreak/>
        <w:t>3.</w:t>
      </w:r>
      <w:r w:rsidRPr="00B7678C">
        <w:rPr>
          <w:rFonts w:asciiTheme="minorHAnsi" w:hAnsiTheme="minorHAnsi"/>
          <w:sz w:val="22"/>
        </w:rPr>
        <w:tab/>
      </w:r>
      <w:r w:rsidR="00C455E4" w:rsidRPr="003A65D8">
        <w:rPr>
          <w:rFonts w:asciiTheme="minorHAnsi" w:hAnsiTheme="minorHAnsi"/>
          <w:sz w:val="22"/>
        </w:rPr>
        <w:t>Místem dodání předmětu plnění je:</w:t>
      </w:r>
    </w:p>
    <w:p w:rsidR="00417752" w:rsidRPr="003A65D8" w:rsidRDefault="00C455E4"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 xml:space="preserve">Fakultní nemocnice Olomouc, </w:t>
      </w:r>
      <w:r w:rsidR="00AD6C2C">
        <w:rPr>
          <w:rFonts w:asciiTheme="minorHAnsi" w:hAnsiTheme="minorHAnsi"/>
          <w:sz w:val="22"/>
        </w:rPr>
        <w:t>Porodnicko-gynekologická klinika</w:t>
      </w:r>
      <w:r w:rsidRPr="003A65D8">
        <w:rPr>
          <w:rFonts w:asciiTheme="minorHAnsi" w:hAnsiTheme="minorHAnsi"/>
          <w:sz w:val="22"/>
        </w:rPr>
        <w:t xml:space="preserve"> </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Pr>
          <w:rFonts w:asciiTheme="minorHAnsi" w:hAnsiTheme="minorHAnsi"/>
          <w:sz w:val="22"/>
        </w:rPr>
        <w:t xml:space="preserve"> uvést interní evidenční číslo </w:t>
      </w:r>
      <w:proofErr w:type="spellStart"/>
      <w:r w:rsidR="00773DCB">
        <w:rPr>
          <w:rFonts w:asciiTheme="minorHAnsi" w:hAnsiTheme="minorHAnsi"/>
          <w:b/>
          <w:sz w:val="22"/>
        </w:rPr>
        <w:t>VZ</w:t>
      </w:r>
      <w:proofErr w:type="spellEnd"/>
      <w:r w:rsidR="00773DCB">
        <w:rPr>
          <w:rFonts w:asciiTheme="minorHAnsi" w:hAnsiTheme="minorHAnsi"/>
          <w:b/>
          <w:sz w:val="22"/>
        </w:rPr>
        <w:t>-2016-0002</w:t>
      </w:r>
      <w:r w:rsidR="00AD6C2C">
        <w:rPr>
          <w:rFonts w:asciiTheme="minorHAnsi" w:hAnsiTheme="minorHAnsi"/>
          <w:b/>
          <w:sz w:val="22"/>
        </w:rPr>
        <w:t>0</w:t>
      </w:r>
      <w:r w:rsidR="00026437">
        <w:rPr>
          <w:rFonts w:asciiTheme="minorHAnsi" w:hAnsiTheme="minorHAnsi"/>
          <w:b/>
          <w:sz w:val="22"/>
        </w:rPr>
        <w:t>6</w:t>
      </w:r>
      <w:r w:rsidR="0034069C">
        <w:rPr>
          <w:rFonts w:asciiTheme="minorHAnsi" w:hAnsiTheme="minorHAnsi"/>
          <w:b/>
          <w:sz w:val="22"/>
        </w:rPr>
        <w:t xml:space="preserve"> </w:t>
      </w:r>
      <w:r w:rsidR="0034069C">
        <w:rPr>
          <w:rFonts w:asciiTheme="minorHAnsi" w:hAnsiTheme="minorHAnsi"/>
          <w:sz w:val="22"/>
        </w:rPr>
        <w:t xml:space="preserve">a identifikační číslo z profilu zadavatele </w:t>
      </w:r>
      <w:proofErr w:type="spellStart"/>
      <w:r w:rsidR="00F14162" w:rsidRPr="00F14162">
        <w:rPr>
          <w:rFonts w:asciiTheme="minorHAnsi" w:hAnsiTheme="minorHAnsi"/>
          <w:b/>
          <w:sz w:val="22"/>
        </w:rPr>
        <w:t>P16V00111153</w:t>
      </w:r>
      <w:proofErr w:type="spellEnd"/>
      <w:r w:rsidR="00F14162">
        <w:rPr>
          <w:rFonts w:asciiTheme="minorHAnsi" w:hAnsiTheme="minorHAnsi"/>
          <w:b/>
          <w:sz w:val="22"/>
        </w:rPr>
        <w:t xml:space="preserve">. </w:t>
      </w:r>
      <w:r w:rsidR="00C455E4" w:rsidRPr="003A65D8">
        <w:rPr>
          <w:rFonts w:asciiTheme="minorHAnsi" w:hAnsiTheme="minorHAnsi"/>
          <w:sz w:val="22"/>
        </w:rPr>
        <w:t xml:space="preserve">Neučiní-li tak, nebude takový dodací list ze strany kupujícího akceptován a nebude tudíž způsobilým podkladem pro fakturaci dle článku </w:t>
      </w:r>
      <w:r w:rsidR="00C32963">
        <w:rPr>
          <w:rFonts w:asciiTheme="minorHAnsi" w:hAnsiTheme="minorHAnsi"/>
          <w:sz w:val="22"/>
        </w:rPr>
        <w:t>V.</w:t>
      </w:r>
      <w:r w:rsidR="00C455E4" w:rsidRPr="003A65D8">
        <w:rPr>
          <w:rFonts w:asciiTheme="minorHAnsi" w:hAnsiTheme="minorHAnsi"/>
          <w:sz w:val="22"/>
        </w:rPr>
        <w:t xml:space="preserve">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455E4"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34069C" w:rsidRPr="003A65D8" w:rsidRDefault="0034069C"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r w:rsidRPr="003A65D8">
        <w:t>I</w:t>
      </w:r>
      <w:r w:rsidR="00C455E4" w:rsidRPr="003A65D8">
        <w:t>V.</w:t>
      </w:r>
    </w:p>
    <w:p w:rsidR="00C455E4" w:rsidRDefault="00C455E4" w:rsidP="0034069C">
      <w:pPr>
        <w:pStyle w:val="Nadpisodstavce"/>
      </w:pPr>
      <w:r w:rsidRPr="003A65D8">
        <w:t>Kupní cena a platební podmínky</w:t>
      </w:r>
      <w:bookmarkStart w:id="3" w:name="_Ref200451262"/>
      <w:bookmarkStart w:id="4" w:name="_Ref201571830"/>
      <w:bookmarkEnd w:id="2"/>
    </w:p>
    <w:p w:rsidR="00133B93" w:rsidRPr="003A65D8" w:rsidRDefault="00133B93" w:rsidP="0034069C">
      <w:pPr>
        <w:pStyle w:val="Nadpisodstavce"/>
      </w:pP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455E4" w:rsidRPr="00B7678C"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r w:rsidR="00C32963" w:rsidRPr="00C32963">
        <w:rPr>
          <w:rFonts w:asciiTheme="minorHAnsi" w:hAnsiTheme="minorHAnsi"/>
          <w:b/>
        </w:rPr>
        <w:t xml:space="preserve">102 243,79 </w:t>
      </w:r>
      <w:r w:rsidR="00C455E4" w:rsidRPr="00C32963">
        <w:rPr>
          <w:rFonts w:asciiTheme="minorHAnsi" w:hAnsiTheme="minorHAnsi"/>
          <w:b/>
        </w:rPr>
        <w:t>Kč včetně DPH</w:t>
      </w:r>
      <w:r w:rsidR="00C455E4" w:rsidRPr="003A65D8">
        <w:rPr>
          <w:rFonts w:asciiTheme="minorHAnsi" w:hAnsiTheme="minorHAnsi"/>
          <w:b/>
          <w:sz w:val="22"/>
          <w:szCs w:val="22"/>
        </w:rPr>
        <w:t xml:space="preserve"> </w:t>
      </w:r>
      <w:r w:rsidR="00C455E4" w:rsidRPr="003A65D8">
        <w:rPr>
          <w:rFonts w:asciiTheme="minorHAnsi" w:hAnsiTheme="minorHAnsi"/>
          <w:sz w:val="22"/>
          <w:szCs w:val="22"/>
        </w:rPr>
        <w:t>a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1828"/>
        <w:gridCol w:w="961"/>
        <w:gridCol w:w="1712"/>
        <w:gridCol w:w="2173"/>
      </w:tblGrid>
      <w:tr w:rsidR="00C455E4" w:rsidRPr="003A65D8" w:rsidTr="008F3AC3">
        <w:trPr>
          <w:trHeight w:val="347"/>
          <w:jc w:val="center"/>
        </w:trPr>
        <w:tc>
          <w:tcPr>
            <w:tcW w:w="1948"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1828"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Bez DPH</w:t>
            </w:r>
          </w:p>
        </w:tc>
        <w:tc>
          <w:tcPr>
            <w:tcW w:w="961"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15 %</w:t>
            </w:r>
          </w:p>
        </w:tc>
        <w:tc>
          <w:tcPr>
            <w:tcW w:w="171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c>
          <w:tcPr>
            <w:tcW w:w="2173"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Včetně DPH</w:t>
            </w:r>
          </w:p>
        </w:tc>
      </w:tr>
      <w:tr w:rsidR="00C455E4" w:rsidRPr="003A65D8" w:rsidTr="008F3AC3">
        <w:trPr>
          <w:trHeight w:val="347"/>
          <w:jc w:val="center"/>
        </w:trPr>
        <w:tc>
          <w:tcPr>
            <w:tcW w:w="1948" w:type="dxa"/>
          </w:tcPr>
          <w:p w:rsidR="00C455E4" w:rsidRPr="003A65D8" w:rsidRDefault="005377BD" w:rsidP="00E27457">
            <w:pPr>
              <w:pStyle w:val="Odstavec"/>
              <w:numPr>
                <w:ilvl w:val="0"/>
                <w:numId w:val="0"/>
              </w:numPr>
              <w:spacing w:before="0" w:line="276" w:lineRule="auto"/>
              <w:jc w:val="center"/>
              <w:rPr>
                <w:rFonts w:asciiTheme="minorHAnsi" w:hAnsiTheme="minorHAnsi"/>
              </w:rPr>
            </w:pPr>
            <w:r>
              <w:rPr>
                <w:rFonts w:asciiTheme="minorHAnsi" w:hAnsiTheme="minorHAnsi"/>
              </w:rPr>
              <w:t xml:space="preserve">Golem </w:t>
            </w:r>
            <w:proofErr w:type="spellStart"/>
            <w:r>
              <w:rPr>
                <w:rFonts w:asciiTheme="minorHAnsi" w:hAnsiTheme="minorHAnsi"/>
              </w:rPr>
              <w:t>URODYNAMIC</w:t>
            </w:r>
            <w:proofErr w:type="spellEnd"/>
          </w:p>
        </w:tc>
        <w:tc>
          <w:tcPr>
            <w:tcW w:w="1828" w:type="dxa"/>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84</w:t>
            </w:r>
            <w:r w:rsidR="005377BD">
              <w:rPr>
                <w:rFonts w:asciiTheme="minorHAnsi" w:hAnsiTheme="minorHAnsi"/>
              </w:rPr>
              <w:t> 499 Kč</w:t>
            </w:r>
          </w:p>
        </w:tc>
        <w:tc>
          <w:tcPr>
            <w:tcW w:w="961" w:type="dxa"/>
          </w:tcPr>
          <w:p w:rsidR="00C455E4" w:rsidRPr="003A65D8" w:rsidRDefault="005377BD" w:rsidP="00E27457">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1712" w:type="dxa"/>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17 744</w:t>
            </w:r>
            <w:r w:rsidR="005377BD">
              <w:rPr>
                <w:rFonts w:asciiTheme="minorHAnsi" w:hAnsiTheme="minorHAnsi"/>
              </w:rPr>
              <w:t>,79 Kč</w:t>
            </w:r>
          </w:p>
        </w:tc>
        <w:tc>
          <w:tcPr>
            <w:tcW w:w="2173" w:type="dxa"/>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102 243</w:t>
            </w:r>
            <w:r w:rsidR="005377BD">
              <w:rPr>
                <w:rFonts w:asciiTheme="minorHAnsi" w:hAnsiTheme="minorHAnsi"/>
              </w:rPr>
              <w:t>,79 Kč</w:t>
            </w:r>
          </w:p>
        </w:tc>
      </w:tr>
      <w:tr w:rsidR="00C455E4" w:rsidRPr="003A65D8" w:rsidTr="008F3AC3">
        <w:trPr>
          <w:trHeight w:val="322"/>
          <w:jc w:val="center"/>
        </w:trPr>
        <w:tc>
          <w:tcPr>
            <w:tcW w:w="1948" w:type="dxa"/>
            <w:tcBorders>
              <w:top w:val="single" w:sz="4" w:space="0" w:color="000000"/>
              <w:left w:val="single" w:sz="4" w:space="0" w:color="000000"/>
              <w:bottom w:val="single" w:sz="4" w:space="0" w:color="000000"/>
              <w:right w:val="single" w:sz="4" w:space="0" w:color="000000"/>
            </w:tcBorders>
          </w:tcPr>
          <w:p w:rsidR="00C455E4" w:rsidRPr="003A65D8" w:rsidRDefault="008F3AC3" w:rsidP="00E27457">
            <w:pPr>
              <w:pStyle w:val="Odstavec"/>
              <w:numPr>
                <w:ilvl w:val="0"/>
                <w:numId w:val="0"/>
              </w:numPr>
              <w:spacing w:before="0" w:line="276" w:lineRule="auto"/>
              <w:jc w:val="center"/>
              <w:rPr>
                <w:rFonts w:asciiTheme="minorHAnsi" w:hAnsiTheme="minorHAnsi" w:cs="Arial"/>
              </w:rPr>
            </w:pPr>
            <w:r>
              <w:rPr>
                <w:rFonts w:asciiTheme="minorHAnsi" w:hAnsiTheme="minorHAnsi" w:cs="Arial"/>
              </w:rPr>
              <w:t>-</w:t>
            </w:r>
          </w:p>
        </w:tc>
        <w:tc>
          <w:tcPr>
            <w:tcW w:w="1828" w:type="dxa"/>
            <w:tcBorders>
              <w:top w:val="single" w:sz="4" w:space="0" w:color="000000"/>
              <w:left w:val="single" w:sz="4" w:space="0" w:color="000000"/>
              <w:bottom w:val="single" w:sz="4" w:space="0" w:color="000000"/>
              <w:right w:val="single" w:sz="4" w:space="0" w:color="000000"/>
            </w:tcBorders>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961" w:type="dxa"/>
            <w:tcBorders>
              <w:top w:val="single" w:sz="4" w:space="0" w:color="000000"/>
              <w:left w:val="single" w:sz="4" w:space="0" w:color="000000"/>
              <w:bottom w:val="single" w:sz="4" w:space="0" w:color="000000"/>
              <w:right w:val="single" w:sz="4" w:space="0" w:color="000000"/>
            </w:tcBorders>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1712" w:type="dxa"/>
            <w:tcBorders>
              <w:top w:val="single" w:sz="4" w:space="0" w:color="000000"/>
              <w:left w:val="single" w:sz="4" w:space="0" w:color="000000"/>
              <w:bottom w:val="single" w:sz="4" w:space="0" w:color="000000"/>
              <w:right w:val="single" w:sz="4" w:space="0" w:color="000000"/>
            </w:tcBorders>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2173" w:type="dxa"/>
            <w:tcBorders>
              <w:top w:val="single" w:sz="4" w:space="0" w:color="000000"/>
              <w:left w:val="single" w:sz="4" w:space="0" w:color="000000"/>
              <w:bottom w:val="single" w:sz="4" w:space="0" w:color="000000"/>
              <w:right w:val="single" w:sz="4" w:space="0" w:color="000000"/>
            </w:tcBorders>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w:t>
            </w:r>
          </w:p>
        </w:tc>
      </w:tr>
      <w:tr w:rsidR="00C455E4" w:rsidRPr="003A65D8" w:rsidTr="008F3AC3">
        <w:trPr>
          <w:trHeight w:val="398"/>
          <w:jc w:val="center"/>
        </w:trPr>
        <w:tc>
          <w:tcPr>
            <w:tcW w:w="1948" w:type="dxa"/>
            <w:tcBorders>
              <w:top w:val="single" w:sz="4" w:space="0" w:color="000000"/>
              <w:left w:val="single" w:sz="4" w:space="0" w:color="000000"/>
              <w:bottom w:val="single" w:sz="4" w:space="0" w:color="000000"/>
              <w:right w:val="single" w:sz="4" w:space="0" w:color="000000"/>
            </w:tcBorders>
          </w:tcPr>
          <w:p w:rsidR="00C455E4" w:rsidRPr="003A65D8" w:rsidRDefault="00C455E4" w:rsidP="00E27457">
            <w:pPr>
              <w:pStyle w:val="Odstavec"/>
              <w:numPr>
                <w:ilvl w:val="0"/>
                <w:numId w:val="0"/>
              </w:numPr>
              <w:spacing w:before="0" w:line="276" w:lineRule="auto"/>
              <w:jc w:val="center"/>
              <w:rPr>
                <w:rFonts w:asciiTheme="minorHAnsi" w:hAnsiTheme="minorHAnsi"/>
              </w:rPr>
            </w:pPr>
            <w:r w:rsidRPr="003A65D8">
              <w:rPr>
                <w:rFonts w:asciiTheme="minorHAnsi" w:hAnsiTheme="minorHAnsi"/>
                <w:sz w:val="22"/>
              </w:rPr>
              <w:t>CELKEM</w:t>
            </w:r>
          </w:p>
        </w:tc>
        <w:tc>
          <w:tcPr>
            <w:tcW w:w="1828" w:type="dxa"/>
            <w:tcBorders>
              <w:top w:val="single" w:sz="4" w:space="0" w:color="000000"/>
              <w:left w:val="single" w:sz="4" w:space="0" w:color="000000"/>
              <w:bottom w:val="single" w:sz="4" w:space="0" w:color="000000"/>
              <w:right w:val="single" w:sz="4" w:space="0" w:color="000000"/>
            </w:tcBorders>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84 499 Kč</w:t>
            </w:r>
          </w:p>
        </w:tc>
        <w:tc>
          <w:tcPr>
            <w:tcW w:w="961" w:type="dxa"/>
            <w:tcBorders>
              <w:top w:val="single" w:sz="4" w:space="0" w:color="000000"/>
              <w:left w:val="single" w:sz="4" w:space="0" w:color="000000"/>
              <w:bottom w:val="single" w:sz="4" w:space="0" w:color="000000"/>
              <w:right w:val="single" w:sz="4" w:space="0" w:color="000000"/>
            </w:tcBorders>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w:t>
            </w:r>
          </w:p>
        </w:tc>
        <w:tc>
          <w:tcPr>
            <w:tcW w:w="1712" w:type="dxa"/>
            <w:tcBorders>
              <w:top w:val="single" w:sz="4" w:space="0" w:color="000000"/>
              <w:left w:val="single" w:sz="4" w:space="0" w:color="000000"/>
              <w:bottom w:val="single" w:sz="4" w:space="0" w:color="000000"/>
              <w:right w:val="single" w:sz="4" w:space="0" w:color="000000"/>
            </w:tcBorders>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17 744,79 Kč</w:t>
            </w:r>
          </w:p>
        </w:tc>
        <w:tc>
          <w:tcPr>
            <w:tcW w:w="2173" w:type="dxa"/>
            <w:tcBorders>
              <w:top w:val="single" w:sz="4" w:space="0" w:color="000000"/>
              <w:left w:val="single" w:sz="4" w:space="0" w:color="000000"/>
              <w:bottom w:val="single" w:sz="4" w:space="0" w:color="000000"/>
              <w:right w:val="single" w:sz="4" w:space="0" w:color="000000"/>
            </w:tcBorders>
          </w:tcPr>
          <w:p w:rsidR="00C455E4" w:rsidRPr="003A65D8" w:rsidRDefault="008F3AC3" w:rsidP="00E27457">
            <w:pPr>
              <w:pStyle w:val="Odstavec"/>
              <w:numPr>
                <w:ilvl w:val="0"/>
                <w:numId w:val="0"/>
              </w:numPr>
              <w:spacing w:before="0" w:line="276" w:lineRule="auto"/>
              <w:jc w:val="center"/>
              <w:rPr>
                <w:rFonts w:asciiTheme="minorHAnsi" w:hAnsiTheme="minorHAnsi"/>
              </w:rPr>
            </w:pPr>
            <w:r>
              <w:rPr>
                <w:rFonts w:asciiTheme="minorHAnsi" w:hAnsiTheme="minorHAnsi"/>
              </w:rPr>
              <w:t>102 243,79 Kč</w:t>
            </w:r>
          </w:p>
        </w:tc>
      </w:tr>
    </w:tbl>
    <w:p w:rsidR="00C455E4" w:rsidRDefault="00C455E4" w:rsidP="00E27457">
      <w:pPr>
        <w:pStyle w:val="Odstavec"/>
        <w:numPr>
          <w:ilvl w:val="0"/>
          <w:numId w:val="0"/>
        </w:numPr>
        <w:spacing w:before="0" w:line="276" w:lineRule="auto"/>
        <w:ind w:left="720"/>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00C455E4" w:rsidRPr="003A65D8">
        <w:rPr>
          <w:rFonts w:asciiTheme="minorHAnsi" w:hAnsiTheme="minorHAnsi"/>
          <w:sz w:val="22"/>
        </w:rPr>
        <w:t>apod</w:t>
      </w:r>
      <w:proofErr w:type="spellEnd"/>
      <w:r w:rsidR="00C455E4" w:rsidRPr="003A65D8">
        <w:rPr>
          <w:rFonts w:asciiTheme="minorHAnsi" w:hAnsiTheme="minorHAnsi"/>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34069C" w:rsidRDefault="00C81129" w:rsidP="0034069C">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34069C" w:rsidRDefault="0034069C" w:rsidP="0034069C">
      <w:pPr>
        <w:pStyle w:val="Odstavec"/>
        <w:numPr>
          <w:ilvl w:val="0"/>
          <w:numId w:val="0"/>
        </w:numPr>
        <w:spacing w:before="0" w:line="276" w:lineRule="auto"/>
        <w:rPr>
          <w:rFonts w:asciiTheme="minorHAnsi" w:hAnsiTheme="minorHAnsi"/>
          <w:sz w:val="22"/>
        </w:rPr>
      </w:pPr>
    </w:p>
    <w:p w:rsidR="00A145D1" w:rsidRDefault="00A145D1" w:rsidP="0034069C">
      <w:pPr>
        <w:pStyle w:val="Odstavec"/>
        <w:numPr>
          <w:ilvl w:val="0"/>
          <w:numId w:val="0"/>
        </w:numPr>
        <w:spacing w:before="0" w:line="276" w:lineRule="auto"/>
        <w:rPr>
          <w:rFonts w:asciiTheme="minorHAnsi" w:hAnsiTheme="minorHAnsi"/>
          <w:sz w:val="22"/>
        </w:rPr>
      </w:pPr>
    </w:p>
    <w:p w:rsidR="00A145D1" w:rsidRDefault="00A145D1" w:rsidP="0034069C">
      <w:pPr>
        <w:pStyle w:val="Odstavec"/>
        <w:numPr>
          <w:ilvl w:val="0"/>
          <w:numId w:val="0"/>
        </w:numPr>
        <w:spacing w:before="0" w:line="276" w:lineRule="auto"/>
        <w:rPr>
          <w:rFonts w:asciiTheme="minorHAnsi" w:hAnsiTheme="minorHAnsi"/>
          <w:sz w:val="22"/>
        </w:rPr>
      </w:pPr>
    </w:p>
    <w:p w:rsidR="00A145D1" w:rsidRDefault="00A145D1" w:rsidP="0034069C">
      <w:pPr>
        <w:pStyle w:val="Odstavec"/>
        <w:numPr>
          <w:ilvl w:val="0"/>
          <w:numId w:val="0"/>
        </w:numPr>
        <w:spacing w:before="0" w:line="276" w:lineRule="auto"/>
        <w:rPr>
          <w:rFonts w:asciiTheme="minorHAnsi" w:hAnsiTheme="minorHAnsi"/>
          <w:sz w:val="22"/>
        </w:rPr>
      </w:pPr>
    </w:p>
    <w:p w:rsidR="0034069C" w:rsidRDefault="0034069C" w:rsidP="0034069C">
      <w:pPr>
        <w:pStyle w:val="Odstavec"/>
        <w:numPr>
          <w:ilvl w:val="0"/>
          <w:numId w:val="0"/>
        </w:numPr>
        <w:spacing w:before="0" w:line="276" w:lineRule="auto"/>
        <w:rPr>
          <w:rFonts w:asciiTheme="minorHAnsi" w:hAnsiTheme="minorHAnsi"/>
          <w:sz w:val="22"/>
        </w:rPr>
      </w:pPr>
    </w:p>
    <w:p w:rsidR="0034069C" w:rsidRPr="0034069C" w:rsidRDefault="00C81129" w:rsidP="0034069C">
      <w:pPr>
        <w:pStyle w:val="Odstavec"/>
        <w:numPr>
          <w:ilvl w:val="0"/>
          <w:numId w:val="0"/>
        </w:numPr>
        <w:spacing w:before="0" w:line="276" w:lineRule="auto"/>
        <w:jc w:val="center"/>
        <w:rPr>
          <w:rFonts w:asciiTheme="minorHAnsi" w:hAnsiTheme="minorHAnsi"/>
          <w:sz w:val="22"/>
        </w:rPr>
      </w:pPr>
      <w:r w:rsidRPr="003A65D8">
        <w:rPr>
          <w:b/>
        </w:rPr>
        <w:lastRenderedPageBreak/>
        <w:t>V</w:t>
      </w:r>
      <w:r w:rsidR="00C455E4" w:rsidRPr="003A65D8">
        <w:rPr>
          <w:b/>
        </w:rPr>
        <w:t>.</w:t>
      </w:r>
    </w:p>
    <w:p w:rsidR="00C455E4" w:rsidRPr="0034069C" w:rsidRDefault="00C455E4" w:rsidP="0034069C">
      <w:pPr>
        <w:pStyle w:val="Nadpisodstavce"/>
      </w:pPr>
      <w:r w:rsidRPr="0034069C">
        <w:t>Platební podmínky</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Default="00C81129"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interní evidenční číslo </w:t>
      </w:r>
      <w:proofErr w:type="spellStart"/>
      <w:r w:rsidR="00773DCB">
        <w:rPr>
          <w:rFonts w:asciiTheme="minorHAnsi" w:hAnsiTheme="minorHAnsi"/>
          <w:b/>
          <w:sz w:val="22"/>
        </w:rPr>
        <w:t>VZ</w:t>
      </w:r>
      <w:proofErr w:type="spellEnd"/>
      <w:r w:rsidR="00773DCB">
        <w:rPr>
          <w:rFonts w:asciiTheme="minorHAnsi" w:hAnsiTheme="minorHAnsi"/>
          <w:b/>
          <w:sz w:val="22"/>
        </w:rPr>
        <w:t>-2016-0002</w:t>
      </w:r>
      <w:r w:rsidR="00AD6C2C">
        <w:rPr>
          <w:rFonts w:asciiTheme="minorHAnsi" w:hAnsiTheme="minorHAnsi"/>
          <w:b/>
          <w:sz w:val="22"/>
        </w:rPr>
        <w:t>0</w:t>
      </w:r>
      <w:r w:rsidR="0034069C">
        <w:rPr>
          <w:rFonts w:asciiTheme="minorHAnsi" w:hAnsiTheme="minorHAnsi"/>
          <w:b/>
          <w:sz w:val="22"/>
        </w:rPr>
        <w:t xml:space="preserve">6 </w:t>
      </w:r>
      <w:r w:rsidR="0034069C">
        <w:rPr>
          <w:rFonts w:asciiTheme="minorHAnsi" w:hAnsiTheme="minorHAnsi"/>
          <w:sz w:val="22"/>
        </w:rPr>
        <w:t xml:space="preserve">a identifikační číslo z profilu zadavatele </w:t>
      </w:r>
      <w:proofErr w:type="spellStart"/>
      <w:r w:rsidR="00F14162" w:rsidRPr="00F14162">
        <w:rPr>
          <w:rFonts w:asciiTheme="minorHAnsi" w:hAnsiTheme="minorHAnsi"/>
          <w:b/>
          <w:sz w:val="22"/>
        </w:rPr>
        <w:t>P16V00111153</w:t>
      </w:r>
      <w:proofErr w:type="spellEnd"/>
      <w:r w:rsidR="00F14162">
        <w:rPr>
          <w:rFonts w:asciiTheme="minorHAnsi" w:hAnsiTheme="minorHAnsi"/>
          <w:b/>
          <w:sz w:val="22"/>
        </w:rPr>
        <w:t>.</w:t>
      </w:r>
    </w:p>
    <w:p w:rsidR="00AD6C2C" w:rsidRPr="003A65D8" w:rsidRDefault="00AD6C2C"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EF4D74" w:rsidRDefault="00EF4D74" w:rsidP="00E27457">
      <w:pPr>
        <w:pStyle w:val="Odstavec"/>
        <w:numPr>
          <w:ilvl w:val="0"/>
          <w:numId w:val="0"/>
        </w:numPr>
        <w:spacing w:before="0" w:line="276" w:lineRule="auto"/>
        <w:rPr>
          <w:rFonts w:asciiTheme="minorHAnsi" w:hAnsiTheme="minorHAnsi"/>
          <w:sz w:val="22"/>
        </w:rPr>
      </w:pPr>
    </w:p>
    <w:p w:rsidR="0034069C" w:rsidRPr="003A65D8" w:rsidRDefault="0034069C"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bookmarkStart w:id="5" w:name="_Ref209512769"/>
      <w:bookmarkEnd w:id="1"/>
      <w:bookmarkEnd w:id="3"/>
      <w:bookmarkEnd w:id="4"/>
      <w:r w:rsidRPr="003A65D8">
        <w:t>VI</w:t>
      </w:r>
      <w:r w:rsidR="00C455E4" w:rsidRPr="003A65D8">
        <w:t>.</w:t>
      </w:r>
    </w:p>
    <w:p w:rsidR="00C455E4" w:rsidRPr="003A65D8" w:rsidRDefault="00C455E4" w:rsidP="0034069C">
      <w:pPr>
        <w:pStyle w:val="Nadpisodstavce"/>
      </w:pPr>
      <w:r w:rsidRPr="003A65D8">
        <w:t xml:space="preserve">Záruka </w:t>
      </w:r>
      <w:bookmarkEnd w:id="5"/>
      <w:r w:rsidRPr="003A65D8">
        <w:t>za jakost</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r w:rsidR="005377BD">
        <w:rPr>
          <w:rFonts w:asciiTheme="minorHAnsi" w:hAnsiTheme="minorHAnsi" w:cs="Arial"/>
          <w:b/>
          <w:sz w:val="22"/>
        </w:rPr>
        <w:t>24</w:t>
      </w:r>
      <w:r w:rsidR="00C455E4" w:rsidRPr="003A65D8">
        <w:rPr>
          <w:rFonts w:asciiTheme="minorHAnsi" w:hAnsiTheme="minorHAnsi" w:cs="Arial"/>
          <w:b/>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hyperlink r:id="rId8" w:history="1">
        <w:proofErr w:type="spellStart"/>
        <w:r w:rsidR="005377BD" w:rsidRPr="00C15A4B">
          <w:rPr>
            <w:rStyle w:val="Hypertextovodkaz"/>
            <w:snapToGrid w:val="0"/>
            <w:sz w:val="22"/>
          </w:rPr>
          <w:t>RQL@RQL.</w:t>
        </w:r>
        <w:proofErr w:type="gramStart"/>
        <w:r w:rsidR="005377BD" w:rsidRPr="00C15A4B">
          <w:rPr>
            <w:rStyle w:val="Hypertextovodkaz"/>
            <w:snapToGrid w:val="0"/>
            <w:sz w:val="22"/>
          </w:rPr>
          <w:t>CZ</w:t>
        </w:r>
        <w:proofErr w:type="spellEnd"/>
      </w:hyperlink>
      <w:r w:rsidR="005377BD">
        <w:rPr>
          <w:snapToGrid w:val="0"/>
          <w:sz w:val="22"/>
        </w:rPr>
        <w:t xml:space="preserve"> </w:t>
      </w:r>
      <w:r w:rsidR="00B74E15">
        <w:rPr>
          <w:snapToGrid w:val="0"/>
          <w:sz w:val="22"/>
        </w:rPr>
        <w:t xml:space="preserve">, </w:t>
      </w:r>
      <w:r w:rsidR="00C455E4" w:rsidRPr="003A65D8">
        <w:rPr>
          <w:rFonts w:asciiTheme="minorHAnsi" w:hAnsiTheme="minorHAnsi"/>
          <w:snapToGrid w:val="0"/>
          <w:sz w:val="22"/>
        </w:rPr>
        <w:t>faxem</w:t>
      </w:r>
      <w:proofErr w:type="gramEnd"/>
      <w:r w:rsidR="00C455E4" w:rsidRPr="003A65D8">
        <w:rPr>
          <w:rFonts w:asciiTheme="minorHAnsi" w:hAnsiTheme="minorHAnsi"/>
          <w:snapToGrid w:val="0"/>
          <w:sz w:val="22"/>
        </w:rPr>
        <w:t xml:space="preserve"> na faxovém čísle </w:t>
      </w:r>
      <w:r w:rsidR="005377BD">
        <w:rPr>
          <w:rFonts w:asciiTheme="minorHAnsi" w:hAnsiTheme="minorHAnsi"/>
          <w:snapToGrid w:val="0"/>
          <w:sz w:val="22"/>
        </w:rPr>
        <w:t>596884575</w:t>
      </w:r>
      <w:r w:rsidR="00C455E4" w:rsidRPr="003A65D8">
        <w:rPr>
          <w:rFonts w:asciiTheme="minorHAnsi" w:hAnsiTheme="minorHAnsi"/>
          <w:snapToGrid w:val="0"/>
          <w:sz w:val="22"/>
        </w:rPr>
        <w:t xml:space="preserve"> 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r w:rsidR="005377BD">
        <w:rPr>
          <w:rFonts w:asciiTheme="minorHAnsi" w:hAnsiTheme="minorHAnsi"/>
          <w:snapToGrid w:val="0"/>
          <w:sz w:val="22"/>
        </w:rPr>
        <w:t>603822964</w:t>
      </w:r>
      <w:r w:rsidR="00C455E4" w:rsidRPr="003A65D8">
        <w:rPr>
          <w:rFonts w:asciiTheme="minorHAnsi" w:hAnsiTheme="minorHAnsi"/>
          <w:snapToGrid w:val="0"/>
          <w:sz w:val="22"/>
        </w:rPr>
        <w:t>.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w:t>
      </w:r>
      <w:proofErr w:type="spellEnd"/>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iii</w:t>
      </w:r>
      <w:proofErr w:type="spellEnd"/>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iv</w:t>
      </w:r>
      <w:proofErr w:type="spellEnd"/>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r w:rsidR="005377BD">
        <w:rPr>
          <w:rFonts w:asciiTheme="minorHAnsi" w:hAnsiTheme="minorHAnsi"/>
          <w:snapToGrid w:val="0"/>
          <w:sz w:val="22"/>
        </w:rPr>
        <w:t>2</w:t>
      </w:r>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r w:rsidR="005377BD">
        <w:rPr>
          <w:rFonts w:asciiTheme="minorHAnsi" w:hAnsiTheme="minorHAnsi"/>
          <w:sz w:val="22"/>
        </w:rPr>
        <w:t xml:space="preserve">2 </w:t>
      </w:r>
      <w:r w:rsidR="00C455E4" w:rsidRPr="003A65D8">
        <w:rPr>
          <w:rFonts w:asciiTheme="minorHAnsi" w:hAnsiTheme="minorHAnsi"/>
          <w:sz w:val="22"/>
        </w:rPr>
        <w:t xml:space="preserve">dnů ode dne nahlášení vady.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EF4D74" w:rsidRDefault="00EF4D74" w:rsidP="00E27457">
      <w:pPr>
        <w:pStyle w:val="Odstavec"/>
        <w:numPr>
          <w:ilvl w:val="0"/>
          <w:numId w:val="0"/>
        </w:numPr>
        <w:spacing w:before="0" w:line="276" w:lineRule="auto"/>
        <w:rPr>
          <w:rFonts w:asciiTheme="minorHAnsi" w:hAnsiTheme="minorHAnsi"/>
          <w:sz w:val="22"/>
        </w:rPr>
      </w:pPr>
    </w:p>
    <w:p w:rsidR="0034069C" w:rsidRPr="003A65D8" w:rsidRDefault="0034069C"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r w:rsidRPr="003A65D8">
        <w:t>VII</w:t>
      </w:r>
      <w:r w:rsidR="00C455E4" w:rsidRPr="003A65D8">
        <w:t>.</w:t>
      </w:r>
    </w:p>
    <w:p w:rsidR="00C455E4" w:rsidRPr="003A65D8" w:rsidRDefault="00C455E4" w:rsidP="0034069C">
      <w:pPr>
        <w:pStyle w:val="Nadpisodstavce"/>
      </w:pPr>
      <w:r w:rsidRPr="003A65D8">
        <w:t>Údržba a servis zboží</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přitom musí respektovat provozní potřeby kupujícího a vyhovět mu v případě, že 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 xml:space="preserve">činností dle věty první dojít k nedodržení </w:t>
      </w:r>
      <w:r w:rsidR="00914BA1">
        <w:rPr>
          <w:rFonts w:asciiTheme="minorHAnsi" w:hAnsiTheme="minorHAnsi"/>
          <w:sz w:val="22"/>
        </w:rPr>
        <w:lastRenderedPageBreak/>
        <w:t>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rsidR="0034069C" w:rsidRPr="003A65D8" w:rsidRDefault="0034069C"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r w:rsidRPr="003A65D8">
        <w:t>VIII</w:t>
      </w:r>
      <w:r w:rsidR="00C455E4" w:rsidRPr="003A65D8">
        <w:t>.</w:t>
      </w:r>
    </w:p>
    <w:p w:rsidR="00C455E4" w:rsidRPr="003A65D8" w:rsidRDefault="00C455E4" w:rsidP="0034069C">
      <w:pPr>
        <w:pStyle w:val="Nadpisodstavce"/>
      </w:pPr>
      <w:r w:rsidRPr="003A65D8">
        <w:t>Software</w:t>
      </w:r>
    </w:p>
    <w:p w:rsidR="00C455E4" w:rsidRPr="003A65D8"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cs="Arial"/>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34069C" w:rsidRDefault="0034069C" w:rsidP="00E27457">
      <w:pPr>
        <w:pStyle w:val="Odstavec"/>
        <w:numPr>
          <w:ilvl w:val="0"/>
          <w:numId w:val="0"/>
        </w:numPr>
        <w:spacing w:before="0" w:line="276" w:lineRule="auto"/>
        <w:rPr>
          <w:rFonts w:asciiTheme="minorHAnsi" w:hAnsiTheme="minorHAnsi" w:cs="Arial"/>
          <w:sz w:val="22"/>
        </w:rPr>
      </w:pPr>
    </w:p>
    <w:p w:rsidR="0034069C" w:rsidRPr="003A65D8" w:rsidRDefault="0034069C"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r w:rsidRPr="003A65D8">
        <w:t>I</w:t>
      </w:r>
      <w:r w:rsidR="00C455E4" w:rsidRPr="003A65D8">
        <w:t>X.</w:t>
      </w:r>
    </w:p>
    <w:p w:rsidR="00C455E4" w:rsidRPr="003A65D8" w:rsidRDefault="00C455E4" w:rsidP="0034069C">
      <w:pPr>
        <w:pStyle w:val="Nadpisodstavce"/>
      </w:pPr>
      <w:r w:rsidRPr="003A65D8">
        <w:t>Odstoupení od smlouvy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Pr>
          <w:rFonts w:asciiTheme="minorHAnsi" w:hAnsiTheme="minorHAnsi"/>
          <w:color w:val="000000"/>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lastRenderedPageBreak/>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C455E4"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34069C" w:rsidRDefault="0034069C" w:rsidP="0034069C">
      <w:pPr>
        <w:pStyle w:val="Nadpisodstavce"/>
      </w:pPr>
    </w:p>
    <w:p w:rsidR="00C81129" w:rsidRPr="003A65D8" w:rsidRDefault="00C81129" w:rsidP="0034069C">
      <w:pPr>
        <w:pStyle w:val="Nadpisodstavce"/>
      </w:pPr>
      <w:r w:rsidRPr="003A65D8">
        <w:t>X</w:t>
      </w:r>
      <w:r w:rsidR="00C455E4" w:rsidRPr="003A65D8">
        <w:t>.</w:t>
      </w:r>
    </w:p>
    <w:p w:rsidR="00C455E4" w:rsidRPr="003A65D8" w:rsidRDefault="00C455E4" w:rsidP="0034069C">
      <w:pPr>
        <w:pStyle w:val="Nadpisodstavce"/>
      </w:pPr>
      <w:r w:rsidRPr="003A65D8">
        <w:t>Závěrečná ustanovení</w:t>
      </w:r>
    </w:p>
    <w:p w:rsidR="00C455E4" w:rsidRPr="003A65D8" w:rsidRDefault="00C455E4" w:rsidP="00E27457">
      <w:pPr>
        <w:pStyle w:val="Odstavecseseznamem"/>
        <w:numPr>
          <w:ilvl w:val="0"/>
          <w:numId w:val="1"/>
        </w:numPr>
        <w:spacing w:line="276" w:lineRule="auto"/>
        <w:jc w:val="both"/>
        <w:rPr>
          <w:rFonts w:asciiTheme="minorHAnsi" w:hAnsiTheme="minorHAnsi"/>
          <w:b/>
          <w:vanish/>
          <w:sz w:val="22"/>
          <w:szCs w:val="22"/>
        </w:rPr>
      </w:pP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lastRenderedPageBreak/>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Default="00C455E4" w:rsidP="00E27457">
      <w:pPr>
        <w:pStyle w:val="Odstavec"/>
        <w:numPr>
          <w:ilvl w:val="0"/>
          <w:numId w:val="0"/>
        </w:numPr>
        <w:spacing w:before="0" w:line="276" w:lineRule="auto"/>
        <w:ind w:left="720" w:hanging="720"/>
        <w:rPr>
          <w:rFonts w:asciiTheme="minorHAnsi" w:hAnsiTheme="minorHAnsi"/>
          <w:sz w:val="22"/>
        </w:rPr>
      </w:pPr>
    </w:p>
    <w:p w:rsidR="0034069C" w:rsidRPr="003A65D8" w:rsidRDefault="0034069C" w:rsidP="00E27457">
      <w:pPr>
        <w:pStyle w:val="Odstavec"/>
        <w:numPr>
          <w:ilvl w:val="0"/>
          <w:numId w:val="0"/>
        </w:numPr>
        <w:spacing w:before="0" w:line="276" w:lineRule="auto"/>
        <w:ind w:left="720" w:hanging="720"/>
        <w:rPr>
          <w:rFonts w:asciiTheme="minorHAnsi" w:hAnsiTheme="minorHAnsi"/>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EF4D74" w:rsidRDefault="00EF4D74" w:rsidP="00E27457">
      <w:pPr>
        <w:pStyle w:val="Odstavec"/>
        <w:numPr>
          <w:ilvl w:val="0"/>
          <w:numId w:val="0"/>
        </w:numPr>
        <w:spacing w:before="0" w:line="276" w:lineRule="auto"/>
        <w:ind w:left="720" w:hanging="720"/>
        <w:rPr>
          <w:rFonts w:asciiTheme="minorHAnsi" w:hAnsiTheme="minorHAnsi" w:cs="Arial"/>
          <w:sz w:val="22"/>
        </w:rPr>
      </w:pP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w:t>
      </w:r>
      <w:r w:rsidR="00773B50">
        <w:rPr>
          <w:rFonts w:asciiTheme="minorHAnsi" w:hAnsiTheme="minorHAnsi" w:cs="Arial"/>
          <w:sz w:val="22"/>
        </w:rPr>
        <w:t xml:space="preserve"> 21.7.2016</w:t>
      </w:r>
      <w:bookmarkStart w:id="6" w:name="_GoBack"/>
      <w:bookmarkEnd w:id="6"/>
      <w:r w:rsidR="00133B93">
        <w:rPr>
          <w:rFonts w:asciiTheme="minorHAnsi" w:hAnsiTheme="minorHAnsi" w:cs="Arial"/>
          <w:sz w:val="22"/>
        </w:rPr>
        <w:tab/>
      </w:r>
      <w:r w:rsidR="00133B93">
        <w:rPr>
          <w:rFonts w:asciiTheme="minorHAnsi" w:hAnsiTheme="minorHAnsi" w:cs="Arial"/>
          <w:sz w:val="22"/>
        </w:rPr>
        <w:tab/>
      </w:r>
      <w:r w:rsidR="00133B93">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V </w:t>
      </w:r>
      <w:r w:rsidR="005377BD">
        <w:rPr>
          <w:rFonts w:asciiTheme="minorHAnsi" w:hAnsiTheme="minorHAnsi" w:cs="Arial"/>
          <w:sz w:val="22"/>
        </w:rPr>
        <w:t>Havířově</w:t>
      </w:r>
      <w:r w:rsidR="00133B93">
        <w:rPr>
          <w:rFonts w:asciiTheme="minorHAnsi" w:hAnsiTheme="minorHAnsi" w:cs="Arial"/>
          <w:sz w:val="22"/>
        </w:rPr>
        <w:tab/>
      </w:r>
      <w:r>
        <w:rPr>
          <w:rFonts w:asciiTheme="minorHAnsi" w:hAnsiTheme="minorHAnsi" w:cs="Arial"/>
          <w:sz w:val="22"/>
        </w:rPr>
        <w:t>dne</w:t>
      </w:r>
      <w:r w:rsidR="005377BD">
        <w:rPr>
          <w:rFonts w:asciiTheme="minorHAnsi" w:hAnsiTheme="minorHAnsi" w:cs="Arial"/>
          <w:sz w:val="22"/>
        </w:rPr>
        <w:t xml:space="preserve"> </w:t>
      </w:r>
      <w:r w:rsidR="00BB6295">
        <w:rPr>
          <w:rFonts w:asciiTheme="minorHAnsi" w:hAnsiTheme="minorHAnsi" w:cs="Arial"/>
          <w:sz w:val="22"/>
        </w:rPr>
        <w:t>1.7</w:t>
      </w:r>
      <w:r w:rsidR="005377BD">
        <w:rPr>
          <w:rFonts w:asciiTheme="minorHAnsi" w:hAnsiTheme="minorHAnsi" w:cs="Arial"/>
          <w:sz w:val="22"/>
        </w:rPr>
        <w:t>.2016</w:t>
      </w:r>
    </w:p>
    <w:p w:rsidR="00133B93" w:rsidRDefault="00133B93" w:rsidP="00E27457">
      <w:pPr>
        <w:pStyle w:val="Odstavec"/>
        <w:numPr>
          <w:ilvl w:val="0"/>
          <w:numId w:val="0"/>
        </w:numPr>
        <w:spacing w:before="0" w:line="276" w:lineRule="auto"/>
        <w:ind w:left="720" w:hanging="720"/>
        <w:rPr>
          <w:rFonts w:asciiTheme="minorHAnsi" w:hAnsiTheme="minorHAnsi" w:cs="Arial"/>
          <w:sz w:val="22"/>
        </w:rPr>
      </w:pP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133B93" w:rsidRPr="003A65D8" w:rsidRDefault="00133B93"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spacing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E27457" w:rsidRDefault="00E27457" w:rsidP="00E27457">
      <w:pPr>
        <w:spacing w:line="276" w:lineRule="auto"/>
        <w:rPr>
          <w:rFonts w:asciiTheme="minorHAnsi" w:hAnsiTheme="minorHAnsi"/>
          <w:sz w:val="22"/>
          <w:szCs w:val="22"/>
        </w:rPr>
      </w:pPr>
      <w:r>
        <w:rPr>
          <w:rFonts w:asciiTheme="minorHAnsi" w:hAnsiTheme="minorHAnsi"/>
          <w:sz w:val="22"/>
          <w:szCs w:val="22"/>
        </w:rPr>
        <w:t>doc. MUDr. Roman Havlík,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377BD">
        <w:rPr>
          <w:rFonts w:asciiTheme="minorHAnsi" w:hAnsiTheme="minorHAnsi"/>
          <w:sz w:val="22"/>
          <w:szCs w:val="22"/>
        </w:rPr>
        <w:t>Jaromír Šiřina</w:t>
      </w:r>
    </w:p>
    <w:p w:rsidR="00C455E4" w:rsidRDefault="002801FD" w:rsidP="003A65D8">
      <w:pPr>
        <w:spacing w:line="276" w:lineRule="auto"/>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377BD">
        <w:rPr>
          <w:rFonts w:asciiTheme="minorHAnsi" w:hAnsiTheme="minorHAnsi"/>
          <w:sz w:val="22"/>
          <w:szCs w:val="22"/>
        </w:rPr>
        <w:t>jednatel RQL s.r.o.</w:t>
      </w:r>
    </w:p>
    <w:sectPr w:rsidR="00C455E4" w:rsidSect="003447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27" w:rsidRDefault="00A37527" w:rsidP="00196F3D">
      <w:r>
        <w:separator/>
      </w:r>
    </w:p>
  </w:endnote>
  <w:endnote w:type="continuationSeparator" w:id="0">
    <w:p w:rsidR="00A37527" w:rsidRDefault="00A37527"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27" w:rsidRDefault="00A37527" w:rsidP="00196F3D">
      <w:r>
        <w:separator/>
      </w:r>
    </w:p>
  </w:footnote>
  <w:footnote w:type="continuationSeparator" w:id="0">
    <w:p w:rsidR="00A37527" w:rsidRDefault="00A37527"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DF" w:rsidRDefault="005E16DF">
    <w:pPr>
      <w:pStyle w:val="Zhlav"/>
    </w:pPr>
  </w:p>
  <w:p w:rsidR="00196F3D" w:rsidRPr="005E16DF" w:rsidRDefault="005E16DF">
    <w:pPr>
      <w:pStyle w:val="Zhlav"/>
      <w:rPr>
        <w:rFonts w:asciiTheme="minorHAnsi" w:hAnsiTheme="minorHAnsi"/>
        <w:sz w:val="20"/>
        <w:szCs w:val="20"/>
      </w:rPr>
    </w:pPr>
    <w:r w:rsidRPr="005E16DF">
      <w:rPr>
        <w:rFonts w:asciiTheme="minorHAnsi" w:hAnsiTheme="minorHAnsi"/>
        <w:sz w:val="20"/>
        <w:szCs w:val="20"/>
      </w:rPr>
      <w:t>Příloha č. 2</w:t>
    </w:r>
    <w:r w:rsidR="00196F3D" w:rsidRPr="005E16DF">
      <w:rPr>
        <w:rFonts w:asciiTheme="minorHAnsi" w:hAnsiTheme="minorHAnsi"/>
        <w:noProof/>
        <w:sz w:val="20"/>
        <w:szCs w:val="20"/>
      </w:rPr>
      <w:drawing>
        <wp:anchor distT="0" distB="0" distL="114300" distR="114300" simplePos="0" relativeHeight="251658240" behindDoc="1" locked="0" layoutInCell="1" allowOverlap="0">
          <wp:simplePos x="0" y="0"/>
          <wp:positionH relativeFrom="column">
            <wp:posOffset>4729480</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196F3D"/>
    <w:rsid w:val="00005FAC"/>
    <w:rsid w:val="00026437"/>
    <w:rsid w:val="000B1DBA"/>
    <w:rsid w:val="00132AF2"/>
    <w:rsid w:val="00133B93"/>
    <w:rsid w:val="00196F3D"/>
    <w:rsid w:val="002801FD"/>
    <w:rsid w:val="0034069C"/>
    <w:rsid w:val="0034472A"/>
    <w:rsid w:val="003A65D8"/>
    <w:rsid w:val="00417752"/>
    <w:rsid w:val="005377BD"/>
    <w:rsid w:val="005E16DF"/>
    <w:rsid w:val="0060432B"/>
    <w:rsid w:val="007200DA"/>
    <w:rsid w:val="00722839"/>
    <w:rsid w:val="00773B50"/>
    <w:rsid w:val="00773DCB"/>
    <w:rsid w:val="007A304D"/>
    <w:rsid w:val="008461F7"/>
    <w:rsid w:val="008F3AC3"/>
    <w:rsid w:val="00914BA1"/>
    <w:rsid w:val="00951245"/>
    <w:rsid w:val="009A18FB"/>
    <w:rsid w:val="009D3689"/>
    <w:rsid w:val="00A145D1"/>
    <w:rsid w:val="00A37527"/>
    <w:rsid w:val="00A7589D"/>
    <w:rsid w:val="00AD6C2C"/>
    <w:rsid w:val="00B429F8"/>
    <w:rsid w:val="00B74E15"/>
    <w:rsid w:val="00B7678C"/>
    <w:rsid w:val="00BB6295"/>
    <w:rsid w:val="00C32963"/>
    <w:rsid w:val="00C455E4"/>
    <w:rsid w:val="00C81129"/>
    <w:rsid w:val="00CC0447"/>
    <w:rsid w:val="00DB1238"/>
    <w:rsid w:val="00E27457"/>
    <w:rsid w:val="00EB5382"/>
    <w:rsid w:val="00EF07D2"/>
    <w:rsid w:val="00EF4D74"/>
    <w:rsid w:val="00F14162"/>
    <w:rsid w:val="00F33143"/>
    <w:rsid w:val="00F71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B627EE6D-66CA-48B6-9FB1-F7DB10C2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4069C"/>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4069C"/>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Hypertextovodkaz">
    <w:name w:val="Hyperlink"/>
    <w:basedOn w:val="Standardnpsmoodstavce"/>
    <w:uiPriority w:val="99"/>
    <w:unhideWhenUsed/>
    <w:rsid w:val="005377BD"/>
    <w:rPr>
      <w:color w:val="0000FF" w:themeColor="hyperlink"/>
      <w:u w:val="single"/>
    </w:rPr>
  </w:style>
  <w:style w:type="paragraph" w:styleId="Textbubliny">
    <w:name w:val="Balloon Text"/>
    <w:basedOn w:val="Normln"/>
    <w:link w:val="TextbublinyChar"/>
    <w:uiPriority w:val="99"/>
    <w:semiHidden/>
    <w:unhideWhenUsed/>
    <w:rsid w:val="00C329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296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QL@RQ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73B62-BDD7-4521-87F7-C5987F74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2472</Words>
  <Characters>14587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14</cp:revision>
  <cp:lastPrinted>2016-07-02T06:08:00Z</cp:lastPrinted>
  <dcterms:created xsi:type="dcterms:W3CDTF">2016-05-11T07:31:00Z</dcterms:created>
  <dcterms:modified xsi:type="dcterms:W3CDTF">2016-07-21T11:19:00Z</dcterms:modified>
</cp:coreProperties>
</file>