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4B462F">
        <w:rPr>
          <w:rFonts w:cs="Arial"/>
          <w:b/>
          <w:sz w:val="28"/>
          <w:szCs w:val="28"/>
        </w:rPr>
        <w:br/>
      </w:r>
      <w:r w:rsidRPr="00915663">
        <w:rPr>
          <w:rFonts w:cs="Arial"/>
          <w:b/>
          <w:sz w:val="28"/>
          <w:szCs w:val="28"/>
        </w:rPr>
        <w:t>č. </w:t>
      </w:r>
      <w:r w:rsidR="004B462F" w:rsidRPr="004B462F">
        <w:rPr>
          <w:rFonts w:cs="Arial"/>
          <w:b/>
          <w:sz w:val="28"/>
          <w:szCs w:val="28"/>
        </w:rPr>
        <w:t>OLA-MN-246/2017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4B462F" w:rsidRPr="004B462F">
        <w:rPr>
          <w:rFonts w:cs="Arial"/>
          <w:b/>
          <w:bCs/>
          <w:sz w:val="28"/>
          <w:szCs w:val="28"/>
        </w:rPr>
        <w:t>CZ.03</w:t>
      </w:r>
      <w:r w:rsidR="004B462F">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B462F" w:rsidRPr="004B462F">
        <w:t xml:space="preserve">Ing. </w:t>
      </w:r>
      <w:r w:rsidR="004B462F">
        <w:rPr>
          <w:szCs w:val="20"/>
        </w:rPr>
        <w:t>Bořivoj Novotný</w:t>
      </w:r>
      <w:r w:rsidRPr="004521C7">
        <w:rPr>
          <w:rFonts w:cs="Arial"/>
          <w:szCs w:val="20"/>
        </w:rPr>
        <w:t xml:space="preserve">, </w:t>
      </w:r>
      <w:r w:rsidR="004B462F" w:rsidRPr="004B462F">
        <w:t>ředitel Odboru</w:t>
      </w:r>
      <w:r w:rsidR="004B462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B462F" w:rsidRPr="004B462F">
        <w:t>Dobrovského 1278</w:t>
      </w:r>
      <w:r w:rsidR="004B462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B462F" w:rsidRPr="004B462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B462F" w:rsidRPr="004B462F">
        <w:t>Úřad práce</w:t>
      </w:r>
      <w:r w:rsidR="004B462F">
        <w:rPr>
          <w:szCs w:val="20"/>
        </w:rPr>
        <w:t xml:space="preserve"> ČR - kontaktní pracoviště Olomouc, </w:t>
      </w:r>
      <w:proofErr w:type="spellStart"/>
      <w:r w:rsidR="004B462F">
        <w:rPr>
          <w:szCs w:val="20"/>
        </w:rPr>
        <w:t>Vejdovského</w:t>
      </w:r>
      <w:proofErr w:type="spellEnd"/>
      <w:r w:rsidR="004B462F">
        <w:rPr>
          <w:szCs w:val="20"/>
        </w:rPr>
        <w:t xml:space="preserve"> </w:t>
      </w:r>
      <w:r w:rsidR="004B462F">
        <w:rPr>
          <w:szCs w:val="20"/>
        </w:rPr>
        <w:br/>
      </w:r>
      <w:proofErr w:type="gramStart"/>
      <w:r w:rsidR="004B462F">
        <w:rPr>
          <w:szCs w:val="20"/>
        </w:rPr>
        <w:t>č.p.</w:t>
      </w:r>
      <w:proofErr w:type="gramEnd"/>
      <w:r w:rsidR="004B462F">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B462F">
        <w:t>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B462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B462F" w:rsidRPr="004B462F">
        <w:t>UNEX a</w:t>
      </w:r>
      <w:r w:rsidR="004B462F">
        <w:rPr>
          <w:szCs w:val="20"/>
        </w:rPr>
        <w:t>.s.</w:t>
      </w:r>
    </w:p>
    <w:p w:rsidR="000E23BB" w:rsidRPr="004521C7" w:rsidRDefault="004B462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B462F">
        <w:rPr>
          <w:noProof/>
        </w:rPr>
        <w:t>Ing. Hana</w:t>
      </w:r>
      <w:r>
        <w:rPr>
          <w:noProof/>
          <w:szCs w:val="20"/>
        </w:rPr>
        <w:t xml:space="preserve"> Bartošová, zplnomocněný zástupce</w:t>
      </w:r>
    </w:p>
    <w:p w:rsidR="000E23BB" w:rsidRPr="004521C7" w:rsidRDefault="004B462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B462F">
        <w:t xml:space="preserve">Brníčko </w:t>
      </w:r>
      <w:proofErr w:type="gramStart"/>
      <w:r w:rsidRPr="004B462F">
        <w:t>č</w:t>
      </w:r>
      <w:r>
        <w:rPr>
          <w:szCs w:val="20"/>
        </w:rPr>
        <w:t>.p.</w:t>
      </w:r>
      <w:proofErr w:type="gramEnd"/>
      <w:r>
        <w:rPr>
          <w:szCs w:val="20"/>
        </w:rPr>
        <w:t> 1032,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B462F" w:rsidRPr="004B462F">
        <w:t>45192049</w:t>
      </w:r>
    </w:p>
    <w:p w:rsidR="00C2620A" w:rsidRPr="004521C7" w:rsidRDefault="004B462F" w:rsidP="00C2620A">
      <w:pPr>
        <w:tabs>
          <w:tab w:val="left" w:pos="2977"/>
        </w:tabs>
        <w:ind w:left="2977" w:hanging="2977"/>
        <w:rPr>
          <w:rFonts w:cs="Arial"/>
          <w:szCs w:val="20"/>
        </w:rPr>
      </w:pPr>
      <w:r w:rsidRPr="004B462F">
        <w:rPr>
          <w:rFonts w:cs="Arial"/>
          <w:noProof/>
          <w:szCs w:val="20"/>
        </w:rPr>
        <w:t>adresa provozovny:</w:t>
      </w:r>
      <w:r w:rsidR="00C2620A" w:rsidRPr="004521C7">
        <w:rPr>
          <w:rFonts w:cs="Arial"/>
          <w:szCs w:val="20"/>
        </w:rPr>
        <w:tab/>
      </w:r>
      <w:r w:rsidRPr="004B462F">
        <w:t xml:space="preserve">Brníčko </w:t>
      </w:r>
      <w:proofErr w:type="gramStart"/>
      <w:r w:rsidRPr="004B462F">
        <w:t>č</w:t>
      </w:r>
      <w:r>
        <w:rPr>
          <w:szCs w:val="20"/>
        </w:rPr>
        <w:t>.p.</w:t>
      </w:r>
      <w:proofErr w:type="gramEnd"/>
      <w:r>
        <w:rPr>
          <w:szCs w:val="20"/>
        </w:rPr>
        <w:t> 1032,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B462F">
        <w:t>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B462F" w:rsidRPr="004B462F">
        <w:rPr>
          <w:bCs/>
        </w:rPr>
        <w:t>Podpora odborného</w:t>
      </w:r>
      <w:r w:rsidR="004B462F">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4B462F" w:rsidRPr="004B462F">
        <w:rPr>
          <w:bCs/>
        </w:rPr>
        <w:t>CZ.03</w:t>
      </w:r>
      <w:r w:rsidR="004B462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4B462F" w:rsidRPr="004B462F">
        <w:t>CFM -</w:t>
      </w:r>
      <w:r w:rsidR="004B462F">
        <w:rPr>
          <w:szCs w:val="20"/>
        </w:rPr>
        <w:t xml:space="preserve"> Data </w:t>
      </w:r>
      <w:proofErr w:type="spellStart"/>
      <w:r w:rsidR="004B462F">
        <w:rPr>
          <w:szCs w:val="20"/>
        </w:rPr>
        <w:t>Warehouse</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4B462F" w:rsidRPr="004B462F">
        <w:t>96,00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4B462F" w:rsidRPr="004B462F">
        <w:t>94,00</w:t>
      </w:r>
      <w:r>
        <w:rPr>
          <w:lang w:val="en-US"/>
        </w:rPr>
        <w:tab/>
      </w:r>
      <w:r w:rsidR="00E53B1B" w:rsidRPr="00E53B1B">
        <w:t>vyučovacích</w:t>
      </w:r>
      <w:r w:rsidR="00E53B1B">
        <w:t> </w:t>
      </w:r>
      <w:r w:rsidRPr="00B75BEF">
        <w:t>hodin</w:t>
      </w:r>
      <w:r w:rsidRPr="00B75BEF">
        <w:br/>
      </w:r>
      <w:r w:rsidRPr="00B75BEF">
        <w:tab/>
        <w:t>- praktická příprava:</w:t>
      </w:r>
      <w:r>
        <w:tab/>
      </w:r>
      <w:r w:rsidR="004B462F" w:rsidRPr="004B462F">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B462F" w:rsidRPr="004B462F">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4B462F">
        <w:rPr>
          <w:szCs w:val="20"/>
        </w:rPr>
        <w:t>xxxx</w:t>
      </w:r>
      <w:proofErr w:type="spellEnd"/>
      <w:r w:rsidR="004B462F">
        <w:rPr>
          <w:szCs w:val="20"/>
        </w:rPr>
        <w:t>.</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4B462F" w:rsidRPr="004B462F">
        <w:t>25.10</w:t>
      </w:r>
      <w:r w:rsidR="004B462F">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4B462F" w:rsidRPr="004B462F">
        <w:t>18.12</w:t>
      </w:r>
      <w:r w:rsidR="004B462F">
        <w:rPr>
          <w:szCs w:val="20"/>
        </w:rPr>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B462F" w:rsidRPr="004B462F">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4B462F" w:rsidRPr="004B462F">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4B462F" w:rsidRPr="004B462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4B462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B462F" w:rsidRPr="004B462F">
        <w:rPr>
          <w:b/>
          <w:szCs w:val="20"/>
        </w:rPr>
        <w:t>223 740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4B462F">
        <w:rPr>
          <w:szCs w:val="20"/>
        </w:rPr>
        <w:t>89 100</w:t>
      </w:r>
      <w:r w:rsidR="00C13AD5">
        <w:rPr>
          <w:rFonts w:cs="Arial"/>
          <w:szCs w:val="20"/>
        </w:rPr>
        <w:t xml:space="preserve"> </w:t>
      </w:r>
      <w:r w:rsidR="00C13AD5" w:rsidRPr="009E7648">
        <w:t>Kč</w:t>
      </w:r>
      <w:r w:rsidR="00C13AD5" w:rsidRPr="00556278">
        <w:t xml:space="preserve"> a maximální výše příspěvku na vzdělávací aktivity činí </w:t>
      </w:r>
      <w:r w:rsidR="004B462F" w:rsidRPr="004B462F">
        <w:rPr>
          <w:bCs/>
          <w:lang w:val="en-US"/>
        </w:rPr>
        <w:t>134 640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B462F" w:rsidRPr="004B462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B462F" w:rsidRPr="004B462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B462F" w:rsidP="001C4C77">
      <w:pPr>
        <w:pStyle w:val="BoddohodyII"/>
        <w:keepNext/>
        <w:numPr>
          <w:ilvl w:val="0"/>
          <w:numId w:val="0"/>
        </w:numPr>
      </w:pPr>
      <w:r>
        <w:t>V</w:t>
      </w:r>
      <w:r>
        <w:rPr>
          <w:szCs w:val="20"/>
        </w:rPr>
        <w:t xml:space="preserve"> Olomouci</w:t>
      </w:r>
      <w:r w:rsidR="005D3993">
        <w:t xml:space="preserve"> dne </w:t>
      </w:r>
      <w:r>
        <w:t>20</w:t>
      </w:r>
      <w:r w:rsidR="00CD34B2">
        <w:t>.</w:t>
      </w:r>
      <w:r>
        <w:t>10</w:t>
      </w:r>
      <w:r w:rsidR="00CD34B2">
        <w:t>.</w:t>
      </w:r>
      <w:bookmarkStart w:id="0" w:name="_GoBack"/>
      <w:bookmarkEnd w:id="0"/>
      <w: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B462F" w:rsidP="001C4C77">
      <w:pPr>
        <w:keepNext/>
        <w:keepLines/>
        <w:jc w:val="center"/>
        <w:rPr>
          <w:rFonts w:cs="Arial"/>
          <w:szCs w:val="20"/>
        </w:rPr>
      </w:pPr>
      <w:r w:rsidRPr="004B462F">
        <w:t>Ing. Hana</w:t>
      </w:r>
      <w:r>
        <w:rPr>
          <w:szCs w:val="20"/>
        </w:rPr>
        <w:t xml:space="preserve"> Bartošová</w:t>
      </w:r>
      <w:r>
        <w:rPr>
          <w:szCs w:val="20"/>
        </w:rPr>
        <w:br/>
        <w:t>zplnomocněný zástupce</w:t>
      </w:r>
      <w:r>
        <w:rPr>
          <w:szCs w:val="20"/>
        </w:rPr>
        <w:br/>
        <w:t>UNEX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4B462F" w:rsidP="001C4C77">
      <w:pPr>
        <w:keepNext/>
        <w:tabs>
          <w:tab w:val="center" w:pos="1800"/>
          <w:tab w:val="center" w:pos="7200"/>
        </w:tabs>
        <w:jc w:val="center"/>
      </w:pPr>
      <w:r w:rsidRPr="004B462F">
        <w:t xml:space="preserve">Ing. </w:t>
      </w:r>
      <w:r>
        <w:rPr>
          <w:szCs w:val="20"/>
        </w:rPr>
        <w:t>Bořivoj Novotný</w:t>
      </w:r>
    </w:p>
    <w:p w:rsidR="00580136" w:rsidRDefault="004B462F" w:rsidP="00580136">
      <w:pPr>
        <w:tabs>
          <w:tab w:val="center" w:pos="1800"/>
          <w:tab w:val="center" w:pos="7200"/>
        </w:tabs>
        <w:jc w:val="center"/>
      </w:pPr>
      <w:r w:rsidRPr="004B462F">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B462F" w:rsidRPr="004B462F">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B462F" w:rsidRPr="004B462F">
        <w:t>950 141</w:t>
      </w:r>
      <w:r w:rsidR="004B462F">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5F" w:rsidRDefault="001E545F">
      <w:r>
        <w:separator/>
      </w:r>
    </w:p>
  </w:endnote>
  <w:endnote w:type="continuationSeparator" w:id="0">
    <w:p w:rsidR="001E545F" w:rsidRDefault="001E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2F" w:rsidRDefault="004B46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B462F" w:rsidRPr="004B462F">
      <w:rPr>
        <w:i/>
      </w:rPr>
      <w:t>OLA-MN-246/2017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D34B2">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D34B2">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B462F" w:rsidRPr="004B462F">
      <w:rPr>
        <w:i/>
      </w:rPr>
      <w:t>OLA-MN-246/2017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D34B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D34B2">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5F" w:rsidRDefault="001E545F">
      <w:r>
        <w:separator/>
      </w:r>
    </w:p>
  </w:footnote>
  <w:footnote w:type="continuationSeparator" w:id="0">
    <w:p w:rsidR="001E545F" w:rsidRDefault="001E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2F" w:rsidRDefault="004B46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B462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545F"/>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B462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34B2"/>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6B9C-2056-4AC1-8A73-A2376E23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4135</Words>
  <Characters>24403</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28482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2011-08-12T07:22:00Z</cp:lastPrinted>
  <dcterms:created xsi:type="dcterms:W3CDTF">2017-10-20T13:38:00Z</dcterms:created>
  <dcterms:modified xsi:type="dcterms:W3CDTF">2017-10-20T13:40:00Z</dcterms:modified>
</cp:coreProperties>
</file>