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E7" w:rsidRDefault="00B012E2" w:rsidP="00451AE7">
      <w:pPr>
        <w:pStyle w:val="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DODATEK Č. 4</w:t>
      </w:r>
      <w:r w:rsidR="00311BA0">
        <w:rPr>
          <w:sz w:val="22"/>
          <w:szCs w:val="22"/>
          <w:lang w:val="cs-CZ"/>
        </w:rPr>
        <w:t xml:space="preserve"> KE SMLOUVĚ</w:t>
      </w:r>
      <w:r w:rsidR="00451AE7" w:rsidRPr="00FB1B11">
        <w:rPr>
          <w:sz w:val="22"/>
          <w:szCs w:val="22"/>
          <w:lang w:val="cs-CZ"/>
        </w:rPr>
        <w:t xml:space="preserve"> O ÚČASTI NA ŘEŠENÍ PROJEKTU</w:t>
      </w:r>
      <w:r w:rsidR="00387BB3">
        <w:rPr>
          <w:sz w:val="22"/>
          <w:szCs w:val="22"/>
          <w:lang w:val="cs-CZ"/>
        </w:rPr>
        <w:t xml:space="preserve"> Č. TH01031187 </w:t>
      </w:r>
      <w:r w:rsidR="00387BB3">
        <w:rPr>
          <w:sz w:val="22"/>
          <w:szCs w:val="22"/>
          <w:lang w:val="cs-CZ"/>
        </w:rPr>
        <w:tab/>
      </w:r>
      <w:r w:rsidR="00387BB3">
        <w:rPr>
          <w:sz w:val="22"/>
          <w:szCs w:val="22"/>
          <w:lang w:val="cs-CZ"/>
        </w:rPr>
        <w:tab/>
        <w:t xml:space="preserve">ZE DNE </w:t>
      </w:r>
      <w:r w:rsidR="00B827BE">
        <w:rPr>
          <w:sz w:val="22"/>
          <w:szCs w:val="22"/>
          <w:lang w:val="cs-CZ"/>
        </w:rPr>
        <w:t>23. 2. 2015</w:t>
      </w:r>
    </w:p>
    <w:p w:rsidR="00311BA0" w:rsidRPr="00FB1B11" w:rsidRDefault="00311BA0" w:rsidP="00451AE7">
      <w:pPr>
        <w:pStyle w:val="Nzev"/>
        <w:rPr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B1B11">
        <w:rPr>
          <w:rFonts w:ascii="Times New Roman" w:hAnsi="Times New Roman"/>
          <w:b/>
          <w:bCs/>
          <w:sz w:val="22"/>
          <w:szCs w:val="22"/>
          <w:lang w:val="cs-CZ"/>
        </w:rPr>
        <w:t>(dle § 1746 odst. 2 zákona č. 89/2012 Sb., občanský zákoník, v platném znění (dále jen „OZ“¨), a zákona č. 130/2002 Sb., zákon o podpoře výzkumu experimentálního vývoje a inovací, ve znění pozdějších předpisů (dále jen „ZPVV“))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765AE" w:rsidRPr="00FB1B11" w:rsidRDefault="007765AE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Smluvní strany: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7F2929" w:rsidRPr="00FB1B11" w:rsidTr="007F2929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451AE7" w:rsidRPr="00FB1B11" w:rsidRDefault="007F2929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451AE7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AQUATEST a.s.</w:t>
            </w:r>
          </w:p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zapsaná v obchodním rejstříku vedeném Městským soudem v Praze, oddíl B, vložka 1189 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387BB3" w:rsidRPr="00FB1B11" w:rsidRDefault="00387BB3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adresa:</w:t>
            </w:r>
          </w:p>
        </w:tc>
        <w:tc>
          <w:tcPr>
            <w:tcW w:w="5738" w:type="dxa"/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Geologická </w:t>
            </w:r>
            <w:r w:rsidR="00695E49">
              <w:rPr>
                <w:rFonts w:ascii="Times New Roman" w:hAnsi="Times New Roman"/>
                <w:sz w:val="22"/>
                <w:szCs w:val="22"/>
              </w:rPr>
              <w:t>988/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="00695E49">
              <w:rPr>
                <w:rFonts w:ascii="Times New Roman" w:hAnsi="Times New Roman"/>
                <w:sz w:val="22"/>
                <w:szCs w:val="22"/>
              </w:rPr>
              <w:t xml:space="preserve">Hlubočepy,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152 00 Praha 5 </w:t>
            </w:r>
          </w:p>
          <w:p w:rsidR="00A846D5" w:rsidRPr="00FB1B11" w:rsidRDefault="00A846D5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46D5">
              <w:rPr>
                <w:rFonts w:ascii="Times New Roman" w:hAnsi="Times New Roman"/>
                <w:sz w:val="22"/>
                <w:szCs w:val="22"/>
              </w:rPr>
              <w:t>areál UVR Mníšek pod Brdy a.s., Pražská 600, Mníšek pod Brdy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44794843,         CZ44794843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383791" w:rsidRPr="00FB1B11" w:rsidRDefault="002345F1" w:rsidP="003760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56214">
              <w:rPr>
                <w:rFonts w:ascii="Times New Roman" w:hAnsi="Times New Roman"/>
                <w:sz w:val="22"/>
                <w:szCs w:val="22"/>
              </w:rPr>
              <w:t>107</w:t>
            </w:r>
            <w:proofErr w:type="gramEnd"/>
            <w:r w:rsidRPr="00156214">
              <w:rPr>
                <w:rFonts w:ascii="Times New Roman" w:hAnsi="Times New Roman"/>
                <w:sz w:val="22"/>
                <w:szCs w:val="22"/>
              </w:rPr>
              <w:t>-9558540277/0100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451AE7" w:rsidRPr="00FB1B11" w:rsidRDefault="00B30E8E" w:rsidP="003760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</w:t>
            </w:r>
            <w:r w:rsidR="00951666">
              <w:rPr>
                <w:rFonts w:ascii="Times New Roman" w:hAnsi="Times New Roman"/>
                <w:sz w:val="22"/>
                <w:szCs w:val="22"/>
              </w:rPr>
              <w:t xml:space="preserve"> Kraft, předseda představenstva</w:t>
            </w:r>
          </w:p>
        </w:tc>
      </w:tr>
      <w:tr w:rsidR="007F2929" w:rsidRPr="00FB1B11" w:rsidTr="00817B0A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451AE7" w:rsidRPr="00FB1B11" w:rsidRDefault="00BA03BE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451AE7" w:rsidRPr="00951666" w:rsidRDefault="00046D94" w:rsidP="00046D94">
            <w:pPr>
              <w:rPr>
                <w:rFonts w:ascii="Tahoma" w:hAnsi="Tahoma" w:cs="Tahoma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+420 </w:t>
            </w:r>
            <w:r w:rsidR="00A846D5" w:rsidRPr="00A846D5">
              <w:rPr>
                <w:rFonts w:ascii="Times New Roman" w:hAnsi="Times New Roman"/>
                <w:sz w:val="22"/>
                <w:szCs w:val="22"/>
              </w:rPr>
              <w:t xml:space="preserve">234 607 111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+420 </w:t>
            </w:r>
            <w:r w:rsidR="00462B7A" w:rsidRPr="00462B7A">
              <w:rPr>
                <w:rFonts w:ascii="Times New Roman" w:hAnsi="Times New Roman"/>
                <w:sz w:val="22"/>
                <w:szCs w:val="22"/>
              </w:rPr>
              <w:t>724 384 763</w:t>
            </w:r>
            <w:r w:rsidR="00A846D5">
              <w:rPr>
                <w:color w:val="000000"/>
              </w:rPr>
              <w:t xml:space="preserve">    </w:t>
            </w:r>
            <w:r w:rsidR="00951666">
              <w:t xml:space="preserve"> </w:t>
            </w:r>
          </w:p>
        </w:tc>
      </w:tr>
    </w:tbl>
    <w:p w:rsidR="00451AE7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„příjemce“)</w:t>
      </w: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E&amp;H </w:t>
            </w:r>
            <w:proofErr w:type="spellStart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services</w:t>
            </w:r>
            <w:proofErr w:type="spellEnd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, a.s.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 OR u Městského soudu v Praze, oddíl B, vložka 16389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Korespond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</w:t>
            </w:r>
            <w:r w:rsidR="002D6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adresa</w:t>
            </w:r>
            <w:r w:rsidR="00F844F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</w:tcPr>
          <w:p w:rsidR="00A85269" w:rsidRPr="00FB1B11" w:rsidRDefault="00A85269" w:rsidP="00A85269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Žitná 1633/47, 110 00 Praha 1</w:t>
            </w:r>
          </w:p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Dobrá 240, 739 51 Dobrá u Frýdku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24718602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CZ24718602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ČSOB,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265292344/0300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A85269" w:rsidP="00A8526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Tomáš Ocelka, Ph.D.</w:t>
            </w:r>
            <w:r w:rsidR="00896113" w:rsidRPr="00FB1B11">
              <w:rPr>
                <w:rFonts w:ascii="Times New Roman" w:hAnsi="Times New Roman"/>
                <w:sz w:val="22"/>
                <w:szCs w:val="22"/>
              </w:rPr>
              <w:t>, předseda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817B0A" w:rsidP="00BA03BE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4F281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color w:val="000000"/>
                <w:sz w:val="22"/>
                <w:szCs w:val="22"/>
              </w:rPr>
              <w:t>+420 602 543 965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531A72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Ekotechnika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spol. s r.o. </w:t>
            </w:r>
          </w:p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zapsaná v OR MS Praha, oddíl C, vložka 53570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Mokropeská 1832, 252 28  Černošice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Cs/>
                <w:sz w:val="22"/>
                <w:szCs w:val="22"/>
              </w:rPr>
              <w:t>25147501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CZ25147501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531A72" w:rsidRPr="00462B7A" w:rsidRDefault="00587C76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87C76">
              <w:rPr>
                <w:rFonts w:ascii="Times New Roman" w:hAnsi="Times New Roman"/>
                <w:sz w:val="22"/>
                <w:szCs w:val="22"/>
              </w:rPr>
              <w:t xml:space="preserve">FIO banka, </w:t>
            </w:r>
            <w:proofErr w:type="spellStart"/>
            <w:proofErr w:type="gramStart"/>
            <w:r w:rsidRPr="00587C76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587C76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87C76">
              <w:rPr>
                <w:rFonts w:ascii="Times New Roman" w:hAnsi="Times New Roman"/>
                <w:sz w:val="22"/>
                <w:szCs w:val="22"/>
              </w:rPr>
              <w:t xml:space="preserve"> 240 062 1358/2010</w:t>
            </w:r>
            <w:r w:rsidRPr="00587C76">
              <w:rPr>
                <w:rFonts w:ascii="Helvetica" w:hAnsi="Helvetica" w:cs="Helvetica"/>
                <w:b/>
                <w:bCs/>
                <w:sz w:val="21"/>
                <w:szCs w:val="21"/>
              </w:rPr>
              <w:t xml:space="preserve"> </w:t>
            </w:r>
            <w:r w:rsidRPr="00587C76">
              <w:rPr>
                <w:b/>
                <w:bCs/>
              </w:rPr>
              <w:t> 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531A72" w:rsidRPr="00FB1B11" w:rsidRDefault="00242A57" w:rsidP="00531A7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Arnošt Mráz</w:t>
            </w:r>
            <w:r w:rsidR="00B579BA" w:rsidRPr="00FB1B11">
              <w:rPr>
                <w:rFonts w:ascii="Times New Roman" w:hAnsi="Times New Roman"/>
                <w:sz w:val="22"/>
                <w:szCs w:val="22"/>
              </w:rPr>
              <w:t xml:space="preserve"> CSc.</w:t>
            </w:r>
            <w:r w:rsidR="00902A0D" w:rsidRPr="00FB1B11">
              <w:rPr>
                <w:rFonts w:ascii="Times New Roman" w:hAnsi="Times New Roman"/>
                <w:sz w:val="22"/>
                <w:szCs w:val="22"/>
              </w:rPr>
              <w:t xml:space="preserve"> jednatel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531A72" w:rsidRPr="00FB1B11" w:rsidRDefault="00A15B27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</w:t>
            </w:r>
            <w:r w:rsidR="00531A72" w:rsidRPr="00FB1B11">
              <w:rPr>
                <w:rFonts w:ascii="Times New Roman" w:hAnsi="Times New Roman"/>
                <w:sz w:val="22"/>
                <w:szCs w:val="22"/>
              </w:rPr>
              <w:t>420 251 640 511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Pr="00FB1B11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4F2816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Vodárna Káraný, a.s.</w:t>
            </w:r>
          </w:p>
          <w:p w:rsidR="00817B0A" w:rsidRPr="00FB1B11" w:rsidRDefault="00383791" w:rsidP="004F281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 OR vedeném Městským soudem v Praze, oddíl B, vložka 18857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Žatecká 110/2, 110 00 Praha 1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29148995,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CZ29148995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462B7A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D70852">
              <w:rPr>
                <w:rFonts w:ascii="Times New Roman" w:hAnsi="Times New Roman"/>
                <w:sz w:val="22"/>
                <w:szCs w:val="22"/>
              </w:rPr>
              <w:t>UniCredit</w:t>
            </w:r>
            <w:proofErr w:type="spellEnd"/>
            <w:r w:rsidRPr="00D70852">
              <w:rPr>
                <w:rFonts w:ascii="Times New Roman" w:hAnsi="Times New Roman"/>
                <w:sz w:val="22"/>
                <w:szCs w:val="22"/>
              </w:rPr>
              <w:t xml:space="preserve"> Bank  </w:t>
            </w:r>
            <w:proofErr w:type="spellStart"/>
            <w:proofErr w:type="gramStart"/>
            <w:r w:rsidR="00FC365E" w:rsidRPr="00D70852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="00FC365E" w:rsidRPr="00D70852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D70852" w:rsidRPr="00D70852">
              <w:rPr>
                <w:rFonts w:ascii="Times New Roman" w:hAnsi="Times New Roman"/>
                <w:sz w:val="22"/>
                <w:szCs w:val="22"/>
              </w:rPr>
              <w:t xml:space="preserve"> 21 11 56 42 46/2700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A327E6" w:rsidRPr="00FB1B11" w:rsidRDefault="00A327E6" w:rsidP="00A327E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Marek Skalický, člen představenstva</w:t>
            </w:r>
          </w:p>
          <w:p w:rsidR="00817B0A" w:rsidRPr="00FB1B11" w:rsidRDefault="00A327E6" w:rsidP="00A327E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Martina Šandová, MBA., místopředsedkyně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A15B2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+420 326 990 810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7765AE" w:rsidRPr="00FB1B11" w:rsidRDefault="007765A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2366CE" w:rsidRPr="00FB1B11" w:rsidRDefault="002366CE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FC365E" w:rsidRPr="00FB1B11" w:rsidRDefault="008C6006" w:rsidP="008C600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v.v.</w:t>
            </w:r>
            <w:proofErr w:type="gram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FC365E"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1A72" w:rsidRPr="00FB1B11" w:rsidRDefault="00FC365E" w:rsidP="008C60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 v rejstříku veřejných výzkumných institucí vedeném MŠMT ČR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Žabovřeská 250, 156 27, Praha 5 - Zbraslav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FC365E" w:rsidP="00FC365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00027049,  CZ00027049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Komerční banka,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24635051/0100</w:t>
            </w:r>
            <w:proofErr w:type="gram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B0A" w:rsidRPr="00FB1B11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            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ED75E6" w:rsidP="00ED75E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75E6">
              <w:rPr>
                <w:rFonts w:ascii="Times New Roman" w:hAnsi="Times New Roman"/>
                <w:sz w:val="22"/>
                <w:szCs w:val="22"/>
              </w:rPr>
              <w:t>Doc. Ing. Radim Vácha, Ph.D., pověřený řízením veřejné výzkumné instituce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+420 257 027 210</w:t>
            </w:r>
          </w:p>
        </w:tc>
      </w:tr>
    </w:tbl>
    <w:p w:rsidR="00817B0A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společně jen „další účastník“ popřípadě „další účastníci“)</w:t>
      </w: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474497" w:rsidRDefault="0047449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(dále také společně jako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Pr="00FB1B11">
        <w:rPr>
          <w:rFonts w:ascii="Times New Roman" w:hAnsi="Times New Roman"/>
          <w:sz w:val="22"/>
          <w:szCs w:val="22"/>
          <w:lang w:val="cs-CZ"/>
        </w:rPr>
        <w:t>“)</w:t>
      </w:r>
    </w:p>
    <w:p w:rsidR="00451AE7" w:rsidRDefault="00451AE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m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ezi sebou uzavírají 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Dodatek č. </w:t>
      </w:r>
      <w:r w:rsidR="00B012E2">
        <w:rPr>
          <w:rFonts w:ascii="Times New Roman" w:hAnsi="Times New Roman"/>
          <w:b/>
          <w:sz w:val="22"/>
          <w:szCs w:val="22"/>
          <w:lang w:val="cs-CZ"/>
        </w:rPr>
        <w:t>4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ke Smlouvě o účasti na řešení projektu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„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Systematická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ochrana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vodních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zdrojů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před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rizikem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znečištění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pesticidy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a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jejich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metabolity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(SOPOR)”</w:t>
      </w:r>
      <w:r w:rsidR="00452CD7" w:rsidRPr="00FB1B11">
        <w:rPr>
          <w:rFonts w:ascii="Times New Roman" w:hAnsi="Times New Roman"/>
          <w:sz w:val="22"/>
          <w:szCs w:val="22"/>
        </w:rPr>
        <w:t xml:space="preserve">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(dále jen „</w:t>
      </w:r>
      <w:r w:rsidR="00452CD7" w:rsidRPr="00FB1B11">
        <w:rPr>
          <w:rFonts w:ascii="Times New Roman" w:hAnsi="Times New Roman"/>
          <w:b/>
          <w:sz w:val="22"/>
          <w:szCs w:val="22"/>
          <w:lang w:val="cs-CZ"/>
        </w:rPr>
        <w:t>projekt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 xml:space="preserve">“) registrační číslo </w:t>
      </w:r>
      <w:r w:rsidR="00452CD7" w:rsidRPr="00FB1B11">
        <w:rPr>
          <w:rStyle w:val="text"/>
          <w:rFonts w:ascii="Times New Roman" w:hAnsi="Times New Roman"/>
          <w:b/>
          <w:sz w:val="22"/>
          <w:szCs w:val="22"/>
        </w:rPr>
        <w:t>TH01031187</w:t>
      </w:r>
      <w:r w:rsidR="00387BB3">
        <w:rPr>
          <w:rFonts w:ascii="Times New Roman" w:hAnsi="Times New Roman"/>
          <w:sz w:val="22"/>
          <w:szCs w:val="22"/>
          <w:lang w:val="cs-CZ"/>
        </w:rPr>
        <w:t>, v němž se dohodly na změně Smlouvy následovně: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452CD7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2CD7" w:rsidRPr="006A27CB" w:rsidRDefault="00DA1B7A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 souvislosti s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žádostí </w:t>
      </w:r>
      <w:r w:rsidR="001D4D34">
        <w:rPr>
          <w:rFonts w:ascii="Times New Roman" w:hAnsi="Times New Roman"/>
          <w:sz w:val="22"/>
          <w:szCs w:val="22"/>
          <w:lang w:val="cs-CZ"/>
        </w:rPr>
        <w:t xml:space="preserve">o změnu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ze dne 2</w:t>
      </w:r>
      <w:r w:rsidR="00B012E2">
        <w:rPr>
          <w:rFonts w:ascii="Times New Roman" w:hAnsi="Times New Roman"/>
          <w:sz w:val="22"/>
          <w:szCs w:val="22"/>
          <w:lang w:val="cs-CZ"/>
        </w:rPr>
        <w:t>9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.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012E2">
        <w:rPr>
          <w:rFonts w:ascii="Times New Roman" w:hAnsi="Times New Roman"/>
          <w:sz w:val="22"/>
          <w:szCs w:val="22"/>
          <w:lang w:val="cs-CZ"/>
        </w:rPr>
        <w:t>6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.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2017 </w:t>
      </w:r>
      <w:r w:rsidR="00D07712" w:rsidRPr="00B012E2">
        <w:rPr>
          <w:rFonts w:ascii="Times New Roman" w:hAnsi="Times New Roman"/>
          <w:b/>
          <w:sz w:val="22"/>
          <w:szCs w:val="22"/>
          <w:lang w:val="cs-CZ"/>
        </w:rPr>
        <w:t xml:space="preserve">ve věci </w:t>
      </w:r>
      <w:r w:rsidR="00B012E2" w:rsidRPr="00B012E2">
        <w:rPr>
          <w:rFonts w:ascii="Times New Roman" w:hAnsi="Times New Roman"/>
          <w:b/>
          <w:sz w:val="22"/>
          <w:szCs w:val="22"/>
          <w:lang w:val="cs-CZ"/>
        </w:rPr>
        <w:t>přesunu prostředků mezi jednotlivými nákladovými položkami nad 20% dalšího účastníka E</w:t>
      </w:r>
      <w:r w:rsidR="00B012E2" w:rsidRPr="00B012E2">
        <w:rPr>
          <w:rFonts w:ascii="Times New Roman" w:hAnsi="Times New Roman"/>
          <w:b/>
          <w:sz w:val="22"/>
          <w:szCs w:val="22"/>
        </w:rPr>
        <w:t>&amp;</w:t>
      </w:r>
      <w:r w:rsidR="00B012E2" w:rsidRPr="00B012E2">
        <w:rPr>
          <w:rFonts w:ascii="Times New Roman" w:hAnsi="Times New Roman"/>
          <w:b/>
          <w:sz w:val="22"/>
          <w:szCs w:val="22"/>
          <w:lang w:val="cs-CZ"/>
        </w:rPr>
        <w:t xml:space="preserve">H </w:t>
      </w:r>
      <w:proofErr w:type="spellStart"/>
      <w:r w:rsidR="00B012E2" w:rsidRPr="00B012E2">
        <w:rPr>
          <w:rFonts w:ascii="Times New Roman" w:hAnsi="Times New Roman"/>
          <w:b/>
          <w:sz w:val="22"/>
          <w:szCs w:val="22"/>
          <w:lang w:val="cs-CZ"/>
        </w:rPr>
        <w:t>services</w:t>
      </w:r>
      <w:proofErr w:type="spellEnd"/>
      <w:r w:rsidR="00B012E2" w:rsidRPr="00B012E2">
        <w:rPr>
          <w:rFonts w:ascii="Times New Roman" w:hAnsi="Times New Roman"/>
          <w:b/>
          <w:sz w:val="22"/>
          <w:szCs w:val="22"/>
          <w:lang w:val="cs-CZ"/>
        </w:rPr>
        <w:t>, a.s.</w:t>
      </w:r>
      <w:r w:rsidR="00B012E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došlo na základě rozhodnutí TA ČR ke </w:t>
      </w:r>
      <w:r w:rsidR="00B012E2">
        <w:rPr>
          <w:rFonts w:ascii="Times New Roman" w:hAnsi="Times New Roman"/>
          <w:sz w:val="22"/>
          <w:szCs w:val="22"/>
          <w:lang w:val="cs-CZ"/>
        </w:rPr>
        <w:t xml:space="preserve">schválení změny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projektu ke dni 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1</w:t>
      </w:r>
      <w:r w:rsidR="00B012E2">
        <w:rPr>
          <w:rFonts w:ascii="Times New Roman" w:hAnsi="Times New Roman"/>
          <w:b/>
          <w:sz w:val="22"/>
          <w:szCs w:val="22"/>
          <w:lang w:val="cs-CZ"/>
        </w:rPr>
        <w:t>7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.</w:t>
      </w:r>
      <w:r w:rsidR="006A27CB" w:rsidRPr="00124668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B012E2">
        <w:rPr>
          <w:rFonts w:ascii="Times New Roman" w:hAnsi="Times New Roman"/>
          <w:b/>
          <w:sz w:val="22"/>
          <w:szCs w:val="22"/>
          <w:lang w:val="cs-CZ"/>
        </w:rPr>
        <w:t>7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.</w:t>
      </w:r>
      <w:r w:rsidR="006A27CB" w:rsidRPr="00124668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D07712" w:rsidRPr="00124668">
        <w:rPr>
          <w:rFonts w:ascii="Times New Roman" w:hAnsi="Times New Roman"/>
          <w:b/>
          <w:sz w:val="22"/>
          <w:szCs w:val="22"/>
          <w:lang w:val="cs-CZ"/>
        </w:rPr>
        <w:t>2017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. Změna byla</w:t>
      </w:r>
      <w:r w:rsidR="00D0771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>zapracována do informač</w:t>
      </w:r>
      <w:r w:rsidR="006A27CB" w:rsidRPr="006A27CB">
        <w:rPr>
          <w:rFonts w:ascii="Times New Roman" w:hAnsi="Times New Roman"/>
          <w:sz w:val="22"/>
          <w:szCs w:val="22"/>
          <w:lang w:val="cs-CZ"/>
        </w:rPr>
        <w:t>ního systému a byla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vygenerována nová </w:t>
      </w:r>
      <w:r w:rsidR="00D07712" w:rsidRPr="006A27CB">
        <w:rPr>
          <w:rFonts w:ascii="Times New Roman" w:hAnsi="Times New Roman"/>
          <w:b/>
          <w:sz w:val="22"/>
          <w:szCs w:val="22"/>
          <w:lang w:val="cs-CZ"/>
        </w:rPr>
        <w:t>příloha č. 1 Smlouvy o účasti na řešení projektu</w:t>
      </w:r>
      <w:r w:rsidR="006A27CB" w:rsidRPr="006A27CB">
        <w:rPr>
          <w:rFonts w:ascii="Times New Roman" w:hAnsi="Times New Roman"/>
          <w:b/>
          <w:sz w:val="22"/>
          <w:szCs w:val="22"/>
          <w:lang w:val="cs-CZ"/>
        </w:rPr>
        <w:t xml:space="preserve"> – Závazné parametry řešení projektu</w:t>
      </w:r>
      <w:r w:rsidR="00D07712" w:rsidRPr="006A27CB">
        <w:rPr>
          <w:rFonts w:ascii="Times New Roman" w:hAnsi="Times New Roman"/>
          <w:b/>
          <w:sz w:val="22"/>
          <w:szCs w:val="22"/>
          <w:lang w:val="cs-CZ"/>
        </w:rPr>
        <w:t>.</w:t>
      </w:r>
      <w:r w:rsidR="00D07712"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387BB3" w:rsidRPr="006A27CB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095215" w:rsidRPr="00CE2053" w:rsidRDefault="00C072B9" w:rsidP="00CE2053">
      <w:pPr>
        <w:pStyle w:val="Zkladntext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N</w:t>
      </w:r>
      <w:r w:rsidRPr="00124668">
        <w:rPr>
          <w:rFonts w:ascii="Times New Roman" w:hAnsi="Times New Roman"/>
          <w:b/>
          <w:sz w:val="22"/>
          <w:szCs w:val="22"/>
          <w:lang w:val="cs-CZ"/>
        </w:rPr>
        <w:t>ové závazné parametry řešení projektu</w:t>
      </w:r>
      <w:r w:rsidRPr="006A27CB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se stávají n</w:t>
      </w:r>
      <w:r w:rsidR="00387BB3" w:rsidRPr="006A27CB">
        <w:rPr>
          <w:rFonts w:ascii="Times New Roman" w:hAnsi="Times New Roman"/>
          <w:sz w:val="22"/>
          <w:szCs w:val="22"/>
          <w:lang w:val="cs-CZ"/>
        </w:rPr>
        <w:t>edílnou součástí tohoto dodatku</w:t>
      </w:r>
      <w:r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387BB3" w:rsidRPr="006A27CB">
        <w:rPr>
          <w:rFonts w:ascii="Times New Roman" w:hAnsi="Times New Roman"/>
          <w:sz w:val="22"/>
          <w:szCs w:val="22"/>
          <w:lang w:val="cs-CZ"/>
        </w:rPr>
        <w:t xml:space="preserve"> nahrazují původní závazné parametry projektu.</w:t>
      </w:r>
      <w:r w:rsidR="0012466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387BB3" w:rsidRDefault="00387BB3" w:rsidP="00387BB3">
      <w:pPr>
        <w:pStyle w:val="Odstavecseseznamem"/>
        <w:rPr>
          <w:sz w:val="22"/>
          <w:szCs w:val="22"/>
        </w:rPr>
      </w:pPr>
    </w:p>
    <w:p w:rsidR="00387BB3" w:rsidRPr="00387BB3" w:rsidRDefault="00387BB3" w:rsidP="00851DC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se vyhotovuje v pěti stejnopisech, z nichž každá smluvní strana obdrží po jednom stejnopisu. </w:t>
      </w:r>
    </w:p>
    <w:p w:rsidR="00387BB3" w:rsidRP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974344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Ostatní ustanovení Smlouvy se nemění.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387BB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Smluvní strany prohlašují, že si Dodatek přečetly, s jeho obsahem souhlasí a že byl sepsán na základě jejich pravé a svobodné vůle.</w:t>
      </w:r>
    </w:p>
    <w:p w:rsidR="003E5C6A" w:rsidRDefault="003E5C6A" w:rsidP="003E5C6A">
      <w:pPr>
        <w:pStyle w:val="Odstavecseseznamem"/>
        <w:rPr>
          <w:sz w:val="22"/>
          <w:szCs w:val="22"/>
        </w:rPr>
      </w:pPr>
    </w:p>
    <w:p w:rsidR="003E5C6A" w:rsidRPr="003E5C6A" w:rsidRDefault="003E5C6A" w:rsidP="003E5C6A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3E5C6A">
        <w:rPr>
          <w:sz w:val="22"/>
          <w:szCs w:val="22"/>
        </w:rPr>
        <w:t>Tento dodatek nabývá platnosti dnem jeho podpisu odpovědnými zástupci smluvních stran a účinnosti</w:t>
      </w:r>
      <w:r w:rsidR="00D81494">
        <w:rPr>
          <w:sz w:val="22"/>
          <w:szCs w:val="22"/>
        </w:rPr>
        <w:t xml:space="preserve"> dnem jeho uveřejnění v registru smluv,</w:t>
      </w:r>
      <w:r w:rsidRPr="003E5C6A">
        <w:rPr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smluv), ve zněn</w:t>
      </w:r>
      <w:r w:rsidR="00FF0E06">
        <w:rPr>
          <w:sz w:val="22"/>
          <w:szCs w:val="22"/>
        </w:rPr>
        <w:t>í pozdějších předpisů</w:t>
      </w:r>
      <w:r w:rsidRPr="003E5C6A">
        <w:rPr>
          <w:sz w:val="22"/>
          <w:szCs w:val="22"/>
        </w:rPr>
        <w:t>.</w:t>
      </w:r>
    </w:p>
    <w:p w:rsidR="003E5C6A" w:rsidRDefault="003E5C6A" w:rsidP="003E5C6A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CE2053" w:rsidRDefault="00CE2053" w:rsidP="003E5C6A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rPr>
          <w:rFonts w:ascii="Times New Roman" w:hAnsi="Times New Roman"/>
          <w:color w:val="000000"/>
          <w:sz w:val="22"/>
          <w:szCs w:val="22"/>
        </w:rPr>
      </w:pPr>
    </w:p>
    <w:p w:rsidR="005A2AE1" w:rsidRDefault="005A2AE1" w:rsidP="00DB0762">
      <w:pPr>
        <w:rPr>
          <w:rFonts w:ascii="Times New Roman" w:hAnsi="Times New Roman"/>
          <w:sz w:val="22"/>
          <w:szCs w:val="22"/>
        </w:rPr>
      </w:pPr>
    </w:p>
    <w:p w:rsidR="00DB0762" w:rsidRDefault="00DB0762" w:rsidP="00DB076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Příjemce</w:t>
      </w:r>
    </w:p>
    <w:p w:rsidR="00CE2053" w:rsidRPr="00FB1B11" w:rsidRDefault="00CE2053" w:rsidP="00DB0762">
      <w:pPr>
        <w:rPr>
          <w:rFonts w:ascii="Times New Roman" w:hAnsi="Times New Roman"/>
          <w:sz w:val="22"/>
          <w:szCs w:val="22"/>
        </w:rPr>
      </w:pPr>
    </w:p>
    <w:p w:rsidR="00163A6A" w:rsidRDefault="00163A6A" w:rsidP="00DB0762">
      <w:pPr>
        <w:rPr>
          <w:rFonts w:ascii="Times New Roman" w:hAnsi="Times New Roman"/>
          <w:sz w:val="22"/>
          <w:szCs w:val="22"/>
        </w:rPr>
      </w:pPr>
    </w:p>
    <w:p w:rsidR="007765AE" w:rsidRDefault="007765AE" w:rsidP="00DB0762">
      <w:pPr>
        <w:rPr>
          <w:rFonts w:ascii="Times New Roman" w:hAnsi="Times New Roman"/>
          <w:sz w:val="22"/>
          <w:szCs w:val="22"/>
        </w:rPr>
      </w:pPr>
    </w:p>
    <w:p w:rsidR="00DB0762" w:rsidRDefault="00DB0762" w:rsidP="00DB0762">
      <w:pPr>
        <w:rPr>
          <w:rFonts w:ascii="Times New Roman" w:hAnsi="Times New Roman"/>
          <w:sz w:val="22"/>
          <w:szCs w:val="22"/>
        </w:rPr>
      </w:pPr>
    </w:p>
    <w:p w:rsidR="00163A6A" w:rsidRPr="00FB1B11" w:rsidRDefault="00163A6A" w:rsidP="00DB076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  <w:r w:rsidR="007875F8"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B0762" w:rsidRPr="00FB1B11" w:rsidRDefault="00DB0762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</w:t>
      </w:r>
      <w:r w:rsidR="00CC1F12"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7BB3">
        <w:rPr>
          <w:rFonts w:ascii="Times New Roman" w:hAnsi="Times New Roman"/>
          <w:sz w:val="22"/>
          <w:szCs w:val="22"/>
          <w:lang w:val="cs-CZ"/>
        </w:rPr>
        <w:t xml:space="preserve">    Daniel Kraft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</w:p>
    <w:p w:rsidR="00DB0762" w:rsidRPr="00FB1B11" w:rsidRDefault="00387BB3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5A7BAA">
        <w:rPr>
          <w:rFonts w:ascii="Times New Roman" w:hAnsi="Times New Roman"/>
          <w:sz w:val="22"/>
          <w:szCs w:val="22"/>
          <w:lang w:val="cs-CZ"/>
        </w:rPr>
        <w:t xml:space="preserve">  </w:t>
      </w:r>
      <w:r>
        <w:rPr>
          <w:rFonts w:ascii="Times New Roman" w:hAnsi="Times New Roman"/>
          <w:sz w:val="22"/>
          <w:szCs w:val="22"/>
          <w:lang w:val="cs-CZ"/>
        </w:rPr>
        <w:t>předseda představenstva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</w:p>
    <w:p w:rsidR="00451AE7" w:rsidRDefault="00DB0762" w:rsidP="007875F8">
      <w:pPr>
        <w:tabs>
          <w:tab w:val="left" w:pos="3544"/>
          <w:tab w:val="left" w:pos="3686"/>
        </w:tabs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  <w:r w:rsidR="007875F8">
        <w:rPr>
          <w:rFonts w:ascii="Times New Roman" w:hAnsi="Times New Roman"/>
          <w:sz w:val="22"/>
          <w:szCs w:val="22"/>
        </w:rPr>
        <w:t xml:space="preserve"> 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lastRenderedPageBreak/>
        <w:t>Razítko a podpis Dalšího účastníka 1</w:t>
      </w:r>
    </w:p>
    <w:p w:rsidR="00CC1F12" w:rsidRDefault="00CC1F12" w:rsidP="00CC1F12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740224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CC1F12" w:rsidRPr="00FB1B11">
        <w:rPr>
          <w:rFonts w:ascii="Times New Roman" w:hAnsi="Times New Roman"/>
          <w:sz w:val="22"/>
          <w:szCs w:val="22"/>
        </w:rPr>
        <w:tab/>
      </w:r>
      <w:r w:rsidR="00CC1F12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921B0A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Ing. Tomáš Ocelka,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09467B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předseda představenstva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CC1F12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9467B">
        <w:rPr>
          <w:rFonts w:ascii="Times New Roman" w:hAnsi="Times New Roman"/>
          <w:sz w:val="22"/>
          <w:szCs w:val="22"/>
          <w:lang w:val="cs-CZ"/>
        </w:rPr>
        <w:t>V Praze dne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765AE" w:rsidRDefault="007765AE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1E6387" w:rsidRDefault="001E6387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Pr="0009467B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2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740224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9F5A8E" w:rsidRPr="00FB1B11">
        <w:rPr>
          <w:rFonts w:ascii="Times New Roman" w:hAnsi="Times New Roman"/>
          <w:sz w:val="22"/>
          <w:szCs w:val="22"/>
        </w:rPr>
        <w:tab/>
      </w:r>
      <w:r w:rsidR="009F5A8E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>Ing. Arnošt Mráz CSc.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9F5A8E" w:rsidRPr="00FB1B11" w:rsidRDefault="00921B0A" w:rsidP="00921B0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jednatel</w:t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7765AE" w:rsidRDefault="007765AE" w:rsidP="009F5A8E">
      <w:pPr>
        <w:rPr>
          <w:rFonts w:ascii="Times New Roman" w:hAnsi="Times New Roman"/>
          <w:sz w:val="22"/>
          <w:szCs w:val="22"/>
        </w:rPr>
      </w:pPr>
    </w:p>
    <w:p w:rsidR="009A735A" w:rsidRPr="00FB1B11" w:rsidRDefault="009A735A" w:rsidP="009F5A8E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Dalšího účastníka 3</w:t>
      </w: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Default="005E45F7" w:rsidP="005E45F7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740224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  <w:t xml:space="preserve">   </w:t>
      </w:r>
      <w:r w:rsidR="005E45F7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7C2791">
        <w:rPr>
          <w:rFonts w:ascii="Times New Roman" w:hAnsi="Times New Roman"/>
          <w:sz w:val="22"/>
          <w:szCs w:val="22"/>
        </w:rPr>
        <w:t xml:space="preserve">                    </w:t>
      </w:r>
      <w:r w:rsidRPr="00FB1B11">
        <w:rPr>
          <w:rFonts w:ascii="Times New Roman" w:hAnsi="Times New Roman"/>
          <w:sz w:val="22"/>
          <w:szCs w:val="22"/>
        </w:rPr>
        <w:t xml:space="preserve">  </w:t>
      </w:r>
      <w:r w:rsidR="005E45F7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Mgr. </w:t>
      </w:r>
      <w:r w:rsidRPr="00FB1B11">
        <w:rPr>
          <w:rFonts w:ascii="Times New Roman" w:hAnsi="Times New Roman"/>
          <w:sz w:val="22"/>
          <w:szCs w:val="22"/>
        </w:rPr>
        <w:t xml:space="preserve">Marek </w:t>
      </w:r>
      <w:proofErr w:type="spellStart"/>
      <w:r w:rsidRPr="00FB1B11">
        <w:rPr>
          <w:rFonts w:ascii="Times New Roman" w:hAnsi="Times New Roman"/>
          <w:sz w:val="22"/>
          <w:szCs w:val="22"/>
        </w:rPr>
        <w:t>Skalický</w:t>
      </w:r>
      <w:proofErr w:type="spellEnd"/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653C3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653C3">
        <w:rPr>
          <w:rFonts w:ascii="Times New Roman" w:hAnsi="Times New Roman"/>
          <w:sz w:val="22"/>
          <w:szCs w:val="22"/>
          <w:lang w:val="cs-CZ"/>
        </w:rPr>
        <w:t>Jan Kučera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člen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>p</w:t>
      </w:r>
      <w:r w:rsidRPr="00FB1B11">
        <w:rPr>
          <w:rFonts w:ascii="Times New Roman" w:hAnsi="Times New Roman"/>
          <w:sz w:val="22"/>
          <w:szCs w:val="22"/>
          <w:lang w:val="cs-CZ"/>
        </w:rPr>
        <w:t>ředstavenstva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   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4653C3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>předsed</w:t>
      </w:r>
      <w:r w:rsidR="004653C3">
        <w:rPr>
          <w:rFonts w:ascii="Times New Roman" w:hAnsi="Times New Roman"/>
          <w:sz w:val="22"/>
          <w:szCs w:val="22"/>
          <w:lang w:val="cs-CZ"/>
        </w:rPr>
        <w:t>a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představenstva</w:t>
      </w:r>
    </w:p>
    <w:p w:rsidR="007756DB" w:rsidRDefault="007756DB" w:rsidP="005E45F7">
      <w:pPr>
        <w:jc w:val="center"/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163A6A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4</w:t>
      </w:r>
    </w:p>
    <w:p w:rsidR="00740224" w:rsidRDefault="00740224" w:rsidP="00740224">
      <w:pPr>
        <w:rPr>
          <w:rFonts w:ascii="Times New Roman" w:hAnsi="Times New Roman"/>
          <w:sz w:val="22"/>
          <w:szCs w:val="22"/>
        </w:rPr>
      </w:pPr>
    </w:p>
    <w:p w:rsidR="00DA1B7A" w:rsidRPr="00FB1B11" w:rsidRDefault="00DA1B7A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ED75E6">
        <w:rPr>
          <w:rFonts w:ascii="Times New Roman" w:hAnsi="Times New Roman"/>
          <w:sz w:val="22"/>
          <w:szCs w:val="22"/>
        </w:rPr>
        <w:t>……..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ED75E6" w:rsidRDefault="00ED75E6" w:rsidP="0074022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ED75E6">
        <w:rPr>
          <w:rFonts w:ascii="Times New Roman" w:hAnsi="Times New Roman"/>
          <w:sz w:val="22"/>
          <w:szCs w:val="22"/>
        </w:rPr>
        <w:t>Doc. Ing. Radim Vácha, Ph.D.</w:t>
      </w:r>
    </w:p>
    <w:p w:rsidR="00740224" w:rsidRPr="00FB1B11" w:rsidRDefault="00ED75E6" w:rsidP="00740224">
      <w:pPr>
        <w:rPr>
          <w:rFonts w:ascii="Times New Roman" w:hAnsi="Times New Roman"/>
          <w:sz w:val="22"/>
          <w:szCs w:val="22"/>
        </w:rPr>
      </w:pPr>
      <w:r w:rsidRPr="00ED75E6">
        <w:rPr>
          <w:rFonts w:ascii="Times New Roman" w:hAnsi="Times New Roman"/>
          <w:sz w:val="22"/>
          <w:szCs w:val="22"/>
        </w:rPr>
        <w:t>pověřený řízením veřejné výzkumné instituce</w:t>
      </w:r>
      <w:r w:rsidR="00740224" w:rsidRPr="00FB1B11">
        <w:rPr>
          <w:rFonts w:ascii="Times New Roman" w:hAnsi="Times New Roman"/>
          <w:sz w:val="22"/>
          <w:szCs w:val="22"/>
        </w:rPr>
        <w:tab/>
      </w:r>
      <w:r w:rsidR="00740224" w:rsidRPr="00FB1B11">
        <w:rPr>
          <w:rFonts w:ascii="Times New Roman" w:hAnsi="Times New Roman"/>
          <w:sz w:val="22"/>
          <w:szCs w:val="22"/>
        </w:rPr>
        <w:tab/>
      </w:r>
      <w:r w:rsidR="00740224" w:rsidRPr="00FB1B11">
        <w:rPr>
          <w:rFonts w:ascii="Times New Roman" w:hAnsi="Times New Roman"/>
          <w:sz w:val="22"/>
          <w:szCs w:val="22"/>
        </w:rPr>
        <w:tab/>
      </w:r>
      <w:r w:rsidR="00740224" w:rsidRPr="00FB1B11">
        <w:rPr>
          <w:rFonts w:ascii="Times New Roman" w:hAnsi="Times New Roman"/>
          <w:sz w:val="22"/>
          <w:szCs w:val="22"/>
        </w:rPr>
        <w:tab/>
      </w:r>
    </w:p>
    <w:p w:rsidR="00ED75E6" w:rsidRDefault="00ED75E6" w:rsidP="00163A6A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40224" w:rsidRPr="00163A6A" w:rsidRDefault="00ED75E6" w:rsidP="00163A6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Praze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>dne</w:t>
      </w:r>
    </w:p>
    <w:sectPr w:rsidR="00740224" w:rsidRPr="00163A6A" w:rsidSect="007765AE">
      <w:headerReference w:type="default" r:id="rId12"/>
      <w:footerReference w:type="default" r:id="rId13"/>
      <w:pgSz w:w="11906" w:h="16838"/>
      <w:pgMar w:top="22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09" w:rsidRDefault="00793309" w:rsidP="0027279D">
      <w:r>
        <w:separator/>
      </w:r>
    </w:p>
  </w:endnote>
  <w:endnote w:type="continuationSeparator" w:id="0">
    <w:p w:rsidR="00793309" w:rsidRDefault="00793309" w:rsidP="002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726125"/>
      <w:docPartObj>
        <w:docPartGallery w:val="Page Numbers (Bottom of Page)"/>
        <w:docPartUnique/>
      </w:docPartObj>
    </w:sdtPr>
    <w:sdtEndPr/>
    <w:sdtContent>
      <w:p w:rsidR="00376032" w:rsidRDefault="00376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C3">
          <w:rPr>
            <w:noProof/>
          </w:rPr>
          <w:t>3</w:t>
        </w:r>
        <w:r>
          <w:fldChar w:fldCharType="end"/>
        </w:r>
      </w:p>
    </w:sdtContent>
  </w:sdt>
  <w:p w:rsidR="00376032" w:rsidRDefault="00376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09" w:rsidRDefault="00793309" w:rsidP="0027279D">
      <w:r>
        <w:separator/>
      </w:r>
    </w:p>
  </w:footnote>
  <w:footnote w:type="continuationSeparator" w:id="0">
    <w:p w:rsidR="00793309" w:rsidRDefault="00793309" w:rsidP="0027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E" w:rsidRDefault="007765AE">
    <w:pPr>
      <w:pStyle w:val="Zhlav"/>
    </w:pPr>
  </w:p>
  <w:p w:rsidR="007765AE" w:rsidRDefault="007765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F0"/>
    <w:multiLevelType w:val="hybridMultilevel"/>
    <w:tmpl w:val="8DA8FE64"/>
    <w:lvl w:ilvl="0" w:tplc="45AE92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860E36"/>
    <w:multiLevelType w:val="multilevel"/>
    <w:tmpl w:val="99FA9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822F48"/>
    <w:multiLevelType w:val="multilevel"/>
    <w:tmpl w:val="5700335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7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94DF1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C80E67"/>
    <w:multiLevelType w:val="hybridMultilevel"/>
    <w:tmpl w:val="5964A80E"/>
    <w:lvl w:ilvl="0" w:tplc="E8FE0B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821FE7"/>
    <w:multiLevelType w:val="hybridMultilevel"/>
    <w:tmpl w:val="8A685508"/>
    <w:lvl w:ilvl="0" w:tplc="CB4A58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6754"/>
    <w:multiLevelType w:val="hybridMultilevel"/>
    <w:tmpl w:val="A5903978"/>
    <w:lvl w:ilvl="0" w:tplc="0AA0EE9E">
      <w:start w:val="1"/>
      <w:numFmt w:val="decimal"/>
      <w:lvlText w:val="1.%1.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18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80055"/>
    <w:multiLevelType w:val="hybridMultilevel"/>
    <w:tmpl w:val="F3EAE742"/>
    <w:lvl w:ilvl="0" w:tplc="840E98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96817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4137D"/>
    <w:multiLevelType w:val="hybridMultilevel"/>
    <w:tmpl w:val="030AEE62"/>
    <w:lvl w:ilvl="0" w:tplc="588C858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8"/>
  </w:num>
  <w:num w:numId="5">
    <w:abstractNumId w:val="11"/>
  </w:num>
  <w:num w:numId="6">
    <w:abstractNumId w:val="3"/>
  </w:num>
  <w:num w:numId="7">
    <w:abstractNumId w:val="18"/>
  </w:num>
  <w:num w:numId="8">
    <w:abstractNumId w:val="26"/>
  </w:num>
  <w:num w:numId="9">
    <w:abstractNumId w:val="23"/>
  </w:num>
  <w:num w:numId="10">
    <w:abstractNumId w:val="12"/>
  </w:num>
  <w:num w:numId="11">
    <w:abstractNumId w:val="16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19"/>
  </w:num>
  <w:num w:numId="21">
    <w:abstractNumId w:val="20"/>
  </w:num>
  <w:num w:numId="22">
    <w:abstractNumId w:val="25"/>
  </w:num>
  <w:num w:numId="23">
    <w:abstractNumId w:val="13"/>
  </w:num>
  <w:num w:numId="24">
    <w:abstractNumId w:val="4"/>
  </w:num>
  <w:num w:numId="25">
    <w:abstractNumId w:val="10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B"/>
    <w:rsid w:val="00016551"/>
    <w:rsid w:val="00031157"/>
    <w:rsid w:val="00046D94"/>
    <w:rsid w:val="00062C02"/>
    <w:rsid w:val="0009467B"/>
    <w:rsid w:val="00095215"/>
    <w:rsid w:val="000B1575"/>
    <w:rsid w:val="000B6EEA"/>
    <w:rsid w:val="000C750A"/>
    <w:rsid w:val="0010023B"/>
    <w:rsid w:val="0010036E"/>
    <w:rsid w:val="00103B44"/>
    <w:rsid w:val="001102AF"/>
    <w:rsid w:val="0011474B"/>
    <w:rsid w:val="00122EAB"/>
    <w:rsid w:val="00124668"/>
    <w:rsid w:val="001367BC"/>
    <w:rsid w:val="001368C1"/>
    <w:rsid w:val="00141F7D"/>
    <w:rsid w:val="00156214"/>
    <w:rsid w:val="00157048"/>
    <w:rsid w:val="00163A6A"/>
    <w:rsid w:val="0016694E"/>
    <w:rsid w:val="0019366A"/>
    <w:rsid w:val="001A4FBD"/>
    <w:rsid w:val="001C42E7"/>
    <w:rsid w:val="001D4BDA"/>
    <w:rsid w:val="001D4D34"/>
    <w:rsid w:val="001E6387"/>
    <w:rsid w:val="001F46D5"/>
    <w:rsid w:val="00214632"/>
    <w:rsid w:val="00215DC4"/>
    <w:rsid w:val="0022367F"/>
    <w:rsid w:val="002345F1"/>
    <w:rsid w:val="002366CE"/>
    <w:rsid w:val="00242A57"/>
    <w:rsid w:val="0027279D"/>
    <w:rsid w:val="00280CD7"/>
    <w:rsid w:val="002A0BDD"/>
    <w:rsid w:val="002B4355"/>
    <w:rsid w:val="002D64FF"/>
    <w:rsid w:val="002F2EB1"/>
    <w:rsid w:val="002F7BA0"/>
    <w:rsid w:val="00311BA0"/>
    <w:rsid w:val="00341D92"/>
    <w:rsid w:val="00376032"/>
    <w:rsid w:val="00380DBE"/>
    <w:rsid w:val="00381DB2"/>
    <w:rsid w:val="00383791"/>
    <w:rsid w:val="00387BB3"/>
    <w:rsid w:val="003B0FD4"/>
    <w:rsid w:val="003D6681"/>
    <w:rsid w:val="003D7FD8"/>
    <w:rsid w:val="003E4284"/>
    <w:rsid w:val="003E5C6A"/>
    <w:rsid w:val="00416E2B"/>
    <w:rsid w:val="00430C4A"/>
    <w:rsid w:val="004325D2"/>
    <w:rsid w:val="00451AE7"/>
    <w:rsid w:val="00452CD7"/>
    <w:rsid w:val="00462B7A"/>
    <w:rsid w:val="004653C3"/>
    <w:rsid w:val="00474497"/>
    <w:rsid w:val="00480366"/>
    <w:rsid w:val="004A0792"/>
    <w:rsid w:val="004B038F"/>
    <w:rsid w:val="004D444B"/>
    <w:rsid w:val="004E7EAE"/>
    <w:rsid w:val="004F2816"/>
    <w:rsid w:val="00516284"/>
    <w:rsid w:val="00531A72"/>
    <w:rsid w:val="005377FD"/>
    <w:rsid w:val="00566357"/>
    <w:rsid w:val="00571B70"/>
    <w:rsid w:val="00587C76"/>
    <w:rsid w:val="005A2AE1"/>
    <w:rsid w:val="005A7BAA"/>
    <w:rsid w:val="005B1ADB"/>
    <w:rsid w:val="005C5C3E"/>
    <w:rsid w:val="005D1F06"/>
    <w:rsid w:val="005E45F7"/>
    <w:rsid w:val="005E539E"/>
    <w:rsid w:val="0060718D"/>
    <w:rsid w:val="0061131A"/>
    <w:rsid w:val="00646664"/>
    <w:rsid w:val="00650EE2"/>
    <w:rsid w:val="00695E49"/>
    <w:rsid w:val="006A27CB"/>
    <w:rsid w:val="006A495D"/>
    <w:rsid w:val="006C1512"/>
    <w:rsid w:val="006C75A1"/>
    <w:rsid w:val="006D02DC"/>
    <w:rsid w:val="006D174A"/>
    <w:rsid w:val="00704CF6"/>
    <w:rsid w:val="00714E53"/>
    <w:rsid w:val="00740224"/>
    <w:rsid w:val="00760ACF"/>
    <w:rsid w:val="00767B00"/>
    <w:rsid w:val="007756DB"/>
    <w:rsid w:val="007765AE"/>
    <w:rsid w:val="007875F8"/>
    <w:rsid w:val="0079196B"/>
    <w:rsid w:val="00793309"/>
    <w:rsid w:val="007A611F"/>
    <w:rsid w:val="007B31AB"/>
    <w:rsid w:val="007C0F2D"/>
    <w:rsid w:val="007C2791"/>
    <w:rsid w:val="007E4271"/>
    <w:rsid w:val="007E7A1B"/>
    <w:rsid w:val="007F2929"/>
    <w:rsid w:val="008119A5"/>
    <w:rsid w:val="00817B0A"/>
    <w:rsid w:val="00823204"/>
    <w:rsid w:val="00844BFD"/>
    <w:rsid w:val="00854C08"/>
    <w:rsid w:val="00896113"/>
    <w:rsid w:val="008A38D4"/>
    <w:rsid w:val="008A50EE"/>
    <w:rsid w:val="008C6006"/>
    <w:rsid w:val="008D1D10"/>
    <w:rsid w:val="008E1342"/>
    <w:rsid w:val="00902A0D"/>
    <w:rsid w:val="00905E28"/>
    <w:rsid w:val="009178A7"/>
    <w:rsid w:val="00921B0A"/>
    <w:rsid w:val="00932885"/>
    <w:rsid w:val="00947F95"/>
    <w:rsid w:val="00951666"/>
    <w:rsid w:val="00974344"/>
    <w:rsid w:val="00981150"/>
    <w:rsid w:val="00985667"/>
    <w:rsid w:val="00996B40"/>
    <w:rsid w:val="009A735A"/>
    <w:rsid w:val="009C19AE"/>
    <w:rsid w:val="009C2472"/>
    <w:rsid w:val="009C5DB3"/>
    <w:rsid w:val="009F1BBF"/>
    <w:rsid w:val="009F46F6"/>
    <w:rsid w:val="009F5A8E"/>
    <w:rsid w:val="00A00293"/>
    <w:rsid w:val="00A15A72"/>
    <w:rsid w:val="00A15B27"/>
    <w:rsid w:val="00A15FAD"/>
    <w:rsid w:val="00A30B5D"/>
    <w:rsid w:val="00A327E6"/>
    <w:rsid w:val="00A3372A"/>
    <w:rsid w:val="00A53B93"/>
    <w:rsid w:val="00A61A00"/>
    <w:rsid w:val="00A67CA8"/>
    <w:rsid w:val="00A846D5"/>
    <w:rsid w:val="00A85269"/>
    <w:rsid w:val="00AA73B2"/>
    <w:rsid w:val="00AA76E1"/>
    <w:rsid w:val="00AB6377"/>
    <w:rsid w:val="00AE6586"/>
    <w:rsid w:val="00B012E2"/>
    <w:rsid w:val="00B30E8E"/>
    <w:rsid w:val="00B3737B"/>
    <w:rsid w:val="00B579BA"/>
    <w:rsid w:val="00B827BE"/>
    <w:rsid w:val="00B90202"/>
    <w:rsid w:val="00BA03BE"/>
    <w:rsid w:val="00BE56D8"/>
    <w:rsid w:val="00BF614A"/>
    <w:rsid w:val="00C00E7E"/>
    <w:rsid w:val="00C072B9"/>
    <w:rsid w:val="00C12DB3"/>
    <w:rsid w:val="00C14CBF"/>
    <w:rsid w:val="00C52FF1"/>
    <w:rsid w:val="00CA12F2"/>
    <w:rsid w:val="00CB418F"/>
    <w:rsid w:val="00CB73D1"/>
    <w:rsid w:val="00CC17F2"/>
    <w:rsid w:val="00CC1F12"/>
    <w:rsid w:val="00CD2713"/>
    <w:rsid w:val="00CE2053"/>
    <w:rsid w:val="00CE2D89"/>
    <w:rsid w:val="00CE481D"/>
    <w:rsid w:val="00D0722E"/>
    <w:rsid w:val="00D07712"/>
    <w:rsid w:val="00D1675D"/>
    <w:rsid w:val="00D44B36"/>
    <w:rsid w:val="00D455EF"/>
    <w:rsid w:val="00D46522"/>
    <w:rsid w:val="00D503B3"/>
    <w:rsid w:val="00D70852"/>
    <w:rsid w:val="00D81494"/>
    <w:rsid w:val="00DA1B7A"/>
    <w:rsid w:val="00DB0762"/>
    <w:rsid w:val="00DC5328"/>
    <w:rsid w:val="00DC5948"/>
    <w:rsid w:val="00DE25E3"/>
    <w:rsid w:val="00DE2A45"/>
    <w:rsid w:val="00DF5285"/>
    <w:rsid w:val="00E123E0"/>
    <w:rsid w:val="00E12735"/>
    <w:rsid w:val="00E241F4"/>
    <w:rsid w:val="00EA7753"/>
    <w:rsid w:val="00ED17C8"/>
    <w:rsid w:val="00ED75E6"/>
    <w:rsid w:val="00F03DC6"/>
    <w:rsid w:val="00F63F9E"/>
    <w:rsid w:val="00F82B6C"/>
    <w:rsid w:val="00F837AC"/>
    <w:rsid w:val="00F844F0"/>
    <w:rsid w:val="00F96F53"/>
    <w:rsid w:val="00FA2711"/>
    <w:rsid w:val="00FB1B11"/>
    <w:rsid w:val="00FC03D4"/>
    <w:rsid w:val="00FC365E"/>
    <w:rsid w:val="00FF07D0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sa_AQ\Intranet\hlavi&#269;kov&#253;%20pap&#237;r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CB41-3B2E-49B5-8A8A-A14582F1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0EDD3-8541-42F9-96D4-7F0569F8838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5B5-0286-4B78-9078-B02CF2B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BD75A-88E3-4D28-A76D-E94F4F60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2013</Template>
  <TotalTime>1</TotalTime>
  <Pages>3</Pages>
  <Words>707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2013</vt:lpstr>
    </vt:vector>
  </TitlesOfParts>
  <Company>AQUATEST a.s.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2013</dc:title>
  <dc:creator>Michaela Nosková</dc:creator>
  <cp:keywords>AQUATEST a.s.</cp:keywords>
  <cp:lastModifiedBy>Zámečníková Hana</cp:lastModifiedBy>
  <cp:revision>2</cp:revision>
  <cp:lastPrinted>2015-02-11T11:03:00Z</cp:lastPrinted>
  <dcterms:created xsi:type="dcterms:W3CDTF">2017-10-20T08:23:00Z</dcterms:created>
  <dcterms:modified xsi:type="dcterms:W3CDTF">2017-10-20T08:23:00Z</dcterms:modified>
</cp:coreProperties>
</file>