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51" w:rsidRDefault="00DA258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E55C51" w:rsidRDefault="00DA2583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E55C51" w:rsidRDefault="00FA7FA5">
      <w:pPr>
        <w:framePr w:w="7776" w:h="266" w:hRule="exact" w:wrap="auto" w:vAnchor="page" w:hAnchor="page" w:x="793" w:y="105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604.6pt;z-index:-57;mso-position-horizontal-relative:page;mso-position-vertical-relative:page" o:allowincell="f" fill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E55C51" w:rsidRDefault="00FA7FA5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6;mso-position-horizontal-relative:page;mso-position-vertical-relative:page" from="39.6pt,527.15pt" to="552.6pt,527.15pt" o:allowincell="f" strokeweight="0">
            <w10:wrap anchorx="page" anchory="page"/>
          </v:line>
        </w:pict>
      </w:r>
      <w:r w:rsidR="00DA2583">
        <w:rPr>
          <w:rFonts w:ascii="Times New Roman" w:hAnsi="Times New Roman"/>
          <w:color w:val="000000"/>
          <w:sz w:val="20"/>
          <w:szCs w:val="20"/>
        </w:rPr>
        <w:t>Objednáváme vícepráce na akci GRSF.</w:t>
      </w:r>
    </w:p>
    <w:p w:rsidR="00E55C51" w:rsidRDefault="00FA7FA5">
      <w:pPr>
        <w:framePr w:w="2124" w:h="288" w:hRule="exact" w:wrap="auto" w:vAnchor="page" w:hAnchor="page" w:x="793" w:y="11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5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DA2583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E55C51" w:rsidRDefault="00DA2583">
      <w:pPr>
        <w:framePr w:w="2124" w:h="288" w:hRule="exact" w:wrap="auto" w:vAnchor="page" w:hAnchor="page" w:x="793" w:y="114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E55C51" w:rsidRDefault="00FA7FA5">
      <w:pPr>
        <w:framePr w:w="658" w:h="278" w:hRule="exact" w:wrap="auto" w:vAnchor="page" w:hAnchor="page" w:x="10347" w:y="110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49.35pt;width:143.95pt;height:17.15pt;z-index:-5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50.95pt;width:32.9pt;height:13.9pt;z-index:-53;mso-position-horizontal-relative:page;mso-position-vertical-relative:page" o:allowincell="f" fillcolor="#f5f5f5" stroked="f" strokeweight="2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E55C51" w:rsidRDefault="00FA7FA5">
      <w:pPr>
        <w:framePr w:w="1944" w:h="288" w:hRule="exact" w:wrap="auto" w:vAnchor="page" w:hAnchor="page" w:x="2917" w:y="114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52;mso-position-horizontal-relative:page;mso-position-vertical-relative:page" from="39.75pt,546pt" to="552.6pt,546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74.4pt;width:97.2pt;height:14.4pt;z-index:-51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 w:rsidR="00DA2583">
        <w:rPr>
          <w:rFonts w:ascii="Times New Roman" w:hAnsi="Times New Roman"/>
          <w:color w:val="000000"/>
          <w:sz w:val="24"/>
          <w:szCs w:val="24"/>
        </w:rPr>
        <w:t>19.10.2017</w:t>
      </w:r>
      <w:proofErr w:type="gramEnd"/>
    </w:p>
    <w:p w:rsidR="00E55C51" w:rsidRDefault="00FA7FA5">
      <w:pPr>
        <w:framePr w:w="10260" w:h="216" w:hRule="exact" w:wrap="auto" w:vAnchor="page" w:hAnchor="page" w:x="793" w:y="124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24.8pt;width:513pt;height:10.8pt;z-index:-50;mso-position-horizontal-relative:page;mso-position-vertical-relative:page" o:allowincell="f" stroked="f" strokeweight="2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18"/>
          <w:szCs w:val="18"/>
        </w:rPr>
        <w:t>Tel.: 234 244 404, E-mail: jitka.lulakova@studiofamu.cz</w:t>
      </w:r>
    </w:p>
    <w:p w:rsidR="00E55C51" w:rsidRDefault="00FA7FA5">
      <w:pPr>
        <w:framePr w:w="6696" w:h="216" w:hRule="exact" w:wrap="auto" w:vAnchor="page" w:hAnchor="page" w:x="793" w:y="12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614pt;width:334.8pt;height:10.8pt;z-index:-49;mso-position-horizontal-relative:page;mso-position-vertical-relative:page" o:allowincell="f" stroked="f" strokeweight="2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18"/>
          <w:szCs w:val="18"/>
        </w:rPr>
        <w:t>LULÁKOVÁ Jitka</w:t>
      </w:r>
    </w:p>
    <w:p w:rsidR="00E55C51" w:rsidRDefault="00DA2583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E55C51" w:rsidRDefault="00FA7FA5">
      <w:pPr>
        <w:framePr w:w="612" w:h="266" w:hRule="exact" w:wrap="auto" w:vAnchor="page" w:hAnchor="page" w:x="10441" w:y="105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8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528.25pt;width:30.6pt;height:13.3pt;z-index:-47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E55C51" w:rsidRDefault="00FA7FA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4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E55C51" w:rsidRDefault="00DA258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E55C51" w:rsidRDefault="00FA7FA5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3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E55C51" w:rsidRDefault="00FA7FA5">
      <w:pPr>
        <w:framePr w:w="1872" w:h="266" w:hRule="exact" w:wrap="auto" w:vAnchor="page" w:hAnchor="page" w:x="8569" w:y="10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28.3pt;width:93.6pt;height:13.3pt;z-index:-42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>96 160.00</w:t>
      </w:r>
    </w:p>
    <w:p w:rsidR="00E55C51" w:rsidRDefault="00FA7FA5">
      <w:pPr>
        <w:framePr w:w="2156" w:h="278" w:hRule="exact" w:wrap="auto" w:vAnchor="page" w:hAnchor="page" w:x="8196" w:y="11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50.95pt;width:107.8pt;height:13.9pt;z-index:-41;mso-position-horizontal-relative:page;mso-position-vertical-relative:page" o:allowincell="f" fillcolor="#f5f5f5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96 160.00</w:t>
      </w:r>
    </w:p>
    <w:p w:rsidR="00E55C51" w:rsidRDefault="00DA2583">
      <w:pPr>
        <w:framePr w:w="3484" w:h="238" w:hRule="exact" w:wrap="auto" w:vAnchor="page" w:hAnchor="page" w:x="7525" w:y="121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E55C51" w:rsidRDefault="00DA2583">
      <w:pPr>
        <w:framePr w:w="7308" w:h="324" w:hRule="exact" w:wrap="auto" w:vAnchor="page" w:hAnchor="page" w:x="793" w:y="11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E55C51" w:rsidRDefault="00FA7FA5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40;mso-position-horizontal-relative:page;mso-position-vertical-relative:page" o:allowincell="f" fillcolor="#f5f5f5" strokeweight="0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E55C51" w:rsidRDefault="00FA7FA5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9;mso-position-horizontal-relative:page;mso-position-vertical-relative:page" o:allowincell="f" fillcolor="#f5f5f5" strokeweight="0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FA7FA5" w:rsidRDefault="00FA7FA5" w:rsidP="00FA7FA5">
      <w:pPr>
        <w:framePr w:w="612" w:h="262" w:hRule="exact" w:wrap="auto" w:vAnchor="page" w:hAnchor="page" w:x="10441" w:y="8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8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7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6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73.7pt;width:513pt;height:13.1pt;z-index:-35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39.6pt;margin-top:486.8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39.6pt;margin-top:499.9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1" style="position:absolute;left:0;text-align:left;margin-left:39.6pt;margin-top:513.0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</w:p>
    <w:p w:rsidR="00E55C51" w:rsidRDefault="00E55C51">
      <w:pPr>
        <w:framePr w:w="1872" w:h="262" w:hRule="exact" w:wrap="auto" w:vAnchor="page" w:hAnchor="page" w:x="8569" w:y="9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0" w:name="_GoBack"/>
      <w:bookmarkEnd w:id="0"/>
    </w:p>
    <w:p w:rsidR="00E55C51" w:rsidRDefault="00E55C51">
      <w:pPr>
        <w:framePr w:w="1872" w:h="262" w:hRule="exact" w:wrap="auto" w:vAnchor="page" w:hAnchor="page" w:x="8569" w:y="10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E55C51" w:rsidRDefault="00E55C51">
      <w:pPr>
        <w:framePr w:w="1872" w:h="262" w:hRule="exact" w:wrap="auto" w:vAnchor="page" w:hAnchor="page" w:x="8569" w:y="10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E55C51" w:rsidRDefault="00DA2583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Slaboproudé instalace dle cenové nabídky č. 41160012 - 101 ze dne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16.10.2017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E55C51" w:rsidRDefault="00DA2583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- přidání datového rozvaděče do </w:t>
      </w:r>
      <w:proofErr w:type="spellStart"/>
      <w:proofErr w:type="gramStart"/>
      <w:r>
        <w:rPr>
          <w:rFonts w:ascii="Times New Roman" w:hAnsi="Times New Roman"/>
          <w:color w:val="000000"/>
          <w:sz w:val="18"/>
          <w:szCs w:val="18"/>
        </w:rPr>
        <w:t>serverovny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3.patro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- celkem bez DPH</w:t>
      </w:r>
    </w:p>
    <w:p w:rsidR="00E55C51" w:rsidRDefault="00DA2583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- změna optických kabelů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pro 3.patro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- celkem bez DPH</w:t>
      </w:r>
    </w:p>
    <w:p w:rsidR="00E55C51" w:rsidRDefault="00DA2583">
      <w:pPr>
        <w:framePr w:w="7740" w:h="262" w:hRule="exact" w:wrap="auto" w:vAnchor="page" w:hAnchor="page" w:x="829" w:y="94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- změna optických kabelů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pro 4.a 5. patro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- celkem bez DPH</w:t>
      </w:r>
    </w:p>
    <w:p w:rsidR="00E55C51" w:rsidRDefault="00E55C51">
      <w:pPr>
        <w:framePr w:w="7740" w:h="262" w:hRule="exact" w:wrap="auto" w:vAnchor="page" w:hAnchor="page" w:x="829" w:y="9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E55C51" w:rsidRDefault="00DA2583">
      <w:pPr>
        <w:framePr w:w="7740" w:h="262" w:hRule="exact" w:wrap="auto" w:vAnchor="page" w:hAnchor="page" w:x="829" w:y="100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Děkujeme.</w:t>
      </w:r>
    </w:p>
    <w:p w:rsidR="00E55C51" w:rsidRDefault="00E55C51">
      <w:pPr>
        <w:framePr w:w="7740" w:h="262" w:hRule="exact" w:wrap="auto" w:vAnchor="page" w:hAnchor="page" w:x="829" w:y="10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E55C51" w:rsidRDefault="00DA2583">
      <w:pPr>
        <w:framePr w:w="3420" w:h="468" w:hRule="exact" w:wrap="auto" w:vAnchor="page" w:hAnchor="page" w:x="7550" w:y="122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E55C51" w:rsidRDefault="00FA7FA5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5" o:title=""/>
          </v:shape>
        </w:pict>
      </w:r>
      <w:r w:rsidR="00DA2583">
        <w:rPr>
          <w:rFonts w:ascii="Times New Roman" w:hAnsi="Times New Roman"/>
          <w:sz w:val="24"/>
          <w:szCs w:val="24"/>
        </w:rPr>
        <w:t xml:space="preserve"> </w:t>
      </w:r>
    </w:p>
    <w:p w:rsidR="00E55C51" w:rsidRDefault="00FA7FA5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E55C51" w:rsidRDefault="00FA7FA5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3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4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</w:rPr>
        <w:t xml:space="preserve">ŠEJNOHA Ondřej </w:t>
      </w:r>
      <w:proofErr w:type="spellStart"/>
      <w:r w:rsidR="00DA2583">
        <w:rPr>
          <w:rFonts w:ascii="Times New Roman" w:hAnsi="Times New Roman"/>
          <w:b/>
          <w:bCs/>
          <w:color w:val="000000"/>
        </w:rPr>
        <w:t>DiS</w:t>
      </w:r>
      <w:proofErr w:type="spellEnd"/>
      <w:r w:rsidR="00DA2583">
        <w:rPr>
          <w:rFonts w:ascii="Times New Roman" w:hAnsi="Times New Roman"/>
          <w:b/>
          <w:bCs/>
          <w:color w:val="000000"/>
        </w:rPr>
        <w:t>.</w:t>
      </w:r>
    </w:p>
    <w:p w:rsidR="00E55C51" w:rsidRDefault="00FA7FA5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E55C51" w:rsidRDefault="00FA7FA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E55C51" w:rsidRDefault="00DA258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E55C51" w:rsidRDefault="00FA7FA5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7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2170490057</w:t>
      </w:r>
    </w:p>
    <w:p w:rsidR="00E55C51" w:rsidRDefault="00DA2583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E55C51" w:rsidRDefault="00DA2583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E55C51" w:rsidRDefault="00DA2583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E55C51" w:rsidRDefault="00FA7FA5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8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E55C51" w:rsidRDefault="00DA2583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E55C51" w:rsidRDefault="00DA2583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E55C51" w:rsidRDefault="00DA2583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E55C51" w:rsidRDefault="00FA7FA5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9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DA2583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E55C51" w:rsidRDefault="00FA7FA5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0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20"/>
          <w:szCs w:val="20"/>
        </w:rPr>
        <w:t>:</w:t>
      </w:r>
    </w:p>
    <w:p w:rsidR="00E55C51" w:rsidRDefault="00DA2583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30.10.2017</w:t>
      </w:r>
      <w:proofErr w:type="gramEnd"/>
    </w:p>
    <w:p w:rsidR="00E55C51" w:rsidRDefault="00DA2583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E55C51" w:rsidRDefault="00DA2583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E55C51" w:rsidRDefault="00DA2583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E55C51" w:rsidRDefault="00FA7FA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2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E55C51" w:rsidRDefault="00DA258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E55C51" w:rsidRDefault="00DA258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E55C51" w:rsidRDefault="00DA258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E55C51" w:rsidRDefault="00FA7FA5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3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4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18"/>
          <w:szCs w:val="18"/>
        </w:rPr>
        <w:t>IČ:</w:t>
      </w:r>
    </w:p>
    <w:p w:rsidR="00E55C51" w:rsidRDefault="00FA7FA5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5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18"/>
          <w:szCs w:val="18"/>
        </w:rPr>
        <w:t>DIČ:</w:t>
      </w:r>
    </w:p>
    <w:p w:rsidR="00E55C51" w:rsidRDefault="00FA7FA5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E55C51" w:rsidRDefault="00FA7FA5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E55C51" w:rsidRDefault="00FA7FA5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E55C51" w:rsidRDefault="00DA2583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E55C51" w:rsidRDefault="00DA2583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E55C51" w:rsidRDefault="00FA7FA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9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0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</w:rPr>
        <w:t xml:space="preserve">TC servis, s.r.o. </w:t>
      </w:r>
    </w:p>
    <w:p w:rsidR="00E55C51" w:rsidRDefault="00DA258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tř. Tomáše Bati 1845 </w:t>
      </w:r>
    </w:p>
    <w:p w:rsidR="00E55C51" w:rsidRDefault="00DA258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765 02 OTROKOVICE </w:t>
      </w:r>
    </w:p>
    <w:p w:rsidR="00E55C51" w:rsidRDefault="00DA258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E55C51" w:rsidRDefault="00FA7FA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1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234 244 402 </w:t>
      </w:r>
    </w:p>
    <w:p w:rsidR="00E55C51" w:rsidRDefault="00DA258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ondrej.sejnoha@studiofamu.cz </w:t>
      </w:r>
    </w:p>
    <w:p w:rsidR="00E55C51" w:rsidRDefault="00DA2583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E55C51" w:rsidRDefault="00DA2583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E55C51" w:rsidRDefault="00FA7FA5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E55C51" w:rsidRDefault="00E55C51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5C51" w:rsidRDefault="00DA2583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E55C51" w:rsidRDefault="00DA2583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E55C51" w:rsidRDefault="00DA2583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E55C51" w:rsidRDefault="00FA7FA5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3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E55C51" w:rsidRDefault="00DA2583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E55C51" w:rsidRDefault="00FA7FA5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4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E55C51" w:rsidRDefault="00DA2583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30.11.2017</w:t>
      </w:r>
      <w:proofErr w:type="gramEnd"/>
    </w:p>
    <w:p w:rsidR="00E55C51" w:rsidRDefault="00DA2583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E55C51" w:rsidRDefault="00DA2583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E55C51" w:rsidRDefault="00FA7FA5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E55C51" w:rsidRDefault="00DA2583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CZ25533673</w:t>
      </w:r>
    </w:p>
    <w:p w:rsidR="00E55C51" w:rsidRDefault="00DA2583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E55C51" w:rsidRDefault="00FA7FA5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6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E55C51" w:rsidRDefault="00DA2583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E55C51" w:rsidRDefault="00DA2583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25533673</w:t>
      </w:r>
    </w:p>
    <w:p w:rsidR="00E55C51" w:rsidRDefault="00FA7FA5">
      <w:pPr>
        <w:framePr w:w="10872" w:h="515" w:hRule="exact" w:wrap="auto" w:vAnchor="page" w:hAnchor="page" w:x="685" w:y="127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7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8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DA258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55C51" w:rsidRDefault="00FA7FA5">
      <w:pPr>
        <w:framePr w:w="10448" w:h="316" w:hRule="exact" w:wrap="auto" w:vAnchor="page" w:hAnchor="page" w:x="715" w:y="1333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9" style="position:absolute;margin-left:34.2pt;margin-top:666.7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0" style="position:absolute;margin-left:35.7pt;margin-top:666.7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 w:rsidR="00DA2583"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 w:rsidR="00DA2583"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E55C51" w:rsidRDefault="00DA2583">
      <w:pPr>
        <w:framePr w:w="10448" w:h="316" w:hRule="exact" w:wrap="auto" w:vAnchor="page" w:hAnchor="page" w:x="715" w:y="1333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E55C51" w:rsidRDefault="00DA2583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E55C51" w:rsidRDefault="00DA2583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E55C51" w:rsidRDefault="00FA7FA5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1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Studio FAMU, Klimentská 4, Praha 1</w:t>
      </w:r>
    </w:p>
    <w:p w:rsidR="00E55C51" w:rsidRDefault="00DA2583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E55C51" w:rsidRDefault="00DA2583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E55C51" w:rsidRDefault="00FA7FA5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2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 w:rsidR="00DA2583">
        <w:rPr>
          <w:rFonts w:ascii="Times New Roman" w:hAnsi="Times New Roman"/>
          <w:b/>
          <w:bCs/>
          <w:color w:val="000000"/>
          <w:sz w:val="20"/>
          <w:szCs w:val="20"/>
        </w:rPr>
        <w:t>Dodavatel</w:t>
      </w:r>
    </w:p>
    <w:p w:rsidR="00E55C51" w:rsidRDefault="00DA2583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A2583" w:rsidRDefault="00DA2583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A2583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603"/>
    <w:rsid w:val="005B5603"/>
    <w:rsid w:val="00DA2583"/>
    <w:rsid w:val="00E55C51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AMU_01_OBJ_2170490057_3020_171020_100436_3533974f44s7aAT.rtf</vt:lpstr>
    </vt:vector>
  </TitlesOfParts>
  <Company>AMU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AMU_01_OBJ_2170490057_3020_171020_100436_3533974f44s7aAT.rtf</dc:title>
  <dc:creator>Oracle Reports</dc:creator>
  <cp:lastModifiedBy>SILLEROH</cp:lastModifiedBy>
  <cp:revision>3</cp:revision>
  <dcterms:created xsi:type="dcterms:W3CDTF">2017-10-20T08:05:00Z</dcterms:created>
  <dcterms:modified xsi:type="dcterms:W3CDTF">2017-10-20T08:57:00Z</dcterms:modified>
</cp:coreProperties>
</file>