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8B" w:rsidRDefault="00B81413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rFonts w:ascii="Arial Narrow" w:hAnsi="Arial Narrow"/>
          <w:b/>
          <w:caps/>
          <w:sz w:val="40"/>
          <w:szCs w:val="40"/>
        </w:rPr>
        <w:t xml:space="preserve">  </w:t>
      </w:r>
    </w:p>
    <w:p w:rsidR="00E32E8B" w:rsidRDefault="00E32E8B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C85976" w:rsidRPr="00F41D26" w:rsidRDefault="00B81413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rFonts w:ascii="Arial Narrow" w:hAnsi="Arial Narrow"/>
          <w:b/>
          <w:caps/>
          <w:sz w:val="40"/>
          <w:szCs w:val="40"/>
        </w:rPr>
        <w:t xml:space="preserve">     </w:t>
      </w:r>
      <w:r w:rsidR="00C85976" w:rsidRPr="00F41D26">
        <w:rPr>
          <w:rFonts w:ascii="Arial Narrow" w:hAnsi="Arial Narrow"/>
          <w:b/>
          <w:caps/>
          <w:sz w:val="40"/>
          <w:szCs w:val="40"/>
        </w:rPr>
        <w:t>SMLOUVa O DÍLO</w:t>
      </w:r>
    </w:p>
    <w:p w:rsidR="00C85976" w:rsidRDefault="00C85976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 xml:space="preserve">č. </w:t>
      </w:r>
    </w:p>
    <w:p w:rsidR="00C85976" w:rsidRPr="00F41D26" w:rsidRDefault="00C85976" w:rsidP="00AF77D9">
      <w:pPr>
        <w:jc w:val="center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uzavřená podle</w:t>
      </w:r>
    </w:p>
    <w:p w:rsidR="003C685A" w:rsidRDefault="00C85976" w:rsidP="003C685A">
      <w:pPr>
        <w:pBdr>
          <w:bottom w:val="single" w:sz="4" w:space="0" w:color="auto"/>
        </w:pBdr>
        <w:jc w:val="center"/>
        <w:rPr>
          <w:rFonts w:ascii="Arial Narrow" w:hAnsi="Arial Narrow"/>
        </w:rPr>
      </w:pPr>
      <w:r w:rsidRPr="00F149BE">
        <w:rPr>
          <w:rFonts w:ascii="Arial Narrow" w:hAnsi="Arial Narrow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149BE">
          <w:rPr>
            <w:rFonts w:ascii="Arial Narrow" w:hAnsi="Arial Narrow"/>
          </w:rPr>
          <w:t>2586 a</w:t>
        </w:r>
      </w:smartTag>
      <w:r w:rsidRPr="00F149BE">
        <w:rPr>
          <w:rFonts w:ascii="Arial Narrow" w:hAnsi="Arial Narrow"/>
        </w:rPr>
        <w:t xml:space="preserve"> násl. zákona č.89/2012 Sb., občanský zákoník</w:t>
      </w:r>
    </w:p>
    <w:p w:rsidR="003C685A" w:rsidRPr="00F41D26" w:rsidRDefault="003C685A" w:rsidP="003C685A">
      <w:pPr>
        <w:pBdr>
          <w:bottom w:val="single" w:sz="4" w:space="0" w:color="auto"/>
        </w:pBdr>
        <w:jc w:val="center"/>
        <w:rPr>
          <w:rFonts w:ascii="Arial Narrow" w:hAnsi="Arial Narrow"/>
          <w:sz w:val="22"/>
        </w:rPr>
      </w:pPr>
      <w:r w:rsidRPr="003C685A">
        <w:rPr>
          <w:rFonts w:ascii="Arial Narrow" w:hAnsi="Arial Narrow"/>
          <w:sz w:val="22"/>
        </w:rPr>
        <w:t xml:space="preserve"> </w:t>
      </w:r>
    </w:p>
    <w:p w:rsidR="00C85976" w:rsidRPr="003B5098" w:rsidRDefault="00C85976" w:rsidP="00B17A2D">
      <w:pPr>
        <w:rPr>
          <w:rFonts w:ascii="Arial Narrow" w:hAnsi="Arial Narrow"/>
        </w:rPr>
      </w:pPr>
    </w:p>
    <w:p w:rsidR="00C85976" w:rsidRPr="00F41D26" w:rsidRDefault="00C85976" w:rsidP="001362C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F41D26">
        <w:rPr>
          <w:rFonts w:ascii="Arial Narrow" w:hAnsi="Arial Narrow"/>
          <w:caps/>
          <w:sz w:val="24"/>
          <w:szCs w:val="24"/>
        </w:rPr>
        <w:t xml:space="preserve">  Smluvní   strany</w:t>
      </w:r>
    </w:p>
    <w:p w:rsidR="00C85976" w:rsidRPr="00F41D26" w:rsidRDefault="00C85976" w:rsidP="00D72306">
      <w:pPr>
        <w:rPr>
          <w:rFonts w:ascii="Arial Narrow" w:hAnsi="Arial Narrow"/>
        </w:rPr>
      </w:pPr>
    </w:p>
    <w:p w:rsidR="00C85976" w:rsidRPr="00F41D26" w:rsidRDefault="00C85976" w:rsidP="002677B6">
      <w:pPr>
        <w:rPr>
          <w:rFonts w:ascii="Arial Narrow" w:hAnsi="Arial Narrow"/>
          <w:b/>
          <w:sz w:val="22"/>
          <w:szCs w:val="22"/>
        </w:rPr>
      </w:pPr>
      <w:r w:rsidRPr="00F41D26">
        <w:rPr>
          <w:rFonts w:ascii="Arial Narrow" w:hAnsi="Arial Narrow"/>
          <w:sz w:val="22"/>
        </w:rPr>
        <w:t>1.1.</w:t>
      </w:r>
      <w:r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Objednatel: 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b/>
          <w:szCs w:val="22"/>
        </w:rPr>
        <w:t>Psychiatrická nemocnice Horní Beřkovice</w:t>
      </w:r>
      <w:r w:rsidRPr="00F41D26">
        <w:rPr>
          <w:rFonts w:ascii="Arial Narrow" w:hAnsi="Arial Narrow"/>
          <w:b/>
          <w:sz w:val="22"/>
          <w:szCs w:val="22"/>
        </w:rPr>
        <w:tab/>
      </w:r>
    </w:p>
    <w:p w:rsidR="00C85976" w:rsidRPr="00F41D26" w:rsidRDefault="00C85976" w:rsidP="002677B6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="00334123">
        <w:rPr>
          <w:rFonts w:ascii="Arial Narrow" w:hAnsi="Arial Narrow"/>
          <w:sz w:val="22"/>
          <w:szCs w:val="22"/>
        </w:rPr>
        <w:t xml:space="preserve">Podřipská 1, </w:t>
      </w:r>
      <w:r w:rsidR="001C19FD" w:rsidRPr="001C19FD">
        <w:rPr>
          <w:rFonts w:ascii="Arial Narrow" w:hAnsi="Arial Narrow"/>
          <w:sz w:val="22"/>
          <w:szCs w:val="22"/>
        </w:rPr>
        <w:t xml:space="preserve">Horní Beřkovice, </w:t>
      </w:r>
      <w:r w:rsidR="001F0D72">
        <w:rPr>
          <w:rFonts w:ascii="Arial Narrow" w:hAnsi="Arial Narrow"/>
          <w:sz w:val="22"/>
          <w:szCs w:val="22"/>
        </w:rPr>
        <w:t xml:space="preserve">PSČ: </w:t>
      </w:r>
      <w:r w:rsidR="001C19FD" w:rsidRPr="001C19FD">
        <w:rPr>
          <w:rFonts w:ascii="Arial Narrow" w:hAnsi="Arial Narrow"/>
          <w:sz w:val="22"/>
          <w:szCs w:val="22"/>
        </w:rPr>
        <w:t>411 85</w:t>
      </w:r>
    </w:p>
    <w:p w:rsidR="001C19FD" w:rsidRDefault="00C85976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Zastoupen: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 xml:space="preserve">MUDr. Jiří Tomeček, MBA, ředitel 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>00673552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>CZ00673552</w:t>
      </w:r>
      <w:r w:rsidRPr="00F149BE">
        <w:rPr>
          <w:rFonts w:ascii="Arial Narrow" w:hAnsi="Arial Narrow"/>
          <w:sz w:val="22"/>
        </w:rPr>
        <w:tab/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Zástupce pověřený jednáním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a) ve věcech technických: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D4138A">
        <w:rPr>
          <w:rFonts w:ascii="Arial Narrow" w:hAnsi="Arial Narrow"/>
          <w:sz w:val="22"/>
        </w:rPr>
        <w:t>Ing. Martin Knobloch, provozně technický náměstek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b) ve věcech smluvních: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B950A8">
        <w:rPr>
          <w:rFonts w:ascii="Arial Narrow" w:hAnsi="Arial Narrow"/>
          <w:sz w:val="22"/>
        </w:rPr>
        <w:t>MUDr. Jiří Tomeček, MBA, ředitel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Bankovní spojení: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E766F3">
        <w:rPr>
          <w:rFonts w:ascii="Arial Narrow" w:hAnsi="Arial Narrow"/>
          <w:sz w:val="22"/>
        </w:rPr>
        <w:t>7834171/0710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Číslo účtu: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</w:p>
    <w:p w:rsidR="00C85976" w:rsidRPr="00F149BE" w:rsidRDefault="00C85976" w:rsidP="002677B6">
      <w:pPr>
        <w:pStyle w:val="Zhlav"/>
        <w:ind w:left="426" w:hanging="426"/>
        <w:rPr>
          <w:rFonts w:ascii="Arial Narrow" w:hAnsi="Arial Narrow"/>
          <w:sz w:val="20"/>
        </w:rPr>
      </w:pPr>
      <w:r w:rsidRPr="00F149BE">
        <w:rPr>
          <w:rFonts w:ascii="Arial Narrow" w:hAnsi="Arial Narrow"/>
          <w:sz w:val="20"/>
        </w:rPr>
        <w:t xml:space="preserve">(dále jen </w:t>
      </w:r>
      <w:r w:rsidRPr="00F149BE">
        <w:rPr>
          <w:rFonts w:ascii="Arial Narrow" w:hAnsi="Arial Narrow"/>
          <w:b/>
          <w:i/>
          <w:sz w:val="20"/>
        </w:rPr>
        <w:t>„objednatel</w:t>
      </w:r>
      <w:r w:rsidRPr="00F149BE">
        <w:rPr>
          <w:rFonts w:ascii="Arial Narrow" w:hAnsi="Arial Narrow"/>
          <w:b/>
          <w:sz w:val="20"/>
        </w:rPr>
        <w:t>“</w:t>
      </w:r>
      <w:r w:rsidRPr="00F149BE">
        <w:rPr>
          <w:rFonts w:ascii="Arial Narrow" w:hAnsi="Arial Narrow"/>
          <w:sz w:val="20"/>
        </w:rPr>
        <w:t>)</w:t>
      </w:r>
    </w:p>
    <w:p w:rsidR="00C85976" w:rsidRPr="00F149BE" w:rsidRDefault="00C85976" w:rsidP="00D72306">
      <w:pPr>
        <w:rPr>
          <w:rFonts w:ascii="Arial Narrow" w:hAnsi="Arial Narrow"/>
          <w:sz w:val="20"/>
        </w:rPr>
      </w:pPr>
    </w:p>
    <w:p w:rsidR="00C85976" w:rsidRPr="00F149BE" w:rsidRDefault="00C85976" w:rsidP="00D72306">
      <w:pPr>
        <w:rPr>
          <w:rFonts w:ascii="Arial Narrow" w:hAnsi="Arial Narrow"/>
          <w:sz w:val="20"/>
        </w:rPr>
      </w:pPr>
    </w:p>
    <w:p w:rsidR="00C85976" w:rsidRPr="007C214C" w:rsidRDefault="00C85976" w:rsidP="002677B6">
      <w:pPr>
        <w:rPr>
          <w:rFonts w:ascii="Arial Narrow" w:hAnsi="Arial Narrow"/>
          <w:b/>
        </w:rPr>
      </w:pPr>
      <w:r w:rsidRPr="007C214C">
        <w:rPr>
          <w:rFonts w:ascii="Arial Narrow" w:hAnsi="Arial Narrow"/>
          <w:sz w:val="22"/>
        </w:rPr>
        <w:t>1.2. Zhotovitel: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STAMO, spol. s r.o.</w:t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sídlo: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Stavební 415/3, Děčín, 405 02</w:t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Zastoupen: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Jindřich Husák – jednatel a ředitel</w:t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IČ: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432 22 323</w:t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DIČ: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CZ 432 22 323</w:t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zapsán v obchodním rejstříku: </w:t>
      </w:r>
      <w:r w:rsidR="00581B4C"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u KS v Ústí nad Labem, odd. C, vl. 1017</w:t>
      </w:r>
    </w:p>
    <w:p w:rsidR="00C85976" w:rsidRPr="007C214C" w:rsidRDefault="00C85976" w:rsidP="00581B4C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Zástupce pověřený</w:t>
      </w:r>
      <w:r w:rsidR="00581B4C" w:rsidRPr="007C214C">
        <w:rPr>
          <w:rFonts w:ascii="Arial Narrow" w:hAnsi="Arial Narrow"/>
          <w:sz w:val="22"/>
        </w:rPr>
        <w:t xml:space="preserve"> jednáním</w:t>
      </w:r>
      <w:r w:rsidRPr="007C214C">
        <w:rPr>
          <w:rFonts w:ascii="Arial Narrow" w:hAnsi="Arial Narrow"/>
          <w:sz w:val="22"/>
        </w:rPr>
        <w:tab/>
      </w:r>
    </w:p>
    <w:p w:rsidR="00C85976" w:rsidRPr="007C214C" w:rsidRDefault="00C85976" w:rsidP="002677B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a) technických</w:t>
      </w:r>
      <w:r w:rsidR="00581B4C" w:rsidRPr="007C214C">
        <w:rPr>
          <w:rFonts w:ascii="Arial Narrow" w:hAnsi="Arial Narrow"/>
          <w:sz w:val="22"/>
        </w:rPr>
        <w:t>: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Ing. Jiří Kopecký – jednatel a hlavní stavbyvedoucí</w:t>
      </w:r>
    </w:p>
    <w:p w:rsidR="00C85976" w:rsidRPr="007C214C" w:rsidRDefault="00186615" w:rsidP="0079424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 smluvních: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Jindřich Husák – jednatel a ředitel</w:t>
      </w:r>
    </w:p>
    <w:p w:rsidR="00C85976" w:rsidRPr="007C214C" w:rsidRDefault="00C85976" w:rsidP="00794242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Bankovní spojení:</w:t>
      </w:r>
      <w:r w:rsidRPr="007C214C">
        <w:rPr>
          <w:rFonts w:ascii="Arial Narrow" w:hAnsi="Arial Narrow"/>
          <w:sz w:val="22"/>
        </w:rPr>
        <w:tab/>
      </w:r>
      <w:bookmarkStart w:id="0" w:name="_Hlt515343220"/>
      <w:bookmarkEnd w:id="0"/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Komerční banka a.s., pobočka Děčín</w:t>
      </w:r>
    </w:p>
    <w:p w:rsidR="00C85976" w:rsidRPr="007C214C" w:rsidRDefault="00C85976" w:rsidP="00794242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Číslo účtu: 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186615">
        <w:rPr>
          <w:rFonts w:ascii="Arial Narrow" w:hAnsi="Arial Narrow"/>
          <w:sz w:val="22"/>
        </w:rPr>
        <w:t>387 564 0207 / 0100</w:t>
      </w:r>
    </w:p>
    <w:p w:rsidR="00C85976" w:rsidRPr="007C214C" w:rsidRDefault="00C85976" w:rsidP="002677B6">
      <w:pPr>
        <w:rPr>
          <w:rFonts w:ascii="Arial Narrow" w:hAnsi="Arial Narrow"/>
        </w:rPr>
      </w:pPr>
      <w:r w:rsidRPr="007C214C">
        <w:rPr>
          <w:rFonts w:ascii="Arial Narrow" w:hAnsi="Arial Narrow"/>
          <w:sz w:val="20"/>
        </w:rPr>
        <w:t xml:space="preserve">(dále jen </w:t>
      </w:r>
      <w:r w:rsidRPr="007C214C">
        <w:rPr>
          <w:rFonts w:ascii="Arial Narrow" w:hAnsi="Arial Narrow"/>
          <w:b/>
          <w:i/>
          <w:sz w:val="20"/>
        </w:rPr>
        <w:t>„zhotovitel</w:t>
      </w:r>
      <w:r w:rsidRPr="007C214C">
        <w:rPr>
          <w:rFonts w:ascii="Arial Narrow" w:hAnsi="Arial Narrow"/>
          <w:b/>
          <w:sz w:val="20"/>
        </w:rPr>
        <w:t>“</w:t>
      </w:r>
      <w:r w:rsidRPr="007C214C">
        <w:rPr>
          <w:rFonts w:ascii="Arial Narrow" w:hAnsi="Arial Narrow"/>
          <w:sz w:val="20"/>
        </w:rPr>
        <w:t>)</w:t>
      </w:r>
    </w:p>
    <w:p w:rsidR="00C85976" w:rsidRPr="007C214C" w:rsidRDefault="00C85976" w:rsidP="00B17A2D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B17A2D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D72306">
      <w:pPr>
        <w:pStyle w:val="Nadpis2"/>
        <w:ind w:left="567" w:hanging="567"/>
        <w:jc w:val="left"/>
        <w:rPr>
          <w:rFonts w:ascii="Arial Narrow" w:hAnsi="Arial Narrow"/>
          <w:caps/>
          <w:sz w:val="24"/>
        </w:rPr>
      </w:pPr>
      <w:r w:rsidRPr="007C214C">
        <w:rPr>
          <w:rFonts w:ascii="Arial Narrow" w:hAnsi="Arial Narrow"/>
          <w:caps/>
          <w:sz w:val="24"/>
        </w:rPr>
        <w:t xml:space="preserve">Předmět díla, název akce a místo plnění </w:t>
      </w:r>
    </w:p>
    <w:p w:rsidR="00C85976" w:rsidRPr="007C214C" w:rsidRDefault="00C85976" w:rsidP="00D72306">
      <w:pPr>
        <w:rPr>
          <w:rFonts w:ascii="Arial Narrow" w:hAnsi="Arial Narrow"/>
        </w:rPr>
      </w:pPr>
    </w:p>
    <w:p w:rsidR="00C85976" w:rsidRPr="007C214C" w:rsidRDefault="00C85976" w:rsidP="00D72306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C85976" w:rsidRPr="007C214C" w:rsidRDefault="00C85976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C85976" w:rsidRPr="007C214C" w:rsidRDefault="00C85976" w:rsidP="00694255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Předmětem díla je akce </w:t>
      </w:r>
      <w:r w:rsidRPr="007C214C">
        <w:rPr>
          <w:rFonts w:ascii="Arial Narrow" w:hAnsi="Arial Narrow"/>
          <w:b/>
          <w:sz w:val="22"/>
          <w:szCs w:val="22"/>
        </w:rPr>
        <w:t>„</w:t>
      </w:r>
      <w:r w:rsidR="001C19FD" w:rsidRPr="007C214C">
        <w:rPr>
          <w:rFonts w:ascii="Arial Narrow" w:hAnsi="Arial Narrow"/>
          <w:b/>
          <w:sz w:val="22"/>
          <w:szCs w:val="22"/>
        </w:rPr>
        <w:t>Centrum komplexní rehabilitace PN Horní Beřkovice</w:t>
      </w:r>
      <w:r w:rsidR="003C685A" w:rsidRPr="007C214C">
        <w:rPr>
          <w:rFonts w:ascii="Arial Narrow" w:hAnsi="Arial Narrow"/>
          <w:b/>
          <w:sz w:val="22"/>
          <w:szCs w:val="22"/>
        </w:rPr>
        <w:t>“</w:t>
      </w:r>
      <w:r w:rsidRPr="007C214C">
        <w:rPr>
          <w:rFonts w:ascii="Arial Narrow" w:hAnsi="Arial Narrow"/>
          <w:sz w:val="22"/>
          <w:szCs w:val="22"/>
        </w:rPr>
        <w:t xml:space="preserve">, tj. </w:t>
      </w:r>
      <w:r w:rsidR="00374EC4" w:rsidRPr="007C214C">
        <w:rPr>
          <w:rFonts w:ascii="Arial Narrow" w:hAnsi="Arial Narrow"/>
          <w:sz w:val="22"/>
          <w:szCs w:val="22"/>
        </w:rPr>
        <w:t xml:space="preserve">provedení stavebních prací a dodávek </w:t>
      </w:r>
      <w:r w:rsidR="001C19FD" w:rsidRPr="007C214C">
        <w:rPr>
          <w:rFonts w:ascii="Arial Narrow" w:hAnsi="Arial Narrow"/>
          <w:sz w:val="22"/>
          <w:szCs w:val="22"/>
        </w:rPr>
        <w:t>souvisejících se stavební úpravou objektů "B" a "O", která se nachází v areálu Psychiatrické nemocnice Horní Beřkovice.</w:t>
      </w:r>
    </w:p>
    <w:p w:rsidR="00E84C9C" w:rsidRPr="007C214C" w:rsidRDefault="00E84C9C" w:rsidP="00E84C9C">
      <w:pPr>
        <w:tabs>
          <w:tab w:val="center" w:pos="4536"/>
          <w:tab w:val="right" w:pos="9072"/>
        </w:tabs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Název projektu: „Centrum komplexní rehabilitace PN Horní Beřkovice</w:t>
      </w:r>
    </w:p>
    <w:p w:rsidR="00E84C9C" w:rsidRPr="007C214C" w:rsidRDefault="00E84C9C" w:rsidP="00E84C9C">
      <w:pPr>
        <w:rPr>
          <w:rFonts w:ascii="Arial Narrow" w:hAnsi="Arial Narrow"/>
          <w:color w:val="000000"/>
          <w:sz w:val="22"/>
        </w:rPr>
      </w:pPr>
      <w:r w:rsidRPr="007C214C">
        <w:rPr>
          <w:rFonts w:ascii="Arial Narrow" w:hAnsi="Arial Narrow"/>
          <w:bCs/>
          <w:iCs/>
          <w:sz w:val="22"/>
        </w:rPr>
        <w:t>Registrační číslo :  NF-CZ 11-OV-2-028-2015</w:t>
      </w:r>
    </w:p>
    <w:p w:rsidR="00C85976" w:rsidRPr="007C214C" w:rsidRDefault="00C85976" w:rsidP="00B7334E">
      <w:pPr>
        <w:rPr>
          <w:rFonts w:ascii="Arial Narrow" w:hAnsi="Arial Narrow"/>
          <w:sz w:val="22"/>
          <w:szCs w:val="22"/>
        </w:rPr>
      </w:pPr>
    </w:p>
    <w:p w:rsidR="00374EC4" w:rsidRPr="007C214C" w:rsidRDefault="00C85976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Místem plnění je </w:t>
      </w:r>
      <w:r w:rsidR="001C19FD" w:rsidRPr="007C214C">
        <w:rPr>
          <w:rFonts w:ascii="Arial Narrow" w:hAnsi="Arial Narrow"/>
          <w:sz w:val="22"/>
          <w:szCs w:val="22"/>
        </w:rPr>
        <w:t>areál Psychiatrické nemocnice Horní Beřkovice</w:t>
      </w:r>
      <w:r w:rsidR="004B6067" w:rsidRPr="007C214C">
        <w:rPr>
          <w:rFonts w:ascii="Arial Narrow" w:hAnsi="Arial Narrow"/>
          <w:sz w:val="22"/>
          <w:szCs w:val="22"/>
        </w:rPr>
        <w:t>.</w:t>
      </w:r>
    </w:p>
    <w:p w:rsidR="001C19FD" w:rsidRPr="007C214C" w:rsidRDefault="001C19FD" w:rsidP="008F2A69">
      <w:pPr>
        <w:pStyle w:val="Seznam2"/>
        <w:ind w:left="0" w:firstLine="0"/>
        <w:jc w:val="both"/>
        <w:rPr>
          <w:rFonts w:ascii="Arial Narrow" w:hAnsi="Arial Narrow"/>
          <w:b/>
          <w:sz w:val="22"/>
          <w:szCs w:val="22"/>
        </w:rPr>
      </w:pPr>
    </w:p>
    <w:p w:rsidR="00C85976" w:rsidRPr="007C214C" w:rsidRDefault="00C85976" w:rsidP="00726B93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</w:t>
      </w:r>
      <w:r w:rsidR="004B6067" w:rsidRPr="007C214C">
        <w:rPr>
          <w:rFonts w:ascii="Arial Narrow" w:hAnsi="Arial Narrow"/>
          <w:sz w:val="22"/>
          <w:szCs w:val="22"/>
        </w:rPr>
        <w:t xml:space="preserve"> ve dvou tištěných vyhotoveních a v jednom vyhotovení v elektronické podobě.</w:t>
      </w:r>
      <w:r w:rsidRPr="007C214C">
        <w:rPr>
          <w:rFonts w:ascii="Arial Narrow" w:hAnsi="Arial Narrow"/>
          <w:sz w:val="22"/>
          <w:szCs w:val="22"/>
        </w:rPr>
        <w:t xml:space="preserve">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C85976" w:rsidRPr="007C214C" w:rsidRDefault="00C85976" w:rsidP="00187E07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2.3. </w:t>
      </w:r>
      <w:r w:rsidR="006E147C" w:rsidRPr="007C214C">
        <w:rPr>
          <w:rFonts w:ascii="Arial Narrow" w:hAnsi="Arial Narrow"/>
          <w:sz w:val="22"/>
        </w:rPr>
        <w:t>K</w:t>
      </w:r>
      <w:r w:rsidR="001C19FD" w:rsidRPr="007C214C">
        <w:rPr>
          <w:rFonts w:ascii="Arial Narrow" w:hAnsi="Arial Narrow"/>
          <w:sz w:val="22"/>
        </w:rPr>
        <w:t>onkrétní požadavky na realizaci předmětu díla stejně jako p</w:t>
      </w:r>
      <w:r w:rsidRPr="007C214C">
        <w:rPr>
          <w:rFonts w:ascii="Arial Narrow" w:hAnsi="Arial Narrow"/>
          <w:sz w:val="22"/>
        </w:rPr>
        <w:t>oužité materiály a standard jsou stanoveny v</w:t>
      </w:r>
      <w:r w:rsidR="001C19FD" w:rsidRPr="007C214C">
        <w:rPr>
          <w:rFonts w:ascii="Arial Narrow" w:hAnsi="Arial Narrow"/>
          <w:sz w:val="22"/>
        </w:rPr>
        <w:t xml:space="preserve"> projektové </w:t>
      </w:r>
      <w:r w:rsidRPr="007C214C">
        <w:rPr>
          <w:rFonts w:ascii="Arial Narrow" w:hAnsi="Arial Narrow"/>
          <w:sz w:val="22"/>
        </w:rPr>
        <w:t xml:space="preserve">dokumentaci </w:t>
      </w:r>
      <w:r w:rsidR="001C19FD" w:rsidRPr="007C214C">
        <w:rPr>
          <w:rFonts w:ascii="Arial Narrow" w:hAnsi="Arial Narrow"/>
          <w:sz w:val="22"/>
          <w:szCs w:val="22"/>
        </w:rPr>
        <w:t>zpracované</w:t>
      </w:r>
      <w:r w:rsidRPr="007C214C">
        <w:rPr>
          <w:rFonts w:ascii="Arial Narrow" w:hAnsi="Arial Narrow"/>
          <w:sz w:val="22"/>
          <w:szCs w:val="22"/>
        </w:rPr>
        <w:t xml:space="preserve"> </w:t>
      </w:r>
      <w:r w:rsidR="003F0C9F" w:rsidRPr="007C214C">
        <w:rPr>
          <w:rFonts w:ascii="Arial Narrow" w:hAnsi="Arial Narrow"/>
          <w:sz w:val="22"/>
          <w:szCs w:val="22"/>
        </w:rPr>
        <w:t xml:space="preserve">společností GAR </w:t>
      </w:r>
      <w:proofErr w:type="spellStart"/>
      <w:r w:rsidR="003F0C9F" w:rsidRPr="007C214C">
        <w:rPr>
          <w:rFonts w:ascii="Arial Narrow" w:hAnsi="Arial Narrow"/>
          <w:sz w:val="22"/>
          <w:szCs w:val="22"/>
        </w:rPr>
        <w:t>cz</w:t>
      </w:r>
      <w:proofErr w:type="spellEnd"/>
      <w:r w:rsidR="003F0C9F" w:rsidRPr="007C214C">
        <w:rPr>
          <w:rFonts w:ascii="Arial Narrow" w:hAnsi="Arial Narrow"/>
          <w:sz w:val="22"/>
          <w:szCs w:val="22"/>
        </w:rPr>
        <w:t xml:space="preserve"> a.s., IČ:</w:t>
      </w:r>
      <w:r w:rsidR="00162C5E" w:rsidRPr="007C214C">
        <w:rPr>
          <w:rFonts w:ascii="Arial Narrow" w:hAnsi="Arial Narrow"/>
          <w:sz w:val="22"/>
          <w:szCs w:val="22"/>
        </w:rPr>
        <w:t xml:space="preserve"> 247 54 382</w:t>
      </w:r>
      <w:r w:rsidRPr="007C214C">
        <w:rPr>
          <w:rFonts w:ascii="Arial Narrow" w:hAnsi="Arial Narrow" w:cs="Arial"/>
          <w:sz w:val="22"/>
          <w:szCs w:val="22"/>
        </w:rPr>
        <w:t xml:space="preserve"> v</w:t>
      </w:r>
      <w:r w:rsidR="003F0C9F" w:rsidRPr="007C214C">
        <w:rPr>
          <w:rFonts w:ascii="Arial Narrow" w:hAnsi="Arial Narrow" w:cs="Arial"/>
          <w:sz w:val="22"/>
          <w:szCs w:val="22"/>
        </w:rPr>
        <w:t> říjnu 2014.</w:t>
      </w:r>
      <w:r w:rsidRPr="007C214C">
        <w:rPr>
          <w:rFonts w:ascii="Arial Narrow" w:hAnsi="Arial Narrow"/>
          <w:sz w:val="22"/>
          <w:szCs w:val="22"/>
        </w:rPr>
        <w:t xml:space="preserve"> Pokud by se dodatečně ukázala potřeba užít materiálů j</w:t>
      </w:r>
      <w:r w:rsidRPr="007C214C">
        <w:rPr>
          <w:rFonts w:ascii="Arial Narrow" w:hAnsi="Arial Narrow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</w:t>
      </w:r>
      <w:proofErr w:type="spellStart"/>
      <w:r w:rsidRPr="007C214C">
        <w:rPr>
          <w:rFonts w:ascii="Arial Narrow" w:hAnsi="Arial Narrow"/>
          <w:sz w:val="22"/>
        </w:rPr>
        <w:t>nař</w:t>
      </w:r>
      <w:proofErr w:type="spellEnd"/>
      <w:r w:rsidRPr="007C214C">
        <w:rPr>
          <w:rFonts w:ascii="Arial Narrow" w:hAnsi="Arial Narrow"/>
          <w:sz w:val="22"/>
        </w:rPr>
        <w:t>. Vlády č. 163/2002 Sb., kterým se stanoví technické požadavky na stavební výrobky, v platném znění.</w:t>
      </w:r>
    </w:p>
    <w:p w:rsidR="00C85976" w:rsidRPr="007C214C" w:rsidRDefault="00C85976" w:rsidP="001362C5">
      <w:pPr>
        <w:rPr>
          <w:rFonts w:ascii="Arial Narrow" w:hAnsi="Arial Narrow"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iCs/>
          <w:sz w:val="22"/>
        </w:rPr>
      </w:pPr>
      <w:r w:rsidRPr="007C214C">
        <w:rPr>
          <w:rFonts w:ascii="Arial Narrow" w:hAnsi="Arial Narrow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C85976" w:rsidRPr="007C214C" w:rsidRDefault="00C85976" w:rsidP="001362C5">
      <w:pPr>
        <w:rPr>
          <w:rFonts w:ascii="Arial Narrow" w:hAnsi="Arial Narrow"/>
          <w:iCs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i/>
          <w:iCs/>
          <w:sz w:val="22"/>
        </w:rPr>
      </w:pPr>
      <w:r w:rsidRPr="007C214C">
        <w:rPr>
          <w:rFonts w:ascii="Arial Narrow" w:hAnsi="Arial Narrow"/>
          <w:iCs/>
          <w:sz w:val="22"/>
        </w:rPr>
        <w:t xml:space="preserve">2.5. </w:t>
      </w:r>
      <w:r w:rsidRPr="007C214C">
        <w:rPr>
          <w:rFonts w:ascii="Arial Narrow" w:hAnsi="Arial Narrow"/>
          <w:sz w:val="22"/>
        </w:rPr>
        <w:t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Změnového listu objednateli k odsouhlasení. Lhůta pro odsouhlasení činí 5 dní. Teprve po odsouhlasení Změnového listu má zhotovitel právo na realizaci těchto změn a na jejich úhradu v odpovídající výši. Pokud tak zhotovitel neučiní, má se za to, že práce a dodávky jím realizované byly v předmětu plnění a v jeho ceně zahrnuty. Změnové listy budou podkladem k uzavření dodatku k této smlouvě o dílo.</w:t>
      </w:r>
      <w:r w:rsidRPr="007C214C">
        <w:rPr>
          <w:rFonts w:ascii="Arial Narrow" w:hAnsi="Arial Narrow"/>
          <w:i/>
          <w:iCs/>
          <w:sz w:val="22"/>
        </w:rPr>
        <w:t xml:space="preserve"> </w:t>
      </w:r>
    </w:p>
    <w:p w:rsidR="00C85976" w:rsidRPr="007C214C" w:rsidRDefault="00C85976" w:rsidP="001362C5">
      <w:pPr>
        <w:rPr>
          <w:rFonts w:ascii="Arial Narrow" w:hAnsi="Arial Narrow"/>
          <w:i/>
          <w:iCs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iCs/>
          <w:sz w:val="22"/>
        </w:rPr>
        <w:t xml:space="preserve">2.6. </w:t>
      </w:r>
      <w:r w:rsidRPr="007C214C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C85976" w:rsidRPr="007C214C" w:rsidRDefault="00C85976" w:rsidP="001362C5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1362C5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1362C5">
      <w:pPr>
        <w:pStyle w:val="Nadpis2"/>
        <w:jc w:val="left"/>
        <w:rPr>
          <w:rFonts w:ascii="Arial Narrow" w:hAnsi="Arial Narrow"/>
          <w:caps/>
          <w:sz w:val="24"/>
        </w:rPr>
      </w:pPr>
      <w:r w:rsidRPr="007C214C">
        <w:rPr>
          <w:rFonts w:ascii="Arial Narrow" w:hAnsi="Arial Narrow"/>
          <w:caps/>
          <w:sz w:val="24"/>
        </w:rPr>
        <w:t>Cena díla</w:t>
      </w:r>
    </w:p>
    <w:p w:rsidR="00C85976" w:rsidRPr="007C214C" w:rsidRDefault="00C85976" w:rsidP="00B17A2D">
      <w:pPr>
        <w:rPr>
          <w:rFonts w:ascii="Arial Narrow" w:hAnsi="Arial Narrow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3.1. Cena díla podle čl. 2 této smlouvy je stanovena v souladu s nabídkou zadavatele dohodou. Výši sjednané ceny je možno překročit za podmínek uvedených v odst. 3.4 této smlouvy.          </w:t>
      </w:r>
    </w:p>
    <w:p w:rsidR="00C85976" w:rsidRPr="007C214C" w:rsidRDefault="00C85976" w:rsidP="00B17A2D">
      <w:pPr>
        <w:rPr>
          <w:rFonts w:ascii="Arial Narrow" w:hAnsi="Arial Narrow"/>
          <w:b/>
        </w:rPr>
      </w:pPr>
      <w:r w:rsidRPr="007C214C">
        <w:rPr>
          <w:rFonts w:ascii="Arial Narrow" w:hAnsi="Arial Narrow"/>
          <w:b/>
        </w:rPr>
        <w:tab/>
      </w:r>
    </w:p>
    <w:p w:rsidR="00C85976" w:rsidRPr="007C214C" w:rsidRDefault="00C85976" w:rsidP="008F2A69">
      <w:pPr>
        <w:ind w:left="1416" w:hanging="565"/>
        <w:rPr>
          <w:rFonts w:ascii="Arial Narrow" w:hAnsi="Arial Narrow"/>
          <w:bCs/>
          <w:sz w:val="22"/>
        </w:rPr>
      </w:pPr>
      <w:r w:rsidRPr="007C214C">
        <w:rPr>
          <w:rFonts w:ascii="Arial Narrow" w:hAnsi="Arial Narrow"/>
          <w:bCs/>
          <w:sz w:val="22"/>
        </w:rPr>
        <w:t>Cena díla bez DPH</w:t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  <w:r w:rsidR="0069013F">
        <w:rPr>
          <w:rFonts w:ascii="Arial Narrow" w:hAnsi="Arial Narrow"/>
          <w:bCs/>
          <w:sz w:val="22"/>
        </w:rPr>
        <w:t>17 474 924,-</w:t>
      </w:r>
      <w:r w:rsidR="005A7834" w:rsidRPr="007C214C">
        <w:rPr>
          <w:rFonts w:ascii="Arial Narrow" w:hAnsi="Arial Narrow"/>
          <w:bCs/>
          <w:sz w:val="22"/>
        </w:rPr>
        <w:t xml:space="preserve">  </w:t>
      </w:r>
      <w:r w:rsidRPr="007C214C">
        <w:rPr>
          <w:rFonts w:ascii="Arial Narrow" w:hAnsi="Arial Narrow"/>
          <w:bCs/>
          <w:sz w:val="22"/>
        </w:rPr>
        <w:t>Kč</w:t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</w:p>
    <w:p w:rsidR="00C85976" w:rsidRPr="007C214C" w:rsidRDefault="00C85976" w:rsidP="008F2A69">
      <w:pPr>
        <w:ind w:left="1416" w:hanging="565"/>
        <w:rPr>
          <w:rFonts w:ascii="Arial Narrow" w:hAnsi="Arial Narrow"/>
          <w:bCs/>
          <w:sz w:val="22"/>
        </w:rPr>
      </w:pPr>
      <w:r w:rsidRPr="007C214C">
        <w:rPr>
          <w:rFonts w:ascii="Arial Narrow" w:hAnsi="Arial Narrow"/>
          <w:bCs/>
          <w:sz w:val="22"/>
          <w:u w:val="single"/>
        </w:rPr>
        <w:t>21% DPH</w:t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  <w:r w:rsidR="0069013F">
        <w:rPr>
          <w:rFonts w:ascii="Arial Narrow" w:hAnsi="Arial Narrow"/>
          <w:bCs/>
          <w:sz w:val="22"/>
        </w:rPr>
        <w:t xml:space="preserve">3 669 734,- </w:t>
      </w:r>
      <w:r w:rsidRPr="007C214C">
        <w:rPr>
          <w:rFonts w:ascii="Arial Narrow" w:hAnsi="Arial Narrow"/>
          <w:bCs/>
          <w:sz w:val="22"/>
        </w:rPr>
        <w:t>Kč</w:t>
      </w:r>
      <w:r w:rsidRPr="007C214C">
        <w:rPr>
          <w:rFonts w:ascii="Arial Narrow" w:hAnsi="Arial Narrow"/>
          <w:bCs/>
          <w:sz w:val="22"/>
        </w:rPr>
        <w:tab/>
      </w:r>
      <w:r w:rsidRPr="007C214C">
        <w:rPr>
          <w:rFonts w:ascii="Arial Narrow" w:hAnsi="Arial Narrow"/>
          <w:bCs/>
          <w:sz w:val="22"/>
        </w:rPr>
        <w:tab/>
      </w:r>
    </w:p>
    <w:p w:rsidR="00C85976" w:rsidRPr="007C214C" w:rsidRDefault="00C85976" w:rsidP="008F2A69">
      <w:pPr>
        <w:ind w:left="1416" w:hanging="565"/>
        <w:rPr>
          <w:rFonts w:ascii="Arial Narrow" w:hAnsi="Arial Narrow"/>
          <w:bCs/>
          <w:sz w:val="22"/>
        </w:rPr>
      </w:pPr>
      <w:r w:rsidRPr="007C214C">
        <w:rPr>
          <w:rFonts w:ascii="Arial Narrow" w:hAnsi="Arial Narrow"/>
          <w:bCs/>
          <w:sz w:val="22"/>
        </w:rPr>
        <w:t>Celková cena díla  vč. DPH</w:t>
      </w:r>
      <w:r w:rsidRPr="007C214C">
        <w:rPr>
          <w:rFonts w:ascii="Arial Narrow" w:hAnsi="Arial Narrow"/>
          <w:bCs/>
          <w:sz w:val="22"/>
        </w:rPr>
        <w:tab/>
        <w:t xml:space="preserve">         </w:t>
      </w:r>
      <w:r w:rsidRPr="007C214C">
        <w:rPr>
          <w:rFonts w:ascii="Arial Narrow" w:hAnsi="Arial Narrow"/>
          <w:bCs/>
          <w:sz w:val="22"/>
        </w:rPr>
        <w:tab/>
      </w:r>
      <w:r w:rsidR="0069013F">
        <w:rPr>
          <w:rFonts w:ascii="Arial Narrow" w:hAnsi="Arial Narrow"/>
          <w:bCs/>
          <w:sz w:val="22"/>
        </w:rPr>
        <w:t xml:space="preserve">21 144 658,- </w:t>
      </w:r>
      <w:r w:rsidRPr="007C214C">
        <w:rPr>
          <w:rFonts w:ascii="Arial Narrow" w:hAnsi="Arial Narrow"/>
          <w:bCs/>
          <w:sz w:val="22"/>
        </w:rPr>
        <w:t>Kč</w:t>
      </w:r>
    </w:p>
    <w:p w:rsidR="00C85976" w:rsidRPr="007C214C" w:rsidRDefault="00C85976" w:rsidP="001362C5">
      <w:pPr>
        <w:ind w:left="1416" w:firstLine="708"/>
        <w:rPr>
          <w:rFonts w:ascii="Arial Narrow" w:hAnsi="Arial Narrow"/>
          <w:bCs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3.2. Podkladem pro stanovení ceny jsou položkové rozpočty a technická dokumentace stavby. Rozpočty jsou nedílnou součástí smlouvy o dílo. Jednotkové ceny uvedené v těchto rozpočtech jsou pevné do data ukončení díla. </w:t>
      </w:r>
    </w:p>
    <w:p w:rsidR="00C85976" w:rsidRPr="007C214C" w:rsidRDefault="00C85976" w:rsidP="001362C5">
      <w:pPr>
        <w:rPr>
          <w:rFonts w:ascii="Arial Narrow" w:hAnsi="Arial Narrow"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C85976" w:rsidRPr="007C214C" w:rsidRDefault="00C85976" w:rsidP="001362C5">
      <w:pPr>
        <w:rPr>
          <w:rFonts w:ascii="Arial Narrow" w:hAnsi="Arial Narrow"/>
          <w:sz w:val="22"/>
        </w:rPr>
      </w:pPr>
    </w:p>
    <w:p w:rsidR="00C85976" w:rsidRPr="007C214C" w:rsidRDefault="00C85976" w:rsidP="001362C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3.4. Cena  podle odst. 3.1. může být překročena pouze za těchto podmínek :</w:t>
      </w:r>
    </w:p>
    <w:p w:rsidR="00D8346A" w:rsidRPr="007C214C" w:rsidRDefault="00D8346A" w:rsidP="001362C5">
      <w:pPr>
        <w:rPr>
          <w:rFonts w:ascii="Arial Narrow" w:hAnsi="Arial Narrow"/>
          <w:sz w:val="22"/>
        </w:rPr>
      </w:pPr>
    </w:p>
    <w:p w:rsidR="00D8346A" w:rsidRPr="007C214C" w:rsidRDefault="00D8346A" w:rsidP="001362C5">
      <w:pPr>
        <w:rPr>
          <w:rFonts w:ascii="Arial Narrow" w:hAnsi="Arial Narrow"/>
          <w:sz w:val="22"/>
        </w:rPr>
      </w:pPr>
    </w:p>
    <w:p w:rsidR="00C85976" w:rsidRPr="007C214C" w:rsidRDefault="00C85976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7C214C">
        <w:rPr>
          <w:rFonts w:ascii="Arial Narrow" w:hAnsi="Arial Narrow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C85976" w:rsidRPr="007C214C" w:rsidRDefault="00C85976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7C214C">
        <w:rPr>
          <w:rFonts w:ascii="Arial Narrow" w:hAnsi="Arial Narrow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C85976" w:rsidRPr="007C214C" w:rsidRDefault="00C85976" w:rsidP="00F62A15">
      <w:pPr>
        <w:rPr>
          <w:rFonts w:ascii="Arial Narrow" w:hAnsi="Arial Narrow"/>
        </w:rPr>
      </w:pPr>
    </w:p>
    <w:p w:rsidR="00C85976" w:rsidRPr="007C214C" w:rsidRDefault="00C85976" w:rsidP="00F62A1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3.5. V případě, že bude objednatel požadovat změny v množství, rozsahu či kvalitě dodávek zhotovitele (vícepráce / méněpráce), vystaví zhotovitel na uvedené změny Změnový list, který bude uvedené změny specifikovat. Změnový list bude odsouhlasen objednatelem</w:t>
      </w:r>
      <w:r w:rsidR="00D4138A" w:rsidRPr="007C214C">
        <w:rPr>
          <w:rFonts w:ascii="Arial Narrow" w:hAnsi="Arial Narrow"/>
          <w:sz w:val="22"/>
        </w:rPr>
        <w:t xml:space="preserve"> – zástupcem pověřeným jednáním ve věcech technických</w:t>
      </w:r>
      <w:r w:rsidRPr="007C214C">
        <w:rPr>
          <w:rFonts w:ascii="Arial Narrow" w:hAnsi="Arial Narrow"/>
          <w:sz w:val="22"/>
        </w:rPr>
        <w:t>, zhotovite</w:t>
      </w:r>
      <w:r w:rsidR="000259DF" w:rsidRPr="007C214C">
        <w:rPr>
          <w:rFonts w:ascii="Arial Narrow" w:hAnsi="Arial Narrow"/>
          <w:sz w:val="22"/>
        </w:rPr>
        <w:t>lem a zástupcem objednatele (TDO</w:t>
      </w:r>
      <w:r w:rsidRPr="007C214C">
        <w:rPr>
          <w:rFonts w:ascii="Arial Narrow" w:hAnsi="Arial Narrow"/>
          <w:sz w:val="22"/>
        </w:rPr>
        <w:t>), popř. projektantem, který zpracovával prováděcí projekt (ve smlouvě jen projektant), a bude použit pro úpravu ceny díla. Změnový list je podkladem k dodatku k této smlouvě</w:t>
      </w:r>
      <w:r w:rsidR="004B6067" w:rsidRPr="007C214C">
        <w:rPr>
          <w:rFonts w:ascii="Arial Narrow" w:hAnsi="Arial Narrow"/>
          <w:sz w:val="22"/>
        </w:rPr>
        <w:t xml:space="preserve">. </w:t>
      </w:r>
      <w:r w:rsidRPr="007C214C">
        <w:rPr>
          <w:rFonts w:ascii="Arial Narrow" w:hAnsi="Arial Narrow"/>
          <w:sz w:val="22"/>
        </w:rPr>
        <w:t xml:space="preserve"> Změnovým listem je možno upravit pouze rozsah předmětu plnění této smlouvy o dílo a jeho cenu, bez vlivu na ostatní smluvní ujednání.</w:t>
      </w:r>
    </w:p>
    <w:p w:rsidR="00C85976" w:rsidRPr="007C214C" w:rsidRDefault="00C85976" w:rsidP="00F62A15">
      <w:pPr>
        <w:rPr>
          <w:rFonts w:ascii="Arial Narrow" w:hAnsi="Arial Narrow"/>
          <w:sz w:val="22"/>
        </w:rPr>
      </w:pPr>
    </w:p>
    <w:p w:rsidR="00C85976" w:rsidRPr="007C214C" w:rsidRDefault="00C85976" w:rsidP="00F62A15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3.6. Pro ocenění víceprací ve Změnovém listu budou použity jednotkové ceny z rozpočtu zhotovitele. Pro případné vícepráce v tomto rozpočtu neobsažené, bude zhotovitelem navržena cena </w:t>
      </w:r>
      <w:r w:rsidR="00162C5E" w:rsidRPr="007C214C">
        <w:rPr>
          <w:rFonts w:ascii="Arial Narrow" w:hAnsi="Arial Narrow"/>
          <w:sz w:val="22"/>
        </w:rPr>
        <w:t xml:space="preserve"> 80% z ceny </w:t>
      </w:r>
      <w:r w:rsidRPr="007C214C">
        <w:rPr>
          <w:rFonts w:ascii="Arial Narrow" w:hAnsi="Arial Narrow"/>
          <w:sz w:val="22"/>
          <w:szCs w:val="22"/>
        </w:rPr>
        <w:t>dle ceníku URS Praha a.s.</w:t>
      </w:r>
      <w:r w:rsidR="001C19FD" w:rsidRPr="007C214C">
        <w:rPr>
          <w:rFonts w:ascii="Arial Narrow" w:hAnsi="Arial Narrow"/>
          <w:sz w:val="22"/>
          <w:szCs w:val="22"/>
        </w:rPr>
        <w:t>, cenová úroveň 2015</w:t>
      </w:r>
      <w:r w:rsidRPr="007C214C">
        <w:rPr>
          <w:rFonts w:ascii="Arial Narrow" w:hAnsi="Arial Narrow"/>
          <w:sz w:val="22"/>
          <w:szCs w:val="22"/>
        </w:rPr>
        <w:t xml:space="preserve">/I. </w:t>
      </w:r>
    </w:p>
    <w:p w:rsidR="00C85976" w:rsidRPr="007C214C" w:rsidRDefault="00C85976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:rsidR="00C85976" w:rsidRPr="007C214C" w:rsidRDefault="00C85976" w:rsidP="005A649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3.7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 díla (pokud jsou vyžadovány), náklady na zpracování Plánu BOZP a dokumentace skutečného stavu provedení díla, náklady související s kompletací díla apod., příp. další vedlejší rozpočtové náklady nutné k řádné realizaci díla v rozsahu dle čl. 2. smlouvy. </w:t>
      </w:r>
    </w:p>
    <w:p w:rsidR="00C85976" w:rsidRPr="007C214C" w:rsidRDefault="00C85976" w:rsidP="005A6499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E34C29">
      <w:pPr>
        <w:rPr>
          <w:sz w:val="20"/>
          <w:szCs w:val="20"/>
        </w:rPr>
      </w:pPr>
    </w:p>
    <w:p w:rsidR="00C85976" w:rsidRPr="007C214C" w:rsidRDefault="00C85976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 xml:space="preserve"> Termíny plnění</w:t>
      </w:r>
    </w:p>
    <w:p w:rsidR="00C85976" w:rsidRPr="007C214C" w:rsidRDefault="00C85976" w:rsidP="00F62A15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3B509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  <w:szCs w:val="22"/>
        </w:rPr>
        <w:t xml:space="preserve">4.1. </w:t>
      </w:r>
      <w:r w:rsidRPr="007C214C">
        <w:rPr>
          <w:rFonts w:ascii="Arial Narrow" w:hAnsi="Arial Narrow"/>
          <w:sz w:val="22"/>
        </w:rPr>
        <w:t>Zhotovitel se zavazuje celé dílo uvedené v čl. 2. této smlouvy, vč. objednatelem požadovaných změn řádně zahájit, zhotovit a předat objednateli v těchto termínech:</w:t>
      </w:r>
    </w:p>
    <w:p w:rsidR="00C85976" w:rsidRPr="007C214C" w:rsidRDefault="00C85976" w:rsidP="0052201B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1C19FD" w:rsidRPr="007C214C" w:rsidRDefault="00C85976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  <w:szCs w:val="22"/>
        </w:rPr>
      </w:pPr>
      <w:r w:rsidRPr="007C214C">
        <w:rPr>
          <w:rFonts w:ascii="Arial Narrow" w:hAnsi="Arial Narrow"/>
          <w:sz w:val="22"/>
        </w:rPr>
        <w:t xml:space="preserve">termín zahájení    </w:t>
      </w:r>
      <w:r w:rsidRPr="007C214C">
        <w:rPr>
          <w:rFonts w:ascii="Arial Narrow" w:hAnsi="Arial Narrow"/>
          <w:b/>
          <w:sz w:val="22"/>
        </w:rPr>
        <w:tab/>
      </w:r>
      <w:r w:rsidR="00334123" w:rsidRPr="007C214C">
        <w:rPr>
          <w:rFonts w:ascii="Arial Narrow" w:hAnsi="Arial Narrow"/>
          <w:b/>
          <w:sz w:val="22"/>
        </w:rPr>
        <w:t>v den předání staveniště ,</w:t>
      </w:r>
      <w:r w:rsidR="003C685A" w:rsidRPr="007C214C">
        <w:rPr>
          <w:rFonts w:ascii="Arial Narrow" w:hAnsi="Arial Narrow"/>
          <w:b/>
          <w:sz w:val="22"/>
        </w:rPr>
        <w:tab/>
      </w:r>
      <w:r w:rsidRPr="007C214C">
        <w:rPr>
          <w:rFonts w:ascii="Arial Narrow" w:hAnsi="Arial Narrow"/>
          <w:sz w:val="22"/>
        </w:rPr>
        <w:t xml:space="preserve">dokončení díla </w:t>
      </w:r>
      <w:r w:rsidRPr="007C214C">
        <w:rPr>
          <w:rFonts w:ascii="Arial Narrow" w:hAnsi="Arial Narrow"/>
          <w:sz w:val="22"/>
        </w:rPr>
        <w:tab/>
      </w:r>
      <w:r w:rsidRPr="007C214C">
        <w:rPr>
          <w:rFonts w:ascii="Arial Narrow" w:hAnsi="Arial Narrow"/>
          <w:sz w:val="22"/>
        </w:rPr>
        <w:tab/>
      </w:r>
      <w:r w:rsidR="00930C3A">
        <w:rPr>
          <w:rFonts w:ascii="Arial Narrow" w:hAnsi="Arial Narrow"/>
          <w:b/>
          <w:sz w:val="22"/>
          <w:szCs w:val="22"/>
        </w:rPr>
        <w:t>15. 2. 2017</w:t>
      </w:r>
      <w:r w:rsidR="00334123" w:rsidRPr="007C214C">
        <w:rPr>
          <w:rFonts w:ascii="Arial Narrow" w:hAnsi="Arial Narrow"/>
          <w:b/>
          <w:sz w:val="22"/>
          <w:szCs w:val="22"/>
        </w:rPr>
        <w:t>,</w:t>
      </w:r>
    </w:p>
    <w:p w:rsidR="001C19FD" w:rsidRPr="007C214C" w:rsidRDefault="001C19FD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  <w:szCs w:val="22"/>
        </w:rPr>
      </w:pPr>
    </w:p>
    <w:p w:rsidR="001C19FD" w:rsidRPr="007C214C" w:rsidRDefault="001C19FD" w:rsidP="0052201B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K předání staveniště dojde do 1 dn</w:t>
      </w:r>
      <w:r w:rsidR="006E147C" w:rsidRPr="007C214C">
        <w:rPr>
          <w:rFonts w:ascii="Arial Narrow" w:hAnsi="Arial Narrow"/>
          <w:sz w:val="22"/>
          <w:szCs w:val="22"/>
        </w:rPr>
        <w:t>e</w:t>
      </w:r>
      <w:r w:rsidRPr="007C214C">
        <w:rPr>
          <w:rFonts w:ascii="Arial Narrow" w:hAnsi="Arial Narrow"/>
          <w:sz w:val="22"/>
          <w:szCs w:val="22"/>
        </w:rPr>
        <w:t xml:space="preserve"> od podpisu smlouvy</w:t>
      </w:r>
      <w:r w:rsidR="00334123" w:rsidRPr="007C214C">
        <w:rPr>
          <w:rFonts w:ascii="Arial Narrow" w:hAnsi="Arial Narrow"/>
          <w:sz w:val="22"/>
          <w:szCs w:val="22"/>
        </w:rPr>
        <w:t>.</w:t>
      </w:r>
    </w:p>
    <w:p w:rsidR="00C85976" w:rsidRPr="007C214C" w:rsidRDefault="00C85976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b/>
          <w:sz w:val="22"/>
        </w:rPr>
        <w:tab/>
      </w:r>
      <w:r w:rsidRPr="007C214C">
        <w:rPr>
          <w:rFonts w:ascii="Arial Narrow" w:hAnsi="Arial Narrow"/>
          <w:b/>
          <w:sz w:val="22"/>
        </w:rPr>
        <w:tab/>
      </w:r>
    </w:p>
    <w:p w:rsidR="00C85976" w:rsidRPr="007C214C" w:rsidRDefault="00C85976" w:rsidP="009D2756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4.2. </w:t>
      </w:r>
      <w:r w:rsidR="00B07034" w:rsidRPr="007C214C">
        <w:rPr>
          <w:rFonts w:ascii="Arial Narrow" w:hAnsi="Arial Narrow"/>
          <w:sz w:val="22"/>
          <w:szCs w:val="22"/>
        </w:rPr>
        <w:t>Zhotovitel se zavazuje realizovat dílo dle jím předloženého harmonogramu prací, který tvoří nedílnou součást této smlouvy</w:t>
      </w:r>
      <w:r w:rsidRPr="007C214C">
        <w:rPr>
          <w:rFonts w:ascii="Arial Narrow" w:hAnsi="Arial Narrow"/>
          <w:sz w:val="22"/>
          <w:szCs w:val="22"/>
        </w:rPr>
        <w:t>.</w:t>
      </w:r>
      <w:r w:rsidR="00587AA9" w:rsidRPr="007C214C">
        <w:rPr>
          <w:rFonts w:ascii="Arial Narrow" w:hAnsi="Arial Narrow"/>
          <w:sz w:val="22"/>
          <w:szCs w:val="22"/>
        </w:rPr>
        <w:t xml:space="preserve"> </w:t>
      </w:r>
    </w:p>
    <w:p w:rsidR="00726B93" w:rsidRPr="007C214C" w:rsidRDefault="00726B93" w:rsidP="003178DB">
      <w:pPr>
        <w:rPr>
          <w:rFonts w:ascii="Arial Narrow" w:hAnsi="Arial Narrow"/>
          <w:sz w:val="22"/>
          <w:szCs w:val="22"/>
        </w:rPr>
      </w:pPr>
    </w:p>
    <w:p w:rsidR="00C85976" w:rsidRPr="007C214C" w:rsidRDefault="00334123" w:rsidP="003178DB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4.</w:t>
      </w:r>
      <w:r w:rsidR="00B07034" w:rsidRPr="007C214C">
        <w:rPr>
          <w:rFonts w:ascii="Arial Narrow" w:hAnsi="Arial Narrow"/>
          <w:sz w:val="22"/>
          <w:szCs w:val="22"/>
        </w:rPr>
        <w:t>3</w:t>
      </w:r>
      <w:r w:rsidR="00726B93" w:rsidRPr="007C214C">
        <w:rPr>
          <w:rFonts w:ascii="Arial Narrow" w:hAnsi="Arial Narrow"/>
          <w:sz w:val="22"/>
          <w:szCs w:val="22"/>
        </w:rPr>
        <w:t xml:space="preserve">. </w:t>
      </w:r>
      <w:r w:rsidR="00C85976" w:rsidRPr="007C214C">
        <w:rPr>
          <w:rFonts w:ascii="Arial Narrow" w:hAnsi="Arial Narrow"/>
          <w:sz w:val="22"/>
          <w:szCs w:val="22"/>
        </w:rPr>
        <w:t xml:space="preserve">Termíny plnění uvedené v harmonogramu pro činnosti </w:t>
      </w:r>
      <w:r w:rsidR="00777C4D" w:rsidRPr="007C214C">
        <w:rPr>
          <w:rFonts w:ascii="Arial Narrow" w:hAnsi="Arial Narrow"/>
          <w:sz w:val="22"/>
          <w:szCs w:val="22"/>
        </w:rPr>
        <w:t xml:space="preserve">zhotovitele </w:t>
      </w:r>
      <w:r w:rsidR="00C85976" w:rsidRPr="007C214C">
        <w:rPr>
          <w:rFonts w:ascii="Arial Narrow" w:hAnsi="Arial Narrow"/>
          <w:sz w:val="22"/>
          <w:szCs w:val="22"/>
        </w:rPr>
        <w:t>jsou pro zhotovitele závazné. Dojde-li v průběhu prací u zhotovitele k  prodlení v dokončení dílčích prací</w:t>
      </w:r>
      <w:r w:rsidR="004B6067" w:rsidRPr="007C214C">
        <w:rPr>
          <w:rFonts w:ascii="Arial Narrow" w:hAnsi="Arial Narrow"/>
          <w:sz w:val="22"/>
          <w:szCs w:val="22"/>
        </w:rPr>
        <w:t xml:space="preserve"> dle harmonogramu delšímu jak</w:t>
      </w:r>
      <w:r w:rsidR="00B07034" w:rsidRPr="007C214C">
        <w:rPr>
          <w:rFonts w:ascii="Arial Narrow" w:hAnsi="Arial Narrow"/>
          <w:sz w:val="22"/>
          <w:szCs w:val="22"/>
        </w:rPr>
        <w:t xml:space="preserve"> 10 </w:t>
      </w:r>
      <w:r w:rsidR="00C85976" w:rsidRPr="007C214C">
        <w:rPr>
          <w:rFonts w:ascii="Arial Narrow" w:hAnsi="Arial Narrow"/>
          <w:sz w:val="22"/>
          <w:szCs w:val="22"/>
        </w:rPr>
        <w:t>dnů, nedohodnou-li se strany jinak, je objednatel oprávněn odstoupit od smlouvy.</w:t>
      </w:r>
    </w:p>
    <w:p w:rsidR="00C85976" w:rsidRPr="007C214C" w:rsidRDefault="00C85976" w:rsidP="00C6372A">
      <w:pPr>
        <w:pStyle w:val="Zhlav"/>
        <w:rPr>
          <w:rFonts w:ascii="Arial Narrow" w:hAnsi="Arial Narrow"/>
          <w:sz w:val="22"/>
          <w:szCs w:val="22"/>
        </w:rPr>
      </w:pPr>
    </w:p>
    <w:p w:rsidR="00C85976" w:rsidRPr="007C214C" w:rsidRDefault="004B6067" w:rsidP="00C6372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4.4</w:t>
      </w:r>
      <w:r w:rsidR="00C85976" w:rsidRPr="007C214C">
        <w:rPr>
          <w:rFonts w:ascii="Arial Narrow" w:hAnsi="Arial Narrow"/>
          <w:sz w:val="22"/>
          <w:szCs w:val="22"/>
        </w:rPr>
        <w:t>.  Dohodnou-li se smluvní strany v dodatku k této smlouvě, může zhotovitel předat dílo po částech.</w:t>
      </w:r>
    </w:p>
    <w:p w:rsidR="00C85976" w:rsidRPr="007C214C" w:rsidRDefault="00C85976" w:rsidP="00F62A15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F62A15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Platební podmínky, fakturace</w:t>
      </w:r>
    </w:p>
    <w:p w:rsidR="00C85976" w:rsidRPr="007C214C" w:rsidRDefault="00C85976" w:rsidP="00F62A15">
      <w:pPr>
        <w:rPr>
          <w:rFonts w:ascii="Arial Narrow" w:hAnsi="Arial Narrow"/>
        </w:rPr>
      </w:pPr>
    </w:p>
    <w:p w:rsidR="00C85976" w:rsidRPr="007C214C" w:rsidRDefault="00C85976" w:rsidP="003178DB">
      <w:pPr>
        <w:pStyle w:val="Seznam2"/>
        <w:ind w:left="0" w:firstLine="0"/>
        <w:jc w:val="both"/>
        <w:rPr>
          <w:rFonts w:ascii="Arial Narrow" w:hAnsi="Arial Narrow"/>
          <w:i/>
          <w:sz w:val="22"/>
        </w:rPr>
      </w:pPr>
      <w:r w:rsidRPr="007C214C">
        <w:rPr>
          <w:rFonts w:ascii="Arial Narrow" w:hAnsi="Arial Narrow"/>
          <w:sz w:val="22"/>
          <w:szCs w:val="22"/>
        </w:rPr>
        <w:t xml:space="preserve">5.1. </w:t>
      </w:r>
      <w:r w:rsidRPr="007C214C">
        <w:rPr>
          <w:rFonts w:ascii="Arial Narrow" w:hAnsi="Arial Narrow"/>
          <w:sz w:val="22"/>
        </w:rPr>
        <w:t xml:space="preserve">Cena podle čl. 3 je splatná měsíčně, na základě odsouhlaseného soupisu provedených prací, potvrzeného pověřeným pracovníkem objednatele (technickým dozorem objednatele – dále jen TDO), následně vystaví zhotovitel fakturu. Splatnost faktury je 30 kalendářních dní od data doručení objednateli. </w:t>
      </w:r>
    </w:p>
    <w:p w:rsidR="00C85976" w:rsidRPr="007C214C" w:rsidRDefault="00C85976" w:rsidP="002D6C71">
      <w:pPr>
        <w:pStyle w:val="Zhlav"/>
        <w:rPr>
          <w:rFonts w:ascii="Arial Narrow" w:hAnsi="Arial Narrow"/>
          <w:sz w:val="22"/>
          <w:szCs w:val="22"/>
        </w:rPr>
      </w:pPr>
    </w:p>
    <w:p w:rsidR="00C85976" w:rsidRPr="007C214C" w:rsidRDefault="00C85976" w:rsidP="002D6C71">
      <w:pPr>
        <w:pStyle w:val="Zhlav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5.2. Nedojde-li mezi oběma stranami k dohodě při odsouhlasení množství nebo druhu provedených prací a dodávek na rámec rozpočtu, je zhotovitel oprávněn fakturovat pouze práce dle rozpočtu.</w:t>
      </w:r>
    </w:p>
    <w:p w:rsidR="00C85976" w:rsidRPr="007C214C" w:rsidRDefault="00C85976" w:rsidP="002D6C71">
      <w:pPr>
        <w:rPr>
          <w:rFonts w:ascii="Arial Narrow" w:hAnsi="Arial Narrow"/>
          <w:sz w:val="22"/>
        </w:rPr>
      </w:pPr>
    </w:p>
    <w:p w:rsidR="00C85976" w:rsidRPr="007C214C" w:rsidRDefault="00587AA9" w:rsidP="003178DB">
      <w:pPr>
        <w:rPr>
          <w:rFonts w:ascii="Arial Narrow" w:hAnsi="Arial Narrow"/>
          <w:b/>
          <w:sz w:val="22"/>
          <w:szCs w:val="22"/>
        </w:rPr>
      </w:pPr>
      <w:r w:rsidRPr="007C214C">
        <w:rPr>
          <w:rFonts w:ascii="Arial Narrow" w:hAnsi="Arial Narrow"/>
          <w:sz w:val="22"/>
        </w:rPr>
        <w:t>5.3</w:t>
      </w:r>
      <w:r w:rsidR="00C85976" w:rsidRPr="007C214C">
        <w:rPr>
          <w:rFonts w:ascii="Arial Narrow" w:hAnsi="Arial Narrow"/>
          <w:sz w:val="22"/>
          <w:szCs w:val="22"/>
        </w:rPr>
        <w:t>. Účetní doklady musí obsahovat tyto náležitosti účetního a daňového dokladu, zejména:</w:t>
      </w:r>
    </w:p>
    <w:p w:rsidR="00C85976" w:rsidRPr="007C214C" w:rsidRDefault="00C85976" w:rsidP="0044502B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označení účetního dokladu a jeho číslo,</w:t>
      </w:r>
    </w:p>
    <w:p w:rsidR="0044502B" w:rsidRPr="007C214C" w:rsidRDefault="00A76BC5" w:rsidP="0044502B">
      <w:pPr>
        <w:jc w:val="left"/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sz w:val="22"/>
          <w:szCs w:val="22"/>
        </w:rPr>
        <w:t xml:space="preserve">- </w:t>
      </w:r>
      <w:r w:rsidR="00304866" w:rsidRPr="007C214C">
        <w:rPr>
          <w:rFonts w:ascii="Arial Narrow" w:hAnsi="Arial Narrow"/>
          <w:sz w:val="22"/>
          <w:szCs w:val="22"/>
        </w:rPr>
        <w:t>číslo projektu</w:t>
      </w:r>
      <w:r w:rsidR="0044502B" w:rsidRPr="007C214C">
        <w:rPr>
          <w:rFonts w:ascii="Arial Narrow" w:hAnsi="Arial Narrow"/>
          <w:sz w:val="22"/>
          <w:szCs w:val="22"/>
        </w:rPr>
        <w:t>:</w:t>
      </w:r>
      <w:r w:rsidR="00E12809" w:rsidRPr="007C214C">
        <w:rPr>
          <w:rFonts w:ascii="Arial Narrow" w:hAnsi="Arial Narrow"/>
          <w:bCs/>
          <w:iCs/>
          <w:color w:val="0070C0"/>
          <w:sz w:val="22"/>
        </w:rPr>
        <w:t xml:space="preserve"> </w:t>
      </w:r>
      <w:r w:rsidR="00E12809" w:rsidRPr="007C214C">
        <w:rPr>
          <w:rFonts w:ascii="Arial Narrow" w:hAnsi="Arial Narrow"/>
          <w:bCs/>
          <w:iCs/>
          <w:sz w:val="22"/>
        </w:rPr>
        <w:t>NF-CZ11-OV-2-028-2015,</w:t>
      </w:r>
      <w:r w:rsidR="0044502B" w:rsidRPr="007C214C">
        <w:rPr>
          <w:rFonts w:ascii="Arial Narrow" w:hAnsi="Arial Narrow"/>
          <w:bCs/>
          <w:iCs/>
          <w:sz w:val="22"/>
        </w:rPr>
        <w:t xml:space="preserve"> </w:t>
      </w:r>
      <w:r w:rsidR="00E12809" w:rsidRPr="007C214C">
        <w:rPr>
          <w:rFonts w:ascii="Arial Narrow" w:hAnsi="Arial Narrow"/>
          <w:bCs/>
          <w:iCs/>
          <w:sz w:val="22"/>
        </w:rPr>
        <w:t>n</w:t>
      </w:r>
      <w:r w:rsidR="0044502B" w:rsidRPr="007C214C">
        <w:rPr>
          <w:rFonts w:ascii="Arial Narrow" w:hAnsi="Arial Narrow"/>
          <w:bCs/>
          <w:iCs/>
          <w:sz w:val="22"/>
        </w:rPr>
        <w:t>ázev projektu: </w:t>
      </w:r>
      <w:r w:rsidR="00E12809" w:rsidRPr="007C214C">
        <w:rPr>
          <w:rFonts w:ascii="Arial Narrow" w:hAnsi="Arial Narrow"/>
          <w:bCs/>
          <w:iCs/>
          <w:sz w:val="22"/>
        </w:rPr>
        <w:t>„Centrum komplexní rehabilitace</w:t>
      </w:r>
    </w:p>
    <w:p w:rsidR="0044502B" w:rsidRPr="007C214C" w:rsidRDefault="00E12809" w:rsidP="0044502B">
      <w:pPr>
        <w:jc w:val="left"/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bCs/>
          <w:iCs/>
          <w:sz w:val="22"/>
        </w:rPr>
        <w:t xml:space="preserve"> </w:t>
      </w:r>
      <w:r w:rsidR="0044502B" w:rsidRPr="007C214C">
        <w:rPr>
          <w:rFonts w:ascii="Arial Narrow" w:hAnsi="Arial Narrow"/>
          <w:bCs/>
          <w:iCs/>
          <w:sz w:val="22"/>
        </w:rPr>
        <w:t xml:space="preserve"> </w:t>
      </w:r>
      <w:r w:rsidRPr="007C214C">
        <w:rPr>
          <w:rFonts w:ascii="Arial Narrow" w:hAnsi="Arial Narrow"/>
          <w:bCs/>
          <w:iCs/>
          <w:sz w:val="22"/>
        </w:rPr>
        <w:t>PN Horní Beřkovice“, text: „</w:t>
      </w:r>
      <w:r w:rsidR="0044502B" w:rsidRPr="007C214C">
        <w:rPr>
          <w:rFonts w:ascii="Arial Narrow" w:hAnsi="Arial Narrow"/>
          <w:bCs/>
          <w:iCs/>
          <w:sz w:val="22"/>
        </w:rPr>
        <w:t xml:space="preserve"> </w:t>
      </w:r>
      <w:r w:rsidRPr="007C214C">
        <w:rPr>
          <w:rFonts w:ascii="Arial Narrow" w:hAnsi="Arial Narrow"/>
          <w:bCs/>
          <w:iCs/>
          <w:sz w:val="22"/>
        </w:rPr>
        <w:t xml:space="preserve">Podpořeno grantem z Norska / </w:t>
      </w:r>
      <w:proofErr w:type="spellStart"/>
      <w:r w:rsidRPr="007C214C">
        <w:rPr>
          <w:rFonts w:ascii="Arial Narrow" w:hAnsi="Arial Narrow"/>
          <w:bCs/>
          <w:iCs/>
          <w:sz w:val="22"/>
        </w:rPr>
        <w:t>Supported</w:t>
      </w:r>
      <w:proofErr w:type="spellEnd"/>
      <w:r w:rsidRPr="007C214C">
        <w:rPr>
          <w:rFonts w:ascii="Arial Narrow" w:hAnsi="Arial Narrow"/>
          <w:bCs/>
          <w:iCs/>
          <w:sz w:val="22"/>
        </w:rPr>
        <w:t xml:space="preserve"> by a grant </w:t>
      </w:r>
      <w:proofErr w:type="spellStart"/>
      <w:r w:rsidRPr="007C214C">
        <w:rPr>
          <w:rFonts w:ascii="Arial Narrow" w:hAnsi="Arial Narrow"/>
          <w:bCs/>
          <w:iCs/>
          <w:sz w:val="22"/>
        </w:rPr>
        <w:t>from</w:t>
      </w:r>
      <w:proofErr w:type="spellEnd"/>
      <w:r w:rsidRPr="007C214C">
        <w:rPr>
          <w:rFonts w:ascii="Arial Narrow" w:hAnsi="Arial Narrow"/>
          <w:bCs/>
          <w:iCs/>
          <w:sz w:val="22"/>
        </w:rPr>
        <w:t xml:space="preserve"> </w:t>
      </w:r>
      <w:proofErr w:type="spellStart"/>
      <w:r w:rsidRPr="007C214C">
        <w:rPr>
          <w:rFonts w:ascii="Arial Narrow" w:hAnsi="Arial Narrow"/>
          <w:bCs/>
          <w:iCs/>
          <w:sz w:val="22"/>
        </w:rPr>
        <w:t>Norway</w:t>
      </w:r>
      <w:proofErr w:type="spellEnd"/>
      <w:r w:rsidR="0044502B" w:rsidRPr="007C214C">
        <w:rPr>
          <w:rFonts w:ascii="Arial Narrow" w:hAnsi="Arial Narrow"/>
          <w:bCs/>
          <w:iCs/>
          <w:sz w:val="22"/>
        </w:rPr>
        <w:t xml:space="preserve"> „, dále </w:t>
      </w:r>
    </w:p>
    <w:p w:rsidR="00E12809" w:rsidRPr="007C214C" w:rsidRDefault="0044502B" w:rsidP="0044502B">
      <w:pPr>
        <w:jc w:val="left"/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bCs/>
          <w:iCs/>
          <w:sz w:val="22"/>
        </w:rPr>
        <w:t xml:space="preserve">  logo „</w:t>
      </w:r>
      <w:proofErr w:type="spellStart"/>
      <w:r w:rsidRPr="007C214C">
        <w:rPr>
          <w:rFonts w:ascii="Arial Narrow" w:hAnsi="Arial Narrow"/>
          <w:bCs/>
          <w:iCs/>
          <w:sz w:val="22"/>
        </w:rPr>
        <w:t>Norway</w:t>
      </w:r>
      <w:proofErr w:type="spellEnd"/>
      <w:r w:rsidRPr="007C214C">
        <w:rPr>
          <w:rFonts w:ascii="Arial Narrow" w:hAnsi="Arial Narrow"/>
          <w:bCs/>
          <w:iCs/>
          <w:sz w:val="22"/>
        </w:rPr>
        <w:t xml:space="preserve"> </w:t>
      </w:r>
      <w:proofErr w:type="spellStart"/>
      <w:r w:rsidRPr="007C214C">
        <w:rPr>
          <w:rFonts w:ascii="Arial Narrow" w:hAnsi="Arial Narrow"/>
          <w:bCs/>
          <w:iCs/>
          <w:sz w:val="22"/>
        </w:rPr>
        <w:t>grants</w:t>
      </w:r>
      <w:proofErr w:type="spellEnd"/>
      <w:r w:rsidRPr="007C214C">
        <w:rPr>
          <w:rFonts w:ascii="Arial Narrow" w:hAnsi="Arial Narrow"/>
          <w:bCs/>
          <w:iCs/>
          <w:sz w:val="22"/>
        </w:rPr>
        <w:t>“  dle příslušné příručky pro publicitu projektu,</w:t>
      </w:r>
    </w:p>
    <w:p w:rsidR="00C85976" w:rsidRPr="007C214C" w:rsidRDefault="00C85976" w:rsidP="0044502B">
      <w:pPr>
        <w:pStyle w:val="Nzev"/>
        <w:ind w:left="142" w:hanging="142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název a sí</w:t>
      </w:r>
      <w:r w:rsidR="00304866" w:rsidRPr="007C214C">
        <w:rPr>
          <w:rFonts w:ascii="Arial Narrow" w:hAnsi="Arial Narrow"/>
          <w:b w:val="0"/>
          <w:sz w:val="22"/>
          <w:szCs w:val="22"/>
        </w:rPr>
        <w:t>dlo smluvních stran a jejich IČ</w:t>
      </w:r>
      <w:r w:rsidRPr="007C214C">
        <w:rPr>
          <w:rFonts w:ascii="Arial Narrow" w:hAnsi="Arial Narrow"/>
          <w:b w:val="0"/>
          <w:sz w:val="22"/>
          <w:szCs w:val="22"/>
        </w:rPr>
        <w:t xml:space="preserve"> a DIČ,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předmět dodávky a den jejího splnění, název a číslo stavby,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den odeslání účetního dokladu a lhůtu splatnosti,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účtovanou částku rozdělenou na vlastní platbu a DPH v jednotlivých sazbách,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>- razítko a podpis zhotovitele,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7C214C">
        <w:rPr>
          <w:rFonts w:ascii="Arial Narrow" w:hAnsi="Arial Narrow"/>
          <w:b w:val="0"/>
          <w:sz w:val="22"/>
          <w:szCs w:val="22"/>
        </w:rPr>
        <w:t xml:space="preserve">- vzájemně odsouhlasený soupis provedených prací a dodávek jako přílohu.  </w:t>
      </w:r>
    </w:p>
    <w:p w:rsidR="00C85976" w:rsidRPr="007C214C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:rsidR="00C85976" w:rsidRPr="007C214C" w:rsidRDefault="00C85976" w:rsidP="003178DB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5.</w:t>
      </w:r>
      <w:r w:rsidR="00587AA9" w:rsidRPr="007C214C">
        <w:rPr>
          <w:rFonts w:ascii="Arial Narrow" w:hAnsi="Arial Narrow"/>
          <w:sz w:val="22"/>
          <w:szCs w:val="22"/>
        </w:rPr>
        <w:t>4</w:t>
      </w:r>
      <w:r w:rsidRPr="007C214C">
        <w:rPr>
          <w:rFonts w:ascii="Arial Narrow" w:hAnsi="Arial Narrow"/>
          <w:sz w:val="22"/>
          <w:szCs w:val="22"/>
        </w:rPr>
        <w:t>. Nesprávně nebo neúplně vyplněnou fakturu je objednatel oprávněn vrátit zhotoviteli s vytknutím vady k opravě. Po obdržení bezchybné faktury počíná běžet nová lhůta splatnosti.</w:t>
      </w:r>
    </w:p>
    <w:p w:rsidR="00C85976" w:rsidRPr="007C214C" w:rsidRDefault="00C85976" w:rsidP="002D6C71">
      <w:pPr>
        <w:pStyle w:val="Seznam2"/>
        <w:ind w:left="0" w:firstLine="0"/>
        <w:jc w:val="both"/>
        <w:rPr>
          <w:rFonts w:ascii="Arial" w:hAnsi="Arial"/>
          <w:sz w:val="22"/>
          <w:szCs w:val="22"/>
        </w:rPr>
      </w:pPr>
    </w:p>
    <w:p w:rsidR="00C85976" w:rsidRPr="007C214C" w:rsidRDefault="00C85976" w:rsidP="002D6C71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5.</w:t>
      </w:r>
      <w:r w:rsidR="00587AA9" w:rsidRPr="007C214C">
        <w:rPr>
          <w:rFonts w:ascii="Arial Narrow" w:hAnsi="Arial Narrow"/>
          <w:sz w:val="22"/>
          <w:szCs w:val="22"/>
        </w:rPr>
        <w:t>5</w:t>
      </w:r>
      <w:r w:rsidRPr="007C214C">
        <w:rPr>
          <w:rFonts w:ascii="Arial Narrow" w:hAnsi="Arial Narrow"/>
          <w:sz w:val="22"/>
          <w:szCs w:val="22"/>
        </w:rPr>
        <w:t xml:space="preserve">. Zhotovitel je povinen na požádání technického dozoru objednatele předložit 1 x měsíčně průkaz o splnění finančních závazků z minulého období (měsíce) k jeho subdodavatelům u subdodávek, kde celková hodnota plnění převýší 100.000,- Kč.  Za průkaz se pro účely této smlouvy rozumí písemné potvrzení oprávněnou osobou subdodavatele o splnění výše uvedených finančních závazků zhotovitele, doložení reklamace apod. </w:t>
      </w:r>
    </w:p>
    <w:p w:rsidR="00726B93" w:rsidRPr="007C214C" w:rsidRDefault="00726B93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C85976" w:rsidRPr="007C214C" w:rsidRDefault="00C85976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C85976" w:rsidRPr="007C214C" w:rsidRDefault="00C85976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Staveniště</w:t>
      </w:r>
    </w:p>
    <w:p w:rsidR="00726B93" w:rsidRPr="007C214C" w:rsidRDefault="00726B93" w:rsidP="00726B93"/>
    <w:p w:rsidR="00C85976" w:rsidRPr="007C214C" w:rsidRDefault="00C85976" w:rsidP="00F62A15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C85976" w:rsidRPr="007C214C" w:rsidRDefault="00C85976" w:rsidP="00F62A15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6.6. Zhotovitel zajistí střežení staveniště a v případě potřeby i jeho oplocení nebo jiné vhodné zabezpečení. Náklady s tím spojené jsou zahrnuty ve sjednané ceně díla.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C85976" w:rsidRPr="007C214C" w:rsidRDefault="00C85976" w:rsidP="00BF7D88">
      <w:pPr>
        <w:rPr>
          <w:rFonts w:ascii="Arial Narrow" w:hAnsi="Arial Narrow"/>
          <w:sz w:val="22"/>
          <w:szCs w:val="22"/>
        </w:rPr>
      </w:pPr>
    </w:p>
    <w:p w:rsidR="00777C4D" w:rsidRPr="007C214C" w:rsidRDefault="00C85976" w:rsidP="004B6067">
      <w:pPr>
        <w:jc w:val="left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6.8. </w:t>
      </w:r>
      <w:r w:rsidR="00D4330C" w:rsidRPr="007C214C">
        <w:rPr>
          <w:rFonts w:ascii="Arial Narrow" w:hAnsi="Arial Narrow"/>
          <w:sz w:val="22"/>
          <w:szCs w:val="22"/>
        </w:rPr>
        <w:t>Zhotovitel se zavazuje pod sankcí smluvní pokuty, označit do 10 dnů po předání staveniště viditelně místo plnění tak, aby z tohoto označení byly patrné následující údaje vztahující se k provádění předmětu díla, zejména: sídlo a název firmy, fax, telefon, jméno, příjmení a funkci osoby, která stavbu dozoruje ze strany zhotovitele, termín zahájení a ukončení stavebních prací</w:t>
      </w:r>
      <w:r w:rsidR="00777C4D" w:rsidRPr="007C214C">
        <w:rPr>
          <w:rFonts w:ascii="Arial Narrow" w:hAnsi="Arial Narrow"/>
          <w:sz w:val="22"/>
          <w:szCs w:val="22"/>
        </w:rPr>
        <w:t xml:space="preserve"> a níže uvedené údaje:</w:t>
      </w:r>
    </w:p>
    <w:p w:rsidR="00777C4D" w:rsidRPr="007C214C" w:rsidRDefault="004B6067" w:rsidP="00566525">
      <w:pPr>
        <w:jc w:val="left"/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sz w:val="22"/>
          <w:szCs w:val="22"/>
        </w:rPr>
        <w:t>- číslo projektu:</w:t>
      </w:r>
      <w:r w:rsidRPr="007C214C">
        <w:rPr>
          <w:rFonts w:ascii="Arial Narrow" w:hAnsi="Arial Narrow"/>
          <w:bCs/>
          <w:iCs/>
          <w:color w:val="0070C0"/>
          <w:sz w:val="22"/>
        </w:rPr>
        <w:t xml:space="preserve"> </w:t>
      </w:r>
      <w:r w:rsidRPr="007C214C">
        <w:rPr>
          <w:rFonts w:ascii="Arial Narrow" w:hAnsi="Arial Narrow"/>
          <w:bCs/>
          <w:iCs/>
          <w:sz w:val="22"/>
        </w:rPr>
        <w:t>NF-CZ11-OV-2-028-2015,</w:t>
      </w:r>
    </w:p>
    <w:p w:rsidR="00777C4D" w:rsidRPr="007C214C" w:rsidRDefault="00777C4D" w:rsidP="00566525">
      <w:pPr>
        <w:jc w:val="left"/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bCs/>
          <w:iCs/>
          <w:sz w:val="22"/>
        </w:rPr>
        <w:t>-</w:t>
      </w:r>
      <w:r w:rsidR="004B6067" w:rsidRPr="007C214C">
        <w:rPr>
          <w:rFonts w:ascii="Arial Narrow" w:hAnsi="Arial Narrow"/>
          <w:bCs/>
          <w:iCs/>
          <w:sz w:val="22"/>
        </w:rPr>
        <w:t xml:space="preserve"> název projektu: „Centrum komplexní rehabilitace PN Horní Beřkovice“, </w:t>
      </w:r>
    </w:p>
    <w:p w:rsidR="00777C4D" w:rsidRPr="007C214C" w:rsidRDefault="00566525" w:rsidP="00566525">
      <w:pPr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bCs/>
          <w:iCs/>
          <w:sz w:val="22"/>
        </w:rPr>
        <w:t>-</w:t>
      </w:r>
      <w:r w:rsidR="004B6067" w:rsidRPr="007C214C">
        <w:rPr>
          <w:rFonts w:ascii="Arial Narrow" w:hAnsi="Arial Narrow"/>
          <w:bCs/>
          <w:iCs/>
          <w:sz w:val="22"/>
        </w:rPr>
        <w:t xml:space="preserve">text: „ Podpořeno grantem z Norska / </w:t>
      </w:r>
      <w:proofErr w:type="spellStart"/>
      <w:r w:rsidR="004B6067" w:rsidRPr="007C214C">
        <w:rPr>
          <w:rFonts w:ascii="Arial Narrow" w:hAnsi="Arial Narrow"/>
          <w:bCs/>
          <w:iCs/>
          <w:sz w:val="22"/>
        </w:rPr>
        <w:t>Supported</w:t>
      </w:r>
      <w:proofErr w:type="spellEnd"/>
      <w:r w:rsidR="004B6067" w:rsidRPr="007C214C">
        <w:rPr>
          <w:rFonts w:ascii="Arial Narrow" w:hAnsi="Arial Narrow"/>
          <w:bCs/>
          <w:iCs/>
          <w:sz w:val="22"/>
        </w:rPr>
        <w:t xml:space="preserve"> by a grant </w:t>
      </w:r>
      <w:proofErr w:type="spellStart"/>
      <w:r w:rsidR="004B6067" w:rsidRPr="007C214C">
        <w:rPr>
          <w:rFonts w:ascii="Arial Narrow" w:hAnsi="Arial Narrow"/>
          <w:bCs/>
          <w:iCs/>
          <w:sz w:val="22"/>
        </w:rPr>
        <w:t>from</w:t>
      </w:r>
      <w:proofErr w:type="spellEnd"/>
      <w:r w:rsidR="004B6067" w:rsidRPr="007C214C">
        <w:rPr>
          <w:rFonts w:ascii="Arial Narrow" w:hAnsi="Arial Narrow"/>
          <w:bCs/>
          <w:iCs/>
          <w:sz w:val="22"/>
        </w:rPr>
        <w:t xml:space="preserve"> </w:t>
      </w:r>
      <w:proofErr w:type="spellStart"/>
      <w:r w:rsidR="004B6067" w:rsidRPr="007C214C">
        <w:rPr>
          <w:rFonts w:ascii="Arial Narrow" w:hAnsi="Arial Narrow"/>
          <w:bCs/>
          <w:iCs/>
          <w:sz w:val="22"/>
        </w:rPr>
        <w:t>Norway</w:t>
      </w:r>
      <w:proofErr w:type="spellEnd"/>
      <w:r w:rsidRPr="007C214C">
        <w:rPr>
          <w:rFonts w:ascii="Arial Narrow" w:hAnsi="Arial Narrow"/>
          <w:bCs/>
          <w:iCs/>
          <w:sz w:val="22"/>
        </w:rPr>
        <w:t>“</w:t>
      </w:r>
      <w:r w:rsidR="00777C4D" w:rsidRPr="007C214C">
        <w:rPr>
          <w:rFonts w:ascii="Arial Narrow" w:hAnsi="Arial Narrow"/>
          <w:bCs/>
          <w:iCs/>
          <w:sz w:val="22"/>
        </w:rPr>
        <w:t xml:space="preserve">, </w:t>
      </w:r>
    </w:p>
    <w:p w:rsidR="004B6067" w:rsidRPr="007C214C" w:rsidRDefault="00566525" w:rsidP="00566525">
      <w:pPr>
        <w:rPr>
          <w:rFonts w:ascii="Arial Narrow" w:hAnsi="Arial Narrow"/>
          <w:bCs/>
          <w:iCs/>
          <w:sz w:val="22"/>
        </w:rPr>
      </w:pPr>
      <w:r w:rsidRPr="007C214C">
        <w:rPr>
          <w:rFonts w:ascii="Arial Narrow" w:hAnsi="Arial Narrow"/>
          <w:bCs/>
          <w:iCs/>
          <w:sz w:val="22"/>
        </w:rPr>
        <w:t>-</w:t>
      </w:r>
      <w:r w:rsidR="004B6067" w:rsidRPr="007C214C">
        <w:rPr>
          <w:rFonts w:ascii="Arial Narrow" w:hAnsi="Arial Narrow"/>
          <w:bCs/>
          <w:iCs/>
          <w:sz w:val="22"/>
        </w:rPr>
        <w:t xml:space="preserve"> logo „</w:t>
      </w:r>
      <w:proofErr w:type="spellStart"/>
      <w:r w:rsidR="004B6067" w:rsidRPr="007C214C">
        <w:rPr>
          <w:rFonts w:ascii="Arial Narrow" w:hAnsi="Arial Narrow"/>
          <w:bCs/>
          <w:iCs/>
          <w:sz w:val="22"/>
        </w:rPr>
        <w:t>Norway</w:t>
      </w:r>
      <w:proofErr w:type="spellEnd"/>
      <w:r w:rsidR="004B6067" w:rsidRPr="007C214C">
        <w:rPr>
          <w:rFonts w:ascii="Arial Narrow" w:hAnsi="Arial Narrow"/>
          <w:bCs/>
          <w:iCs/>
          <w:sz w:val="22"/>
        </w:rPr>
        <w:t xml:space="preserve"> </w:t>
      </w:r>
      <w:proofErr w:type="spellStart"/>
      <w:r w:rsidR="004B6067" w:rsidRPr="007C214C">
        <w:rPr>
          <w:rFonts w:ascii="Arial Narrow" w:hAnsi="Arial Narrow"/>
          <w:bCs/>
          <w:iCs/>
          <w:sz w:val="22"/>
        </w:rPr>
        <w:t>grants</w:t>
      </w:r>
      <w:proofErr w:type="spellEnd"/>
      <w:r w:rsidR="004B6067" w:rsidRPr="007C214C">
        <w:rPr>
          <w:rFonts w:ascii="Arial Narrow" w:hAnsi="Arial Narrow"/>
          <w:bCs/>
          <w:iCs/>
          <w:sz w:val="22"/>
        </w:rPr>
        <w:t>“  dle příslušné příručky pro publicitu projektu,</w:t>
      </w:r>
    </w:p>
    <w:p w:rsidR="00D4330C" w:rsidRPr="007C214C" w:rsidRDefault="00D4330C" w:rsidP="00D4330C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6B490D">
      <w:pPr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0"/>
          <w:szCs w:val="20"/>
        </w:rPr>
      </w:pPr>
    </w:p>
    <w:p w:rsidR="006E147C" w:rsidRPr="007C214C" w:rsidRDefault="006E147C" w:rsidP="00BF7D88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Provádění díla</w:t>
      </w:r>
    </w:p>
    <w:p w:rsidR="00C85976" w:rsidRPr="007C214C" w:rsidRDefault="00C85976" w:rsidP="00BF7D88">
      <w:pPr>
        <w:rPr>
          <w:rFonts w:ascii="Arial Narrow" w:hAnsi="Arial Narrow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7.3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7.4 V průběhu provádění díla budou konány kontrolní dny, které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726B93" w:rsidRPr="007C214C" w:rsidRDefault="00C85976" w:rsidP="00BF7D88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</w:rPr>
        <w:t xml:space="preserve">7.5.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 </w:t>
      </w:r>
      <w:r w:rsidRPr="007C214C">
        <w:rPr>
          <w:rFonts w:ascii="Arial Narrow" w:hAnsi="Arial Narrow"/>
          <w:sz w:val="22"/>
          <w:szCs w:val="22"/>
        </w:rPr>
        <w:t xml:space="preserve">Zhotovitel poskytne objednateli účinnou součinnost v oblasti dodržení zákona č. 309/2006 Sb., zákon o zajištění dalších podmínek bezpečnosti a ochrany zdraví při práci, ve znění pozdějších a prováděcích předpisů. Mimo povinností zhotovitele vyplývajících z tohoto zákona, navrhne před zahájením prací, zpracuje a nechá schválit stanoveným koordinátorem bezpečnosti 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  <w:szCs w:val="22"/>
        </w:rPr>
        <w:t>a ochrany zdraví při práci na staveništi Plán BOZP. Tento plán bude dle potřeby aktualizovat, projednávat a schvalovat s koordinátorem BOZP v rámci zákonem určeného procesu koordinace BOZP stavby.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7C7CCD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7.6. Zhotovitel je povinen předložit objednateli 14 dní před zahájením prací písemný seznam všech předpokládaných subdodavatelů, ještě před uzavřením svých smluvních vztahů s nimi. </w:t>
      </w:r>
    </w:p>
    <w:p w:rsidR="00C85976" w:rsidRPr="007C214C" w:rsidRDefault="00C85976" w:rsidP="00A14DC0">
      <w:pPr>
        <w:rPr>
          <w:rFonts w:ascii="Arial Narrow" w:hAnsi="Arial Narrow"/>
          <w:sz w:val="22"/>
        </w:rPr>
      </w:pPr>
    </w:p>
    <w:p w:rsidR="00C85976" w:rsidRPr="007C214C" w:rsidRDefault="00C85976" w:rsidP="00A14DC0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7.7. Zhotovitel nebo jeho subdodavatel je povinen na vyzvání předložit doklad o kvalifikaci pracovníků.</w:t>
      </w:r>
    </w:p>
    <w:p w:rsidR="00C85976" w:rsidRPr="007C214C" w:rsidRDefault="00C85976" w:rsidP="00A14DC0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7.8. Zhotovitel je povinen při realizaci díla dodržovat platné právní předpisy, vztahující se na jeho činnost. Za škodu způsobenou porušením předpisů odpovídá podle zákona č. 89/2012 Sb., občanský zákoník.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7.9. Zhotovitel se zavazuje dodržovat při provádění díla veškeré podmínky a připomínky vyplývající z  územního rozhodnutí a stavebního povolení, vč. dalších vyjádření a rozhodnutí orgánů státní správy.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7.10.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7.11.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7.12. Zhotovitel je povinen být pojištěn proti škodám způsobeným jeho činností, a to až do výše</w:t>
      </w:r>
      <w:r w:rsidR="003F0C9F" w:rsidRPr="007C214C">
        <w:rPr>
          <w:rFonts w:ascii="Arial Narrow" w:hAnsi="Arial Narrow"/>
          <w:sz w:val="22"/>
        </w:rPr>
        <w:t xml:space="preserve"> ceny díla uvedené v čl. 3 odst. 3.</w:t>
      </w:r>
      <w:r w:rsidR="001E12C2" w:rsidRPr="007C214C">
        <w:rPr>
          <w:rFonts w:ascii="Arial Narrow" w:hAnsi="Arial Narrow"/>
          <w:sz w:val="22"/>
        </w:rPr>
        <w:t xml:space="preserve"> </w:t>
      </w:r>
      <w:r w:rsidR="003F0C9F" w:rsidRPr="007C214C">
        <w:rPr>
          <w:rFonts w:ascii="Arial Narrow" w:hAnsi="Arial Narrow"/>
          <w:sz w:val="22"/>
        </w:rPr>
        <w:t>1. této smlouvy.</w:t>
      </w:r>
      <w:r w:rsidR="001E12C2" w:rsidRPr="007C214C">
        <w:rPr>
          <w:rFonts w:ascii="Arial Narrow" w:hAnsi="Arial Narrow"/>
          <w:sz w:val="22"/>
        </w:rPr>
        <w:t xml:space="preserve"> Pojistnou  smlouvu </w:t>
      </w:r>
      <w:r w:rsidRPr="007C214C">
        <w:rPr>
          <w:rFonts w:ascii="Arial Narrow" w:hAnsi="Arial Narrow"/>
          <w:sz w:val="22"/>
        </w:rPr>
        <w:t xml:space="preserve"> je povinen předložit ob</w:t>
      </w:r>
      <w:r w:rsidR="00FF6B1D" w:rsidRPr="007C214C">
        <w:rPr>
          <w:rFonts w:ascii="Arial Narrow" w:hAnsi="Arial Narrow"/>
          <w:sz w:val="22"/>
        </w:rPr>
        <w:t xml:space="preserve">jednateli před podpisem </w:t>
      </w:r>
      <w:r w:rsidR="001E12C2" w:rsidRPr="007C214C">
        <w:rPr>
          <w:rFonts w:ascii="Arial Narrow" w:hAnsi="Arial Narrow"/>
          <w:sz w:val="22"/>
        </w:rPr>
        <w:t xml:space="preserve">této </w:t>
      </w:r>
      <w:r w:rsidR="00FF6B1D" w:rsidRPr="007C214C">
        <w:rPr>
          <w:rFonts w:ascii="Arial Narrow" w:hAnsi="Arial Narrow"/>
          <w:sz w:val="22"/>
        </w:rPr>
        <w:t>smlouv</w:t>
      </w:r>
      <w:r w:rsidR="001E12C2" w:rsidRPr="007C214C">
        <w:rPr>
          <w:rFonts w:ascii="Arial Narrow" w:hAnsi="Arial Narrow"/>
          <w:sz w:val="22"/>
        </w:rPr>
        <w:t xml:space="preserve">y a udržovat ji v platnosti </w:t>
      </w:r>
      <w:r w:rsidR="00FF6B1D" w:rsidRPr="007C214C">
        <w:rPr>
          <w:rFonts w:ascii="Arial Narrow" w:hAnsi="Arial Narrow"/>
          <w:sz w:val="22"/>
        </w:rPr>
        <w:t xml:space="preserve"> po celou dobu plnění </w:t>
      </w:r>
      <w:r w:rsidR="001E12C2" w:rsidRPr="007C214C">
        <w:rPr>
          <w:rFonts w:ascii="Arial Narrow" w:hAnsi="Arial Narrow"/>
          <w:sz w:val="22"/>
        </w:rPr>
        <w:t xml:space="preserve">dle </w:t>
      </w:r>
      <w:r w:rsidR="00FF6B1D" w:rsidRPr="007C214C">
        <w:rPr>
          <w:rFonts w:ascii="Arial Narrow" w:hAnsi="Arial Narrow"/>
          <w:sz w:val="22"/>
        </w:rPr>
        <w:t>této smlouvy.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7.13. Zhotovitel není oprávněn pověřit provedením díla jako celku jinou osobu bez písemného souhlasu</w:t>
      </w:r>
      <w:r w:rsidR="00777C4D" w:rsidRPr="007C214C">
        <w:rPr>
          <w:rFonts w:ascii="Arial Narrow" w:hAnsi="Arial Narrow"/>
          <w:sz w:val="22"/>
        </w:rPr>
        <w:t xml:space="preserve"> objednatele.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</w:rPr>
        <w:t xml:space="preserve">7.14. </w:t>
      </w:r>
      <w:r w:rsidRPr="007C214C">
        <w:rPr>
          <w:rFonts w:ascii="Arial Narrow" w:hAnsi="Arial Narrow"/>
          <w:sz w:val="22"/>
          <w:szCs w:val="22"/>
        </w:rPr>
        <w:t>Zhotovitel je povinen ve spolupráci s TDO koordinovat realizaci stavby s</w:t>
      </w:r>
      <w:r w:rsidR="001D5C51" w:rsidRPr="007C214C">
        <w:rPr>
          <w:rFonts w:ascii="Arial Narrow" w:hAnsi="Arial Narrow"/>
          <w:sz w:val="22"/>
          <w:szCs w:val="22"/>
        </w:rPr>
        <w:t> </w:t>
      </w:r>
      <w:r w:rsidRPr="007C214C">
        <w:rPr>
          <w:rFonts w:ascii="Arial Narrow" w:hAnsi="Arial Narrow"/>
          <w:sz w:val="22"/>
          <w:szCs w:val="22"/>
        </w:rPr>
        <w:t>provozem</w:t>
      </w:r>
      <w:r w:rsidR="001D5C51" w:rsidRPr="007C214C">
        <w:rPr>
          <w:rFonts w:ascii="Arial Narrow" w:hAnsi="Arial Narrow"/>
          <w:sz w:val="22"/>
          <w:szCs w:val="22"/>
        </w:rPr>
        <w:t xml:space="preserve"> nemocnice</w:t>
      </w:r>
      <w:r w:rsidRPr="007C214C">
        <w:rPr>
          <w:rFonts w:ascii="Arial Narrow" w:hAnsi="Arial Narrow"/>
          <w:sz w:val="22"/>
          <w:szCs w:val="22"/>
        </w:rPr>
        <w:t xml:space="preserve"> </w:t>
      </w:r>
      <w:r w:rsidR="00C422CA" w:rsidRPr="007C214C">
        <w:rPr>
          <w:rFonts w:ascii="Arial Narrow" w:hAnsi="Arial Narrow"/>
          <w:sz w:val="22"/>
          <w:szCs w:val="22"/>
        </w:rPr>
        <w:t>,</w:t>
      </w:r>
      <w:r w:rsidRPr="007C214C">
        <w:rPr>
          <w:rFonts w:ascii="Arial Narrow" w:hAnsi="Arial Narrow"/>
          <w:sz w:val="22"/>
          <w:szCs w:val="22"/>
        </w:rPr>
        <w:t>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D8346A" w:rsidRPr="007C214C" w:rsidRDefault="00D8346A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090C49" w:rsidRPr="007C214C" w:rsidRDefault="00D8346A" w:rsidP="00C422CA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7.15. </w:t>
      </w:r>
      <w:r w:rsidR="00424949" w:rsidRPr="007C214C">
        <w:rPr>
          <w:rFonts w:ascii="Arial Narrow" w:hAnsi="Arial Narrow"/>
          <w:sz w:val="22"/>
          <w:szCs w:val="22"/>
        </w:rPr>
        <w:t>Zhotovitel</w:t>
      </w:r>
      <w:r w:rsidR="00424949" w:rsidRPr="007C214C">
        <w:rPr>
          <w:rFonts w:ascii="Arial Narrow" w:hAnsi="Arial Narrow"/>
          <w:sz w:val="22"/>
          <w:szCs w:val="20"/>
        </w:rPr>
        <w:t xml:space="preserve"> nesmí prostřednictvím subdodavatele realizovat HSV – hlavní stavební výrobu.</w:t>
      </w:r>
      <w:r w:rsidR="00C422CA" w:rsidRPr="007C214C">
        <w:rPr>
          <w:rFonts w:ascii="Arial Narrow" w:hAnsi="Arial Narrow"/>
          <w:sz w:val="22"/>
          <w:szCs w:val="20"/>
        </w:rPr>
        <w:t xml:space="preserve"> </w:t>
      </w:r>
      <w:r w:rsidR="00C422CA" w:rsidRPr="007C214C">
        <w:rPr>
          <w:rFonts w:ascii="Arial Narrow" w:hAnsi="Arial Narrow"/>
          <w:sz w:val="22"/>
          <w:szCs w:val="22"/>
        </w:rPr>
        <w:t xml:space="preserve">Ostatní práce a dodávky může realizovat prostřednictvím subdodavatele.  </w:t>
      </w:r>
      <w:r w:rsidR="00090C49" w:rsidRPr="007C214C">
        <w:rPr>
          <w:rFonts w:ascii="Arial Narrow" w:hAnsi="Arial Narrow"/>
          <w:sz w:val="22"/>
          <w:szCs w:val="22"/>
        </w:rPr>
        <w:t xml:space="preserve">S porušením této povinnosti je spojena sankční odpovědnost. </w:t>
      </w:r>
    </w:p>
    <w:p w:rsidR="00726B93" w:rsidRPr="007C214C" w:rsidRDefault="00726B93" w:rsidP="00D8346A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BF7D88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Předání a převzetí díla</w:t>
      </w:r>
    </w:p>
    <w:p w:rsidR="00C85976" w:rsidRPr="007C214C" w:rsidRDefault="00C85976" w:rsidP="00BF7D88">
      <w:pPr>
        <w:rPr>
          <w:rFonts w:ascii="Arial Narrow" w:hAnsi="Arial Narrow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8.1. </w:t>
      </w:r>
      <w:r w:rsidR="002627B7" w:rsidRPr="007C214C">
        <w:rPr>
          <w:rFonts w:ascii="Arial Narrow" w:hAnsi="Arial Narrow"/>
          <w:sz w:val="22"/>
        </w:rPr>
        <w:t>Zhotovitel splní svou povinnost,</w:t>
      </w:r>
      <w:r w:rsidR="00E766F3" w:rsidRPr="007C214C">
        <w:rPr>
          <w:rFonts w:ascii="Arial Narrow" w:hAnsi="Arial Narrow"/>
          <w:sz w:val="22"/>
        </w:rPr>
        <w:t xml:space="preserve"> dokončí-li </w:t>
      </w:r>
      <w:r w:rsidR="002627B7" w:rsidRPr="007C214C">
        <w:rPr>
          <w:rFonts w:ascii="Arial Narrow" w:hAnsi="Arial Narrow"/>
          <w:sz w:val="22"/>
        </w:rPr>
        <w:t xml:space="preserve"> dílo řádně  a předá jej</w:t>
      </w:r>
      <w:r w:rsidRPr="007C214C">
        <w:rPr>
          <w:rFonts w:ascii="Arial Narrow" w:hAnsi="Arial Narrow"/>
          <w:sz w:val="22"/>
        </w:rPr>
        <w:t xml:space="preserve"> </w:t>
      </w:r>
      <w:r w:rsidR="002627B7" w:rsidRPr="007C214C">
        <w:rPr>
          <w:rFonts w:ascii="Arial Narrow" w:hAnsi="Arial Narrow"/>
          <w:sz w:val="22"/>
        </w:rPr>
        <w:t xml:space="preserve">v dohodnutém čase </w:t>
      </w:r>
      <w:r w:rsidRPr="007C214C">
        <w:rPr>
          <w:rFonts w:ascii="Arial Narrow" w:hAnsi="Arial Narrow"/>
          <w:sz w:val="22"/>
        </w:rPr>
        <w:t xml:space="preserve">objednateli, včetně výsledků prováděných zkoušek a atestů (viz. čl. 2.2), které jsou nezbytné pro řádný průběh kolaudačního řízení, popř. řízení o předčasném užívaní stavby. Zhotovitel navrhne objednateli termín kolaudace díla 1 měsíc předem před tímto termínem a odpovídá za zdárné dokončení díla k stanovenému termínu kolaudace.   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8.2. Objednatel převezme dílo provedené v souladu s touto smlouvou od zhotovitele po jeho dokončení, a to formou písemného protokolu.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F7D8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C85976" w:rsidRPr="007C214C" w:rsidRDefault="00C85976" w:rsidP="00BF7D88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8.6. O předání bude sepsán protokol, jehož součástí bude event.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TDO. 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8.8</w:t>
      </w:r>
      <w:r w:rsidR="00402AAE" w:rsidRPr="007C214C">
        <w:rPr>
          <w:rFonts w:ascii="Arial Narrow" w:hAnsi="Arial Narrow"/>
          <w:sz w:val="22"/>
        </w:rPr>
        <w:t>. Objednatel je povinen</w:t>
      </w:r>
      <w:r w:rsidRPr="007C214C">
        <w:rPr>
          <w:rFonts w:ascii="Arial Narrow" w:hAnsi="Arial Narrow"/>
          <w:sz w:val="22"/>
        </w:rPr>
        <w:t xml:space="preserve"> převzít dílo i s drobnými vadami nebránícími bez</w:t>
      </w:r>
      <w:r w:rsidR="00162C5E" w:rsidRPr="007C214C">
        <w:rPr>
          <w:rFonts w:ascii="Arial Narrow" w:hAnsi="Arial Narrow"/>
          <w:sz w:val="22"/>
        </w:rPr>
        <w:t>pečnému provozu či užívání díla.</w:t>
      </w:r>
      <w:r w:rsidRPr="007C214C">
        <w:rPr>
          <w:rFonts w:ascii="Arial Narrow" w:hAnsi="Arial Narrow"/>
          <w:sz w:val="22"/>
        </w:rPr>
        <w:t xml:space="preserve"> 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8.9. Pokud jsou v této smlouvě či jiných dokumentech použity termíny "dokončení díla" nebo "den předání", rozumí se tím den, ve kterém dojde k oboustrannému podpisu předávacího protokolu bez vad a nedodělků, popřípadě s drobnými vadami, nebránícími bezpečnému provozu či užívání díla ( odst.8.8.)</w:t>
      </w:r>
      <w:r w:rsidR="000C0C94" w:rsidRPr="007C214C">
        <w:rPr>
          <w:rFonts w:ascii="Arial Narrow" w:hAnsi="Arial Narrow"/>
          <w:sz w:val="22"/>
        </w:rPr>
        <w:t>.</w:t>
      </w:r>
      <w:r w:rsidRPr="007C214C">
        <w:rPr>
          <w:rFonts w:ascii="Arial Narrow" w:hAnsi="Arial Narrow"/>
          <w:sz w:val="22"/>
        </w:rPr>
        <w:t xml:space="preserve"> 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Záruka, odpovědnost za vady a vzniklou  škodu</w:t>
      </w:r>
    </w:p>
    <w:p w:rsidR="00C85976" w:rsidRPr="007C214C" w:rsidRDefault="00C85976" w:rsidP="00B17A2D">
      <w:pPr>
        <w:rPr>
          <w:rFonts w:ascii="Arial Narrow" w:hAnsi="Arial Narrow"/>
        </w:rPr>
      </w:pPr>
    </w:p>
    <w:p w:rsidR="00C85976" w:rsidRPr="007C214C" w:rsidRDefault="00C85976" w:rsidP="00F41D26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9.1. Zhotovitel poskytuje na předmět díla záruku za jakost v délce </w:t>
      </w:r>
      <w:r w:rsidRPr="007C214C">
        <w:rPr>
          <w:rFonts w:ascii="Arial Narrow" w:hAnsi="Arial Narrow"/>
          <w:b/>
          <w:bCs/>
          <w:sz w:val="22"/>
        </w:rPr>
        <w:t>60 měsíců</w:t>
      </w:r>
      <w:r w:rsidR="007E1A23" w:rsidRPr="007C214C">
        <w:rPr>
          <w:rFonts w:ascii="Arial Narrow" w:hAnsi="Arial Narrow"/>
          <w:b/>
          <w:bCs/>
          <w:sz w:val="22"/>
        </w:rPr>
        <w:t>.</w:t>
      </w:r>
      <w:r w:rsidR="007E1A23" w:rsidRPr="007C214C">
        <w:rPr>
          <w:rFonts w:ascii="Arial Narrow" w:hAnsi="Arial Narrow"/>
          <w:sz w:val="22"/>
        </w:rPr>
        <w:t xml:space="preserve"> </w:t>
      </w:r>
      <w:r w:rsidR="00737A94" w:rsidRPr="007C214C">
        <w:rPr>
          <w:rFonts w:ascii="Arial Narrow" w:hAnsi="Arial Narrow"/>
          <w:sz w:val="22"/>
        </w:rPr>
        <w:t xml:space="preserve"> </w:t>
      </w:r>
      <w:r w:rsidRPr="007C214C">
        <w:rPr>
          <w:rFonts w:ascii="Arial Narrow" w:hAnsi="Arial Narrow"/>
          <w:sz w:val="22"/>
        </w:rPr>
        <w:t>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9.2  Zhotovitel nese od doby předání staveniště do předání a převzetí díla nebezpečí škody a jiné nebezpečí na:</w:t>
      </w: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díle a všech jeho zhotovovaných, upravovaných, dalších částech,</w:t>
      </w:r>
    </w:p>
    <w:p w:rsidR="00C85976" w:rsidRPr="007C214C" w:rsidRDefault="00C85976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na částech či součástech díla, které jsou na staveništi uskladněny, na plochách, stávajících prostorech a to ode dne jejich převzetí zhotovitelem do doby ukončení díla pokud nebude dohodnuto jinak,</w:t>
      </w:r>
    </w:p>
    <w:p w:rsidR="00C85976" w:rsidRPr="007C214C" w:rsidRDefault="00C85976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:rsidR="00C85976" w:rsidRPr="007C214C" w:rsidRDefault="00C85976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D4330C" w:rsidRPr="007C214C" w:rsidRDefault="00D4330C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9.3. Předání a převzetí díla či staveniště nemá vliv na odpovědnost za škodu podle obecně závazných předpisů, jakož i škodu způsobenou vadným provedením díla nebo jiným porušením závazku zhotovitele.</w:t>
      </w: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9.4. Smluvní strany se dohodly, že vlastníkem zhotovovaného díla a jeho oddělitelných částí i součástí je od počátku objednatel.</w:t>
      </w: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7C214C" w:rsidRDefault="00C85976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9.5. Zhotovitel odpovídá za poškození stávajících inženýrských sítí a cizích zařízení do doby předání a převzetí díla dle této smlouvy a způsobené činností či nečinností zhotovitele.</w:t>
      </w:r>
      <w:r w:rsidRPr="007C214C">
        <w:rPr>
          <w:rFonts w:ascii="Arial Narrow" w:hAnsi="Arial Narrow"/>
          <w:i/>
          <w:sz w:val="22"/>
          <w:szCs w:val="22"/>
        </w:rPr>
        <w:t xml:space="preserve"> </w:t>
      </w:r>
    </w:p>
    <w:p w:rsidR="00C85976" w:rsidRPr="007C214C" w:rsidRDefault="00C85976" w:rsidP="005F7933">
      <w:pPr>
        <w:pStyle w:val="Seznam3"/>
        <w:ind w:left="0" w:firstLine="0"/>
        <w:rPr>
          <w:rFonts w:ascii="Arial" w:hAnsi="Arial"/>
          <w:b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9.6. Nebezpečí škody na zhotoveném díle přechází na objednatele dnem převzetí díla objednatelem na základě protokolu o předání a převzetí díla, potvrzeného oprávněnými zástupci obou smluvních stran.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9.7.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9.8.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1F2D64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9.10. 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9.11. Nahlášením vady se rozumí pro účely této smlouvy písemné uplatnění reklamace za současného telefonického ohlášení vady.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5F7933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9.12. V reklamaci musí být vady popsány a uvedeno, jak se projevují. Dále v reklamaci objednatel uvede, jakým způsobem požaduje sjednat nápravu.</w:t>
      </w:r>
    </w:p>
    <w:p w:rsidR="00C85976" w:rsidRPr="007C214C" w:rsidRDefault="00C85976" w:rsidP="005F7933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 9.13.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9.15 zhotovitel. Současně zhotovitel písemně navrhne, do kterého termínu vady odstraní.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9.14. Reklamaci lze uplatnit nejpozději do posledního dne záruční doby, přičemž i reklamace odeslaná objednatelem v poslední den záruční doby se považuje za včas uplatněnou. Běh lhůt pro uplatnění reklamace je upraven v § 601 a násl. zákona č.89/2012 Sb., občanský zákoník. </w:t>
      </w:r>
    </w:p>
    <w:p w:rsidR="00C85976" w:rsidRPr="007C214C" w:rsidRDefault="00C85976" w:rsidP="00B42891">
      <w:pPr>
        <w:rPr>
          <w:rFonts w:ascii="Arial Narrow" w:hAnsi="Arial Narrow"/>
          <w:sz w:val="22"/>
        </w:rPr>
      </w:pPr>
    </w:p>
    <w:p w:rsidR="00C85976" w:rsidRPr="007C214C" w:rsidRDefault="00C85976" w:rsidP="00B42891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9.15. V případě neshody smluvních stran při uznání vad vzniklých v záruční době, podřídí se obě strany posudku akreditované zkušebny, případně soudnímu z</w:t>
      </w:r>
      <w:r w:rsidR="00402AAE" w:rsidRPr="007C214C">
        <w:rPr>
          <w:rFonts w:ascii="Arial Narrow" w:hAnsi="Arial Narrow"/>
          <w:sz w:val="22"/>
        </w:rPr>
        <w:t xml:space="preserve">nalci, určenému dohodou obou stran. </w:t>
      </w:r>
      <w:r w:rsidRPr="007C214C">
        <w:rPr>
          <w:rFonts w:ascii="Arial Narrow" w:hAnsi="Arial Narrow"/>
          <w:sz w:val="22"/>
        </w:rPr>
        <w:t xml:space="preserve"> Stanovisko zkušebny či znalce bude pro obě strany závazné. Náklady spojené s posouzením nese strana, jejíž názor se ukáže jako nesprávný.  </w:t>
      </w:r>
    </w:p>
    <w:p w:rsidR="00C85976" w:rsidRPr="007C214C" w:rsidRDefault="00C85976" w:rsidP="00B17A2D">
      <w:pPr>
        <w:rPr>
          <w:rFonts w:ascii="Arial Narrow" w:hAnsi="Arial Narrow"/>
          <w:sz w:val="20"/>
          <w:szCs w:val="20"/>
        </w:rPr>
      </w:pPr>
    </w:p>
    <w:p w:rsidR="00C85976" w:rsidRPr="007C214C" w:rsidRDefault="00C85976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>Majetkové sankce, smluvní pokuty</w:t>
      </w:r>
    </w:p>
    <w:p w:rsidR="00C85976" w:rsidRPr="007C214C" w:rsidRDefault="00C85976" w:rsidP="00B17A2D">
      <w:pPr>
        <w:ind w:right="567"/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10.1. V případě nedodržení termínu dokončení díla ze strany zhotovitele, má objednatel právo účtovat zhotoviteli smluvní pokutu ve výši  </w:t>
      </w:r>
      <w:r w:rsidR="00737A94" w:rsidRPr="007C214C">
        <w:rPr>
          <w:rFonts w:ascii="Arial Narrow" w:hAnsi="Arial Narrow"/>
          <w:sz w:val="22"/>
          <w:szCs w:val="22"/>
        </w:rPr>
        <w:t>0,2 % z ceny díla</w:t>
      </w:r>
      <w:r w:rsidRPr="007C214C">
        <w:rPr>
          <w:rFonts w:ascii="Arial Narrow" w:hAnsi="Arial Narrow"/>
          <w:sz w:val="22"/>
          <w:szCs w:val="22"/>
        </w:rPr>
        <w:t xml:space="preserve"> </w:t>
      </w:r>
      <w:r w:rsidR="00777C4D" w:rsidRPr="007C214C">
        <w:rPr>
          <w:rFonts w:ascii="Arial Narrow" w:hAnsi="Arial Narrow"/>
          <w:sz w:val="22"/>
          <w:szCs w:val="22"/>
        </w:rPr>
        <w:t xml:space="preserve">( bez DPH) </w:t>
      </w:r>
      <w:r w:rsidRPr="007C214C">
        <w:rPr>
          <w:rFonts w:ascii="Arial Narrow" w:hAnsi="Arial Narrow"/>
          <w:sz w:val="22"/>
          <w:szCs w:val="22"/>
        </w:rPr>
        <w:t>za každý započatý kalendářní den prodlení.  Prodlení s termínem dokončení díla dle článku 4 odst. 4.1. a 4.3. o více než 30 kalendářních dnů je považováno za porušení podmínek smlouvy podstatným způsobem.</w:t>
      </w:r>
    </w:p>
    <w:p w:rsidR="00C85976" w:rsidRPr="007C214C" w:rsidRDefault="00C85976" w:rsidP="00E34C29">
      <w:pPr>
        <w:rPr>
          <w:rFonts w:ascii="Arial Narrow" w:hAnsi="Arial Narrow"/>
          <w:sz w:val="22"/>
          <w:szCs w:val="22"/>
        </w:rPr>
      </w:pPr>
    </w:p>
    <w:p w:rsidR="00C85976" w:rsidRPr="007C214C" w:rsidRDefault="009935AC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10.2</w:t>
      </w:r>
      <w:r w:rsidR="00C85976" w:rsidRPr="007C214C">
        <w:rPr>
          <w:rFonts w:ascii="Arial Narrow" w:hAnsi="Arial Narrow"/>
          <w:sz w:val="22"/>
        </w:rPr>
        <w:t>. V případě, že zhotovitel neodstraní vady a nedodělky v dohodnutém termínu (dle soupisu o vadách a nedodělcích), uhradí obje</w:t>
      </w:r>
      <w:r w:rsidRPr="007C214C">
        <w:rPr>
          <w:rFonts w:ascii="Arial Narrow" w:hAnsi="Arial Narrow"/>
          <w:sz w:val="22"/>
        </w:rPr>
        <w:t>dnateli smluvní pokutu ve výši 2.5</w:t>
      </w:r>
      <w:r w:rsidR="00C85976" w:rsidRPr="007C214C">
        <w:rPr>
          <w:rFonts w:ascii="Arial Narrow" w:hAnsi="Arial Narrow"/>
          <w:bCs/>
          <w:sz w:val="22"/>
        </w:rPr>
        <w:t>00,- Kč</w:t>
      </w:r>
      <w:r w:rsidR="00C85976" w:rsidRPr="007C214C">
        <w:rPr>
          <w:rFonts w:ascii="Arial Narrow" w:hAnsi="Arial Narrow"/>
          <w:sz w:val="22"/>
        </w:rPr>
        <w:t xml:space="preserve"> za každou vadu a každý započatý den prodlení.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9935AC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10.3</w:t>
      </w:r>
      <w:r w:rsidR="00C85976" w:rsidRPr="007C214C">
        <w:rPr>
          <w:rFonts w:ascii="Arial Narrow" w:hAnsi="Arial Narrow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Pr="007C214C">
        <w:rPr>
          <w:rFonts w:ascii="Arial Narrow" w:hAnsi="Arial Narrow"/>
          <w:bCs/>
          <w:sz w:val="22"/>
        </w:rPr>
        <w:t>5</w:t>
      </w:r>
      <w:r w:rsidR="00C85976" w:rsidRPr="007C214C">
        <w:rPr>
          <w:rFonts w:ascii="Arial Narrow" w:hAnsi="Arial Narrow"/>
          <w:bCs/>
          <w:sz w:val="22"/>
        </w:rPr>
        <w:t>.000,- Kč</w:t>
      </w:r>
      <w:r w:rsidR="00C85976" w:rsidRPr="007C214C">
        <w:rPr>
          <w:rFonts w:ascii="Arial Narrow" w:hAnsi="Arial Narrow"/>
          <w:sz w:val="22"/>
        </w:rPr>
        <w:t xml:space="preserve"> za každý započatý den prodlení.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9935AC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10.4</w:t>
      </w:r>
      <w:r w:rsidR="00C85976" w:rsidRPr="007C214C">
        <w:rPr>
          <w:rFonts w:ascii="Arial Narrow" w:hAnsi="Arial Narrow"/>
          <w:sz w:val="22"/>
        </w:rPr>
        <w:t>. V případě, že zhotovitel nezahájí odstraňování reklamovaných vad v záruční době ve lhůtách stanovených touto smlouvou a vady neodstraní ve lhůtách stanovených touto smlouvou, je povinen uhradit objednateli smluvní pokutu ve výši 2.500,- Kč za každý započatý den prodlení (včetně sobot a nedělí) a každou reklamovanou vadu.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D4330C" w:rsidRPr="007C214C" w:rsidRDefault="00C85976" w:rsidP="0085022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</w:rPr>
        <w:t>1</w:t>
      </w:r>
      <w:r w:rsidR="009935AC" w:rsidRPr="007C214C">
        <w:rPr>
          <w:rFonts w:ascii="Arial Narrow" w:hAnsi="Arial Narrow"/>
          <w:sz w:val="22"/>
        </w:rPr>
        <w:t>0.5</w:t>
      </w:r>
      <w:r w:rsidR="00D4330C" w:rsidRPr="007C214C">
        <w:rPr>
          <w:rFonts w:ascii="Arial Narrow" w:hAnsi="Arial Narrow"/>
          <w:sz w:val="22"/>
        </w:rPr>
        <w:t xml:space="preserve">. </w:t>
      </w:r>
      <w:r w:rsidR="00D4330C" w:rsidRPr="007C214C">
        <w:rPr>
          <w:rFonts w:ascii="Arial Narrow" w:hAnsi="Arial Narrow"/>
          <w:sz w:val="22"/>
          <w:szCs w:val="22"/>
        </w:rPr>
        <w:t xml:space="preserve">V případě nedodržení termínu vyplývajícího z plnění článku 6, odstavce 6.8. ze strany zhotovitele, má objednatel právo účtovat zhotoviteli smluvní pokutu ve výši </w:t>
      </w:r>
      <w:r w:rsidR="009935AC" w:rsidRPr="007C214C">
        <w:rPr>
          <w:rFonts w:ascii="Arial Narrow" w:hAnsi="Arial Narrow"/>
          <w:sz w:val="22"/>
          <w:szCs w:val="22"/>
        </w:rPr>
        <w:t>1</w:t>
      </w:r>
      <w:r w:rsidR="00777C4D" w:rsidRPr="007C214C">
        <w:rPr>
          <w:rFonts w:ascii="Arial Narrow" w:hAnsi="Arial Narrow"/>
          <w:sz w:val="22"/>
          <w:szCs w:val="22"/>
        </w:rPr>
        <w:t>.</w:t>
      </w:r>
      <w:r w:rsidR="009935AC" w:rsidRPr="007C214C">
        <w:rPr>
          <w:rFonts w:ascii="Arial Narrow" w:hAnsi="Arial Narrow"/>
          <w:sz w:val="22"/>
          <w:szCs w:val="22"/>
        </w:rPr>
        <w:t>5</w:t>
      </w:r>
      <w:r w:rsidR="00D4330C" w:rsidRPr="007C214C">
        <w:rPr>
          <w:rFonts w:ascii="Arial Narrow" w:hAnsi="Arial Narrow"/>
          <w:sz w:val="22"/>
          <w:szCs w:val="22"/>
        </w:rPr>
        <w:t>00,-Kč za každý započatý kalendářní den prodlení.</w:t>
      </w:r>
    </w:p>
    <w:p w:rsidR="00090C49" w:rsidRPr="007C214C" w:rsidRDefault="00090C49" w:rsidP="00850229">
      <w:pPr>
        <w:rPr>
          <w:rFonts w:ascii="Arial Narrow" w:hAnsi="Arial Narrow"/>
          <w:sz w:val="22"/>
          <w:szCs w:val="22"/>
        </w:rPr>
      </w:pPr>
    </w:p>
    <w:p w:rsidR="00090C49" w:rsidRPr="007C214C" w:rsidRDefault="009935AC" w:rsidP="0085022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10.6</w:t>
      </w:r>
      <w:r w:rsidR="00090C49" w:rsidRPr="007C214C">
        <w:rPr>
          <w:rFonts w:ascii="Arial Narrow" w:hAnsi="Arial Narrow"/>
          <w:sz w:val="22"/>
          <w:szCs w:val="22"/>
        </w:rPr>
        <w:t>. V případě porušení povinnosti vypl</w:t>
      </w:r>
      <w:r w:rsidR="00826F33" w:rsidRPr="007C214C">
        <w:rPr>
          <w:rFonts w:ascii="Arial Narrow" w:hAnsi="Arial Narrow"/>
          <w:sz w:val="22"/>
          <w:szCs w:val="22"/>
        </w:rPr>
        <w:t>ývající z článku 7, odst. 7.15</w:t>
      </w:r>
      <w:r w:rsidR="00090C49" w:rsidRPr="007C214C">
        <w:rPr>
          <w:rFonts w:ascii="Arial Narrow" w:hAnsi="Arial Narrow"/>
          <w:sz w:val="22"/>
          <w:szCs w:val="22"/>
        </w:rPr>
        <w:t xml:space="preserve">. ze strany zhotovitele, má zhotovitel povinnost uhradit pokutu ve výši </w:t>
      </w:r>
      <w:r w:rsidRPr="007C214C">
        <w:rPr>
          <w:rFonts w:ascii="Arial Narrow" w:hAnsi="Arial Narrow"/>
          <w:sz w:val="22"/>
          <w:szCs w:val="22"/>
        </w:rPr>
        <w:t>25</w:t>
      </w:r>
      <w:r w:rsidR="00FF6B1D" w:rsidRPr="007C214C">
        <w:rPr>
          <w:rFonts w:ascii="Arial Narrow" w:hAnsi="Arial Narrow"/>
          <w:sz w:val="22"/>
          <w:szCs w:val="22"/>
        </w:rPr>
        <w:t xml:space="preserve">.000,- Kč za každé jednotlivé porušení. 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10.</w:t>
      </w:r>
      <w:r w:rsidR="009935AC" w:rsidRPr="007C214C">
        <w:rPr>
          <w:rFonts w:ascii="Arial Narrow" w:hAnsi="Arial Narrow"/>
          <w:sz w:val="22"/>
        </w:rPr>
        <w:t>7</w:t>
      </w:r>
      <w:r w:rsidRPr="007C214C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 výzvy objednatele k zaplacení na jeho účet uvedený v záhlaví této smlouvy.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10.</w:t>
      </w:r>
      <w:r w:rsidR="009935AC" w:rsidRPr="007C214C">
        <w:rPr>
          <w:rFonts w:ascii="Arial Narrow" w:hAnsi="Arial Narrow"/>
          <w:sz w:val="22"/>
        </w:rPr>
        <w:t>8</w:t>
      </w:r>
      <w:r w:rsidRPr="007C214C">
        <w:rPr>
          <w:rFonts w:ascii="Arial Narrow" w:hAnsi="Arial Narrow"/>
          <w:sz w:val="22"/>
        </w:rPr>
        <w:t>. Uplatněním smluvních pokut na základě této smlouvy se nevylučuje ani neomezuje povinnost smluvních stran nahradit druhé straně škodu, vzniklou porušením povinností ze závazkového vztahu.</w:t>
      </w:r>
    </w:p>
    <w:p w:rsidR="00E32E8B" w:rsidRPr="007C214C" w:rsidRDefault="00E32E8B" w:rsidP="005A6499">
      <w:pPr>
        <w:rPr>
          <w:sz w:val="20"/>
          <w:szCs w:val="20"/>
        </w:rPr>
      </w:pPr>
    </w:p>
    <w:p w:rsidR="00726B93" w:rsidRPr="007C214C" w:rsidRDefault="00726B93" w:rsidP="005A6499">
      <w:pPr>
        <w:rPr>
          <w:sz w:val="20"/>
          <w:szCs w:val="20"/>
        </w:rPr>
      </w:pPr>
    </w:p>
    <w:p w:rsidR="00C85976" w:rsidRPr="007C214C" w:rsidRDefault="00212A18" w:rsidP="005A6499">
      <w:pPr>
        <w:pStyle w:val="Odstavecseseznamem"/>
        <w:numPr>
          <w:ilvl w:val="0"/>
          <w:numId w:val="13"/>
        </w:numPr>
        <w:ind w:left="0"/>
        <w:rPr>
          <w:rFonts w:ascii="Arial Narrow" w:hAnsi="Arial Narrow"/>
        </w:rPr>
      </w:pPr>
      <w:r w:rsidRPr="007C214C">
        <w:rPr>
          <w:rFonts w:ascii="Arial Narrow" w:hAnsi="Arial Narrow"/>
          <w:b/>
        </w:rPr>
        <w:t>BANKOVNÍ ZÁRUKA</w:t>
      </w:r>
      <w:r w:rsidR="00C85976" w:rsidRPr="007C214C">
        <w:rPr>
          <w:rFonts w:ascii="Arial Narrow" w:hAnsi="Arial Narrow"/>
          <w:b/>
        </w:rPr>
        <w:t xml:space="preserve"> ZA PROVEDENÍ DÍLA, </w:t>
      </w:r>
      <w:r w:rsidR="00C636C0" w:rsidRPr="007C214C">
        <w:rPr>
          <w:rFonts w:ascii="Arial Narrow" w:hAnsi="Arial Narrow"/>
          <w:b/>
        </w:rPr>
        <w:t>BANKOVNÍ ZÁRU</w:t>
      </w:r>
      <w:r w:rsidRPr="007C214C">
        <w:rPr>
          <w:rFonts w:ascii="Arial Narrow" w:hAnsi="Arial Narrow"/>
          <w:b/>
        </w:rPr>
        <w:t xml:space="preserve">KA </w:t>
      </w:r>
      <w:r w:rsidR="00C85976" w:rsidRPr="007C214C">
        <w:rPr>
          <w:rFonts w:ascii="Arial Narrow" w:hAnsi="Arial Narrow"/>
          <w:b/>
        </w:rPr>
        <w:t>ZA KVALITU</w:t>
      </w:r>
    </w:p>
    <w:p w:rsidR="00C85976" w:rsidRPr="007C214C" w:rsidRDefault="00C85976" w:rsidP="005A6499">
      <w:pPr>
        <w:pStyle w:val="Odstavecseseznamem"/>
        <w:ind w:left="0"/>
        <w:rPr>
          <w:rFonts w:ascii="Arial Narrow" w:hAnsi="Arial Narrow"/>
          <w:sz w:val="22"/>
          <w:szCs w:val="22"/>
        </w:rPr>
      </w:pPr>
    </w:p>
    <w:p w:rsidR="00726B93" w:rsidRPr="007C214C" w:rsidRDefault="00C85976" w:rsidP="005A649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11.1. Zhotovitel nejpozději do 15 dnů od podpisu smlouvy o dílo předloží objednateli jistotu za provedení díla ve formě neodvolatelné bankovní záruky vyplatitelné na první požádání a bez námitek. V bankovní záruce bude potvrzení peněžního ús</w:t>
      </w:r>
      <w:r w:rsidR="00DA2331" w:rsidRPr="007C214C">
        <w:rPr>
          <w:rFonts w:ascii="Arial Narrow" w:hAnsi="Arial Narrow"/>
          <w:sz w:val="22"/>
          <w:szCs w:val="22"/>
        </w:rPr>
        <w:t>tavu, že přebírá vůči objednateli</w:t>
      </w:r>
      <w:r w:rsidRPr="007C214C">
        <w:rPr>
          <w:rFonts w:ascii="Arial Narrow" w:hAnsi="Arial Narrow"/>
          <w:sz w:val="22"/>
          <w:szCs w:val="22"/>
        </w:rPr>
        <w:t xml:space="preserve"> jako věřiteli neodvolatelnou záruku na celou požadovanou částku. Zároveň zde musí být uveden závazek peněžního ústavu vyplatit </w:t>
      </w:r>
      <w:r w:rsidR="00DA2331" w:rsidRPr="007C214C">
        <w:rPr>
          <w:rFonts w:ascii="Arial Narrow" w:hAnsi="Arial Narrow"/>
          <w:sz w:val="22"/>
          <w:szCs w:val="22"/>
        </w:rPr>
        <w:t>objednateli</w:t>
      </w:r>
      <w:r w:rsidRPr="007C214C">
        <w:rPr>
          <w:rFonts w:ascii="Arial Narrow" w:hAnsi="Arial Narrow"/>
          <w:sz w:val="22"/>
          <w:szCs w:val="22"/>
        </w:rPr>
        <w:t xml:space="preserve"> bez odkladu a bez námitek celou částku uvedenou jako neodvolatelnou záruku po obdržení první výzvy.</w:t>
      </w:r>
      <w:r w:rsidR="00726B93" w:rsidRPr="007C214C">
        <w:rPr>
          <w:rFonts w:ascii="Arial Narrow" w:hAnsi="Arial Narrow"/>
          <w:sz w:val="22"/>
          <w:szCs w:val="22"/>
        </w:rPr>
        <w:t xml:space="preserve"> 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Jistota musí být vystavena na </w:t>
      </w:r>
      <w:r w:rsidR="00FF6B1D" w:rsidRPr="007C214C">
        <w:rPr>
          <w:rFonts w:ascii="Arial Narrow" w:hAnsi="Arial Narrow"/>
          <w:sz w:val="22"/>
          <w:szCs w:val="22"/>
        </w:rPr>
        <w:t>částku 5</w:t>
      </w:r>
      <w:r w:rsidRPr="007C214C">
        <w:rPr>
          <w:rFonts w:ascii="Arial Narrow" w:hAnsi="Arial Narrow"/>
          <w:sz w:val="22"/>
          <w:szCs w:val="22"/>
        </w:rPr>
        <w:t>00</w:t>
      </w:r>
      <w:r w:rsidR="00DA2331" w:rsidRPr="007C214C">
        <w:rPr>
          <w:rFonts w:ascii="Arial Narrow" w:hAnsi="Arial Narrow"/>
          <w:sz w:val="22"/>
          <w:szCs w:val="22"/>
        </w:rPr>
        <w:t>.</w:t>
      </w:r>
      <w:r w:rsidRPr="007C214C">
        <w:rPr>
          <w:rFonts w:ascii="Arial Narrow" w:hAnsi="Arial Narrow"/>
          <w:sz w:val="22"/>
          <w:szCs w:val="22"/>
        </w:rPr>
        <w:t xml:space="preserve">000,- Kč, slovy </w:t>
      </w:r>
      <w:proofErr w:type="spellStart"/>
      <w:r w:rsidR="00FF6B1D" w:rsidRPr="007C214C">
        <w:rPr>
          <w:rFonts w:ascii="Arial Narrow" w:hAnsi="Arial Narrow"/>
          <w:sz w:val="22"/>
          <w:szCs w:val="22"/>
        </w:rPr>
        <w:t>pětsettisíc</w:t>
      </w:r>
      <w:proofErr w:type="spellEnd"/>
      <w:r w:rsidRPr="007C214C">
        <w:rPr>
          <w:rFonts w:ascii="Arial Narrow" w:hAnsi="Arial Narrow"/>
          <w:sz w:val="22"/>
          <w:szCs w:val="22"/>
        </w:rPr>
        <w:t xml:space="preserve"> korun českých a bude </w:t>
      </w:r>
      <w:r w:rsidR="00C636C0" w:rsidRPr="007C214C">
        <w:rPr>
          <w:rFonts w:ascii="Arial Narrow" w:hAnsi="Arial Narrow"/>
          <w:sz w:val="22"/>
          <w:szCs w:val="22"/>
        </w:rPr>
        <w:t>s</w:t>
      </w:r>
      <w:r w:rsidRPr="007C214C">
        <w:rPr>
          <w:rFonts w:ascii="Arial Narrow" w:hAnsi="Arial Narrow"/>
          <w:sz w:val="22"/>
          <w:szCs w:val="22"/>
        </w:rPr>
        <w:t>platná do odstranění poslední vady, zapsané v protokolu o předání a převzetí díla a v kolaudačním rozhodnutí.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>11.2. Jistota za provedení díla bude vydána bankou na formuláři obsahujícím požadované náležitosti a podmínky. Ručící banka nebo ručitel a podmínky uvedené jistoty za provedení díla musí být takové, jaké budou předem odsouhlaseny objednatelem.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>11.3. Povinnost obstarat “Jistotu za provedení díla” má zhotovitel. Veškeré náklady spojené s touto jistotou a jejím obsahem jsou zahrnuty ve sjednané ceně díla.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>11.4. Hodnota “Jistoty za provedení díla” bude použitelná objednatelem k vyrovnání části nároků objednatele vyplývajících z neplnění povinností zhotovitele.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>11.5. Jistota za kvalitu díla po dobu záruční lhůty bude vystavena ve formě bankovní záruky způsobem shodným s jistotou za provedení díla ve výši 200</w:t>
      </w:r>
      <w:r w:rsidR="00DA2331" w:rsidRPr="007C214C">
        <w:rPr>
          <w:rFonts w:ascii="Arial Narrow" w:hAnsi="Arial Narrow"/>
          <w:sz w:val="22"/>
          <w:szCs w:val="22"/>
        </w:rPr>
        <w:t>.</w:t>
      </w:r>
      <w:r w:rsidRPr="007C214C">
        <w:rPr>
          <w:rFonts w:ascii="Arial Narrow" w:hAnsi="Arial Narrow"/>
          <w:sz w:val="22"/>
          <w:szCs w:val="22"/>
        </w:rPr>
        <w:t xml:space="preserve">000,- Kč, slovy </w:t>
      </w:r>
      <w:proofErr w:type="spellStart"/>
      <w:r w:rsidRPr="007C214C">
        <w:rPr>
          <w:rFonts w:ascii="Arial Narrow" w:hAnsi="Arial Narrow"/>
          <w:sz w:val="22"/>
          <w:szCs w:val="22"/>
        </w:rPr>
        <w:t>dvěstětisíc</w:t>
      </w:r>
      <w:proofErr w:type="spellEnd"/>
      <w:r w:rsidRPr="007C214C">
        <w:rPr>
          <w:rFonts w:ascii="Arial Narrow" w:hAnsi="Arial Narrow"/>
          <w:sz w:val="22"/>
          <w:szCs w:val="22"/>
        </w:rPr>
        <w:t xml:space="preserve"> korun českých. Záruka za jistotu musí být předložena nejpozději v den oboustranného podpisu předávacího protokolu bez vad a nedodělků. Objednatel bude oprávněn z této jistoty čerpat veškeré oprávněné nároky vzniklé neplněním povinností zhotovitele k odstraňování vad v záruční době. Bankovní záruka za kvalitu bude platná po celou dobu záruční doby.</w:t>
      </w:r>
    </w:p>
    <w:p w:rsidR="00C85976" w:rsidRPr="007C214C" w:rsidRDefault="00C85976" w:rsidP="005A6499">
      <w:pPr>
        <w:rPr>
          <w:rFonts w:ascii="Arial Narrow" w:hAnsi="Arial Narrow"/>
          <w:szCs w:val="22"/>
        </w:rPr>
      </w:pPr>
    </w:p>
    <w:p w:rsidR="00C85976" w:rsidRPr="007C214C" w:rsidRDefault="00C85976" w:rsidP="005A6499">
      <w:pPr>
        <w:rPr>
          <w:rFonts w:ascii="Arial Narrow" w:hAnsi="Arial Narrow"/>
          <w:szCs w:val="22"/>
        </w:rPr>
      </w:pPr>
      <w:r w:rsidRPr="007C214C">
        <w:rPr>
          <w:rFonts w:ascii="Arial Narrow" w:hAnsi="Arial Narrow"/>
          <w:sz w:val="22"/>
          <w:szCs w:val="22"/>
        </w:rPr>
        <w:t>11.6. Povinnost obstarat “Jistotu za kvalitu” má zhotovitel. Veškeré náklady spojené s touto jistotou a jejím obsahem jsou zahrnuty ve sjednané ceně díla.</w:t>
      </w:r>
    </w:p>
    <w:p w:rsidR="00C85976" w:rsidRPr="007C214C" w:rsidRDefault="00C85976" w:rsidP="00B17A2D">
      <w:pPr>
        <w:ind w:right="567"/>
        <w:rPr>
          <w:rFonts w:ascii="Arial Narrow" w:hAnsi="Arial Narrow"/>
          <w:sz w:val="20"/>
          <w:szCs w:val="20"/>
        </w:rPr>
      </w:pPr>
    </w:p>
    <w:p w:rsidR="00C85976" w:rsidRPr="007C214C" w:rsidRDefault="00C85976" w:rsidP="00B17A2D">
      <w:pPr>
        <w:ind w:right="567"/>
        <w:rPr>
          <w:rFonts w:ascii="Arial Narrow" w:hAnsi="Arial Narrow"/>
          <w:sz w:val="20"/>
          <w:szCs w:val="20"/>
        </w:rPr>
      </w:pPr>
    </w:p>
    <w:p w:rsidR="00C85976" w:rsidRPr="007C214C" w:rsidRDefault="00C85976" w:rsidP="005A6499">
      <w:pPr>
        <w:pStyle w:val="Nadpis2"/>
        <w:numPr>
          <w:ilvl w:val="0"/>
          <w:numId w:val="16"/>
        </w:numPr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 xml:space="preserve">  Odstoupení od smlouvy a zvláštní ujednání:</w:t>
      </w:r>
    </w:p>
    <w:p w:rsidR="00C85976" w:rsidRPr="007C214C" w:rsidRDefault="00C85976" w:rsidP="00B17A2D">
      <w:pPr>
        <w:ind w:right="567"/>
        <w:rPr>
          <w:rFonts w:ascii="Arial Narrow" w:hAnsi="Arial Narrow"/>
          <w:b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12.2. Chce-li některá ze stran od této smlouvy odstoupit, je povinna svoje odstoupení písemně oznámit druhé straně. V odstoupení musí být dále uveden důvod, pro který smluvní strana od smlouvy odstupuje a přesná citace toho ustanovení smlouvy nebo občanského zákoníku, které ji k tomuto kroku opravňuje. Bez těchto náležitostí je odstoupení neplatné.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12.4. Odstoupí-li některá ze smluvních stran od této smlouvy o dílo, pak povinnosti obou smluvních stran jsou: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:rsidR="00C85976" w:rsidRPr="007C214C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:rsidR="00C85976" w:rsidRPr="007C214C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E32E8B" w:rsidRPr="007C214C" w:rsidRDefault="00E32E8B" w:rsidP="00850229">
      <w:pPr>
        <w:rPr>
          <w:rFonts w:ascii="Arial Narrow" w:hAnsi="Arial Narrow"/>
          <w:sz w:val="22"/>
        </w:rPr>
      </w:pPr>
    </w:p>
    <w:p w:rsidR="00E32E8B" w:rsidRPr="007C214C" w:rsidRDefault="00E32E8B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12.5. Zhotovitel i objednatel jsou oprávněni převést svá práva a povinnosti z této smlouvy o dílo vyplývající na jinou osobu pouze s písemným souhlasem druhé smluvní strany.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726B93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12.6. Vzniknou-li mezi stranami rozpory ohledně kvality, technologie provádění díla, je kterákoli ze stran oprávněna předložit takový rozpor k posouzení akreditované zkušebně, případně soudnímu znalci. Stanovisko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zkušebny či znalce bude pro obě strany závazné. Náklady spojené s posouzením nese strana, jejíž názor se ukáže jako nesprávný.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12.7. Zhotovitel zajistí na své náklady zabezpečení staveniště tak, aby bylo dílo zajištěno proti krádeži a znehodnocení, a to až do doby předání díla a jeho převzetí objednatelem.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Style w:val="Siln"/>
          <w:rFonts w:ascii="Arial Narrow" w:hAnsi="Arial Narrow"/>
          <w:b w:val="0"/>
          <w:sz w:val="22"/>
        </w:rPr>
      </w:pPr>
      <w:r w:rsidRPr="007C214C">
        <w:rPr>
          <w:rFonts w:ascii="Arial Narrow" w:hAnsi="Arial Narrow"/>
          <w:sz w:val="22"/>
        </w:rPr>
        <w:t>12.8. Nejpozději k termínu podpisu smlouvy o dílo, předloží uchazeč zadavateli pojistnou smlouvu, která bude krýt rizika spojená s prováděním díla</w:t>
      </w:r>
      <w:r w:rsidRPr="007C214C">
        <w:rPr>
          <w:rStyle w:val="Siln"/>
          <w:rFonts w:ascii="Arial Narrow" w:hAnsi="Arial Narrow"/>
          <w:b w:val="0"/>
          <w:sz w:val="22"/>
        </w:rPr>
        <w:t>.</w:t>
      </w:r>
    </w:p>
    <w:p w:rsidR="00C85976" w:rsidRPr="007C214C" w:rsidRDefault="00C85976" w:rsidP="00850229">
      <w:pPr>
        <w:rPr>
          <w:rStyle w:val="Siln"/>
          <w:rFonts w:ascii="Arial Narrow" w:hAnsi="Arial Narrow"/>
          <w:b w:val="0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Style w:val="Siln"/>
          <w:rFonts w:ascii="Arial Narrow" w:hAnsi="Arial Narrow"/>
          <w:b w:val="0"/>
          <w:sz w:val="22"/>
        </w:rPr>
        <w:t xml:space="preserve">12.9. </w:t>
      </w:r>
      <w:r w:rsidRPr="007C214C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D4330C" w:rsidRPr="007C214C" w:rsidRDefault="00D4330C" w:rsidP="00850229">
      <w:pPr>
        <w:rPr>
          <w:rFonts w:ascii="Arial Narrow" w:hAnsi="Arial Narrow"/>
          <w:sz w:val="22"/>
        </w:rPr>
      </w:pPr>
    </w:p>
    <w:p w:rsidR="008F617F" w:rsidRPr="007C214C" w:rsidRDefault="008F617F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12.</w:t>
      </w:r>
      <w:r w:rsidR="009F2A51" w:rsidRPr="007C214C">
        <w:rPr>
          <w:rFonts w:ascii="Arial Narrow" w:hAnsi="Arial Narrow"/>
          <w:sz w:val="22"/>
        </w:rPr>
        <w:t xml:space="preserve"> </w:t>
      </w:r>
      <w:r w:rsidRPr="007C214C">
        <w:rPr>
          <w:rFonts w:ascii="Arial Narrow" w:hAnsi="Arial Narrow"/>
          <w:sz w:val="22"/>
        </w:rPr>
        <w:t>10.</w:t>
      </w:r>
      <w:r w:rsidRPr="007C214C">
        <w:rPr>
          <w:rFonts w:ascii="Arial Narrow" w:hAnsi="Arial Narrow"/>
          <w:sz w:val="22"/>
        </w:rPr>
        <w:tab/>
        <w:t>Objednatel je oprávněn odstoupit od smlouvy v případě neposkytnutí dotace na daný předmět smlouvy a to bez jakýkoliv sankci ze strany Zhotovitele.</w:t>
      </w:r>
    </w:p>
    <w:p w:rsidR="00630197" w:rsidRPr="007C214C" w:rsidRDefault="00630197" w:rsidP="00850229">
      <w:pPr>
        <w:rPr>
          <w:rFonts w:ascii="Arial Narrow" w:hAnsi="Arial Narrow"/>
          <w:sz w:val="22"/>
        </w:rPr>
      </w:pPr>
    </w:p>
    <w:p w:rsidR="00C85976" w:rsidRPr="007C214C" w:rsidRDefault="00A9386F" w:rsidP="00850229">
      <w:pPr>
        <w:rPr>
          <w:rFonts w:ascii="Arial Narrow" w:hAnsi="Arial Narrow"/>
          <w:sz w:val="22"/>
          <w:szCs w:val="20"/>
        </w:rPr>
      </w:pPr>
      <w:r w:rsidRPr="007C214C">
        <w:rPr>
          <w:rFonts w:ascii="Arial Narrow" w:hAnsi="Arial Narrow"/>
          <w:sz w:val="22"/>
          <w:szCs w:val="20"/>
        </w:rPr>
        <w:t>12.</w:t>
      </w:r>
      <w:r w:rsidR="00630197" w:rsidRPr="007C214C">
        <w:rPr>
          <w:rFonts w:ascii="Arial Narrow" w:hAnsi="Arial Narrow"/>
          <w:sz w:val="22"/>
          <w:szCs w:val="20"/>
        </w:rPr>
        <w:t>11. Zhotovitel souhlasí se zveřejněním této smlouvy na webových stránkách Objednatele.</w:t>
      </w:r>
    </w:p>
    <w:p w:rsidR="00E32E8B" w:rsidRPr="007C214C" w:rsidRDefault="00E32E8B" w:rsidP="00E32E8B"/>
    <w:p w:rsidR="00E32E8B" w:rsidRPr="007C214C" w:rsidRDefault="00E32E8B" w:rsidP="00E32E8B">
      <w:pPr>
        <w:rPr>
          <w:rFonts w:ascii="Arial Narrow" w:hAnsi="Arial Narrow"/>
          <w:color w:val="1F497D"/>
          <w:sz w:val="22"/>
        </w:rPr>
      </w:pPr>
      <w:r w:rsidRPr="007C214C">
        <w:rPr>
          <w:rFonts w:ascii="Arial Narrow" w:hAnsi="Arial Narrow"/>
          <w:sz w:val="22"/>
        </w:rPr>
        <w:t>12.12. Zhotovitel se zavazuje zachovávat mlčenlivost o důvěrných informacích, o nichž se v souvislosti se zajišťováním činností pro objednatele dozví. Za důvěrné informace se pro účely této smlouvy považují zejména údaje o jménu a příjmení pacientů nemocnice, jejich identifikátorech, bydlišti, jakož i informace o jejich zdravotním stavu. Zhotovitel je povinen závazkem mlčenlivosti písemně zavázat své subdodavatele.</w:t>
      </w:r>
    </w:p>
    <w:p w:rsidR="00C85976" w:rsidRPr="007C214C" w:rsidRDefault="00C85976" w:rsidP="00850229">
      <w:pPr>
        <w:rPr>
          <w:rFonts w:ascii="Arial Narrow" w:hAnsi="Arial Narrow"/>
          <w:sz w:val="22"/>
          <w:szCs w:val="20"/>
        </w:rPr>
      </w:pPr>
    </w:p>
    <w:p w:rsidR="00C85976" w:rsidRPr="007C214C" w:rsidRDefault="00C85976" w:rsidP="00850229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7C214C">
        <w:rPr>
          <w:rFonts w:ascii="Arial Narrow" w:hAnsi="Arial Narrow"/>
          <w:caps/>
          <w:sz w:val="24"/>
          <w:szCs w:val="24"/>
        </w:rPr>
        <w:t xml:space="preserve">  Závěrečná ustanovení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13.1. Právní vztahy se řídí touto smlouvou, režimem občanského zákoníku, zejména ustanoveními upravujícími smlouvu o dílo, předpisy souvisejícími a provádějícími v platném znění.  Nedílnou součástí této smlouvy jsou přílohy č. 1–2. 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13.2. Smluvní strany se zavazují, že spory vzniklé v důsledku této smlouvy budou nejdříve řešit smírnou cestou.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13.3. Veškeré změny a doplňky této smlouvy budou prováděny pouze formou písemných dodatků </w:t>
      </w:r>
      <w:r w:rsidR="005A7834" w:rsidRPr="007C214C">
        <w:rPr>
          <w:rFonts w:ascii="Arial Narrow" w:hAnsi="Arial Narrow"/>
          <w:sz w:val="22"/>
        </w:rPr>
        <w:t>o</w:t>
      </w:r>
      <w:r w:rsidRPr="007C214C">
        <w:rPr>
          <w:rFonts w:ascii="Arial Narrow" w:hAnsi="Arial Narrow"/>
          <w:sz w:val="22"/>
        </w:rPr>
        <w:t xml:space="preserve">dsouhlasených oběma smluvními stranami. V korespondenci se obě strany zavazují uvádět číslo a název akce a číslo této smlouvy. 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850229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>13.4. Práva a povinnosti vyplývající z této smlouvy přecházejí na právní nástupce obou smluvních stran.</w:t>
      </w:r>
    </w:p>
    <w:p w:rsidR="00C85976" w:rsidRPr="007C214C" w:rsidRDefault="00C85976" w:rsidP="00850229">
      <w:pPr>
        <w:rPr>
          <w:rFonts w:ascii="Arial Narrow" w:hAnsi="Arial Narrow"/>
          <w:sz w:val="22"/>
        </w:rPr>
      </w:pPr>
    </w:p>
    <w:p w:rsidR="00C85976" w:rsidRPr="007C214C" w:rsidRDefault="00C85976" w:rsidP="003B5098">
      <w:pPr>
        <w:rPr>
          <w:rFonts w:ascii="Arial Narrow" w:hAnsi="Arial Narrow"/>
          <w:sz w:val="22"/>
        </w:rPr>
      </w:pPr>
      <w:r w:rsidRPr="007C214C">
        <w:rPr>
          <w:rFonts w:ascii="Arial Narrow" w:hAnsi="Arial Narrow"/>
          <w:sz w:val="22"/>
        </w:rPr>
        <w:t xml:space="preserve">13.5. Smlouva je zpracována ve 4 vyhotoveních a vstupuje v platnost dnem podpisu oprávněnými zástupci obou </w:t>
      </w:r>
      <w:r w:rsidR="005A7834" w:rsidRPr="007C214C">
        <w:rPr>
          <w:rFonts w:ascii="Arial Narrow" w:hAnsi="Arial Narrow"/>
          <w:sz w:val="22"/>
        </w:rPr>
        <w:t>s</w:t>
      </w:r>
      <w:r w:rsidRPr="007C214C">
        <w:rPr>
          <w:rFonts w:ascii="Arial Narrow" w:hAnsi="Arial Narrow"/>
          <w:sz w:val="22"/>
        </w:rPr>
        <w:t xml:space="preserve">mluvních stran. </w:t>
      </w:r>
    </w:p>
    <w:p w:rsidR="00C85976" w:rsidRPr="007C214C" w:rsidRDefault="00C85976" w:rsidP="003B5098">
      <w:pPr>
        <w:rPr>
          <w:rFonts w:ascii="Arial Narrow" w:hAnsi="Arial Narrow"/>
          <w:sz w:val="20"/>
          <w:szCs w:val="20"/>
        </w:rPr>
      </w:pPr>
    </w:p>
    <w:p w:rsidR="00E32E8B" w:rsidRPr="007C214C" w:rsidRDefault="00E32E8B" w:rsidP="003B5098">
      <w:pPr>
        <w:rPr>
          <w:rFonts w:ascii="Arial Narrow" w:hAnsi="Arial Narrow"/>
          <w:b/>
          <w:caps/>
        </w:rPr>
      </w:pPr>
    </w:p>
    <w:p w:rsidR="00C85976" w:rsidRPr="007C214C" w:rsidRDefault="00C85976" w:rsidP="003B5098">
      <w:pPr>
        <w:rPr>
          <w:rFonts w:ascii="Arial Narrow" w:hAnsi="Arial Narrow"/>
          <w:b/>
          <w:caps/>
        </w:rPr>
      </w:pPr>
      <w:r w:rsidRPr="007C214C">
        <w:rPr>
          <w:rFonts w:ascii="Arial Narrow" w:hAnsi="Arial Narrow"/>
          <w:b/>
          <w:caps/>
        </w:rPr>
        <w:t>14.  Přílohy ke smlouvě:</w:t>
      </w:r>
    </w:p>
    <w:p w:rsidR="00C85976" w:rsidRPr="007C214C" w:rsidRDefault="00C85976" w:rsidP="00850229">
      <w:pPr>
        <w:rPr>
          <w:rFonts w:ascii="Arial Narrow" w:hAnsi="Arial Narrow"/>
        </w:rPr>
      </w:pPr>
    </w:p>
    <w:p w:rsidR="00C85976" w:rsidRPr="007C214C" w:rsidRDefault="00C85976" w:rsidP="00850229">
      <w:pPr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>14.1. Níže uvedené přílohy jsou nedílnou součástí této smlouvy o dílo:</w:t>
      </w:r>
    </w:p>
    <w:p w:rsidR="00C85976" w:rsidRPr="007C214C" w:rsidRDefault="00C85976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:rsidR="00E32E8B" w:rsidRPr="007C214C" w:rsidRDefault="00E32E8B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:rsidR="00C85976" w:rsidRPr="007C214C" w:rsidRDefault="00C85976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č. 1 – Kompletní nabídka zhotovitele </w:t>
      </w:r>
    </w:p>
    <w:p w:rsidR="00C85976" w:rsidRPr="007C214C" w:rsidRDefault="00C85976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 w:cs="Arial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č. 2 – Projektová </w:t>
      </w:r>
      <w:r w:rsidR="006E147C" w:rsidRPr="007C214C">
        <w:rPr>
          <w:rFonts w:ascii="Arial Narrow" w:hAnsi="Arial Narrow"/>
          <w:sz w:val="22"/>
          <w:szCs w:val="22"/>
        </w:rPr>
        <w:t xml:space="preserve">dokumentace, jedná se </w:t>
      </w:r>
      <w:r w:rsidR="00737A94" w:rsidRPr="007C214C">
        <w:rPr>
          <w:rFonts w:ascii="Arial Narrow" w:hAnsi="Arial Narrow"/>
          <w:sz w:val="22"/>
          <w:szCs w:val="22"/>
        </w:rPr>
        <w:t>o samostatný dokument</w:t>
      </w:r>
    </w:p>
    <w:p w:rsidR="00C85976" w:rsidRPr="007C214C" w:rsidRDefault="00B0703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7C214C">
        <w:rPr>
          <w:rFonts w:ascii="Arial Narrow" w:hAnsi="Arial Narrow"/>
          <w:sz w:val="22"/>
          <w:szCs w:val="22"/>
        </w:rPr>
        <w:t xml:space="preserve">č.3.- </w:t>
      </w:r>
      <w:r w:rsidR="001F0D72" w:rsidRPr="007C214C">
        <w:rPr>
          <w:rFonts w:ascii="Arial Narrow" w:hAnsi="Arial Narrow"/>
          <w:sz w:val="22"/>
          <w:szCs w:val="22"/>
        </w:rPr>
        <w:t xml:space="preserve">  </w:t>
      </w:r>
      <w:r w:rsidRPr="007C214C">
        <w:rPr>
          <w:rFonts w:ascii="Arial Narrow" w:hAnsi="Arial Narrow"/>
          <w:sz w:val="22"/>
          <w:szCs w:val="22"/>
        </w:rPr>
        <w:t>Harmonogram prací</w:t>
      </w:r>
    </w:p>
    <w:p w:rsidR="00E32E8B" w:rsidRPr="007C214C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Pr="007C214C" w:rsidRDefault="00F83D9A" w:rsidP="00CE4A9B">
      <w:pPr>
        <w:pStyle w:val="Zkladntext3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  <w:t xml:space="preserve">V Děčíně dne 14. 3. 2016 </w:t>
      </w:r>
    </w:p>
    <w:p w:rsidR="00E32E8B" w:rsidRPr="007C214C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Pr="007C214C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Pr="007C214C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C85976" w:rsidRPr="007C214C" w:rsidRDefault="00C85976" w:rsidP="00CE4A9B">
      <w:pPr>
        <w:pStyle w:val="Zkladntext3"/>
        <w:rPr>
          <w:rFonts w:ascii="Arial Narrow" w:hAnsi="Arial Narrow"/>
          <w:b w:val="0"/>
          <w:sz w:val="22"/>
        </w:rPr>
      </w:pPr>
      <w:r w:rsidRPr="007C214C">
        <w:rPr>
          <w:rFonts w:ascii="Arial Narrow" w:hAnsi="Arial Narrow"/>
          <w:b w:val="0"/>
          <w:sz w:val="22"/>
        </w:rPr>
        <w:tab/>
        <w:t>…………………………………….</w:t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  <w:t>…………………………………….</w:t>
      </w:r>
    </w:p>
    <w:p w:rsidR="00C85976" w:rsidRPr="007C214C" w:rsidRDefault="00C85976" w:rsidP="00CE4A9B">
      <w:pPr>
        <w:pStyle w:val="Zkladntext3"/>
        <w:ind w:firstLine="708"/>
        <w:rPr>
          <w:rFonts w:ascii="Arial Narrow" w:hAnsi="Arial Narrow"/>
          <w:b w:val="0"/>
          <w:sz w:val="22"/>
        </w:rPr>
      </w:pP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="00737A94" w:rsidRPr="007C214C">
        <w:rPr>
          <w:rFonts w:ascii="Arial Narrow" w:hAnsi="Arial Narrow"/>
          <w:b w:val="0"/>
          <w:sz w:val="22"/>
        </w:rPr>
        <w:tab/>
      </w:r>
      <w:r w:rsidR="00737A94"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="00F83D9A">
        <w:rPr>
          <w:rFonts w:ascii="Arial Narrow" w:hAnsi="Arial Narrow"/>
          <w:b w:val="0"/>
          <w:sz w:val="22"/>
        </w:rPr>
        <w:t>Jindřich Husák</w:t>
      </w:r>
      <w:r w:rsidRPr="007C214C">
        <w:rPr>
          <w:rFonts w:ascii="Arial Narrow" w:hAnsi="Arial Narrow"/>
          <w:b w:val="0"/>
          <w:sz w:val="22"/>
        </w:rPr>
        <w:tab/>
      </w:r>
    </w:p>
    <w:p w:rsidR="00C85976" w:rsidRPr="007C214C" w:rsidRDefault="00C85976" w:rsidP="00CE4A9B">
      <w:pPr>
        <w:pStyle w:val="Zkladntext3"/>
        <w:ind w:firstLine="708"/>
        <w:rPr>
          <w:rFonts w:ascii="Arial Narrow" w:hAnsi="Arial Narrow"/>
          <w:b w:val="0"/>
          <w:sz w:val="22"/>
        </w:rPr>
      </w:pPr>
      <w:r w:rsidRPr="007C214C">
        <w:rPr>
          <w:rFonts w:ascii="Arial Narrow" w:hAnsi="Arial Narrow"/>
          <w:b w:val="0"/>
          <w:sz w:val="22"/>
        </w:rPr>
        <w:t xml:space="preserve">      </w:t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="00F83D9A">
        <w:rPr>
          <w:rFonts w:ascii="Arial Narrow" w:hAnsi="Arial Narrow"/>
          <w:b w:val="0"/>
          <w:sz w:val="22"/>
        </w:rPr>
        <w:t>jednatel a ředitel</w:t>
      </w:r>
      <w:r w:rsidRPr="007C214C">
        <w:rPr>
          <w:rFonts w:ascii="Arial Narrow" w:hAnsi="Arial Narrow"/>
          <w:b w:val="0"/>
          <w:sz w:val="22"/>
        </w:rPr>
        <w:tab/>
        <w:t xml:space="preserve">          </w:t>
      </w:r>
    </w:p>
    <w:p w:rsidR="00480E25" w:rsidRPr="000C0C94" w:rsidRDefault="00C85976" w:rsidP="00A21829">
      <w:pPr>
        <w:pStyle w:val="Zkladntext3"/>
        <w:ind w:left="709" w:firstLine="709"/>
        <w:rPr>
          <w:rFonts w:ascii="Arial Narrow" w:hAnsi="Arial Narrow"/>
          <w:sz w:val="22"/>
        </w:rPr>
      </w:pPr>
      <w:r w:rsidRPr="007C214C">
        <w:rPr>
          <w:rFonts w:ascii="Arial Narrow" w:hAnsi="Arial Narrow"/>
          <w:b w:val="0"/>
          <w:sz w:val="22"/>
        </w:rPr>
        <w:t>(za objednatele)</w:t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</w:r>
      <w:r w:rsidRPr="007C214C">
        <w:rPr>
          <w:rFonts w:ascii="Arial Narrow" w:hAnsi="Arial Narrow"/>
          <w:b w:val="0"/>
          <w:sz w:val="22"/>
        </w:rPr>
        <w:tab/>
        <w:t>(za zhotovitele)</w:t>
      </w:r>
    </w:p>
    <w:sectPr w:rsidR="00480E25" w:rsidRPr="000C0C94" w:rsidSect="003C685A">
      <w:headerReference w:type="default" r:id="rId8"/>
      <w:footerReference w:type="default" r:id="rId9"/>
      <w:pgSz w:w="11906" w:h="16838"/>
      <w:pgMar w:top="9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1B" w:rsidRDefault="002E441B">
      <w:r>
        <w:separator/>
      </w:r>
    </w:p>
  </w:endnote>
  <w:endnote w:type="continuationSeparator" w:id="0">
    <w:p w:rsidR="002E441B" w:rsidRDefault="002E441B">
      <w:r>
        <w:continuationSeparator/>
      </w:r>
    </w:p>
  </w:endnote>
  <w:endnote w:type="continuationNotice" w:id="1">
    <w:p w:rsidR="002E441B" w:rsidRDefault="002E4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4C" w:rsidRDefault="003C164C" w:rsidP="003C164C">
    <w:pPr>
      <w:pStyle w:val="Zpat"/>
      <w:spacing w:line="360" w:lineRule="auto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Tento projekt je financován z grantu v Programu CZ 11 – „Iniciativy v oblasti veřejného zdraví“ financovaného z Norských fondů 2009-2014 v rámci programové oblasti č.27 na Aktivitu I. „Psychiatrická péče“</w:t>
    </w:r>
  </w:p>
  <w:p w:rsidR="003C164C" w:rsidRDefault="003C164C" w:rsidP="003C164C">
    <w:pPr>
      <w:pStyle w:val="Zpat"/>
      <w:spacing w:line="360" w:lineRule="auto"/>
      <w:jc w:val="center"/>
      <w:rPr>
        <w:color w:val="000000" w:themeColor="text1"/>
        <w:sz w:val="16"/>
        <w:szCs w:val="16"/>
      </w:rPr>
    </w:pPr>
    <w:r>
      <w:rPr>
        <w:b/>
        <w:color w:val="000000" w:themeColor="text1"/>
        <w:sz w:val="18"/>
        <w:szCs w:val="18"/>
      </w:rPr>
      <w:t>Podpořeno grantem z Norska</w:t>
    </w:r>
  </w:p>
  <w:p w:rsidR="00C85976" w:rsidRDefault="003C164C" w:rsidP="003C164C">
    <w:pPr>
      <w:pStyle w:val="Zpat"/>
      <w:tabs>
        <w:tab w:val="left" w:pos="300"/>
      </w:tabs>
      <w:jc w:val="center"/>
    </w:pPr>
    <w:r>
      <w:rPr>
        <w:b/>
        <w:color w:val="000000" w:themeColor="text1"/>
        <w:sz w:val="18"/>
        <w:szCs w:val="18"/>
      </w:rPr>
      <w:tab/>
    </w:r>
    <w:r>
      <w:rPr>
        <w:b/>
        <w:color w:val="000000" w:themeColor="text1"/>
        <w:sz w:val="18"/>
        <w:szCs w:val="18"/>
      </w:rPr>
      <w:tab/>
    </w:r>
    <w:proofErr w:type="spellStart"/>
    <w:r>
      <w:rPr>
        <w:b/>
        <w:color w:val="000000" w:themeColor="text1"/>
        <w:sz w:val="18"/>
        <w:szCs w:val="18"/>
      </w:rPr>
      <w:t>Supported</w:t>
    </w:r>
    <w:proofErr w:type="spellEnd"/>
    <w:r>
      <w:rPr>
        <w:b/>
        <w:color w:val="000000" w:themeColor="text1"/>
        <w:sz w:val="18"/>
        <w:szCs w:val="18"/>
      </w:rPr>
      <w:t xml:space="preserve"> by grant </w:t>
    </w:r>
    <w:proofErr w:type="spellStart"/>
    <w:r>
      <w:rPr>
        <w:b/>
        <w:color w:val="000000" w:themeColor="text1"/>
        <w:sz w:val="18"/>
        <w:szCs w:val="18"/>
      </w:rPr>
      <w:t>from</w:t>
    </w:r>
    <w:proofErr w:type="spellEnd"/>
    <w:r>
      <w:rPr>
        <w:b/>
        <w:color w:val="000000" w:themeColor="text1"/>
        <w:sz w:val="18"/>
        <w:szCs w:val="18"/>
      </w:rPr>
      <w:t xml:space="preserve"> </w:t>
    </w:r>
    <w:proofErr w:type="spellStart"/>
    <w:r>
      <w:rPr>
        <w:b/>
        <w:color w:val="000000" w:themeColor="text1"/>
        <w:sz w:val="18"/>
        <w:szCs w:val="18"/>
      </w:rPr>
      <w:t>Norway</w:t>
    </w:r>
    <w:proofErr w:type="spellEnd"/>
    <w:r w:rsidR="00737A94">
      <w:tab/>
    </w:r>
    <w:r w:rsidR="00737A94">
      <w:tab/>
    </w:r>
    <w:r w:rsidR="00B049CB">
      <w:fldChar w:fldCharType="begin"/>
    </w:r>
    <w:r w:rsidR="000C0C94">
      <w:instrText xml:space="preserve"> PAGE   \* MERGEFORMAT </w:instrText>
    </w:r>
    <w:r w:rsidR="00B049CB">
      <w:fldChar w:fldCharType="separate"/>
    </w:r>
    <w:r w:rsidR="000B1078">
      <w:rPr>
        <w:noProof/>
      </w:rPr>
      <w:t>1</w:t>
    </w:r>
    <w:r w:rsidR="00B049CB">
      <w:rPr>
        <w:noProof/>
      </w:rPr>
      <w:fldChar w:fldCharType="end"/>
    </w:r>
  </w:p>
  <w:p w:rsidR="00C85976" w:rsidRPr="00F62A15" w:rsidRDefault="00C85976" w:rsidP="00F62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1B" w:rsidRDefault="002E441B">
      <w:r>
        <w:separator/>
      </w:r>
    </w:p>
  </w:footnote>
  <w:footnote w:type="continuationSeparator" w:id="0">
    <w:p w:rsidR="002E441B" w:rsidRDefault="002E441B">
      <w:r>
        <w:continuationSeparator/>
      </w:r>
    </w:p>
  </w:footnote>
  <w:footnote w:type="continuationNotice" w:id="1">
    <w:p w:rsidR="002E441B" w:rsidRDefault="002E44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94" w:rsidRDefault="00737A94" w:rsidP="00737A94">
    <w:pPr>
      <w:pStyle w:val="Zhlav"/>
      <w:tabs>
        <w:tab w:val="clear" w:pos="9072"/>
      </w:tabs>
      <w:rPr>
        <w:rFonts w:ascii="JohnSansTextPro" w:hAnsi="JohnSansTextPro" w:cs="JohnSansTextPro"/>
        <w:noProof/>
        <w:color w:val="3D5A5A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F8A48" wp14:editId="1D78B045">
          <wp:simplePos x="0" y="0"/>
          <wp:positionH relativeFrom="column">
            <wp:posOffset>4483100</wp:posOffset>
          </wp:positionH>
          <wp:positionV relativeFrom="paragraph">
            <wp:posOffset>-161925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9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61312" behindDoc="1" locked="0" layoutInCell="1" allowOverlap="1" wp14:anchorId="3A0EFED1" wp14:editId="6C5267CC">
          <wp:simplePos x="0" y="0"/>
          <wp:positionH relativeFrom="column">
            <wp:posOffset>-241300</wp:posOffset>
          </wp:positionH>
          <wp:positionV relativeFrom="paragraph">
            <wp:posOffset>-159385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11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3064EF14" wp14:editId="2B349062">
          <wp:simplePos x="0" y="0"/>
          <wp:positionH relativeFrom="column">
            <wp:posOffset>1887855</wp:posOffset>
          </wp:positionH>
          <wp:positionV relativeFrom="paragraph">
            <wp:posOffset>-155575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10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ohnSansTextPro" w:hAnsi="JohnSansTextPro" w:cs="JohnSansTextPro"/>
        <w:noProof/>
        <w:color w:val="3D5A5A"/>
        <w:sz w:val="15"/>
        <w:szCs w:val="15"/>
      </w:rPr>
      <w:tab/>
    </w:r>
  </w:p>
  <w:p w:rsidR="00737A94" w:rsidRDefault="00737A94" w:rsidP="00737A94">
    <w:pPr>
      <w:pStyle w:val="Zhlav"/>
      <w:jc w:val="center"/>
      <w:rPr>
        <w:rFonts w:ascii="JohnSansTextPro" w:hAnsi="JohnSansTextPro" w:cs="JohnSansTextPro"/>
        <w:noProof/>
        <w:color w:val="3D5A5A"/>
        <w:sz w:val="15"/>
        <w:szCs w:val="15"/>
      </w:rPr>
    </w:pPr>
  </w:p>
  <w:p w:rsidR="00737A94" w:rsidRDefault="00737A94" w:rsidP="00737A94">
    <w:pPr>
      <w:pStyle w:val="Zhlav"/>
      <w:jc w:val="center"/>
      <w:rPr>
        <w:rFonts w:ascii="JohnSansTextPro" w:hAnsi="JohnSansTextPro" w:cs="JohnSansTextPro"/>
        <w:noProof/>
        <w:color w:val="3D5A5A"/>
        <w:sz w:val="15"/>
        <w:szCs w:val="15"/>
      </w:rPr>
    </w:pPr>
  </w:p>
  <w:p w:rsidR="00737A94" w:rsidRDefault="00737A94" w:rsidP="00737A94">
    <w:pPr>
      <w:pStyle w:val="Zhlav"/>
      <w:jc w:val="center"/>
      <w:rPr>
        <w:rFonts w:ascii="JohnSansTextPro" w:hAnsi="JohnSansTextPro" w:cs="JohnSansTextPro"/>
        <w:noProof/>
        <w:color w:val="3D5A5A"/>
        <w:sz w:val="15"/>
        <w:szCs w:val="15"/>
      </w:rPr>
    </w:pPr>
  </w:p>
  <w:p w:rsidR="00737A94" w:rsidRDefault="00737A94" w:rsidP="00737A94">
    <w:pPr>
      <w:pStyle w:val="Zhlav"/>
      <w:rPr>
        <w:rFonts w:ascii="JohnSansTextPro" w:hAnsi="JohnSansTextPro" w:cs="JohnSansTextPro"/>
        <w:noProof/>
        <w:color w:val="3D5A5A"/>
        <w:sz w:val="15"/>
        <w:szCs w:val="15"/>
      </w:rPr>
    </w:pPr>
  </w:p>
  <w:p w:rsidR="00737A94" w:rsidRDefault="00737A94" w:rsidP="00737A94">
    <w:pPr>
      <w:pStyle w:val="Zhlav"/>
      <w:tabs>
        <w:tab w:val="clear" w:pos="4536"/>
      </w:tabs>
      <w:ind w:left="6379"/>
      <w:rPr>
        <w:rFonts w:ascii="JohnSansTextPro" w:hAnsi="JohnSansTextPro" w:cs="JohnSansTextPro"/>
        <w:noProof/>
        <w:color w:val="3D5A5A"/>
        <w:sz w:val="16"/>
        <w:szCs w:val="16"/>
      </w:rPr>
    </w:pPr>
  </w:p>
  <w:p w:rsidR="00737A94" w:rsidRDefault="00737A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49E5CF0"/>
    <w:multiLevelType w:val="hybridMultilevel"/>
    <w:tmpl w:val="3D18227C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D1727"/>
    <w:multiLevelType w:val="hybridMultilevel"/>
    <w:tmpl w:val="FE0A539C"/>
    <w:lvl w:ilvl="0" w:tplc="90823D5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2D"/>
    <w:rsid w:val="000173E8"/>
    <w:rsid w:val="000259DF"/>
    <w:rsid w:val="00025D0A"/>
    <w:rsid w:val="000268C5"/>
    <w:rsid w:val="00042396"/>
    <w:rsid w:val="000522D1"/>
    <w:rsid w:val="000824BC"/>
    <w:rsid w:val="00087F8B"/>
    <w:rsid w:val="00090C49"/>
    <w:rsid w:val="000A3D0C"/>
    <w:rsid w:val="000A79D8"/>
    <w:rsid w:val="000B0843"/>
    <w:rsid w:val="000B1078"/>
    <w:rsid w:val="000B702C"/>
    <w:rsid w:val="000B7519"/>
    <w:rsid w:val="000C0C94"/>
    <w:rsid w:val="000C4067"/>
    <w:rsid w:val="000D1B89"/>
    <w:rsid w:val="000D585F"/>
    <w:rsid w:val="000D7238"/>
    <w:rsid w:val="000E1F10"/>
    <w:rsid w:val="000E6397"/>
    <w:rsid w:val="000F0F93"/>
    <w:rsid w:val="000F69E1"/>
    <w:rsid w:val="00105F9B"/>
    <w:rsid w:val="001122FB"/>
    <w:rsid w:val="0012141C"/>
    <w:rsid w:val="00124276"/>
    <w:rsid w:val="001362C5"/>
    <w:rsid w:val="0014318F"/>
    <w:rsid w:val="001464D3"/>
    <w:rsid w:val="00157690"/>
    <w:rsid w:val="001611D3"/>
    <w:rsid w:val="00162C1D"/>
    <w:rsid w:val="00162C5E"/>
    <w:rsid w:val="00166328"/>
    <w:rsid w:val="00186615"/>
    <w:rsid w:val="00187AC8"/>
    <w:rsid w:val="00187E07"/>
    <w:rsid w:val="001927E3"/>
    <w:rsid w:val="00193D8A"/>
    <w:rsid w:val="001A5D69"/>
    <w:rsid w:val="001B19CA"/>
    <w:rsid w:val="001B587A"/>
    <w:rsid w:val="001C19FD"/>
    <w:rsid w:val="001C7583"/>
    <w:rsid w:val="001D3A26"/>
    <w:rsid w:val="001D5B6F"/>
    <w:rsid w:val="001D5C51"/>
    <w:rsid w:val="001E12C2"/>
    <w:rsid w:val="001E2740"/>
    <w:rsid w:val="001E36D8"/>
    <w:rsid w:val="001F0D72"/>
    <w:rsid w:val="001F2D64"/>
    <w:rsid w:val="001F652B"/>
    <w:rsid w:val="0020508D"/>
    <w:rsid w:val="00205EAD"/>
    <w:rsid w:val="00212A18"/>
    <w:rsid w:val="00216A1C"/>
    <w:rsid w:val="002200D2"/>
    <w:rsid w:val="002275CA"/>
    <w:rsid w:val="00234637"/>
    <w:rsid w:val="002440E4"/>
    <w:rsid w:val="0025590E"/>
    <w:rsid w:val="002627B7"/>
    <w:rsid w:val="00264987"/>
    <w:rsid w:val="002677B6"/>
    <w:rsid w:val="00293356"/>
    <w:rsid w:val="00297983"/>
    <w:rsid w:val="002A02AF"/>
    <w:rsid w:val="002D6B85"/>
    <w:rsid w:val="002D6C71"/>
    <w:rsid w:val="002E441B"/>
    <w:rsid w:val="002F2F77"/>
    <w:rsid w:val="00303F81"/>
    <w:rsid w:val="00304866"/>
    <w:rsid w:val="00305339"/>
    <w:rsid w:val="0031028D"/>
    <w:rsid w:val="00317225"/>
    <w:rsid w:val="003178DB"/>
    <w:rsid w:val="00334123"/>
    <w:rsid w:val="0034081D"/>
    <w:rsid w:val="00364906"/>
    <w:rsid w:val="00371612"/>
    <w:rsid w:val="00374EC4"/>
    <w:rsid w:val="003951BC"/>
    <w:rsid w:val="003B5098"/>
    <w:rsid w:val="003C164C"/>
    <w:rsid w:val="003C62AF"/>
    <w:rsid w:val="003C685A"/>
    <w:rsid w:val="003D447C"/>
    <w:rsid w:val="003E1305"/>
    <w:rsid w:val="003F0C9F"/>
    <w:rsid w:val="004012F0"/>
    <w:rsid w:val="00402AAE"/>
    <w:rsid w:val="004044F5"/>
    <w:rsid w:val="00421054"/>
    <w:rsid w:val="004210F0"/>
    <w:rsid w:val="00424949"/>
    <w:rsid w:val="00426757"/>
    <w:rsid w:val="004304BA"/>
    <w:rsid w:val="0044502B"/>
    <w:rsid w:val="00480E25"/>
    <w:rsid w:val="004A2AA1"/>
    <w:rsid w:val="004B6067"/>
    <w:rsid w:val="004C2717"/>
    <w:rsid w:val="004C5E98"/>
    <w:rsid w:val="004D6358"/>
    <w:rsid w:val="004E1282"/>
    <w:rsid w:val="0052201B"/>
    <w:rsid w:val="0052627E"/>
    <w:rsid w:val="00550F79"/>
    <w:rsid w:val="00553AC1"/>
    <w:rsid w:val="0056327D"/>
    <w:rsid w:val="00566525"/>
    <w:rsid w:val="005705B4"/>
    <w:rsid w:val="0057164F"/>
    <w:rsid w:val="00571A32"/>
    <w:rsid w:val="00571F45"/>
    <w:rsid w:val="00581B4C"/>
    <w:rsid w:val="00581CA6"/>
    <w:rsid w:val="00584D7F"/>
    <w:rsid w:val="00587AA9"/>
    <w:rsid w:val="00593011"/>
    <w:rsid w:val="00597F41"/>
    <w:rsid w:val="005A6499"/>
    <w:rsid w:val="005A7834"/>
    <w:rsid w:val="005D09AD"/>
    <w:rsid w:val="005F212F"/>
    <w:rsid w:val="005F6161"/>
    <w:rsid w:val="005F7170"/>
    <w:rsid w:val="005F7933"/>
    <w:rsid w:val="0060029B"/>
    <w:rsid w:val="00615CAD"/>
    <w:rsid w:val="00630197"/>
    <w:rsid w:val="00631DF1"/>
    <w:rsid w:val="00656103"/>
    <w:rsid w:val="006609F0"/>
    <w:rsid w:val="00665C92"/>
    <w:rsid w:val="00672367"/>
    <w:rsid w:val="00674AE1"/>
    <w:rsid w:val="006765A7"/>
    <w:rsid w:val="00684AA0"/>
    <w:rsid w:val="0069013F"/>
    <w:rsid w:val="00690F8B"/>
    <w:rsid w:val="00691F0D"/>
    <w:rsid w:val="00694255"/>
    <w:rsid w:val="006A294E"/>
    <w:rsid w:val="006A57AF"/>
    <w:rsid w:val="006B490D"/>
    <w:rsid w:val="006C25FC"/>
    <w:rsid w:val="006D30D9"/>
    <w:rsid w:val="006E147C"/>
    <w:rsid w:val="006F09B4"/>
    <w:rsid w:val="006F25AC"/>
    <w:rsid w:val="006F3F79"/>
    <w:rsid w:val="0072176D"/>
    <w:rsid w:val="007227A2"/>
    <w:rsid w:val="00726B93"/>
    <w:rsid w:val="00732C53"/>
    <w:rsid w:val="007351C9"/>
    <w:rsid w:val="00737A94"/>
    <w:rsid w:val="00737B9F"/>
    <w:rsid w:val="00751AA8"/>
    <w:rsid w:val="00766645"/>
    <w:rsid w:val="00777C4D"/>
    <w:rsid w:val="0078143B"/>
    <w:rsid w:val="00786E5C"/>
    <w:rsid w:val="00794242"/>
    <w:rsid w:val="00795FCC"/>
    <w:rsid w:val="007A0BB6"/>
    <w:rsid w:val="007C214C"/>
    <w:rsid w:val="007C7AD2"/>
    <w:rsid w:val="007C7CCD"/>
    <w:rsid w:val="007D1893"/>
    <w:rsid w:val="007D54C3"/>
    <w:rsid w:val="007E0069"/>
    <w:rsid w:val="007E1A23"/>
    <w:rsid w:val="008106AD"/>
    <w:rsid w:val="00815EEC"/>
    <w:rsid w:val="00826F33"/>
    <w:rsid w:val="00841A1F"/>
    <w:rsid w:val="008423BF"/>
    <w:rsid w:val="00850229"/>
    <w:rsid w:val="00857775"/>
    <w:rsid w:val="00864A2E"/>
    <w:rsid w:val="00886227"/>
    <w:rsid w:val="008B10E9"/>
    <w:rsid w:val="008E5693"/>
    <w:rsid w:val="008F06E2"/>
    <w:rsid w:val="008F1A0C"/>
    <w:rsid w:val="008F2A69"/>
    <w:rsid w:val="008F617F"/>
    <w:rsid w:val="009000E8"/>
    <w:rsid w:val="00921858"/>
    <w:rsid w:val="00923E61"/>
    <w:rsid w:val="00924DFF"/>
    <w:rsid w:val="00930C3A"/>
    <w:rsid w:val="0093329F"/>
    <w:rsid w:val="00940214"/>
    <w:rsid w:val="00941C9D"/>
    <w:rsid w:val="00942E95"/>
    <w:rsid w:val="00971703"/>
    <w:rsid w:val="009935AC"/>
    <w:rsid w:val="009A0A83"/>
    <w:rsid w:val="009D2756"/>
    <w:rsid w:val="009D604B"/>
    <w:rsid w:val="009F2A51"/>
    <w:rsid w:val="009F75F0"/>
    <w:rsid w:val="00A013DF"/>
    <w:rsid w:val="00A051A6"/>
    <w:rsid w:val="00A14DC0"/>
    <w:rsid w:val="00A170CE"/>
    <w:rsid w:val="00A172EB"/>
    <w:rsid w:val="00A206CC"/>
    <w:rsid w:val="00A21829"/>
    <w:rsid w:val="00A51548"/>
    <w:rsid w:val="00A62E06"/>
    <w:rsid w:val="00A63414"/>
    <w:rsid w:val="00A670E6"/>
    <w:rsid w:val="00A76BC5"/>
    <w:rsid w:val="00A9386F"/>
    <w:rsid w:val="00AB295B"/>
    <w:rsid w:val="00AC0B9D"/>
    <w:rsid w:val="00AC439C"/>
    <w:rsid w:val="00AC4B2F"/>
    <w:rsid w:val="00AC5F5C"/>
    <w:rsid w:val="00AD180E"/>
    <w:rsid w:val="00AF2019"/>
    <w:rsid w:val="00AF77D9"/>
    <w:rsid w:val="00B013B2"/>
    <w:rsid w:val="00B049CB"/>
    <w:rsid w:val="00B07034"/>
    <w:rsid w:val="00B1089B"/>
    <w:rsid w:val="00B1327C"/>
    <w:rsid w:val="00B17A2D"/>
    <w:rsid w:val="00B23163"/>
    <w:rsid w:val="00B30BFE"/>
    <w:rsid w:val="00B3415A"/>
    <w:rsid w:val="00B362B3"/>
    <w:rsid w:val="00B42891"/>
    <w:rsid w:val="00B45B6B"/>
    <w:rsid w:val="00B65ACE"/>
    <w:rsid w:val="00B7334E"/>
    <w:rsid w:val="00B81413"/>
    <w:rsid w:val="00B816D2"/>
    <w:rsid w:val="00B908A3"/>
    <w:rsid w:val="00B9161D"/>
    <w:rsid w:val="00B950A8"/>
    <w:rsid w:val="00B95230"/>
    <w:rsid w:val="00B96457"/>
    <w:rsid w:val="00BA08EA"/>
    <w:rsid w:val="00BA65EC"/>
    <w:rsid w:val="00BC3C20"/>
    <w:rsid w:val="00BD08A9"/>
    <w:rsid w:val="00BE052F"/>
    <w:rsid w:val="00BF19C4"/>
    <w:rsid w:val="00BF7D88"/>
    <w:rsid w:val="00C16FCA"/>
    <w:rsid w:val="00C23867"/>
    <w:rsid w:val="00C422CA"/>
    <w:rsid w:val="00C511F3"/>
    <w:rsid w:val="00C557B7"/>
    <w:rsid w:val="00C636C0"/>
    <w:rsid w:val="00C6372A"/>
    <w:rsid w:val="00C65433"/>
    <w:rsid w:val="00C6629D"/>
    <w:rsid w:val="00C71B71"/>
    <w:rsid w:val="00C728C8"/>
    <w:rsid w:val="00C72C19"/>
    <w:rsid w:val="00C85976"/>
    <w:rsid w:val="00C94295"/>
    <w:rsid w:val="00C96962"/>
    <w:rsid w:val="00CC5F2F"/>
    <w:rsid w:val="00CD7728"/>
    <w:rsid w:val="00CE17BE"/>
    <w:rsid w:val="00CE4A9B"/>
    <w:rsid w:val="00CE51AA"/>
    <w:rsid w:val="00CF301D"/>
    <w:rsid w:val="00D03FCB"/>
    <w:rsid w:val="00D11D57"/>
    <w:rsid w:val="00D4138A"/>
    <w:rsid w:val="00D4330C"/>
    <w:rsid w:val="00D67AFF"/>
    <w:rsid w:val="00D72306"/>
    <w:rsid w:val="00D737DF"/>
    <w:rsid w:val="00D754AB"/>
    <w:rsid w:val="00D80C81"/>
    <w:rsid w:val="00D8346A"/>
    <w:rsid w:val="00D94533"/>
    <w:rsid w:val="00D96A87"/>
    <w:rsid w:val="00DA208B"/>
    <w:rsid w:val="00DA2331"/>
    <w:rsid w:val="00DA4ADF"/>
    <w:rsid w:val="00DB75A2"/>
    <w:rsid w:val="00DD1DD1"/>
    <w:rsid w:val="00DE0E31"/>
    <w:rsid w:val="00DE5E37"/>
    <w:rsid w:val="00DF2072"/>
    <w:rsid w:val="00E00552"/>
    <w:rsid w:val="00E127D7"/>
    <w:rsid w:val="00E12809"/>
    <w:rsid w:val="00E32E8B"/>
    <w:rsid w:val="00E33717"/>
    <w:rsid w:val="00E33C42"/>
    <w:rsid w:val="00E34C29"/>
    <w:rsid w:val="00E41C5D"/>
    <w:rsid w:val="00E46382"/>
    <w:rsid w:val="00E74ED9"/>
    <w:rsid w:val="00E766F3"/>
    <w:rsid w:val="00E83922"/>
    <w:rsid w:val="00E84C9C"/>
    <w:rsid w:val="00EA4D8F"/>
    <w:rsid w:val="00ED2DA5"/>
    <w:rsid w:val="00EE4EE3"/>
    <w:rsid w:val="00F07385"/>
    <w:rsid w:val="00F07CFB"/>
    <w:rsid w:val="00F149BE"/>
    <w:rsid w:val="00F216E4"/>
    <w:rsid w:val="00F2285C"/>
    <w:rsid w:val="00F2413C"/>
    <w:rsid w:val="00F26AD6"/>
    <w:rsid w:val="00F41796"/>
    <w:rsid w:val="00F41D26"/>
    <w:rsid w:val="00F5265D"/>
    <w:rsid w:val="00F54006"/>
    <w:rsid w:val="00F62A15"/>
    <w:rsid w:val="00F65B45"/>
    <w:rsid w:val="00F67D93"/>
    <w:rsid w:val="00F67FBB"/>
    <w:rsid w:val="00F77FAD"/>
    <w:rsid w:val="00F83D9A"/>
    <w:rsid w:val="00FA39F3"/>
    <w:rsid w:val="00FA706A"/>
    <w:rsid w:val="00FC344A"/>
    <w:rsid w:val="00FC61F1"/>
    <w:rsid w:val="00FD5C2C"/>
    <w:rsid w:val="00FE28CD"/>
    <w:rsid w:val="00FE638E"/>
    <w:rsid w:val="00FF5F0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0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00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200D2"/>
    <w:rPr>
      <w:rFonts w:ascii="Cambria" w:hAnsi="Cambria" w:cs="Times New Roman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200D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0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00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200D2"/>
    <w:rPr>
      <w:rFonts w:ascii="Cambria" w:hAnsi="Cambria" w:cs="Times New Roman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200D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4677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32209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Stamo s.r.o.</cp:lastModifiedBy>
  <cp:revision>2</cp:revision>
  <cp:lastPrinted>2015-06-10T08:25:00Z</cp:lastPrinted>
  <dcterms:created xsi:type="dcterms:W3CDTF">2016-03-14T12:27:00Z</dcterms:created>
  <dcterms:modified xsi:type="dcterms:W3CDTF">2016-03-14T12:27:00Z</dcterms:modified>
</cp:coreProperties>
</file>