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CC72" w14:textId="7FBA67BE" w:rsidR="00455B9A" w:rsidRDefault="0058425C" w:rsidP="0058425C">
      <w:pPr>
        <w:pStyle w:val="AKFZFnormln"/>
        <w:jc w:val="center"/>
        <w:rPr>
          <w:b/>
        </w:rPr>
      </w:pPr>
      <w:r>
        <w:rPr>
          <w:b/>
        </w:rPr>
        <w:t>NÁVRH KUPNÍ SMLOUVY</w:t>
      </w:r>
    </w:p>
    <w:p w14:paraId="1F4C1DF8" w14:textId="77777777" w:rsidR="009C4C79" w:rsidRPr="009C4C79" w:rsidRDefault="009C4C79" w:rsidP="009C4C79">
      <w:pPr>
        <w:pStyle w:val="AKFZFnormln"/>
        <w:jc w:val="center"/>
        <w:rPr>
          <w:b/>
        </w:rPr>
      </w:pPr>
    </w:p>
    <w:p w14:paraId="3DC292F3" w14:textId="41F905D4" w:rsidR="003A223F" w:rsidRDefault="0058425C" w:rsidP="0058425C">
      <w:pPr>
        <w:pStyle w:val="AKFZFnormln"/>
        <w:rPr>
          <w:b/>
        </w:rPr>
      </w:pPr>
      <w:r>
        <w:rPr>
          <w:b/>
        </w:rPr>
        <w:t>XXX</w:t>
      </w:r>
    </w:p>
    <w:p w14:paraId="42C11FF9" w14:textId="0D4B62B3" w:rsidR="00040216" w:rsidRDefault="00040216" w:rsidP="0058425C">
      <w:pPr>
        <w:pStyle w:val="AKFZFnormln"/>
        <w:rPr>
          <w:b/>
        </w:rPr>
      </w:pPr>
      <w:r>
        <w:rPr>
          <w:b/>
        </w:rPr>
        <w:t>XXX</w:t>
      </w:r>
    </w:p>
    <w:p w14:paraId="05F46ECD" w14:textId="201637A8" w:rsidR="00040216" w:rsidRDefault="00040216" w:rsidP="0058425C">
      <w:pPr>
        <w:pStyle w:val="AKFZFnormln"/>
      </w:pPr>
      <w:r>
        <w:rPr>
          <w:b/>
        </w:rPr>
        <w:t>XXX</w:t>
      </w:r>
      <w:bookmarkStart w:id="0" w:name="_GoBack"/>
      <w:bookmarkEnd w:id="0"/>
    </w:p>
    <w:sectPr w:rsidR="000402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876A" w14:textId="77777777" w:rsidR="005805E0" w:rsidRDefault="005805E0" w:rsidP="009C4C79">
      <w:pPr>
        <w:spacing w:after="0" w:line="240" w:lineRule="auto"/>
      </w:pPr>
      <w:r>
        <w:separator/>
      </w:r>
    </w:p>
  </w:endnote>
  <w:endnote w:type="continuationSeparator" w:id="0">
    <w:p w14:paraId="0C1B6266" w14:textId="77777777" w:rsidR="005805E0" w:rsidRDefault="005805E0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2F7F" w14:textId="77777777" w:rsidR="005805E0" w:rsidRDefault="005805E0" w:rsidP="009C4C79">
      <w:pPr>
        <w:spacing w:after="0" w:line="240" w:lineRule="auto"/>
      </w:pPr>
      <w:r>
        <w:separator/>
      </w:r>
    </w:p>
  </w:footnote>
  <w:footnote w:type="continuationSeparator" w:id="0">
    <w:p w14:paraId="5D8E87DA" w14:textId="77777777" w:rsidR="005805E0" w:rsidRDefault="005805E0" w:rsidP="009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F786" w14:textId="16BE48C5" w:rsidR="009C4C79" w:rsidRPr="009C4C79" w:rsidRDefault="0058425C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79"/>
    <w:rsid w:val="00040216"/>
    <w:rsid w:val="00061BA8"/>
    <w:rsid w:val="000F2E85"/>
    <w:rsid w:val="00134467"/>
    <w:rsid w:val="001E54DC"/>
    <w:rsid w:val="002324B3"/>
    <w:rsid w:val="00267405"/>
    <w:rsid w:val="003A223F"/>
    <w:rsid w:val="004271E9"/>
    <w:rsid w:val="00437601"/>
    <w:rsid w:val="00455B9A"/>
    <w:rsid w:val="0046010D"/>
    <w:rsid w:val="00482707"/>
    <w:rsid w:val="004C5338"/>
    <w:rsid w:val="004D5AAC"/>
    <w:rsid w:val="004E2E40"/>
    <w:rsid w:val="004E33CB"/>
    <w:rsid w:val="0057202D"/>
    <w:rsid w:val="005805E0"/>
    <w:rsid w:val="0058425C"/>
    <w:rsid w:val="00587366"/>
    <w:rsid w:val="00604E02"/>
    <w:rsid w:val="00617C5B"/>
    <w:rsid w:val="00684C85"/>
    <w:rsid w:val="007133D4"/>
    <w:rsid w:val="0077730A"/>
    <w:rsid w:val="007E386F"/>
    <w:rsid w:val="0084432B"/>
    <w:rsid w:val="00890C79"/>
    <w:rsid w:val="008F3E22"/>
    <w:rsid w:val="0092667C"/>
    <w:rsid w:val="009C4C79"/>
    <w:rsid w:val="00B14B88"/>
    <w:rsid w:val="00B374FF"/>
    <w:rsid w:val="00B43B82"/>
    <w:rsid w:val="00BC5201"/>
    <w:rsid w:val="00CF28EA"/>
    <w:rsid w:val="00D05F41"/>
    <w:rsid w:val="00D134A5"/>
    <w:rsid w:val="00D952E3"/>
    <w:rsid w:val="00DA6318"/>
    <w:rsid w:val="00DF7320"/>
    <w:rsid w:val="00E01E3A"/>
    <w:rsid w:val="00F741E3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6013-B23A-42EE-8F94-9922F78E8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CCFE9-7A62-4BEC-B0CE-154083280061}">
  <ds:schemaRefs>
    <ds:schemaRef ds:uri="http://schemas.microsoft.com/office/2006/documentManagement/types"/>
    <ds:schemaRef ds:uri="f37398e5-0544-4e6b-abb7-89a124846e1c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f6c1a218-cbfa-4a01-b3d4-1c5c095dd6ea"/>
    <ds:schemaRef ds:uri="http://purl.org/dc/terms/"/>
    <ds:schemaRef ds:uri="http://schemas.openxmlformats.org/package/2006/metadata/core-properties"/>
    <ds:schemaRef ds:uri="492b41c8-3543-41d8-b880-487490811080"/>
    <ds:schemaRef ds:uri="afa8664d-f68b-4c30-be76-d6da67e72ae0"/>
  </ds:schemaRefs>
</ds:datastoreItem>
</file>

<file path=customXml/itemProps3.xml><?xml version="1.0" encoding="utf-8"?>
<ds:datastoreItem xmlns:ds="http://schemas.openxmlformats.org/officeDocument/2006/customXml" ds:itemID="{18ED1ED1-28CC-46A7-BB3F-C37FD11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2017-10-18T20:05:00Z</dcterms:created>
  <dcterms:modified xsi:type="dcterms:W3CDTF">2017-10-18T20:05:00Z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