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D7" w:rsidRDefault="004F02D7">
      <w:pPr>
        <w:pStyle w:val="Standard"/>
        <w:rPr>
          <w:sz w:val="24"/>
          <w:szCs w:val="24"/>
        </w:rPr>
      </w:pPr>
    </w:p>
    <w:p w:rsidR="004F02D7" w:rsidRDefault="004F02D7">
      <w:pPr>
        <w:pStyle w:val="Standard"/>
        <w:rPr>
          <w:sz w:val="24"/>
          <w:szCs w:val="24"/>
        </w:rPr>
      </w:pPr>
    </w:p>
    <w:p w:rsidR="004F02D7" w:rsidRDefault="004F02D7">
      <w:pPr>
        <w:pStyle w:val="Standard"/>
        <w:rPr>
          <w:sz w:val="24"/>
          <w:szCs w:val="24"/>
        </w:rPr>
      </w:pPr>
    </w:p>
    <w:p w:rsidR="004F02D7" w:rsidRDefault="004F02D7">
      <w:pPr>
        <w:pStyle w:val="Standard"/>
        <w:rPr>
          <w:sz w:val="24"/>
          <w:szCs w:val="24"/>
        </w:rPr>
      </w:pPr>
    </w:p>
    <w:p w:rsidR="00085D77" w:rsidRDefault="00085D77" w:rsidP="00085D77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ORACLE Czech s.r.o</w:t>
      </w:r>
    </w:p>
    <w:p w:rsidR="00085D77" w:rsidRDefault="00085D77" w:rsidP="00085D77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 w:rsidR="00EA7827">
        <w:rPr>
          <w:b/>
          <w:bCs/>
          <w:sz w:val="24"/>
          <w:szCs w:val="24"/>
        </w:rPr>
        <w:t>xxxxxxxxxx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A782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Oracle</w:t>
      </w:r>
      <w:proofErr w:type="spellEnd"/>
      <w:r>
        <w:rPr>
          <w:b/>
          <w:bCs/>
          <w:sz w:val="24"/>
          <w:szCs w:val="24"/>
        </w:rPr>
        <w:t xml:space="preserve"> Support </w:t>
      </w:r>
      <w:proofErr w:type="spellStart"/>
      <w:r>
        <w:rPr>
          <w:b/>
          <w:bCs/>
          <w:sz w:val="24"/>
          <w:szCs w:val="24"/>
        </w:rPr>
        <w:t>Services</w:t>
      </w:r>
      <w:proofErr w:type="spellEnd"/>
    </w:p>
    <w:p w:rsidR="00085D77" w:rsidRDefault="00085D77" w:rsidP="00085D77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U </w:t>
      </w:r>
      <w:proofErr w:type="gramStart"/>
      <w:r>
        <w:rPr>
          <w:b/>
          <w:bCs/>
          <w:sz w:val="24"/>
          <w:szCs w:val="24"/>
        </w:rPr>
        <w:t>Trezorky</w:t>
      </w:r>
      <w:proofErr w:type="gramEnd"/>
      <w:r>
        <w:rPr>
          <w:b/>
          <w:bCs/>
          <w:sz w:val="24"/>
          <w:szCs w:val="24"/>
        </w:rPr>
        <w:t xml:space="preserve"> 921 / 2</w:t>
      </w:r>
    </w:p>
    <w:p w:rsidR="00085D77" w:rsidRDefault="00085D77" w:rsidP="00085D77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158 00  Praha</w:t>
      </w:r>
      <w:proofErr w:type="gramEnd"/>
      <w:r>
        <w:rPr>
          <w:b/>
          <w:bCs/>
          <w:sz w:val="24"/>
          <w:szCs w:val="24"/>
        </w:rPr>
        <w:t xml:space="preserve"> 5 - Jinonice</w:t>
      </w:r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4F02D7" w:rsidRDefault="007F7CC6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 w:rsidR="00EA7827" w:rsidRPr="00352237">
        <w:rPr>
          <w:b/>
          <w:bCs/>
          <w:sz w:val="24"/>
          <w:szCs w:val="24"/>
          <w:highlight w:val="black"/>
        </w:rPr>
        <w:t>xxxxxxxxxx</w:t>
      </w:r>
      <w:proofErr w:type="spellEnd"/>
      <w:r w:rsidR="00EA782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/ </w:t>
      </w:r>
      <w:proofErr w:type="spellStart"/>
      <w:r w:rsidR="00EA7827" w:rsidRPr="00352237">
        <w:rPr>
          <w:b/>
          <w:bCs/>
          <w:sz w:val="24"/>
          <w:szCs w:val="24"/>
          <w:highlight w:val="black"/>
        </w:rPr>
        <w:t>xxxxxxxxxx</w:t>
      </w:r>
      <w:proofErr w:type="spellEnd"/>
      <w:r>
        <w:rPr>
          <w:b/>
          <w:bCs/>
          <w:sz w:val="24"/>
          <w:szCs w:val="24"/>
        </w:rPr>
        <w:tab/>
      </w:r>
      <w:proofErr w:type="gramStart"/>
      <w:r w:rsidR="0076250F">
        <w:rPr>
          <w:b/>
          <w:bCs/>
          <w:sz w:val="24"/>
          <w:szCs w:val="24"/>
        </w:rPr>
        <w:t>11</w:t>
      </w:r>
      <w:r w:rsidR="00581A15">
        <w:rPr>
          <w:b/>
          <w:bCs/>
          <w:sz w:val="24"/>
          <w:szCs w:val="24"/>
        </w:rPr>
        <w:t>.</w:t>
      </w:r>
      <w:r w:rsidR="00482324">
        <w:rPr>
          <w:b/>
          <w:bCs/>
          <w:sz w:val="24"/>
          <w:szCs w:val="24"/>
        </w:rPr>
        <w:t>10</w:t>
      </w:r>
      <w:r w:rsidR="009718EE">
        <w:rPr>
          <w:b/>
          <w:bCs/>
          <w:sz w:val="24"/>
          <w:szCs w:val="24"/>
        </w:rPr>
        <w:t>.2017</w:t>
      </w:r>
      <w:bookmarkStart w:id="0" w:name="_GoBack"/>
      <w:bookmarkEnd w:id="0"/>
      <w:proofErr w:type="gramEnd"/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4F02D7" w:rsidRDefault="00581A15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Objednávka</w:t>
      </w:r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4F02D7" w:rsidRDefault="00581A15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Objednáváme u Vás tímto v souladu s níže uvedeným </w:t>
      </w:r>
      <w:proofErr w:type="spellStart"/>
      <w:r>
        <w:rPr>
          <w:b/>
          <w:bCs/>
          <w:sz w:val="24"/>
          <w:szCs w:val="24"/>
        </w:rPr>
        <w:t>Oracle</w:t>
      </w:r>
      <w:proofErr w:type="spellEnd"/>
      <w:r>
        <w:rPr>
          <w:b/>
          <w:bCs/>
          <w:sz w:val="24"/>
          <w:szCs w:val="24"/>
        </w:rPr>
        <w:t xml:space="preserve"> číslem kontraktu na základě Vašeho objednávkového dokumentu prodloužení služeb technické p</w:t>
      </w:r>
      <w:r w:rsidR="0076250F">
        <w:rPr>
          <w:b/>
          <w:bCs/>
          <w:sz w:val="24"/>
          <w:szCs w:val="24"/>
        </w:rPr>
        <w:t>odpory o další 1 rok k licencím</w:t>
      </w:r>
      <w:r>
        <w:rPr>
          <w:b/>
          <w:bCs/>
          <w:sz w:val="24"/>
          <w:szCs w:val="24"/>
        </w:rPr>
        <w:t xml:space="preserve"> dle následující specifikace:</w:t>
      </w:r>
    </w:p>
    <w:p w:rsidR="0076250F" w:rsidRPr="0076250F" w:rsidRDefault="0076250F" w:rsidP="0076250F">
      <w:pPr>
        <w:pStyle w:val="Pedformtovantext"/>
        <w:rPr>
          <w:rFonts w:ascii="Times New Roman" w:hAnsi="Times New Roman"/>
          <w:b/>
          <w:bCs/>
          <w:sz w:val="24"/>
          <w:szCs w:val="24"/>
        </w:rPr>
      </w:pPr>
    </w:p>
    <w:p w:rsidR="0076250F" w:rsidRPr="0076250F" w:rsidRDefault="0076250F" w:rsidP="0076250F">
      <w:pPr>
        <w:pStyle w:val="Pedformtovantext"/>
        <w:rPr>
          <w:rFonts w:ascii="Times New Roman" w:hAnsi="Times New Roman"/>
          <w:b/>
          <w:bCs/>
          <w:sz w:val="24"/>
          <w:szCs w:val="24"/>
        </w:rPr>
      </w:pPr>
      <w:r w:rsidRPr="0076250F">
        <w:rPr>
          <w:rFonts w:ascii="Times New Roman" w:hAnsi="Times New Roman"/>
          <w:b/>
          <w:bCs/>
          <w:sz w:val="24"/>
          <w:szCs w:val="24"/>
        </w:rPr>
        <w:t xml:space="preserve">1) </w:t>
      </w:r>
      <w:r>
        <w:rPr>
          <w:rFonts w:ascii="Times New Roman" w:hAnsi="Times New Roman"/>
          <w:b/>
          <w:bCs/>
          <w:sz w:val="24"/>
          <w:szCs w:val="24"/>
        </w:rPr>
        <w:t xml:space="preserve">2 kusům </w:t>
      </w:r>
      <w:r w:rsidRPr="0076250F">
        <w:rPr>
          <w:rFonts w:ascii="Times New Roman" w:hAnsi="Times New Roman"/>
          <w:b/>
          <w:bCs/>
          <w:sz w:val="24"/>
          <w:szCs w:val="24"/>
        </w:rPr>
        <w:t>licenc</w:t>
      </w:r>
      <w:r>
        <w:rPr>
          <w:rFonts w:ascii="Times New Roman" w:hAnsi="Times New Roman"/>
          <w:b/>
          <w:bCs/>
          <w:sz w:val="24"/>
          <w:szCs w:val="24"/>
        </w:rPr>
        <w:t>í</w:t>
      </w:r>
      <w:r w:rsidRPr="0076250F">
        <w:rPr>
          <w:rFonts w:ascii="Times New Roman" w:hAnsi="Times New Roman"/>
          <w:b/>
          <w:bCs/>
          <w:sz w:val="24"/>
          <w:szCs w:val="24"/>
        </w:rPr>
        <w:t xml:space="preserve"> datab</w:t>
      </w:r>
      <w:r>
        <w:rPr>
          <w:rFonts w:ascii="Times New Roman" w:hAnsi="Times New Roman"/>
          <w:b/>
          <w:bCs/>
          <w:sz w:val="24"/>
          <w:szCs w:val="24"/>
        </w:rPr>
        <w:t xml:space="preserve">áze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Oracle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Standard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Edition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One</w:t>
      </w:r>
      <w:proofErr w:type="spellEnd"/>
    </w:p>
    <w:p w:rsidR="0076250F" w:rsidRPr="0076250F" w:rsidRDefault="0076250F" w:rsidP="0076250F">
      <w:pPr>
        <w:pStyle w:val="Pedformtovantext"/>
        <w:rPr>
          <w:rFonts w:ascii="Times New Roman" w:hAnsi="Times New Roman"/>
          <w:b/>
          <w:bCs/>
          <w:sz w:val="24"/>
          <w:szCs w:val="24"/>
        </w:rPr>
      </w:pPr>
      <w:r w:rsidRPr="0076250F">
        <w:rPr>
          <w:rFonts w:ascii="Times New Roman" w:hAnsi="Times New Roman"/>
          <w:b/>
          <w:bCs/>
          <w:sz w:val="24"/>
          <w:szCs w:val="24"/>
        </w:rPr>
        <w:tab/>
        <w:t>(</w:t>
      </w:r>
      <w:proofErr w:type="spellStart"/>
      <w:r w:rsidRPr="0076250F">
        <w:rPr>
          <w:rFonts w:ascii="Times New Roman" w:hAnsi="Times New Roman"/>
          <w:b/>
          <w:bCs/>
          <w:sz w:val="24"/>
          <w:szCs w:val="24"/>
        </w:rPr>
        <w:t>Processor</w:t>
      </w:r>
      <w:proofErr w:type="spellEnd"/>
      <w:r w:rsidRPr="0076250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6250F">
        <w:rPr>
          <w:rFonts w:ascii="Times New Roman" w:hAnsi="Times New Roman"/>
          <w:b/>
          <w:bCs/>
          <w:sz w:val="24"/>
          <w:szCs w:val="24"/>
        </w:rPr>
        <w:t>Perpetual</w:t>
      </w:r>
      <w:proofErr w:type="spellEnd"/>
      <w:r w:rsidRPr="0076250F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6250F">
        <w:rPr>
          <w:rFonts w:ascii="Times New Roman" w:hAnsi="Times New Roman"/>
          <w:b/>
          <w:bCs/>
          <w:sz w:val="24"/>
          <w:szCs w:val="24"/>
        </w:rPr>
        <w:t>full</w:t>
      </w:r>
      <w:proofErr w:type="spellEnd"/>
      <w:r w:rsidRPr="0076250F">
        <w:rPr>
          <w:rFonts w:ascii="Times New Roman" w:hAnsi="Times New Roman"/>
          <w:b/>
          <w:bCs/>
          <w:sz w:val="24"/>
          <w:szCs w:val="24"/>
        </w:rPr>
        <w:t xml:space="preserve"> use, </w:t>
      </w:r>
      <w:proofErr w:type="gramStart"/>
      <w:r w:rsidRPr="0076250F">
        <w:rPr>
          <w:rFonts w:ascii="Times New Roman" w:hAnsi="Times New Roman"/>
          <w:b/>
          <w:bCs/>
          <w:sz w:val="24"/>
          <w:szCs w:val="24"/>
        </w:rPr>
        <w:t>CSI  15699416</w:t>
      </w:r>
      <w:proofErr w:type="gramEnd"/>
      <w:r w:rsidRPr="0076250F">
        <w:rPr>
          <w:rFonts w:ascii="Times New Roman" w:hAnsi="Times New Roman"/>
          <w:b/>
          <w:bCs/>
          <w:sz w:val="24"/>
          <w:szCs w:val="24"/>
        </w:rPr>
        <w:t>)</w:t>
      </w:r>
    </w:p>
    <w:p w:rsidR="0076250F" w:rsidRPr="0076250F" w:rsidRDefault="0076250F" w:rsidP="0076250F">
      <w:pPr>
        <w:pStyle w:val="Pedformtovantext"/>
        <w:rPr>
          <w:rFonts w:ascii="Times New Roman" w:hAnsi="Times New Roman"/>
          <w:b/>
          <w:bCs/>
          <w:sz w:val="24"/>
          <w:szCs w:val="24"/>
        </w:rPr>
      </w:pPr>
    </w:p>
    <w:p w:rsidR="0076250F" w:rsidRPr="0076250F" w:rsidRDefault="0076250F" w:rsidP="0076250F">
      <w:pPr>
        <w:pStyle w:val="Pedformtovantext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76250F">
        <w:rPr>
          <w:rFonts w:ascii="Times New Roman" w:hAnsi="Times New Roman"/>
          <w:b/>
          <w:bCs/>
          <w:sz w:val="24"/>
          <w:szCs w:val="24"/>
        </w:rPr>
        <w:t>Oracle</w:t>
      </w:r>
      <w:proofErr w:type="spellEnd"/>
      <w:r w:rsidRPr="0076250F">
        <w:rPr>
          <w:rFonts w:ascii="Times New Roman" w:hAnsi="Times New Roman"/>
          <w:b/>
          <w:bCs/>
          <w:sz w:val="24"/>
          <w:szCs w:val="24"/>
        </w:rPr>
        <w:t xml:space="preserve"> servisní číslo kontraktu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76250F">
        <w:rPr>
          <w:rFonts w:ascii="Times New Roman" w:hAnsi="Times New Roman"/>
          <w:b/>
          <w:bCs/>
          <w:sz w:val="24"/>
          <w:szCs w:val="24"/>
        </w:rPr>
        <w:t>: 2626905</w:t>
      </w:r>
    </w:p>
    <w:p w:rsidR="0076250F" w:rsidRPr="0076250F" w:rsidRDefault="0076250F" w:rsidP="0076250F">
      <w:pPr>
        <w:pStyle w:val="Pedformtovantext"/>
        <w:rPr>
          <w:rFonts w:ascii="Times New Roman" w:hAnsi="Times New Roman"/>
          <w:b/>
          <w:bCs/>
          <w:sz w:val="24"/>
          <w:szCs w:val="24"/>
        </w:rPr>
      </w:pPr>
      <w:r w:rsidRPr="0076250F">
        <w:rPr>
          <w:rFonts w:ascii="Times New Roman" w:hAnsi="Times New Roman"/>
          <w:b/>
          <w:bCs/>
          <w:sz w:val="24"/>
          <w:szCs w:val="24"/>
        </w:rPr>
        <w:t>Úroveň služby</w:t>
      </w:r>
      <w:r w:rsidRPr="0076250F">
        <w:rPr>
          <w:rFonts w:ascii="Times New Roman" w:hAnsi="Times New Roman"/>
          <w:b/>
          <w:bCs/>
          <w:sz w:val="24"/>
          <w:szCs w:val="24"/>
        </w:rPr>
        <w:tab/>
      </w:r>
      <w:r w:rsidRPr="0076250F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76250F">
        <w:rPr>
          <w:rFonts w:ascii="Times New Roman" w:hAnsi="Times New Roman"/>
          <w:b/>
          <w:bCs/>
          <w:sz w:val="24"/>
          <w:szCs w:val="24"/>
        </w:rPr>
        <w:t>: Software Update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6250F">
        <w:rPr>
          <w:rFonts w:ascii="Times New Roman" w:hAnsi="Times New Roman"/>
          <w:b/>
          <w:bCs/>
          <w:sz w:val="24"/>
          <w:szCs w:val="24"/>
        </w:rPr>
        <w:t>License</w:t>
      </w:r>
      <w:proofErr w:type="spellEnd"/>
      <w:r w:rsidRPr="0076250F">
        <w:rPr>
          <w:rFonts w:ascii="Times New Roman" w:hAnsi="Times New Roman"/>
          <w:b/>
          <w:bCs/>
          <w:sz w:val="24"/>
          <w:szCs w:val="24"/>
        </w:rPr>
        <w:t xml:space="preserve"> &amp; Support</w:t>
      </w:r>
    </w:p>
    <w:p w:rsidR="0076250F" w:rsidRDefault="0076250F" w:rsidP="0076250F">
      <w:pPr>
        <w:pStyle w:val="Pedformtovantext"/>
        <w:rPr>
          <w:rFonts w:ascii="Times New Roman" w:hAnsi="Times New Roman"/>
          <w:b/>
          <w:bCs/>
          <w:sz w:val="24"/>
          <w:szCs w:val="24"/>
        </w:rPr>
      </w:pPr>
      <w:r w:rsidRPr="0076250F">
        <w:rPr>
          <w:rFonts w:ascii="Times New Roman" w:hAnsi="Times New Roman"/>
          <w:b/>
          <w:bCs/>
          <w:sz w:val="24"/>
          <w:szCs w:val="24"/>
        </w:rPr>
        <w:t>Období obnovení Služeb technické podpory</w:t>
      </w:r>
      <w:r w:rsidRPr="0076250F">
        <w:rPr>
          <w:rFonts w:ascii="Times New Roman" w:hAnsi="Times New Roman"/>
          <w:b/>
          <w:bCs/>
          <w:sz w:val="24"/>
          <w:szCs w:val="24"/>
        </w:rPr>
        <w:tab/>
        <w:t>: 21. 12. 2017 – 20. 12. 2018</w:t>
      </w:r>
    </w:p>
    <w:p w:rsidR="00981895" w:rsidRDefault="00981895" w:rsidP="00981895">
      <w:pPr>
        <w:pStyle w:val="Pedformtovan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Poplatek za </w:t>
      </w:r>
      <w:r w:rsidR="007D48CB">
        <w:rPr>
          <w:rFonts w:ascii="Times New Roman" w:hAnsi="Times New Roman"/>
          <w:b/>
          <w:bCs/>
          <w:sz w:val="24"/>
          <w:szCs w:val="24"/>
        </w:rPr>
        <w:t>obnovení</w:t>
      </w:r>
      <w:r w:rsidR="007D48CB">
        <w:rPr>
          <w:rFonts w:ascii="Times New Roman" w:hAnsi="Times New Roman"/>
          <w:b/>
          <w:bCs/>
          <w:sz w:val="24"/>
          <w:szCs w:val="24"/>
        </w:rPr>
        <w:tab/>
      </w:r>
      <w:r w:rsidR="007D48CB">
        <w:rPr>
          <w:rFonts w:ascii="Times New Roman" w:hAnsi="Times New Roman"/>
          <w:b/>
          <w:bCs/>
          <w:sz w:val="24"/>
          <w:szCs w:val="24"/>
        </w:rPr>
        <w:tab/>
      </w:r>
      <w:r w:rsidR="0076250F">
        <w:rPr>
          <w:rFonts w:ascii="Times New Roman" w:hAnsi="Times New Roman"/>
          <w:b/>
          <w:bCs/>
          <w:sz w:val="24"/>
          <w:szCs w:val="24"/>
        </w:rPr>
        <w:tab/>
      </w:r>
      <w:r w:rsidR="0076250F">
        <w:rPr>
          <w:rFonts w:ascii="Times New Roman" w:hAnsi="Times New Roman"/>
          <w:b/>
          <w:bCs/>
          <w:sz w:val="24"/>
          <w:szCs w:val="24"/>
        </w:rPr>
        <w:tab/>
        <w:t>: CZK  59 866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="0076250F">
        <w:rPr>
          <w:rFonts w:ascii="Times New Roman" w:hAnsi="Times New Roman"/>
          <w:b/>
          <w:bCs/>
          <w:sz w:val="24"/>
          <w:szCs w:val="24"/>
        </w:rPr>
        <w:t>91</w:t>
      </w:r>
      <w:r>
        <w:rPr>
          <w:rFonts w:ascii="Times New Roman" w:hAnsi="Times New Roman"/>
          <w:b/>
          <w:bCs/>
          <w:sz w:val="24"/>
          <w:szCs w:val="24"/>
        </w:rPr>
        <w:t xml:space="preserve"> Kč bez DPH</w:t>
      </w:r>
    </w:p>
    <w:p w:rsidR="00981895" w:rsidRDefault="00981895" w:rsidP="00981895">
      <w:pPr>
        <w:pStyle w:val="Pedformtovantext"/>
        <w:rPr>
          <w:b/>
          <w:bCs/>
          <w:sz w:val="24"/>
          <w:szCs w:val="24"/>
        </w:rPr>
      </w:pPr>
    </w:p>
    <w:p w:rsidR="00981895" w:rsidRDefault="0076250F" w:rsidP="00981895">
      <w:pPr>
        <w:rPr>
          <w:b/>
          <w:bCs/>
        </w:rPr>
      </w:pPr>
      <w:r>
        <w:rPr>
          <w:b/>
          <w:bCs/>
        </w:rPr>
        <w:t xml:space="preserve"> v celkové ceně do 72 439</w:t>
      </w:r>
      <w:r w:rsidR="00EA7CDC">
        <w:rPr>
          <w:b/>
          <w:bCs/>
        </w:rPr>
        <w:t xml:space="preserve">,- Kč s DPH </w:t>
      </w:r>
      <w:r w:rsidR="00981895">
        <w:rPr>
          <w:b/>
          <w:bCs/>
        </w:rPr>
        <w:t xml:space="preserve"> (</w:t>
      </w:r>
      <w:r>
        <w:rPr>
          <w:b/>
          <w:bCs/>
        </w:rPr>
        <w:t>59 866</w:t>
      </w:r>
      <w:r w:rsidR="00981895">
        <w:rPr>
          <w:b/>
          <w:bCs/>
        </w:rPr>
        <w:t>,</w:t>
      </w:r>
      <w:r>
        <w:rPr>
          <w:b/>
          <w:bCs/>
        </w:rPr>
        <w:t>91</w:t>
      </w:r>
      <w:r w:rsidR="00981895">
        <w:rPr>
          <w:rFonts w:eastAsia="Courier New" w:cs="Courier New"/>
          <w:b/>
          <w:bCs/>
        </w:rPr>
        <w:t xml:space="preserve"> Kč bez DPH</w:t>
      </w:r>
      <w:r w:rsidR="00981895">
        <w:rPr>
          <w:b/>
          <w:bCs/>
        </w:rPr>
        <w:t xml:space="preserve">). </w:t>
      </w:r>
    </w:p>
    <w:p w:rsidR="00981895" w:rsidRDefault="00981895">
      <w:pPr>
        <w:pStyle w:val="Standard"/>
        <w:rPr>
          <w:b/>
          <w:bCs/>
          <w:sz w:val="24"/>
          <w:szCs w:val="24"/>
        </w:rPr>
      </w:pPr>
    </w:p>
    <w:p w:rsidR="004F02D7" w:rsidRDefault="00581A15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Splatnost faktury bude činit 30 dní, případné penále ve výši 0,01% za každý den prodlení.</w:t>
      </w:r>
    </w:p>
    <w:p w:rsidR="004F02D7" w:rsidRDefault="00581A15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faktuře uveďte laskavě číslo naší objednávky.</w:t>
      </w:r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4F02D7" w:rsidRDefault="00581A15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bankovní spojení</w:t>
      </w:r>
      <w:r>
        <w:rPr>
          <w:b/>
          <w:bCs/>
          <w:sz w:val="24"/>
          <w:szCs w:val="24"/>
        </w:rPr>
        <w:tab/>
        <w:t>:</w:t>
      </w:r>
      <w:r>
        <w:rPr>
          <w:b/>
          <w:bCs/>
          <w:sz w:val="24"/>
          <w:szCs w:val="24"/>
        </w:rPr>
        <w:tab/>
      </w:r>
      <w:proofErr w:type="spellStart"/>
      <w:r w:rsidR="00EA7827" w:rsidRPr="00352237">
        <w:rPr>
          <w:b/>
          <w:bCs/>
          <w:sz w:val="24"/>
          <w:szCs w:val="24"/>
          <w:highlight w:val="black"/>
        </w:rPr>
        <w:t>xxxxxxxxxx</w:t>
      </w:r>
      <w:proofErr w:type="spellEnd"/>
      <w:r w:rsidR="008C2F31">
        <w:rPr>
          <w:b/>
          <w:bCs/>
          <w:sz w:val="24"/>
          <w:szCs w:val="24"/>
        </w:rPr>
        <w:t xml:space="preserve">, </w:t>
      </w:r>
      <w:proofErr w:type="spellStart"/>
      <w:proofErr w:type="gramStart"/>
      <w:r w:rsidR="008C2F31">
        <w:rPr>
          <w:b/>
          <w:bCs/>
          <w:sz w:val="24"/>
          <w:szCs w:val="24"/>
        </w:rPr>
        <w:t>č.ú</w:t>
      </w:r>
      <w:proofErr w:type="spellEnd"/>
      <w:r w:rsidR="008C2F31">
        <w:rPr>
          <w:b/>
          <w:bCs/>
          <w:sz w:val="24"/>
          <w:szCs w:val="24"/>
        </w:rPr>
        <w:t>.:</w:t>
      </w:r>
      <w:proofErr w:type="gramEnd"/>
      <w:r w:rsidR="008C2F31">
        <w:rPr>
          <w:b/>
          <w:bCs/>
          <w:sz w:val="24"/>
          <w:szCs w:val="24"/>
        </w:rPr>
        <w:t xml:space="preserve"> </w:t>
      </w:r>
      <w:proofErr w:type="spellStart"/>
      <w:r w:rsidR="00EA7827" w:rsidRPr="00352237">
        <w:rPr>
          <w:b/>
          <w:bCs/>
          <w:sz w:val="24"/>
          <w:szCs w:val="24"/>
          <w:highlight w:val="black"/>
        </w:rPr>
        <w:t>xxxxxxxxxx</w:t>
      </w:r>
      <w:proofErr w:type="spellEnd"/>
    </w:p>
    <w:p w:rsidR="004F02D7" w:rsidRDefault="00581A15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4F02D7" w:rsidRDefault="004F02D7">
      <w:pPr>
        <w:pStyle w:val="Standard"/>
        <w:rPr>
          <w:b/>
          <w:bCs/>
          <w:sz w:val="24"/>
          <w:szCs w:val="24"/>
        </w:rPr>
      </w:pPr>
    </w:p>
    <w:p w:rsidR="0081219E" w:rsidRDefault="0081219E" w:rsidP="0081219E">
      <w:pPr>
        <w:pStyle w:val="Standard"/>
        <w:rPr>
          <w:b/>
          <w:bCs/>
          <w:sz w:val="24"/>
          <w:szCs w:val="24"/>
        </w:rPr>
      </w:pPr>
    </w:p>
    <w:p w:rsidR="0081219E" w:rsidRDefault="0081219E" w:rsidP="0081219E">
      <w:pPr>
        <w:pStyle w:val="Standard"/>
        <w:rPr>
          <w:b/>
          <w:bCs/>
          <w:sz w:val="24"/>
          <w:szCs w:val="24"/>
        </w:rPr>
      </w:pPr>
    </w:p>
    <w:p w:rsidR="0081219E" w:rsidRDefault="0081219E" w:rsidP="0081219E">
      <w:pPr>
        <w:pStyle w:val="Standard"/>
        <w:rPr>
          <w:b/>
          <w:bCs/>
          <w:sz w:val="24"/>
          <w:szCs w:val="24"/>
        </w:rPr>
      </w:pPr>
    </w:p>
    <w:p w:rsidR="0081219E" w:rsidRDefault="0081219E" w:rsidP="0081219E">
      <w:pPr>
        <w:pStyle w:val="Standard"/>
        <w:rPr>
          <w:b/>
          <w:bCs/>
          <w:sz w:val="24"/>
          <w:szCs w:val="24"/>
        </w:rPr>
      </w:pPr>
    </w:p>
    <w:p w:rsidR="0081219E" w:rsidRDefault="0081219E" w:rsidP="0081219E">
      <w:pPr>
        <w:pStyle w:val="Standard"/>
        <w:rPr>
          <w:b/>
          <w:bCs/>
          <w:sz w:val="24"/>
          <w:szCs w:val="24"/>
        </w:rPr>
      </w:pPr>
    </w:p>
    <w:p w:rsidR="004F02D7" w:rsidRDefault="00581A15" w:rsidP="0081219E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Ing. Lubomír Káňa</w:t>
      </w:r>
    </w:p>
    <w:p w:rsidR="004F02D7" w:rsidRDefault="00581A15" w:rsidP="0081219E">
      <w:pPr>
        <w:pStyle w:val="Standard"/>
        <w:tabs>
          <w:tab w:val="left" w:pos="113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ředitel</w:t>
      </w:r>
    </w:p>
    <w:sectPr w:rsidR="004F02D7" w:rsidSect="00692468">
      <w:headerReference w:type="default" r:id="rId7"/>
      <w:footerReference w:type="default" r:id="rId8"/>
      <w:pgSz w:w="11905" w:h="16837"/>
      <w:pgMar w:top="1418" w:right="1418" w:bottom="1418" w:left="1418" w:header="736" w:footer="55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467" w:rsidRDefault="00064467">
      <w:r>
        <w:separator/>
      </w:r>
    </w:p>
  </w:endnote>
  <w:endnote w:type="continuationSeparator" w:id="0">
    <w:p w:rsidR="00064467" w:rsidRDefault="00064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28F" w:rsidRDefault="00064467">
    <w:pPr>
      <w:pStyle w:val="Standard"/>
      <w:tabs>
        <w:tab w:val="center" w:pos="4535"/>
        <w:tab w:val="right" w:pos="9070"/>
      </w:tabs>
      <w:rPr>
        <w:kern w:val="0"/>
        <w:sz w:val="24"/>
        <w:szCs w:val="24"/>
      </w:rPr>
    </w:pPr>
  </w:p>
  <w:p w:rsidR="0084328F" w:rsidRDefault="00064467">
    <w:pPr>
      <w:pStyle w:val="Standard"/>
      <w:tabs>
        <w:tab w:val="center" w:pos="4535"/>
        <w:tab w:val="right" w:pos="907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467" w:rsidRDefault="00064467">
      <w:r>
        <w:rPr>
          <w:color w:val="000000"/>
        </w:rPr>
        <w:separator/>
      </w:r>
    </w:p>
  </w:footnote>
  <w:footnote w:type="continuationSeparator" w:id="0">
    <w:p w:rsidR="00064467" w:rsidRDefault="00064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28F" w:rsidRDefault="00064467">
    <w:pPr>
      <w:pStyle w:val="Standard"/>
      <w:tabs>
        <w:tab w:val="center" w:pos="4535"/>
        <w:tab w:val="right" w:pos="9070"/>
      </w:tabs>
      <w:rPr>
        <w:kern w:val="0"/>
        <w:sz w:val="24"/>
        <w:szCs w:val="24"/>
      </w:rPr>
    </w:pPr>
  </w:p>
  <w:p w:rsidR="0084328F" w:rsidRDefault="00064467">
    <w:pPr>
      <w:pStyle w:val="Standard"/>
      <w:tabs>
        <w:tab w:val="center" w:pos="4535"/>
        <w:tab w:val="right" w:pos="907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D4F87"/>
    <w:multiLevelType w:val="multilevel"/>
    <w:tmpl w:val="76B0A318"/>
    <w:styleLink w:val="RTF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F52F3"/>
    <w:multiLevelType w:val="multilevel"/>
    <w:tmpl w:val="E8F21924"/>
    <w:styleLink w:val="RTF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62EA2"/>
    <w:multiLevelType w:val="multilevel"/>
    <w:tmpl w:val="6D70E6FA"/>
    <w:styleLink w:val="RTF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15704"/>
    <w:multiLevelType w:val="multilevel"/>
    <w:tmpl w:val="F68863DA"/>
    <w:styleLink w:val="RTFNum7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D581D"/>
    <w:multiLevelType w:val="multilevel"/>
    <w:tmpl w:val="398649A2"/>
    <w:styleLink w:val="RTF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04052"/>
    <w:multiLevelType w:val="multilevel"/>
    <w:tmpl w:val="829E5850"/>
    <w:styleLink w:val="RTF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/>
        <w:bCs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2D7"/>
    <w:rsid w:val="0002444F"/>
    <w:rsid w:val="000277BA"/>
    <w:rsid w:val="00032886"/>
    <w:rsid w:val="00064467"/>
    <w:rsid w:val="00085D77"/>
    <w:rsid w:val="001A1E40"/>
    <w:rsid w:val="001D39BE"/>
    <w:rsid w:val="00352237"/>
    <w:rsid w:val="003C1EDC"/>
    <w:rsid w:val="00410F6C"/>
    <w:rsid w:val="00416807"/>
    <w:rsid w:val="00482324"/>
    <w:rsid w:val="004F02D7"/>
    <w:rsid w:val="00581A15"/>
    <w:rsid w:val="005A0E39"/>
    <w:rsid w:val="005B68B5"/>
    <w:rsid w:val="005B7F1D"/>
    <w:rsid w:val="005D1C45"/>
    <w:rsid w:val="00690CF7"/>
    <w:rsid w:val="00692468"/>
    <w:rsid w:val="006B40D2"/>
    <w:rsid w:val="0074407C"/>
    <w:rsid w:val="0076250F"/>
    <w:rsid w:val="007D48CB"/>
    <w:rsid w:val="007F7CC6"/>
    <w:rsid w:val="0081219E"/>
    <w:rsid w:val="008942D5"/>
    <w:rsid w:val="008B19EB"/>
    <w:rsid w:val="008C2F31"/>
    <w:rsid w:val="009535D3"/>
    <w:rsid w:val="00954C97"/>
    <w:rsid w:val="00962DF2"/>
    <w:rsid w:val="00962F35"/>
    <w:rsid w:val="009718EE"/>
    <w:rsid w:val="00981895"/>
    <w:rsid w:val="009A49C4"/>
    <w:rsid w:val="009D6E51"/>
    <w:rsid w:val="00A06FB2"/>
    <w:rsid w:val="00AE0C5C"/>
    <w:rsid w:val="00B07D3E"/>
    <w:rsid w:val="00B21C9A"/>
    <w:rsid w:val="00BA084E"/>
    <w:rsid w:val="00BB10BF"/>
    <w:rsid w:val="00CA0EE8"/>
    <w:rsid w:val="00CF4A74"/>
    <w:rsid w:val="00EA7827"/>
    <w:rsid w:val="00EA7CDC"/>
    <w:rsid w:val="00F04E51"/>
    <w:rsid w:val="00F7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cs-CZ" w:eastAsia="cs-CZ" w:bidi="cs-CZ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4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92468"/>
    <w:pPr>
      <w:overflowPunct w:val="0"/>
      <w:textAlignment w:val="auto"/>
    </w:pPr>
    <w:rPr>
      <w:sz w:val="20"/>
      <w:szCs w:val="20"/>
    </w:rPr>
  </w:style>
  <w:style w:type="paragraph" w:customStyle="1" w:styleId="Textbody">
    <w:name w:val="Text body"/>
    <w:basedOn w:val="Standard"/>
    <w:rsid w:val="00692468"/>
    <w:pPr>
      <w:spacing w:after="120"/>
    </w:pPr>
  </w:style>
  <w:style w:type="paragraph" w:customStyle="1" w:styleId="Heading">
    <w:name w:val="Heading"/>
    <w:basedOn w:val="Standard"/>
    <w:next w:val="Textbody"/>
    <w:rsid w:val="0069246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Textbody"/>
    <w:rsid w:val="00692468"/>
    <w:rPr>
      <w:rFonts w:cs="Tahoma"/>
    </w:rPr>
  </w:style>
  <w:style w:type="paragraph" w:styleId="Zhlav">
    <w:name w:val="header"/>
    <w:basedOn w:val="Standard"/>
    <w:rsid w:val="00692468"/>
    <w:pPr>
      <w:suppressLineNumbers/>
      <w:tabs>
        <w:tab w:val="center" w:pos="4534"/>
        <w:tab w:val="right" w:pos="9069"/>
      </w:tabs>
    </w:pPr>
  </w:style>
  <w:style w:type="paragraph" w:styleId="Zpat">
    <w:name w:val="footer"/>
    <w:basedOn w:val="Standard"/>
    <w:rsid w:val="00692468"/>
    <w:pPr>
      <w:suppressLineNumbers/>
      <w:tabs>
        <w:tab w:val="center" w:pos="4534"/>
        <w:tab w:val="right" w:pos="9069"/>
      </w:tabs>
    </w:pPr>
  </w:style>
  <w:style w:type="paragraph" w:styleId="Titulek">
    <w:name w:val="caption"/>
    <w:basedOn w:val="Standard"/>
    <w:rsid w:val="0069246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692468"/>
    <w:pPr>
      <w:suppressLineNumbers/>
    </w:pPr>
    <w:rPr>
      <w:rFonts w:cs="Tahoma"/>
    </w:rPr>
  </w:style>
  <w:style w:type="paragraph" w:customStyle="1" w:styleId="PreformattedText">
    <w:name w:val="Preformatted Text"/>
    <w:basedOn w:val="Standard"/>
    <w:rsid w:val="00692468"/>
    <w:rPr>
      <w:rFonts w:ascii="Courier New" w:eastAsia="Courier New" w:hAnsi="Courier New" w:cs="Courier New"/>
    </w:rPr>
  </w:style>
  <w:style w:type="character" w:customStyle="1" w:styleId="NumberingSymbols">
    <w:name w:val="Numbering Symbols"/>
    <w:rsid w:val="00692468"/>
  </w:style>
  <w:style w:type="character" w:customStyle="1" w:styleId="RTFNum21">
    <w:name w:val="RTF_Num 2 1"/>
    <w:rsid w:val="00692468"/>
  </w:style>
  <w:style w:type="character" w:customStyle="1" w:styleId="RTFNum22">
    <w:name w:val="RTF_Num 2 2"/>
    <w:rsid w:val="00692468"/>
  </w:style>
  <w:style w:type="character" w:customStyle="1" w:styleId="RTFNum23">
    <w:name w:val="RTF_Num 2 3"/>
    <w:rsid w:val="00692468"/>
  </w:style>
  <w:style w:type="character" w:customStyle="1" w:styleId="RTFNum24">
    <w:name w:val="RTF_Num 2 4"/>
    <w:rsid w:val="00692468"/>
  </w:style>
  <w:style w:type="character" w:customStyle="1" w:styleId="RTFNum25">
    <w:name w:val="RTF_Num 2 5"/>
    <w:rsid w:val="00692468"/>
  </w:style>
  <w:style w:type="character" w:customStyle="1" w:styleId="RTFNum26">
    <w:name w:val="RTF_Num 2 6"/>
    <w:rsid w:val="00692468"/>
  </w:style>
  <w:style w:type="character" w:customStyle="1" w:styleId="RTFNum27">
    <w:name w:val="RTF_Num 2 7"/>
    <w:rsid w:val="00692468"/>
  </w:style>
  <w:style w:type="character" w:customStyle="1" w:styleId="RTFNum28">
    <w:name w:val="RTF_Num 2 8"/>
    <w:rsid w:val="00692468"/>
  </w:style>
  <w:style w:type="character" w:customStyle="1" w:styleId="RTFNum29">
    <w:name w:val="RTF_Num 2 9"/>
    <w:rsid w:val="00692468"/>
  </w:style>
  <w:style w:type="character" w:customStyle="1" w:styleId="RTFNum31">
    <w:name w:val="RTF_Num 3 1"/>
    <w:rsid w:val="00692468"/>
  </w:style>
  <w:style w:type="character" w:customStyle="1" w:styleId="RTFNum32">
    <w:name w:val="RTF_Num 3 2"/>
    <w:rsid w:val="00692468"/>
    <w:rPr>
      <w:rFonts w:ascii="Arial" w:eastAsia="Arial" w:hAnsi="Arial" w:cs="Arial"/>
      <w:b/>
      <w:bCs/>
      <w:color w:val="auto"/>
    </w:rPr>
  </w:style>
  <w:style w:type="character" w:customStyle="1" w:styleId="RTFNum33">
    <w:name w:val="RTF_Num 3 3"/>
    <w:rsid w:val="00692468"/>
  </w:style>
  <w:style w:type="character" w:customStyle="1" w:styleId="RTFNum34">
    <w:name w:val="RTF_Num 3 4"/>
    <w:rsid w:val="00692468"/>
  </w:style>
  <w:style w:type="character" w:customStyle="1" w:styleId="RTFNum35">
    <w:name w:val="RTF_Num 3 5"/>
    <w:rsid w:val="00692468"/>
  </w:style>
  <w:style w:type="character" w:customStyle="1" w:styleId="RTFNum36">
    <w:name w:val="RTF_Num 3 6"/>
    <w:rsid w:val="00692468"/>
  </w:style>
  <w:style w:type="character" w:customStyle="1" w:styleId="RTFNum37">
    <w:name w:val="RTF_Num 3 7"/>
    <w:rsid w:val="00692468"/>
  </w:style>
  <w:style w:type="character" w:customStyle="1" w:styleId="RTFNum38">
    <w:name w:val="RTF_Num 3 8"/>
    <w:rsid w:val="00692468"/>
  </w:style>
  <w:style w:type="character" w:customStyle="1" w:styleId="RTFNum39">
    <w:name w:val="RTF_Num 3 9"/>
    <w:rsid w:val="00692468"/>
  </w:style>
  <w:style w:type="character" w:customStyle="1" w:styleId="RTFNum41">
    <w:name w:val="RTF_Num 4 1"/>
    <w:rsid w:val="00692468"/>
  </w:style>
  <w:style w:type="character" w:customStyle="1" w:styleId="RTFNum42">
    <w:name w:val="RTF_Num 4 2"/>
    <w:rsid w:val="00692468"/>
  </w:style>
  <w:style w:type="character" w:customStyle="1" w:styleId="RTFNum43">
    <w:name w:val="RTF_Num 4 3"/>
    <w:rsid w:val="00692468"/>
  </w:style>
  <w:style w:type="character" w:customStyle="1" w:styleId="RTFNum44">
    <w:name w:val="RTF_Num 4 4"/>
    <w:rsid w:val="00692468"/>
  </w:style>
  <w:style w:type="character" w:customStyle="1" w:styleId="RTFNum45">
    <w:name w:val="RTF_Num 4 5"/>
    <w:rsid w:val="00692468"/>
  </w:style>
  <w:style w:type="character" w:customStyle="1" w:styleId="RTFNum46">
    <w:name w:val="RTF_Num 4 6"/>
    <w:rsid w:val="00692468"/>
  </w:style>
  <w:style w:type="character" w:customStyle="1" w:styleId="RTFNum47">
    <w:name w:val="RTF_Num 4 7"/>
    <w:rsid w:val="00692468"/>
  </w:style>
  <w:style w:type="character" w:customStyle="1" w:styleId="RTFNum48">
    <w:name w:val="RTF_Num 4 8"/>
    <w:rsid w:val="00692468"/>
  </w:style>
  <w:style w:type="character" w:customStyle="1" w:styleId="RTFNum49">
    <w:name w:val="RTF_Num 4 9"/>
    <w:rsid w:val="00692468"/>
  </w:style>
  <w:style w:type="character" w:customStyle="1" w:styleId="RTFNum51">
    <w:name w:val="RTF_Num 5 1"/>
    <w:rsid w:val="00692468"/>
  </w:style>
  <w:style w:type="character" w:customStyle="1" w:styleId="RTFNum52">
    <w:name w:val="RTF_Num 5 2"/>
    <w:rsid w:val="00692468"/>
  </w:style>
  <w:style w:type="character" w:customStyle="1" w:styleId="RTFNum53">
    <w:name w:val="RTF_Num 5 3"/>
    <w:rsid w:val="00692468"/>
  </w:style>
  <w:style w:type="character" w:customStyle="1" w:styleId="RTFNum54">
    <w:name w:val="RTF_Num 5 4"/>
    <w:rsid w:val="00692468"/>
  </w:style>
  <w:style w:type="character" w:customStyle="1" w:styleId="RTFNum55">
    <w:name w:val="RTF_Num 5 5"/>
    <w:rsid w:val="00692468"/>
  </w:style>
  <w:style w:type="character" w:customStyle="1" w:styleId="RTFNum56">
    <w:name w:val="RTF_Num 5 6"/>
    <w:rsid w:val="00692468"/>
  </w:style>
  <w:style w:type="character" w:customStyle="1" w:styleId="RTFNum57">
    <w:name w:val="RTF_Num 5 7"/>
    <w:rsid w:val="00692468"/>
  </w:style>
  <w:style w:type="character" w:customStyle="1" w:styleId="RTFNum58">
    <w:name w:val="RTF_Num 5 8"/>
    <w:rsid w:val="00692468"/>
  </w:style>
  <w:style w:type="character" w:customStyle="1" w:styleId="RTFNum59">
    <w:name w:val="RTF_Num 5 9"/>
    <w:rsid w:val="00692468"/>
  </w:style>
  <w:style w:type="character" w:customStyle="1" w:styleId="RTFNum61">
    <w:name w:val="RTF_Num 6 1"/>
    <w:rsid w:val="00692468"/>
  </w:style>
  <w:style w:type="character" w:customStyle="1" w:styleId="RTFNum62">
    <w:name w:val="RTF_Num 6 2"/>
    <w:rsid w:val="00692468"/>
  </w:style>
  <w:style w:type="character" w:customStyle="1" w:styleId="RTFNum63">
    <w:name w:val="RTF_Num 6 3"/>
    <w:rsid w:val="00692468"/>
  </w:style>
  <w:style w:type="character" w:customStyle="1" w:styleId="RTFNum64">
    <w:name w:val="RTF_Num 6 4"/>
    <w:rsid w:val="00692468"/>
  </w:style>
  <w:style w:type="character" w:customStyle="1" w:styleId="RTFNum65">
    <w:name w:val="RTF_Num 6 5"/>
    <w:rsid w:val="00692468"/>
  </w:style>
  <w:style w:type="character" w:customStyle="1" w:styleId="RTFNum66">
    <w:name w:val="RTF_Num 6 6"/>
    <w:rsid w:val="00692468"/>
  </w:style>
  <w:style w:type="character" w:customStyle="1" w:styleId="RTFNum67">
    <w:name w:val="RTF_Num 6 7"/>
    <w:rsid w:val="00692468"/>
  </w:style>
  <w:style w:type="character" w:customStyle="1" w:styleId="RTFNum68">
    <w:name w:val="RTF_Num 6 8"/>
    <w:rsid w:val="00692468"/>
  </w:style>
  <w:style w:type="character" w:customStyle="1" w:styleId="RTFNum69">
    <w:name w:val="RTF_Num 6 9"/>
    <w:rsid w:val="00692468"/>
  </w:style>
  <w:style w:type="character" w:customStyle="1" w:styleId="RTFNum71">
    <w:name w:val="RTF_Num 7 1"/>
    <w:rsid w:val="00692468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72">
    <w:name w:val="RTF_Num 7 2"/>
    <w:rsid w:val="00692468"/>
  </w:style>
  <w:style w:type="character" w:customStyle="1" w:styleId="RTFNum73">
    <w:name w:val="RTF_Num 7 3"/>
    <w:rsid w:val="00692468"/>
  </w:style>
  <w:style w:type="character" w:customStyle="1" w:styleId="RTFNum74">
    <w:name w:val="RTF_Num 7 4"/>
    <w:rsid w:val="00692468"/>
  </w:style>
  <w:style w:type="character" w:customStyle="1" w:styleId="RTFNum75">
    <w:name w:val="RTF_Num 7 5"/>
    <w:rsid w:val="00692468"/>
  </w:style>
  <w:style w:type="character" w:customStyle="1" w:styleId="RTFNum76">
    <w:name w:val="RTF_Num 7 6"/>
    <w:rsid w:val="00692468"/>
  </w:style>
  <w:style w:type="character" w:customStyle="1" w:styleId="RTFNum77">
    <w:name w:val="RTF_Num 7 7"/>
    <w:rsid w:val="00692468"/>
  </w:style>
  <w:style w:type="character" w:customStyle="1" w:styleId="RTFNum78">
    <w:name w:val="RTF_Num 7 8"/>
    <w:rsid w:val="00692468"/>
  </w:style>
  <w:style w:type="character" w:customStyle="1" w:styleId="RTFNum79">
    <w:name w:val="RTF_Num 7 9"/>
    <w:rsid w:val="00692468"/>
  </w:style>
  <w:style w:type="numbering" w:customStyle="1" w:styleId="RTFNum2">
    <w:name w:val="RTF_Num 2"/>
    <w:basedOn w:val="Bezseznamu"/>
    <w:rsid w:val="00692468"/>
    <w:pPr>
      <w:numPr>
        <w:numId w:val="1"/>
      </w:numPr>
    </w:pPr>
  </w:style>
  <w:style w:type="numbering" w:customStyle="1" w:styleId="RTFNum3">
    <w:name w:val="RTF_Num 3"/>
    <w:basedOn w:val="Bezseznamu"/>
    <w:rsid w:val="00692468"/>
    <w:pPr>
      <w:numPr>
        <w:numId w:val="2"/>
      </w:numPr>
    </w:pPr>
  </w:style>
  <w:style w:type="numbering" w:customStyle="1" w:styleId="RTFNum4">
    <w:name w:val="RTF_Num 4"/>
    <w:basedOn w:val="Bezseznamu"/>
    <w:rsid w:val="00692468"/>
    <w:pPr>
      <w:numPr>
        <w:numId w:val="3"/>
      </w:numPr>
    </w:pPr>
  </w:style>
  <w:style w:type="numbering" w:customStyle="1" w:styleId="RTFNum5">
    <w:name w:val="RTF_Num 5"/>
    <w:basedOn w:val="Bezseznamu"/>
    <w:rsid w:val="00692468"/>
    <w:pPr>
      <w:numPr>
        <w:numId w:val="4"/>
      </w:numPr>
    </w:pPr>
  </w:style>
  <w:style w:type="numbering" w:customStyle="1" w:styleId="RTFNum6">
    <w:name w:val="RTF_Num 6"/>
    <w:basedOn w:val="Bezseznamu"/>
    <w:rsid w:val="00692468"/>
    <w:pPr>
      <w:numPr>
        <w:numId w:val="5"/>
      </w:numPr>
    </w:pPr>
  </w:style>
  <w:style w:type="numbering" w:customStyle="1" w:styleId="RTFNum7">
    <w:name w:val="RTF_Num 7"/>
    <w:basedOn w:val="Bezseznamu"/>
    <w:rsid w:val="00692468"/>
    <w:pPr>
      <w:numPr>
        <w:numId w:val="6"/>
      </w:numPr>
    </w:pPr>
  </w:style>
  <w:style w:type="paragraph" w:customStyle="1" w:styleId="Pedformtovantext">
    <w:name w:val="Předformátovaný text"/>
    <w:basedOn w:val="Normln"/>
    <w:rsid w:val="00981895"/>
    <w:pPr>
      <w:overflowPunct w:val="0"/>
      <w:autoSpaceDN/>
      <w:textAlignment w:val="auto"/>
    </w:pPr>
    <w:rPr>
      <w:rFonts w:ascii="Courier New" w:eastAsia="Courier New" w:hAnsi="Courier New" w:cs="Courier New"/>
      <w:kern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cs-CZ" w:eastAsia="cs-CZ" w:bidi="cs-CZ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overflowPunct w:val="0"/>
      <w:textAlignment w:val="auto"/>
    </w:pPr>
    <w:rPr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Textbody"/>
    <w:rPr>
      <w:rFonts w:cs="Tahoma"/>
    </w:rPr>
  </w:style>
  <w:style w:type="paragraph" w:styleId="Zhlav">
    <w:name w:val="header"/>
    <w:basedOn w:val="Standard"/>
    <w:pPr>
      <w:suppressLineNumbers/>
      <w:tabs>
        <w:tab w:val="center" w:pos="4534"/>
        <w:tab w:val="right" w:pos="9069"/>
      </w:tabs>
    </w:pPr>
  </w:style>
  <w:style w:type="paragraph" w:styleId="Zpat">
    <w:name w:val="footer"/>
    <w:basedOn w:val="Standard"/>
    <w:pPr>
      <w:suppressLineNumbers/>
      <w:tabs>
        <w:tab w:val="center" w:pos="4534"/>
        <w:tab w:val="right" w:pos="9069"/>
      </w:tabs>
    </w:p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</w:rPr>
  </w:style>
  <w:style w:type="character" w:customStyle="1" w:styleId="NumberingSymbols">
    <w:name w:val="Numbering Symbols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  <w:rPr>
      <w:rFonts w:ascii="Arial" w:eastAsia="Arial" w:hAnsi="Arial" w:cs="Arial"/>
      <w:b/>
      <w:bCs/>
      <w:color w:val="auto"/>
    </w:rPr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numbering" w:customStyle="1" w:styleId="RTFNum2">
    <w:name w:val="RTF_Num 2"/>
    <w:basedOn w:val="Bezseznamu"/>
    <w:pPr>
      <w:numPr>
        <w:numId w:val="1"/>
      </w:numPr>
    </w:pPr>
  </w:style>
  <w:style w:type="numbering" w:customStyle="1" w:styleId="RTFNum3">
    <w:name w:val="RTF_Num 3"/>
    <w:basedOn w:val="Bezseznamu"/>
    <w:pPr>
      <w:numPr>
        <w:numId w:val="2"/>
      </w:numPr>
    </w:pPr>
  </w:style>
  <w:style w:type="numbering" w:customStyle="1" w:styleId="RTFNum4">
    <w:name w:val="RTF_Num 4"/>
    <w:basedOn w:val="Bezseznamu"/>
    <w:pPr>
      <w:numPr>
        <w:numId w:val="3"/>
      </w:numPr>
    </w:pPr>
  </w:style>
  <w:style w:type="numbering" w:customStyle="1" w:styleId="RTFNum5">
    <w:name w:val="RTF_Num 5"/>
    <w:basedOn w:val="Bezseznamu"/>
    <w:pPr>
      <w:numPr>
        <w:numId w:val="4"/>
      </w:numPr>
    </w:pPr>
  </w:style>
  <w:style w:type="numbering" w:customStyle="1" w:styleId="RTFNum6">
    <w:name w:val="RTF_Num 6"/>
    <w:basedOn w:val="Bezseznamu"/>
    <w:pPr>
      <w:numPr>
        <w:numId w:val="5"/>
      </w:numPr>
    </w:pPr>
  </w:style>
  <w:style w:type="numbering" w:customStyle="1" w:styleId="RTFNum7">
    <w:name w:val="RTF_Num 7"/>
    <w:basedOn w:val="Bezseznamu"/>
    <w:pPr>
      <w:numPr>
        <w:numId w:val="6"/>
      </w:numPr>
    </w:pPr>
  </w:style>
  <w:style w:type="paragraph" w:customStyle="1" w:styleId="Pedformtovantext">
    <w:name w:val="Předformátovaný text"/>
    <w:basedOn w:val="Normln"/>
    <w:rsid w:val="00981895"/>
    <w:pPr>
      <w:overflowPunct w:val="0"/>
      <w:autoSpaceDN/>
      <w:textAlignment w:val="auto"/>
    </w:pPr>
    <w:rPr>
      <w:rFonts w:ascii="Courier New" w:eastAsia="Courier New" w:hAnsi="Courier New" w:cs="Courier New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mikula-pavel-1</cp:lastModifiedBy>
  <cp:revision>30</cp:revision>
  <cp:lastPrinted>2009-11-10T11:54:00Z</cp:lastPrinted>
  <dcterms:created xsi:type="dcterms:W3CDTF">2012-09-12T11:40:00Z</dcterms:created>
  <dcterms:modified xsi:type="dcterms:W3CDTF">2017-10-19T06:07:00Z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_AdHocReviewCycleID">
    <vt:i4>-1834841196</vt:i4>
  </property>
  <property fmtid="{D5CDD505-2E9C-101B-9397-08002B2CF9AE}" pid="7" name="_NewReviewCycle">
    <vt:lpwstr/>
  </property>
  <property fmtid="{D5CDD505-2E9C-101B-9397-08002B2CF9AE}" pid="8" name="_EmailSubject">
    <vt:lpwstr>K objednávce prodloužení podpory SW  Oracle DB Std. Edition One - 2 ks (BASERNEW)</vt:lpwstr>
  </property>
  <property fmtid="{D5CDD505-2E9C-101B-9397-08002B2CF9AE}" pid="9" name="_AuthorEmail">
    <vt:lpwstr>hranos@rbp-zp.cz</vt:lpwstr>
  </property>
  <property fmtid="{D5CDD505-2E9C-101B-9397-08002B2CF9AE}" pid="10" name="_AuthorEmailDisplayName">
    <vt:lpwstr>Hranos Petr</vt:lpwstr>
  </property>
  <property fmtid="{D5CDD505-2E9C-101B-9397-08002B2CF9AE}" pid="11" name="_ReviewingToolsShownOnce">
    <vt:lpwstr/>
  </property>
</Properties>
</file>