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6C71EE"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6C71EE" w:rsidRPr="006C71EE">
        <w:rPr>
          <w:rFonts w:cs="Arial"/>
          <w:b/>
          <w:sz w:val="28"/>
          <w:szCs w:val="28"/>
        </w:rPr>
        <w:t>SUA-MN-66/2017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6C71EE" w:rsidRPr="006C71EE">
        <w:rPr>
          <w:rFonts w:cs="Arial"/>
          <w:b/>
          <w:bCs/>
          <w:sz w:val="28"/>
          <w:szCs w:val="28"/>
        </w:rPr>
        <w:t>CZ.03</w:t>
      </w:r>
      <w:r w:rsidR="006C71EE">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FA5642" w:rsidRDefault="00FA5642" w:rsidP="00FA5642">
      <w:pPr>
        <w:tabs>
          <w:tab w:val="left" w:pos="2977"/>
        </w:tabs>
        <w:ind w:left="2977" w:hanging="2977"/>
      </w:pPr>
      <w:r w:rsidRPr="004521C7">
        <w:rPr>
          <w:rFonts w:cs="Arial"/>
          <w:szCs w:val="20"/>
        </w:rPr>
        <w:t>zastupující osoba:</w:t>
      </w:r>
      <w:r w:rsidRPr="004521C7">
        <w:rPr>
          <w:rFonts w:cs="Arial"/>
          <w:szCs w:val="20"/>
        </w:rPr>
        <w:tab/>
      </w:r>
      <w:r w:rsidRPr="00687E87">
        <w:t xml:space="preserve">Ing. </w:t>
      </w:r>
      <w:r>
        <w:t xml:space="preserve">Ivo Bartl, </w:t>
      </w:r>
      <w:r w:rsidRPr="00687E87">
        <w:t>Ředitel K</w:t>
      </w:r>
      <w:r>
        <w:t>ontaktního pracoviště v Šumperku</w:t>
      </w:r>
    </w:p>
    <w:p w:rsidR="00FA5642" w:rsidRPr="004521C7" w:rsidRDefault="00FA5642" w:rsidP="00FA5642">
      <w:pPr>
        <w:tabs>
          <w:tab w:val="left" w:pos="2977"/>
        </w:tabs>
        <w:ind w:left="2977" w:hanging="2977"/>
        <w:rPr>
          <w:rFonts w:cs="Arial"/>
          <w:szCs w:val="20"/>
        </w:rPr>
      </w:pPr>
      <w:r w:rsidRPr="004521C7">
        <w:rPr>
          <w:rFonts w:cs="Arial"/>
          <w:szCs w:val="20"/>
        </w:rPr>
        <w:t>sídlo:</w:t>
      </w:r>
      <w:r w:rsidRPr="004521C7">
        <w:rPr>
          <w:rFonts w:cs="Arial"/>
          <w:szCs w:val="20"/>
        </w:rPr>
        <w:tab/>
      </w:r>
      <w:r w:rsidRPr="00687E87">
        <w:t>Dobrovského 1278</w:t>
      </w:r>
      <w:r>
        <w:rPr>
          <w:szCs w:val="20"/>
        </w:rPr>
        <w:t>/25, 170 00 Praha 7</w:t>
      </w:r>
    </w:p>
    <w:p w:rsidR="00FA5642" w:rsidRDefault="00FA5642" w:rsidP="00FA5642">
      <w:pPr>
        <w:tabs>
          <w:tab w:val="left" w:pos="2977"/>
        </w:tabs>
        <w:ind w:left="2977" w:hanging="2977"/>
      </w:pPr>
      <w:r>
        <w:rPr>
          <w:rFonts w:cs="Arial"/>
          <w:szCs w:val="20"/>
        </w:rPr>
        <w:t>IČO</w:t>
      </w:r>
      <w:r w:rsidRPr="004521C7">
        <w:rPr>
          <w:rFonts w:cs="Arial"/>
          <w:szCs w:val="20"/>
        </w:rPr>
        <w:t>:</w:t>
      </w:r>
      <w:r w:rsidRPr="004521C7">
        <w:rPr>
          <w:rFonts w:cs="Arial"/>
          <w:szCs w:val="20"/>
        </w:rPr>
        <w:tab/>
      </w:r>
      <w:r w:rsidRPr="00687E87">
        <w:t>72496991</w:t>
      </w:r>
    </w:p>
    <w:p w:rsidR="00FA5642" w:rsidRPr="00237097" w:rsidRDefault="00FA5642" w:rsidP="00FA5642">
      <w:pPr>
        <w:tabs>
          <w:tab w:val="left" w:pos="2977"/>
        </w:tabs>
        <w:ind w:left="2977" w:hanging="2977"/>
        <w:rPr>
          <w:rFonts w:cs="Arial"/>
          <w:szCs w:val="20"/>
        </w:rPr>
      </w:pPr>
      <w:r>
        <w:rPr>
          <w:rFonts w:cs="Arial"/>
          <w:szCs w:val="20"/>
        </w:rPr>
        <w:t>adresa pro doručování:</w:t>
      </w:r>
      <w:r>
        <w:rPr>
          <w:rFonts w:cs="Arial"/>
          <w:szCs w:val="20"/>
        </w:rPr>
        <w:tab/>
      </w:r>
      <w:r w:rsidRPr="00687E87">
        <w:t>Úřad práce</w:t>
      </w:r>
      <w:r>
        <w:rPr>
          <w:szCs w:val="20"/>
        </w:rPr>
        <w:t xml:space="preserve"> ČR - kontaktní pracoviště Šumperk, M. R. Štefánika </w:t>
      </w:r>
      <w:proofErr w:type="gramStart"/>
      <w:r>
        <w:rPr>
          <w:szCs w:val="20"/>
        </w:rPr>
        <w:t>č.p.</w:t>
      </w:r>
      <w:proofErr w:type="gramEnd"/>
      <w:r>
        <w:rPr>
          <w:szCs w:val="20"/>
        </w:rPr>
        <w:t xml:space="preserve">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9455B">
        <w:t>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6C71E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6C71EE" w:rsidRPr="006C71EE">
        <w:t>R E</w:t>
      </w:r>
      <w:r w:rsidR="006C71EE">
        <w:rPr>
          <w:szCs w:val="20"/>
        </w:rPr>
        <w:t xml:space="preserve"> N O S T A V, spol. s r.o.</w:t>
      </w:r>
    </w:p>
    <w:p w:rsidR="00FA5642" w:rsidRDefault="006C71EE" w:rsidP="00F97C90">
      <w:pPr>
        <w:tabs>
          <w:tab w:val="left" w:pos="2977"/>
        </w:tabs>
        <w:ind w:left="2977" w:hanging="2977"/>
        <w:rPr>
          <w:noProof/>
          <w:szCs w:val="20"/>
        </w:rPr>
      </w:pPr>
      <w:r w:rsidRPr="004521C7">
        <w:rPr>
          <w:rFonts w:cs="Arial"/>
          <w:noProof/>
          <w:szCs w:val="20"/>
        </w:rPr>
        <w:t>zastupující osoba:</w:t>
      </w:r>
      <w:r w:rsidRPr="004521C7">
        <w:rPr>
          <w:rFonts w:cs="Arial"/>
          <w:noProof/>
          <w:szCs w:val="20"/>
        </w:rPr>
        <w:tab/>
      </w:r>
      <w:r w:rsidRPr="006C71EE">
        <w:rPr>
          <w:noProof/>
        </w:rPr>
        <w:t>Ing. Milan</w:t>
      </w:r>
      <w:r>
        <w:rPr>
          <w:noProof/>
          <w:szCs w:val="20"/>
        </w:rPr>
        <w:t xml:space="preserve"> Kubíček, jednatel</w:t>
      </w:r>
      <w:r>
        <w:rPr>
          <w:noProof/>
          <w:szCs w:val="20"/>
        </w:rPr>
        <w:tab/>
      </w:r>
      <w:r>
        <w:rPr>
          <w:noProof/>
          <w:szCs w:val="20"/>
        </w:rPr>
        <w:br/>
        <w:t xml:space="preserve">Ing. Jaromír Koubek, </w:t>
      </w:r>
      <w:r w:rsidR="00FA5642">
        <w:rPr>
          <w:noProof/>
          <w:szCs w:val="20"/>
        </w:rPr>
        <w:t>na  základě plné moci</w:t>
      </w:r>
    </w:p>
    <w:p w:rsidR="000E23BB" w:rsidRPr="004521C7" w:rsidRDefault="006C71EE"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6C71EE">
        <w:t>U Svitavy</w:t>
      </w:r>
      <w:r>
        <w:rPr>
          <w:szCs w:val="20"/>
        </w:rPr>
        <w:t xml:space="preserve"> </w:t>
      </w:r>
      <w:proofErr w:type="gramStart"/>
      <w:r>
        <w:rPr>
          <w:szCs w:val="20"/>
        </w:rPr>
        <w:t>č.p.</w:t>
      </w:r>
      <w:proofErr w:type="gramEnd"/>
      <w:r>
        <w:rPr>
          <w:szCs w:val="20"/>
        </w:rPr>
        <w:t> 1</w:t>
      </w:r>
      <w:r w:rsidR="003303ED">
        <w:rPr>
          <w:szCs w:val="20"/>
        </w:rPr>
        <w:t xml:space="preserve">077/2, Černovice, 618 00 Brno </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C71EE" w:rsidRPr="006C71EE">
        <w:t>15502929</w:t>
      </w:r>
    </w:p>
    <w:p w:rsidR="00C2620A" w:rsidRPr="004521C7" w:rsidRDefault="006C71EE" w:rsidP="00C2620A">
      <w:pPr>
        <w:tabs>
          <w:tab w:val="left" w:pos="2977"/>
        </w:tabs>
        <w:ind w:left="2977" w:hanging="2977"/>
        <w:rPr>
          <w:rFonts w:cs="Arial"/>
          <w:szCs w:val="20"/>
        </w:rPr>
      </w:pPr>
      <w:r w:rsidRPr="006C71EE">
        <w:rPr>
          <w:rFonts w:cs="Arial"/>
          <w:noProof/>
          <w:szCs w:val="20"/>
        </w:rPr>
        <w:t>adresa provozovny:</w:t>
      </w:r>
      <w:r w:rsidR="00C2620A" w:rsidRPr="004521C7">
        <w:rPr>
          <w:rFonts w:cs="Arial"/>
          <w:szCs w:val="20"/>
        </w:rPr>
        <w:tab/>
      </w:r>
      <w:r>
        <w:t>Jedlí 109, 789 01 Jedlí</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9455B">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6C71EE" w:rsidRPr="006C71EE">
        <w:rPr>
          <w:bCs/>
        </w:rPr>
        <w:t>Podpora odborného</w:t>
      </w:r>
      <w:r w:rsidR="006C71EE">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6C71EE" w:rsidRPr="006C71EE">
        <w:rPr>
          <w:bCs/>
        </w:rPr>
        <w:t>CZ.03</w:t>
      </w:r>
      <w:r w:rsidR="006C71E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6C71EE" w:rsidRPr="00FA5642">
        <w:rPr>
          <w:b/>
        </w:rPr>
        <w:t>Řízení kvality</w:t>
      </w:r>
      <w:r w:rsidR="006C71EE" w:rsidRPr="00FA5642">
        <w:rPr>
          <w:b/>
          <w:szCs w:val="20"/>
        </w:rPr>
        <w:t xml:space="preserve"> při výrobě dílců pro automobilový průmysl</w:t>
      </w:r>
    </w:p>
    <w:p w:rsidR="00426A3C" w:rsidRDefault="00426A3C" w:rsidP="00D3695D">
      <w:pPr>
        <w:pStyle w:val="BoddohodyIII"/>
        <w:tabs>
          <w:tab w:val="left" w:pos="1701"/>
          <w:tab w:val="right" w:pos="6804"/>
          <w:tab w:val="left" w:pos="7088"/>
        </w:tabs>
      </w:pPr>
      <w:r w:rsidRPr="00FA5642">
        <w:rPr>
          <w:b/>
        </w:rPr>
        <w:t>Rozsah vzdělávací aktivity</w:t>
      </w:r>
      <w:r w:rsidR="00DC5D38" w:rsidRPr="00FA5642">
        <w:rPr>
          <w:b/>
        </w:rPr>
        <w:t xml:space="preserve"> </w:t>
      </w:r>
      <w:r w:rsidR="008B56D5" w:rsidRPr="00FA5642">
        <w:rPr>
          <w:b/>
        </w:rPr>
        <w:t xml:space="preserve">každého </w:t>
      </w:r>
      <w:r w:rsidR="00DC5D38" w:rsidRPr="00FA5642">
        <w:rPr>
          <w:b/>
        </w:rPr>
        <w:t>účastníka</w:t>
      </w:r>
      <w:r w:rsidRPr="00FA5642">
        <w:rPr>
          <w:b/>
        </w:rPr>
        <w:t>:</w:t>
      </w:r>
      <w:r w:rsidRPr="00FA5642">
        <w:rPr>
          <w:b/>
        </w:rPr>
        <w:tab/>
      </w:r>
      <w:r w:rsidR="006C71EE" w:rsidRPr="00FA5642">
        <w:rPr>
          <w:b/>
        </w:rPr>
        <w:t>48,00</w:t>
      </w:r>
      <w:r w:rsidRPr="00FA5642">
        <w:rPr>
          <w:b/>
        </w:rPr>
        <w:t xml:space="preserve"> </w:t>
      </w:r>
      <w:r w:rsidRPr="00FA5642">
        <w:rPr>
          <w:b/>
        </w:rPr>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6C71EE" w:rsidRPr="006C71EE">
        <w:t>47,00</w:t>
      </w:r>
      <w:r>
        <w:rPr>
          <w:lang w:val="en-US"/>
        </w:rPr>
        <w:tab/>
      </w:r>
      <w:r w:rsidR="00E53B1B" w:rsidRPr="00E53B1B">
        <w:t>vyučovacích</w:t>
      </w:r>
      <w:r w:rsidR="00E53B1B">
        <w:t> </w:t>
      </w:r>
      <w:r w:rsidRPr="00B75BEF">
        <w:t>hodin</w:t>
      </w:r>
      <w:r w:rsidRPr="00B75BEF">
        <w:br/>
      </w:r>
      <w:r w:rsidRPr="00B75BEF">
        <w:tab/>
        <w:t>- praktická příprava:</w:t>
      </w:r>
      <w:r>
        <w:tab/>
      </w:r>
      <w:r w:rsidR="006C71EE" w:rsidRPr="006C71EE">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6C71EE" w:rsidRPr="006C71EE">
        <w:t>1,00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proofErr w:type="spellStart"/>
      <w:r w:rsidR="0009455B">
        <w:rPr>
          <w:szCs w:val="20"/>
        </w:rPr>
        <w:t>xxxx</w:t>
      </w:r>
      <w:proofErr w:type="spellEnd"/>
    </w:p>
    <w:p w:rsidR="002E2F9F" w:rsidRDefault="00671BC4" w:rsidP="006C454C">
      <w:pPr>
        <w:pStyle w:val="BoddohodyIII"/>
      </w:pPr>
      <w:r>
        <w:t>T</w:t>
      </w:r>
      <w:r w:rsidR="002E2F9F">
        <w:t>ermín realizace vzdělávací aktivity</w:t>
      </w:r>
      <w:r w:rsidR="000E23BB" w:rsidRPr="004521C7">
        <w:t>:</w:t>
      </w:r>
    </w:p>
    <w:p w:rsidR="000E23BB" w:rsidRPr="00FA5642" w:rsidRDefault="00671BC4" w:rsidP="00265EDA">
      <w:pPr>
        <w:pStyle w:val="BoddohodyII"/>
        <w:numPr>
          <w:ilvl w:val="0"/>
          <w:numId w:val="0"/>
        </w:numPr>
        <w:tabs>
          <w:tab w:val="left" w:pos="709"/>
          <w:tab w:val="right" w:pos="6120"/>
          <w:tab w:val="left" w:pos="6660"/>
        </w:tabs>
        <w:ind w:left="720"/>
        <w:rPr>
          <w:b/>
        </w:rPr>
      </w:pPr>
      <w:r w:rsidRPr="00FA5642">
        <w:rPr>
          <w:b/>
        </w:rPr>
        <w:t xml:space="preserve">Datum </w:t>
      </w:r>
      <w:r w:rsidR="000E23BB" w:rsidRPr="00FA5642">
        <w:rPr>
          <w:b/>
        </w:rPr>
        <w:t>zahájení</w:t>
      </w:r>
      <w:r w:rsidR="00AA5674" w:rsidRPr="00FA5642">
        <w:rPr>
          <w:b/>
        </w:rPr>
        <w:t>:</w:t>
      </w:r>
      <w:r w:rsidR="000E23BB" w:rsidRPr="00FA5642">
        <w:rPr>
          <w:b/>
        </w:rPr>
        <w:tab/>
      </w:r>
      <w:r w:rsidR="00943374" w:rsidRPr="00FA5642">
        <w:rPr>
          <w:b/>
        </w:rPr>
        <w:t xml:space="preserve"> </w:t>
      </w:r>
      <w:r w:rsidR="006C71EE" w:rsidRPr="00FA5642">
        <w:rPr>
          <w:b/>
        </w:rPr>
        <w:t>23.</w:t>
      </w:r>
      <w:r w:rsidR="00FA5642">
        <w:rPr>
          <w:b/>
        </w:rPr>
        <w:t xml:space="preserve"> </w:t>
      </w:r>
      <w:r w:rsidR="006C71EE" w:rsidRPr="00FA5642">
        <w:rPr>
          <w:b/>
        </w:rPr>
        <w:t>10</w:t>
      </w:r>
      <w:r w:rsidR="006C71EE" w:rsidRPr="00FA5642">
        <w:rPr>
          <w:b/>
          <w:szCs w:val="20"/>
        </w:rPr>
        <w:t>.</w:t>
      </w:r>
      <w:r w:rsidR="00FA5642">
        <w:rPr>
          <w:b/>
          <w:szCs w:val="20"/>
        </w:rPr>
        <w:t xml:space="preserve"> </w:t>
      </w:r>
      <w:r w:rsidR="006C71EE" w:rsidRPr="00FA5642">
        <w:rPr>
          <w:b/>
          <w:szCs w:val="20"/>
        </w:rPr>
        <w:t>2017</w:t>
      </w:r>
      <w:r w:rsidR="000E23BB" w:rsidRPr="00FA5642">
        <w:rPr>
          <w:b/>
        </w:rPr>
        <w:br/>
      </w:r>
      <w:r w:rsidRPr="00FA5642">
        <w:rPr>
          <w:b/>
        </w:rPr>
        <w:t xml:space="preserve">Datum </w:t>
      </w:r>
      <w:r w:rsidR="005579D7" w:rsidRPr="00FA5642">
        <w:rPr>
          <w:b/>
        </w:rPr>
        <w:t>ukončení</w:t>
      </w:r>
      <w:r w:rsidR="00AA5674" w:rsidRPr="00FA5642">
        <w:rPr>
          <w:b/>
        </w:rPr>
        <w:t>:</w:t>
      </w:r>
      <w:r w:rsidR="00113907" w:rsidRPr="00FA5642">
        <w:rPr>
          <w:b/>
        </w:rPr>
        <w:tab/>
      </w:r>
      <w:r w:rsidR="00943374" w:rsidRPr="00FA5642">
        <w:rPr>
          <w:b/>
        </w:rPr>
        <w:t xml:space="preserve"> </w:t>
      </w:r>
      <w:r w:rsidR="006C71EE" w:rsidRPr="00FA5642">
        <w:rPr>
          <w:b/>
        </w:rPr>
        <w:t>16.</w:t>
      </w:r>
      <w:r w:rsidR="00FA5642">
        <w:rPr>
          <w:b/>
        </w:rPr>
        <w:t xml:space="preserve"> </w:t>
      </w:r>
      <w:r w:rsidR="006C71EE" w:rsidRPr="00FA5642">
        <w:rPr>
          <w:b/>
        </w:rPr>
        <w:t>11</w:t>
      </w:r>
      <w:r w:rsidR="006C71EE" w:rsidRPr="00FA5642">
        <w:rPr>
          <w:b/>
          <w:szCs w:val="20"/>
        </w:rPr>
        <w:t>.</w:t>
      </w:r>
      <w:r w:rsidR="00FA5642">
        <w:rPr>
          <w:b/>
          <w:szCs w:val="20"/>
        </w:rPr>
        <w:t xml:space="preserve"> </w:t>
      </w:r>
      <w:r w:rsidR="006C71EE" w:rsidRPr="00FA5642">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6C71EE" w:rsidRPr="006C71EE">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FA5642" w:rsidRDefault="000E23BB" w:rsidP="009D56DB">
      <w:pPr>
        <w:numPr>
          <w:ilvl w:val="0"/>
          <w:numId w:val="2"/>
        </w:numPr>
        <w:tabs>
          <w:tab w:val="clear" w:pos="1429"/>
          <w:tab w:val="num" w:pos="1134"/>
          <w:tab w:val="left" w:pos="2694"/>
        </w:tabs>
        <w:spacing w:before="40"/>
        <w:ind w:left="1134" w:hanging="283"/>
        <w:rPr>
          <w:b/>
        </w:rPr>
      </w:pPr>
      <w:r w:rsidRPr="00FA5642">
        <w:rPr>
          <w:b/>
        </w:rPr>
        <w:t>počet:</w:t>
      </w:r>
      <w:r w:rsidRPr="00FA5642">
        <w:rPr>
          <w:b/>
        </w:rPr>
        <w:tab/>
      </w:r>
      <w:r w:rsidR="006C71EE" w:rsidRPr="00FA5642">
        <w:rPr>
          <w:b/>
        </w:rPr>
        <w:t>10</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6C71EE" w:rsidRPr="006C71EE">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6C71EE"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6C71EE" w:rsidRPr="006C71EE">
        <w:rPr>
          <w:b/>
          <w:szCs w:val="20"/>
        </w:rPr>
        <w:t>212 289</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6C71EE">
        <w:rPr>
          <w:szCs w:val="20"/>
        </w:rPr>
        <w:t>95 040</w:t>
      </w:r>
      <w:r w:rsidR="00C13AD5">
        <w:rPr>
          <w:rFonts w:cs="Arial"/>
          <w:szCs w:val="20"/>
        </w:rPr>
        <w:t xml:space="preserve"> </w:t>
      </w:r>
      <w:r w:rsidR="00C13AD5" w:rsidRPr="009E7648">
        <w:t>Kč</w:t>
      </w:r>
      <w:r w:rsidR="00C13AD5" w:rsidRPr="00556278">
        <w:t xml:space="preserve"> a maximální výše příspěvku na vzdělávací aktivity činí </w:t>
      </w:r>
      <w:r w:rsidR="006C71EE" w:rsidRPr="006C71EE">
        <w:rPr>
          <w:bCs/>
          <w:lang w:val="en-US"/>
        </w:rPr>
        <w:t>117 249</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6C71EE" w:rsidRPr="006C71E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6C71EE" w:rsidRPr="006C71E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6C71EE" w:rsidP="001C4C77">
      <w:pPr>
        <w:pStyle w:val="BoddohodyII"/>
        <w:keepNext/>
        <w:numPr>
          <w:ilvl w:val="0"/>
          <w:numId w:val="0"/>
        </w:numPr>
      </w:pPr>
      <w:r w:rsidRPr="006C71EE">
        <w:t>Úřad práce</w:t>
      </w:r>
      <w:r>
        <w:rPr>
          <w:szCs w:val="20"/>
        </w:rPr>
        <w:t xml:space="preserve"> České republiky - kontaktní pracoviště Šumperk</w:t>
      </w:r>
      <w:r w:rsidR="005D3993">
        <w:t xml:space="preserve"> dne </w:t>
      </w:r>
      <w:proofErr w:type="gramStart"/>
      <w:r w:rsidR="00A46B07">
        <w:t>18.10.2017</w:t>
      </w:r>
      <w:bookmarkStart w:id="0" w:name="_GoBack"/>
      <w:bookmarkEnd w:id="0"/>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904A80" w:rsidRDefault="00904A80" w:rsidP="001C4C77">
      <w:pPr>
        <w:keepNext/>
        <w:keepLines/>
        <w:tabs>
          <w:tab w:val="left" w:pos="2520"/>
        </w:tabs>
        <w:rPr>
          <w:rFonts w:cs="Arial"/>
          <w:szCs w:val="20"/>
        </w:rPr>
      </w:pPr>
    </w:p>
    <w:p w:rsidR="00904A80" w:rsidRDefault="00904A80" w:rsidP="001C4C77">
      <w:pPr>
        <w:keepNext/>
        <w:keepLines/>
        <w:tabs>
          <w:tab w:val="left" w:pos="2520"/>
        </w:tabs>
        <w:rPr>
          <w:rFonts w:cs="Arial"/>
          <w:szCs w:val="20"/>
        </w:rPr>
      </w:pPr>
    </w:p>
    <w:p w:rsidR="00904A80" w:rsidRDefault="00904A80"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6C71EE" w:rsidP="001C4C77">
      <w:pPr>
        <w:keepNext/>
        <w:keepLines/>
        <w:jc w:val="center"/>
        <w:rPr>
          <w:rFonts w:cs="Arial"/>
          <w:szCs w:val="20"/>
        </w:rPr>
      </w:pPr>
      <w:r w:rsidRPr="006C71EE">
        <w:t>Ing. Milan</w:t>
      </w:r>
      <w:r>
        <w:rPr>
          <w:szCs w:val="20"/>
        </w:rPr>
        <w:t xml:space="preserve"> Kubíček</w:t>
      </w:r>
      <w:r>
        <w:rPr>
          <w:szCs w:val="20"/>
        </w:rPr>
        <w:tab/>
      </w:r>
      <w:r>
        <w:rPr>
          <w:szCs w:val="20"/>
        </w:rPr>
        <w:br/>
        <w:t>jednatel</w:t>
      </w:r>
      <w:r>
        <w:rPr>
          <w:szCs w:val="20"/>
        </w:rPr>
        <w:tab/>
      </w:r>
      <w:r>
        <w:rPr>
          <w:szCs w:val="20"/>
        </w:rPr>
        <w:br/>
        <w:t>R E N O S T A V, spol. s r.o.</w:t>
      </w:r>
      <w:r>
        <w:rPr>
          <w:szCs w:val="20"/>
        </w:rPr>
        <w:tab/>
      </w:r>
      <w:r>
        <w:rPr>
          <w:szCs w:val="20"/>
        </w:rPr>
        <w:br/>
      </w:r>
      <w:r>
        <w:rPr>
          <w:szCs w:val="20"/>
        </w:rPr>
        <w:tab/>
      </w:r>
      <w:r>
        <w:rPr>
          <w:szCs w:val="20"/>
        </w:rPr>
        <w:br/>
        <w:t>Ing. Jaromír Koubek</w:t>
      </w:r>
      <w:r>
        <w:rPr>
          <w:szCs w:val="20"/>
        </w:rPr>
        <w:tab/>
      </w:r>
      <w:r>
        <w:rPr>
          <w:szCs w:val="20"/>
        </w:rPr>
        <w:br/>
      </w:r>
      <w:r w:rsidR="00FA5642">
        <w:rPr>
          <w:szCs w:val="20"/>
        </w:rPr>
        <w:t>na základě plné moci</w:t>
      </w:r>
      <w:r>
        <w:rPr>
          <w:szCs w:val="20"/>
        </w:rPr>
        <w:tab/>
      </w:r>
      <w:r>
        <w:rPr>
          <w:szCs w:val="20"/>
        </w:rPr>
        <w:br/>
        <w:t>R E N O S T A V, spol. s 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FA5642" w:rsidRDefault="00FA5642" w:rsidP="00FA5642">
      <w:pPr>
        <w:keepNext/>
        <w:tabs>
          <w:tab w:val="center" w:pos="1800"/>
          <w:tab w:val="center" w:pos="7200"/>
        </w:tabs>
        <w:jc w:val="center"/>
      </w:pPr>
      <w:r w:rsidRPr="00687E87">
        <w:t xml:space="preserve">Ing. </w:t>
      </w:r>
      <w:r>
        <w:t>Ivo Bartl</w:t>
      </w:r>
    </w:p>
    <w:p w:rsidR="00FA5642" w:rsidRDefault="00FA5642" w:rsidP="00FA5642">
      <w:pPr>
        <w:keepNext/>
        <w:keepLines/>
        <w:tabs>
          <w:tab w:val="left" w:pos="2520"/>
        </w:tabs>
        <w:rPr>
          <w:rFonts w:cs="Arial"/>
          <w:szCs w:val="20"/>
        </w:rPr>
        <w:sectPr w:rsidR="00FA5642" w:rsidSect="009E7B53">
          <w:type w:val="continuous"/>
          <w:pgSz w:w="11907" w:h="16840" w:code="1"/>
          <w:pgMar w:top="1418" w:right="1418" w:bottom="1418" w:left="1418" w:header="709" w:footer="709" w:gutter="0"/>
          <w:cols w:num="2" w:space="708"/>
          <w:docGrid w:linePitch="360"/>
        </w:sectPr>
      </w:pPr>
      <w:r>
        <w:t>ředitel Kontaktního pracoviště v Šumperku</w:t>
      </w:r>
    </w:p>
    <w:p w:rsidR="00FA5642" w:rsidRPr="008F1A38" w:rsidRDefault="00FA5642" w:rsidP="00FA5642">
      <w:pPr>
        <w:keepNext/>
        <w:keepLines/>
        <w:tabs>
          <w:tab w:val="left" w:pos="2520"/>
        </w:tabs>
        <w:rPr>
          <w:rFonts w:cs="Arial"/>
          <w:szCs w:val="20"/>
        </w:rP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6C71EE" w:rsidRPr="006C71EE">
        <w:t>Jarmila Krňávková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6C71EE" w:rsidRPr="006C71EE">
        <w:t>950 164</w:t>
      </w:r>
      <w:r w:rsidR="006C71EE">
        <w:rPr>
          <w:szCs w:val="20"/>
        </w:rPr>
        <w:t xml:space="preserve"> 344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1EE" w:rsidRDefault="006C71EE">
      <w:r>
        <w:separator/>
      </w:r>
    </w:p>
  </w:endnote>
  <w:endnote w:type="continuationSeparator" w:id="0">
    <w:p w:rsidR="006C71EE" w:rsidRDefault="006C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EE" w:rsidRDefault="006C71E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C71EE" w:rsidRPr="006C71EE">
      <w:rPr>
        <w:i/>
      </w:rPr>
      <w:t>SUA-MN-66/2017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A46B07">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A46B07">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C71EE" w:rsidRPr="006C71EE">
      <w:rPr>
        <w:i/>
      </w:rPr>
      <w:t>SUA-MN-66/2017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9455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9455B">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1EE" w:rsidRDefault="006C71EE">
      <w:r>
        <w:separator/>
      </w:r>
    </w:p>
  </w:footnote>
  <w:footnote w:type="continuationSeparator" w:id="0">
    <w:p w:rsidR="006C71EE" w:rsidRDefault="006C7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EE" w:rsidRDefault="006C71E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6C71E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55B"/>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03ED"/>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C71EE"/>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97ED3"/>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04A80"/>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46B07"/>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0E7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642"/>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256D7-63F1-4030-9719-072E35FB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4120</Words>
  <Characters>24597</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28660</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Krňávková Jarmila (SU)</dc:creator>
  <cp:lastModifiedBy>Kratochvílová Věra, Ing. (SU)</cp:lastModifiedBy>
  <cp:revision>7</cp:revision>
  <cp:lastPrinted>2017-10-18T07:46:00Z</cp:lastPrinted>
  <dcterms:created xsi:type="dcterms:W3CDTF">2017-10-13T12:13:00Z</dcterms:created>
  <dcterms:modified xsi:type="dcterms:W3CDTF">2017-10-19T06:59:00Z</dcterms:modified>
</cp:coreProperties>
</file>