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D1F66" w14:textId="77777777" w:rsidR="006F2D38" w:rsidRPr="00494C94" w:rsidRDefault="006F2D38" w:rsidP="006F2D38">
      <w:pPr>
        <w:pStyle w:val="Normln3"/>
        <w:spacing w:before="480"/>
        <w:jc w:val="center"/>
        <w:rPr>
          <w:rFonts w:ascii="Arial" w:hAnsi="Arial" w:cs="Arial"/>
          <w:b/>
          <w:caps/>
          <w:color w:val="000000"/>
          <w:spacing w:val="45"/>
          <w:sz w:val="28"/>
          <w:szCs w:val="28"/>
        </w:rPr>
      </w:pPr>
      <w:r w:rsidRPr="00494C94">
        <w:rPr>
          <w:rFonts w:ascii="Arial" w:hAnsi="Arial" w:cs="Arial"/>
          <w:b/>
          <w:caps/>
          <w:color w:val="000000"/>
          <w:spacing w:val="45"/>
          <w:sz w:val="28"/>
          <w:szCs w:val="28"/>
        </w:rPr>
        <w:t>Dodatek č. 1 ke</w:t>
      </w:r>
      <w:r w:rsidRPr="00494C94">
        <w:rPr>
          <w:rFonts w:ascii="Arial" w:hAnsi="Arial" w:cs="Arial"/>
          <w:b/>
          <w:color w:val="000000"/>
          <w:spacing w:val="45"/>
          <w:sz w:val="28"/>
          <w:szCs w:val="28"/>
        </w:rPr>
        <w:t xml:space="preserve"> SMLOUVĚ O  DÍLO</w:t>
      </w:r>
    </w:p>
    <w:p w14:paraId="47BA5F4D" w14:textId="32BB61E5" w:rsidR="006F2D38" w:rsidRPr="00494C94" w:rsidRDefault="006F2D38" w:rsidP="006F2D38">
      <w:pPr>
        <w:pStyle w:val="Styl1"/>
        <w:spacing w:before="12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 w:val="20"/>
        </w:rPr>
        <w:t xml:space="preserve"> </w:t>
      </w:r>
      <w:r w:rsidRPr="00494C94">
        <w:rPr>
          <w:rFonts w:cs="Arial"/>
          <w:color w:val="000000"/>
          <w:szCs w:val="24"/>
        </w:rPr>
        <w:t>číslo objednatele: 1137-2017-537212</w:t>
      </w:r>
    </w:p>
    <w:p w14:paraId="53E6DF3E" w14:textId="77777777" w:rsidR="006F2D38" w:rsidRPr="00494C94" w:rsidRDefault="006F2D38" w:rsidP="006F2D38">
      <w:pPr>
        <w:pStyle w:val="Styl1"/>
        <w:jc w:val="center"/>
        <w:rPr>
          <w:rFonts w:cs="Arial"/>
          <w:color w:val="000000"/>
          <w:szCs w:val="24"/>
        </w:rPr>
      </w:pPr>
      <w:r w:rsidRPr="00494C94">
        <w:rPr>
          <w:rFonts w:cs="Arial"/>
          <w:color w:val="000000"/>
          <w:szCs w:val="24"/>
        </w:rPr>
        <w:t>--------------------------------------------------------------------------</w:t>
      </w:r>
    </w:p>
    <w:p w14:paraId="5B0F384C" w14:textId="77777777" w:rsidR="006F2D38" w:rsidRPr="00494C94" w:rsidRDefault="006F2D38" w:rsidP="006F2D38">
      <w:pPr>
        <w:pStyle w:val="Styl1"/>
        <w:jc w:val="center"/>
        <w:rPr>
          <w:rFonts w:cs="Arial"/>
          <w:color w:val="000000"/>
          <w:sz w:val="20"/>
        </w:rPr>
      </w:pPr>
      <w:r w:rsidRPr="00494C94">
        <w:rPr>
          <w:rFonts w:cs="Arial"/>
          <w:color w:val="000000"/>
          <w:sz w:val="20"/>
        </w:rPr>
        <w:t xml:space="preserve">  uzavřená  podle </w:t>
      </w:r>
      <w:proofErr w:type="spellStart"/>
      <w:r w:rsidRPr="00494C94">
        <w:rPr>
          <w:rFonts w:cs="Arial"/>
          <w:color w:val="000000"/>
          <w:sz w:val="20"/>
        </w:rPr>
        <w:t>ust</w:t>
      </w:r>
      <w:proofErr w:type="spellEnd"/>
      <w:r w:rsidRPr="00494C94">
        <w:rPr>
          <w:rFonts w:cs="Arial"/>
          <w:color w:val="000000"/>
          <w:sz w:val="20"/>
        </w:rPr>
        <w:t xml:space="preserve">. § 2586 a násl.  z. </w:t>
      </w:r>
      <w:proofErr w:type="gramStart"/>
      <w:r w:rsidRPr="00494C94">
        <w:rPr>
          <w:rFonts w:cs="Arial"/>
          <w:color w:val="000000"/>
          <w:sz w:val="20"/>
        </w:rPr>
        <w:t>č.</w:t>
      </w:r>
      <w:proofErr w:type="gramEnd"/>
      <w:r w:rsidRPr="00494C94">
        <w:rPr>
          <w:rFonts w:cs="Arial"/>
          <w:color w:val="000000"/>
          <w:sz w:val="20"/>
        </w:rPr>
        <w:t xml:space="preserve"> 89/2012 Sb.</w:t>
      </w:r>
    </w:p>
    <w:p w14:paraId="71EF8F3A" w14:textId="77777777" w:rsidR="006F2D38" w:rsidRPr="00494C94" w:rsidRDefault="006F2D38" w:rsidP="006F2D38">
      <w:pPr>
        <w:pStyle w:val="Styl1"/>
        <w:jc w:val="center"/>
        <w:rPr>
          <w:rFonts w:cs="Arial"/>
          <w:color w:val="000000"/>
          <w:sz w:val="20"/>
        </w:rPr>
      </w:pPr>
      <w:r w:rsidRPr="00494C94">
        <w:rPr>
          <w:rFonts w:cs="Arial"/>
          <w:color w:val="000000"/>
          <w:sz w:val="20"/>
        </w:rPr>
        <w:t xml:space="preserve"> občanský (dále jen občanský zákoník)</w:t>
      </w:r>
    </w:p>
    <w:p w14:paraId="1FC4477D" w14:textId="54E07F1C" w:rsidR="006615F7" w:rsidRPr="00494C94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F75A41" w14:textId="77777777" w:rsidR="00463206" w:rsidRPr="00A72152" w:rsidRDefault="006615F7" w:rsidP="00A72152">
      <w:pPr>
        <w:tabs>
          <w:tab w:val="left" w:pos="4253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Objednatel:                                                  </w:t>
      </w:r>
    </w:p>
    <w:p w14:paraId="774E5344" w14:textId="77777777" w:rsidR="006615F7" w:rsidRPr="00A72152" w:rsidRDefault="006615F7" w:rsidP="00A72152">
      <w:pPr>
        <w:tabs>
          <w:tab w:val="left" w:pos="4253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republika - Státní pozemkový úřad, </w:t>
      </w:r>
    </w:p>
    <w:p w14:paraId="12DD47E0" w14:textId="32289092" w:rsidR="006615F7" w:rsidRPr="00A72152" w:rsidRDefault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Krajský pozemkový úřad </w:t>
      </w:r>
      <w:r w:rsidR="008A2A08"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>pro Středočeský kraj a hlavní město Praha</w:t>
      </w:r>
    </w:p>
    <w:p w14:paraId="4E1B0CB4" w14:textId="1F34AF66" w:rsidR="006615F7" w:rsidRPr="00A72152" w:rsidRDefault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Pobočka </w:t>
      </w:r>
      <w:r w:rsidR="008A2A08"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>Příbram</w:t>
      </w:r>
    </w:p>
    <w:p w14:paraId="7EC3354C" w14:textId="4CD8DFB9" w:rsidR="006615F7" w:rsidRPr="00A72152" w:rsidRDefault="006615F7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>zastoupený:</w:t>
      </w:r>
      <w:r w:rsidR="008A2A08"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Ing. Helenou Kovářovou, vedoucí Pobočky Příbram</w:t>
      </w:r>
    </w:p>
    <w:p w14:paraId="21E091A2" w14:textId="0B694205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ind w:left="4536" w:hanging="4536"/>
        <w:jc w:val="both"/>
        <w:rPr>
          <w:rFonts w:ascii="Arial" w:eastAsia="Lucida Sans Unicode" w:hAnsi="Arial" w:cs="Arial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 ve smluvních záležitostech oprávněn jednat:</w:t>
      </w:r>
      <w:r w:rsidR="008A2A08"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Ing. Helena Kovářová</w:t>
      </w:r>
    </w:p>
    <w:p w14:paraId="09AC800D" w14:textId="7D7F0E65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ind w:left="4530" w:hanging="4530"/>
        <w:jc w:val="both"/>
        <w:rPr>
          <w:rFonts w:ascii="Arial" w:eastAsia="Lucida Sans Unicode" w:hAnsi="Arial" w:cs="Arial"/>
          <w:snapToGrid w:val="0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 v </w:t>
      </w:r>
      <w:r w:rsidRPr="00A72152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technických záležitostech oprávněn jednat:</w:t>
      </w:r>
      <w:r w:rsidR="008A2A08" w:rsidRPr="00A72152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 xml:space="preserve"> Martin Šrámek</w:t>
      </w: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</w:t>
      </w:r>
    </w:p>
    <w:p w14:paraId="20633B48" w14:textId="69807472" w:rsidR="008A2A08" w:rsidRPr="00A72152" w:rsidRDefault="006615F7" w:rsidP="00A72152">
      <w:pPr>
        <w:widowControl w:val="0"/>
        <w:tabs>
          <w:tab w:val="left" w:pos="4536"/>
        </w:tabs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Adresa:</w:t>
      </w:r>
      <w:r w:rsidR="008A2A08" w:rsidRPr="00A72152">
        <w:rPr>
          <w:rFonts w:ascii="Arial" w:eastAsia="Lucida Sans Unicode" w:hAnsi="Arial" w:cs="Arial"/>
          <w:sz w:val="20"/>
          <w:szCs w:val="20"/>
          <w:lang w:eastAsia="cs-CZ"/>
        </w:rPr>
        <w:tab/>
        <w:t>Poštovní 4, 261 01 Příbram V – Zdaboř</w:t>
      </w:r>
    </w:p>
    <w:p w14:paraId="0F7F7E41" w14:textId="5255B3D8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jc w:val="both"/>
        <w:rPr>
          <w:rFonts w:ascii="Arial" w:eastAsia="Lucida Sans Unicode" w:hAnsi="Arial" w:cs="Arial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Tel.:</w:t>
      </w: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ab/>
      </w:r>
      <w:proofErr w:type="spellStart"/>
      <w:r w:rsidR="008643A2">
        <w:rPr>
          <w:rFonts w:ascii="Arial" w:eastAsia="Lucida Sans Unicode" w:hAnsi="Arial" w:cs="Arial"/>
          <w:sz w:val="20"/>
          <w:szCs w:val="20"/>
          <w:lang w:eastAsia="cs-CZ"/>
        </w:rPr>
        <w:t>xxxxxxxxxxxxxxx</w:t>
      </w:r>
      <w:proofErr w:type="spellEnd"/>
      <w:r w:rsidRPr="00A72152">
        <w:rPr>
          <w:rFonts w:ascii="Arial" w:eastAsia="Lucida Sans Unicode" w:hAnsi="Arial" w:cs="Arial"/>
          <w:sz w:val="20"/>
          <w:szCs w:val="20"/>
          <w:lang w:eastAsia="cs-CZ"/>
        </w:rPr>
        <w:tab/>
        <w:t xml:space="preserve"> </w:t>
      </w:r>
    </w:p>
    <w:p w14:paraId="291B38E4" w14:textId="7358A9AF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E-mail:</w:t>
      </w:r>
      <w:r w:rsidR="008A2A08" w:rsidRPr="00A72152">
        <w:rPr>
          <w:rFonts w:ascii="Arial" w:eastAsia="Lucida Sans Unicode" w:hAnsi="Arial" w:cs="Arial"/>
          <w:b/>
          <w:sz w:val="20"/>
          <w:szCs w:val="20"/>
          <w:lang w:eastAsia="cs-CZ"/>
        </w:rPr>
        <w:tab/>
      </w:r>
      <w:proofErr w:type="spellStart"/>
      <w:r w:rsidR="008643A2">
        <w:rPr>
          <w:rFonts w:ascii="Arial" w:eastAsia="Lucida Sans Unicode" w:hAnsi="Arial" w:cs="Arial"/>
          <w:b/>
          <w:sz w:val="20"/>
          <w:szCs w:val="20"/>
          <w:lang w:eastAsia="cs-CZ"/>
        </w:rPr>
        <w:t>xxxxxxxxxxxxxx</w:t>
      </w:r>
      <w:proofErr w:type="spellEnd"/>
    </w:p>
    <w:p w14:paraId="14623BED" w14:textId="77777777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ID DS:</w:t>
      </w: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ab/>
        <w:t>z49per3</w:t>
      </w:r>
    </w:p>
    <w:p w14:paraId="17A1B650" w14:textId="18BA56C4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 xml:space="preserve">      Bankovní spojení:</w:t>
      </w:r>
      <w:r w:rsidRPr="00A72152">
        <w:rPr>
          <w:rFonts w:ascii="Arial" w:eastAsia="Lucida Sans Unicode" w:hAnsi="Arial" w:cs="Arial"/>
          <w:sz w:val="20"/>
          <w:szCs w:val="20"/>
          <w:lang w:eastAsia="cs-CZ"/>
        </w:rPr>
        <w:tab/>
      </w:r>
      <w:proofErr w:type="spellStart"/>
      <w:r w:rsidR="008643A2">
        <w:rPr>
          <w:rFonts w:ascii="Arial" w:eastAsia="Lucida Sans Unicode" w:hAnsi="Arial" w:cs="Arial"/>
          <w:sz w:val="20"/>
          <w:szCs w:val="20"/>
          <w:lang w:eastAsia="cs-CZ"/>
        </w:rPr>
        <w:t>xxxxxxxxxxxxxxxx</w:t>
      </w:r>
      <w:proofErr w:type="spellEnd"/>
      <w:r w:rsidRPr="00A72152">
        <w:rPr>
          <w:rFonts w:ascii="Arial" w:eastAsia="Lucida Sans Unicode" w:hAnsi="Arial" w:cs="Arial"/>
          <w:sz w:val="20"/>
          <w:szCs w:val="20"/>
          <w:lang w:eastAsia="cs-CZ"/>
        </w:rPr>
        <w:tab/>
      </w:r>
    </w:p>
    <w:p w14:paraId="31DBCBEB" w14:textId="68AECEE9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bCs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 xml:space="preserve">      Číslo účtu:</w:t>
      </w: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ab/>
      </w:r>
      <w:proofErr w:type="spellStart"/>
      <w:r w:rsidR="008643A2">
        <w:rPr>
          <w:rFonts w:ascii="Arial" w:eastAsia="Lucida Sans Unicode" w:hAnsi="Arial" w:cs="Arial"/>
          <w:bCs/>
          <w:sz w:val="20"/>
          <w:szCs w:val="20"/>
          <w:lang w:eastAsia="cs-CZ"/>
        </w:rPr>
        <w:t>xxxxxxxxxxxxxxxx</w:t>
      </w:r>
      <w:proofErr w:type="spellEnd"/>
    </w:p>
    <w:p w14:paraId="582ABA54" w14:textId="77777777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bCs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 xml:space="preserve">      IČ</w:t>
      </w:r>
      <w:r w:rsidR="00C8483D"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>O</w:t>
      </w: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>:</w:t>
      </w: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ab/>
        <w:t xml:space="preserve">01312774                                                                 </w:t>
      </w:r>
    </w:p>
    <w:p w14:paraId="7A3B1F0D" w14:textId="77777777" w:rsidR="006615F7" w:rsidRPr="00A72152" w:rsidRDefault="006615F7" w:rsidP="00A7215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bCs/>
          <w:sz w:val="20"/>
          <w:szCs w:val="20"/>
          <w:lang w:eastAsia="cs-CZ"/>
        </w:rPr>
      </w:pP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 xml:space="preserve">      DIČ:</w:t>
      </w:r>
      <w:r w:rsidRPr="00A72152">
        <w:rPr>
          <w:rFonts w:ascii="Arial" w:eastAsia="Lucida Sans Unicode" w:hAnsi="Arial" w:cs="Arial"/>
          <w:bCs/>
          <w:sz w:val="20"/>
          <w:szCs w:val="20"/>
          <w:lang w:eastAsia="cs-CZ"/>
        </w:rPr>
        <w:tab/>
        <w:t xml:space="preserve">není plátcem DPH </w:t>
      </w:r>
    </w:p>
    <w:p w14:paraId="49231D33" w14:textId="77777777" w:rsidR="006615F7" w:rsidRPr="00A72152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63240185" w14:textId="77777777" w:rsidR="006615F7" w:rsidRPr="00A72152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75B3CE8" w14:textId="77777777" w:rsidR="006615F7" w:rsidRPr="00A72152" w:rsidRDefault="006615F7" w:rsidP="006615F7">
      <w:pPr>
        <w:spacing w:after="120" w:line="288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023C7836" w14:textId="77C454B7" w:rsidR="006615F7" w:rsidRPr="00A72152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Zhotovitel:                                                   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Dřevotvar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–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řemesla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a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stavby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s.r.o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.</w:t>
      </w: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64DC60B1" w14:textId="77777777" w:rsidR="006615F7" w:rsidRPr="00A72152" w:rsidRDefault="006615F7" w:rsidP="006615F7">
      <w:pPr>
        <w:tabs>
          <w:tab w:val="left" w:pos="4253"/>
        </w:tabs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5766587" w14:textId="60E0CAE5" w:rsidR="006615F7" w:rsidRPr="00A72152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zastoupený</w:t>
      </w:r>
      <w:r w:rsidRPr="005A1B02">
        <w:rPr>
          <w:rFonts w:ascii="Arial" w:eastAsia="Times New Roman" w:hAnsi="Arial" w:cs="Arial"/>
          <w:sz w:val="20"/>
          <w:szCs w:val="20"/>
          <w:lang w:eastAsia="cs-CZ"/>
        </w:rPr>
        <w:t xml:space="preserve">:                                              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Pr="005A1B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Josefem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Ptákem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,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jednatelem</w:t>
      </w:r>
      <w:proofErr w:type="spellEnd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5A1B02" w:rsidRPr="005A1B02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společnosti</w:t>
      </w:r>
      <w:proofErr w:type="spellEnd"/>
    </w:p>
    <w:p w14:paraId="5A21ED38" w14:textId="18C6C016" w:rsidR="006615F7" w:rsidRPr="00A72152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    </w:t>
      </w:r>
    </w:p>
    <w:p w14:paraId="62965CE0" w14:textId="685AC900" w:rsidR="006615F7" w:rsidRPr="00A72152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tel./fax:                                                        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proofErr w:type="spellStart"/>
      <w:r w:rsidR="008643A2">
        <w:rPr>
          <w:rFonts w:ascii="Arial" w:eastAsia="Times New Roman" w:hAnsi="Arial" w:cs="Arial"/>
          <w:sz w:val="20"/>
          <w:szCs w:val="20"/>
          <w:lang w:eastAsia="cs-CZ"/>
        </w:rPr>
        <w:t>xxxxxxxxxxxxxxxxxxxxxxxxx</w:t>
      </w:r>
      <w:proofErr w:type="spellEnd"/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D75EDEB" w14:textId="791672DC" w:rsidR="006615F7" w:rsidRPr="00A72152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e-mail:                                                         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proofErr w:type="spellStart"/>
      <w:r w:rsidR="008643A2">
        <w:rPr>
          <w:rFonts w:ascii="Arial" w:eastAsia="Times New Roman" w:hAnsi="Arial" w:cs="Arial"/>
          <w:sz w:val="20"/>
          <w:szCs w:val="20"/>
          <w:lang w:eastAsia="cs-CZ"/>
        </w:rPr>
        <w:t>xxxxxxxxxxxxxxxxxxxxxxxxx</w:t>
      </w:r>
      <w:proofErr w:type="spellEnd"/>
    </w:p>
    <w:p w14:paraId="70352377" w14:textId="1FB4C498" w:rsidR="006615F7" w:rsidRPr="00A72152" w:rsidRDefault="005A1B02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   ID DS:                                                       </w:t>
      </w:r>
      <w:r w:rsidR="00DA480B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               </w:t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erq2bxv</w:t>
      </w:r>
    </w:p>
    <w:p w14:paraId="419E76EE" w14:textId="0DB8CE31" w:rsidR="006615F7" w:rsidRPr="00A72152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v technických zá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ležitostech je oprávněn jednat:      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Miloslav</w:t>
      </w:r>
      <w:proofErr w:type="spell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Licehamr</w:t>
      </w:r>
      <w:proofErr w:type="spell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,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ved</w:t>
      </w:r>
      <w:proofErr w:type="spell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. </w:t>
      </w:r>
      <w:proofErr w:type="spellStart"/>
      <w:proofErr w:type="gram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staveb</w:t>
      </w:r>
      <w:proofErr w:type="spellEnd"/>
      <w:proofErr w:type="gram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. </w:t>
      </w:r>
      <w:proofErr w:type="spellStart"/>
      <w:proofErr w:type="gram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výroby</w:t>
      </w:r>
      <w:proofErr w:type="spellEnd"/>
      <w:proofErr w:type="gramEnd"/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745551C" w14:textId="7B4FA5FE" w:rsidR="006615F7" w:rsidRPr="00A72152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tel./fax</w:t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 xml:space="preserve">:                                                                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proofErr w:type="spellStart"/>
      <w:r w:rsidR="008643A2">
        <w:rPr>
          <w:rFonts w:ascii="Arial" w:eastAsia="Times New Roman" w:hAnsi="Arial" w:cs="Arial"/>
          <w:sz w:val="20"/>
          <w:szCs w:val="20"/>
          <w:lang w:eastAsia="cs-CZ"/>
        </w:rPr>
        <w:t>xxxxxxxxxxxxxxxxxxxxxxxxx</w:t>
      </w:r>
      <w:proofErr w:type="spellEnd"/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9DF0C68" w14:textId="7D4E9461" w:rsidR="006615F7" w:rsidRPr="00A72152" w:rsidRDefault="006615F7" w:rsidP="006615F7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e-mail: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="00DA480B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proofErr w:type="spellStart"/>
      <w:r w:rsidR="008643A2">
        <w:rPr>
          <w:rFonts w:ascii="Arial" w:eastAsia="Times New Roman" w:hAnsi="Arial" w:cs="Arial"/>
          <w:sz w:val="20"/>
          <w:szCs w:val="20"/>
          <w:lang w:eastAsia="cs-CZ"/>
        </w:rPr>
        <w:t>xxxxxxxxxxxxxxxxxxxxxxxx</w:t>
      </w:r>
      <w:proofErr w:type="spellEnd"/>
    </w:p>
    <w:p w14:paraId="3CEBC7B9" w14:textId="2D25B753" w:rsidR="006615F7" w:rsidRPr="00A72152" w:rsidRDefault="006615F7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bankovní spojení: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proofErr w:type="spellStart"/>
      <w:r w:rsidR="008643A2">
        <w:rPr>
          <w:rFonts w:ascii="Arial" w:eastAsia="Times New Roman" w:hAnsi="Arial" w:cs="Arial"/>
          <w:sz w:val="20"/>
          <w:szCs w:val="20"/>
          <w:lang w:eastAsia="cs-CZ"/>
        </w:rPr>
        <w:t>xxxxxxxxxxxxxxxxxxxxxxxx</w:t>
      </w:r>
      <w:proofErr w:type="spellEnd"/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C59EB29" w14:textId="7FD8A278" w:rsidR="006615F7" w:rsidRPr="00280297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    číslo účtu: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8643A2">
        <w:rPr>
          <w:rFonts w:ascii="Arial" w:eastAsia="Times New Roman" w:hAnsi="Arial" w:cs="Arial"/>
          <w:sz w:val="20"/>
          <w:szCs w:val="20"/>
          <w:lang w:eastAsia="cs-CZ"/>
        </w:rPr>
        <w:t>xxxxxxxxxxxxxxxxxxxxxx</w:t>
      </w:r>
      <w:bookmarkStart w:id="0" w:name="_GoBack"/>
      <w:bookmarkEnd w:id="0"/>
      <w:r w:rsidRPr="002802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09F4D66" w14:textId="48365A43" w:rsidR="006615F7" w:rsidRPr="00280297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80297">
        <w:rPr>
          <w:rFonts w:ascii="Arial" w:eastAsia="Times New Roman" w:hAnsi="Arial" w:cs="Arial"/>
          <w:sz w:val="20"/>
          <w:szCs w:val="20"/>
          <w:lang w:eastAsia="cs-CZ"/>
        </w:rPr>
        <w:t xml:space="preserve">    IČO:</w:t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26071584</w:t>
      </w:r>
      <w:r w:rsidRPr="002802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2802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5A692329" w14:textId="3A93C2B1" w:rsidR="006615F7" w:rsidRPr="00A72152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80297">
        <w:rPr>
          <w:rFonts w:ascii="Arial" w:eastAsia="Times New Roman" w:hAnsi="Arial" w:cs="Arial"/>
          <w:sz w:val="20"/>
          <w:szCs w:val="20"/>
          <w:lang w:eastAsia="cs-CZ"/>
        </w:rPr>
        <w:t xml:space="preserve">    DIČ:</w:t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CZ26071584</w:t>
      </w:r>
    </w:p>
    <w:p w14:paraId="0E76C552" w14:textId="021C72C0" w:rsidR="006615F7" w:rsidRPr="00A72152" w:rsidRDefault="006615F7" w:rsidP="006615F7">
      <w:pPr>
        <w:spacing w:before="240" w:after="120" w:line="288" w:lineRule="auto"/>
        <w:ind w:right="-284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 xml:space="preserve">Společnost je zapsaná v obchodním rejstříku </w:t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 xml:space="preserve">vedeném u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Krajského</w:t>
      </w:r>
      <w:proofErr w:type="spell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soudu</w:t>
      </w:r>
      <w:proofErr w:type="spell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v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Českých</w:t>
      </w:r>
      <w:proofErr w:type="spellEnd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Budějovicích</w:t>
      </w:r>
      <w:proofErr w:type="spellEnd"/>
      <w:r w:rsidRPr="00280297">
        <w:rPr>
          <w:rFonts w:ascii="Arial" w:eastAsia="Times New Roman" w:hAnsi="Arial" w:cs="Arial"/>
          <w:sz w:val="20"/>
          <w:szCs w:val="20"/>
          <w:lang w:eastAsia="cs-CZ"/>
        </w:rPr>
        <w:t xml:space="preserve">, oddíl </w:t>
      </w:r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C</w:t>
      </w:r>
      <w:r w:rsidRPr="00280297">
        <w:rPr>
          <w:rFonts w:ascii="Arial" w:eastAsia="Times New Roman" w:hAnsi="Arial" w:cs="Arial"/>
          <w:sz w:val="20"/>
          <w:szCs w:val="20"/>
          <w:lang w:eastAsia="cs-CZ"/>
        </w:rPr>
        <w:t xml:space="preserve">,  vložka </w:t>
      </w:r>
      <w:r w:rsidR="00280297" w:rsidRPr="00280297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12191</w:t>
      </w:r>
    </w:p>
    <w:p w14:paraId="7D7CA411" w14:textId="77777777" w:rsidR="006615F7" w:rsidRPr="00A72152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72152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A72152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A72152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31AF12BE" w14:textId="3B9A530A" w:rsidR="006615F7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707306" w14:textId="77777777" w:rsidR="00557A06" w:rsidRPr="00A72152" w:rsidRDefault="00557A06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F84D7B" w14:textId="574E979A" w:rsidR="006F2D38" w:rsidRPr="00537816" w:rsidRDefault="006F2D38" w:rsidP="00537816">
      <w:pPr>
        <w:pStyle w:val="Styl1"/>
        <w:spacing w:before="120"/>
        <w:rPr>
          <w:sz w:val="20"/>
        </w:rPr>
      </w:pPr>
      <w:r w:rsidRPr="00537816">
        <w:rPr>
          <w:sz w:val="20"/>
        </w:rPr>
        <w:lastRenderedPageBreak/>
        <w:t xml:space="preserve">V souladu se článkem XVIII. bod 3. smlouvy o dílo </w:t>
      </w:r>
      <w:r w:rsidR="001A5D52" w:rsidRPr="001A5D52">
        <w:rPr>
          <w:sz w:val="20"/>
        </w:rPr>
        <w:t>čj.</w:t>
      </w:r>
      <w:r w:rsidR="001A5D52">
        <w:rPr>
          <w:sz w:val="20"/>
        </w:rPr>
        <w:t xml:space="preserve"> </w:t>
      </w:r>
      <w:proofErr w:type="gramStart"/>
      <w:r w:rsidRPr="00537816">
        <w:rPr>
          <w:sz w:val="20"/>
        </w:rPr>
        <w:t>číslo</w:t>
      </w:r>
      <w:proofErr w:type="gramEnd"/>
      <w:r w:rsidRPr="00537816">
        <w:rPr>
          <w:sz w:val="20"/>
        </w:rPr>
        <w:t xml:space="preserve"> objednatele: </w:t>
      </w:r>
      <w:r w:rsidR="00537816" w:rsidRPr="00537816">
        <w:rPr>
          <w:rFonts w:cs="Arial"/>
          <w:color w:val="000000"/>
          <w:sz w:val="20"/>
        </w:rPr>
        <w:t>1137-2017-537212</w:t>
      </w:r>
      <w:r w:rsidR="00537816">
        <w:rPr>
          <w:rFonts w:cs="Arial"/>
          <w:color w:val="000000"/>
          <w:sz w:val="20"/>
        </w:rPr>
        <w:t xml:space="preserve"> </w:t>
      </w:r>
      <w:r w:rsidRPr="00537816">
        <w:rPr>
          <w:sz w:val="20"/>
        </w:rPr>
        <w:t xml:space="preserve">ze dne </w:t>
      </w:r>
      <w:r w:rsidR="00537816">
        <w:rPr>
          <w:sz w:val="20"/>
        </w:rPr>
        <w:t>12.</w:t>
      </w:r>
      <w:r w:rsidR="001A5D52">
        <w:rPr>
          <w:sz w:val="20"/>
        </w:rPr>
        <w:t xml:space="preserve"> </w:t>
      </w:r>
      <w:r w:rsidR="00537816">
        <w:rPr>
          <w:sz w:val="20"/>
        </w:rPr>
        <w:t>9.</w:t>
      </w:r>
      <w:r w:rsidR="001A5D52">
        <w:rPr>
          <w:sz w:val="20"/>
        </w:rPr>
        <w:t xml:space="preserve"> </w:t>
      </w:r>
      <w:r w:rsidR="00537816">
        <w:rPr>
          <w:sz w:val="20"/>
        </w:rPr>
        <w:t>2017</w:t>
      </w:r>
      <w:r w:rsidRPr="00537816">
        <w:rPr>
          <w:sz w:val="20"/>
        </w:rPr>
        <w:t xml:space="preserve">, se smluvní strany dohodly na této změně smlouvy o dílo: </w:t>
      </w:r>
    </w:p>
    <w:p w14:paraId="49E7C816" w14:textId="55F55EC8" w:rsidR="00557A06" w:rsidRDefault="00557A06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95F51D" w14:textId="215B8DA5" w:rsidR="00245C7B" w:rsidRDefault="00325832" w:rsidP="006B54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00A72152">
        <w:rPr>
          <w:rFonts w:ascii="Arial" w:hAnsi="Arial" w:cs="Arial"/>
          <w:b/>
          <w:sz w:val="20"/>
          <w:szCs w:val="20"/>
          <w:u w:val="single"/>
        </w:rPr>
        <w:t>Čl.V</w:t>
      </w:r>
      <w:proofErr w:type="spellEnd"/>
      <w:r w:rsidR="006B54C6" w:rsidRPr="00A7215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5643D1" w:rsidRPr="00A72152">
        <w:rPr>
          <w:rFonts w:ascii="Arial" w:hAnsi="Arial" w:cs="Arial"/>
          <w:b/>
          <w:sz w:val="20"/>
          <w:szCs w:val="20"/>
          <w:u w:val="single"/>
        </w:rPr>
        <w:t>Doba</w:t>
      </w:r>
      <w:proofErr w:type="gramEnd"/>
      <w:r w:rsidR="005643D1" w:rsidRPr="00A72152">
        <w:rPr>
          <w:rFonts w:ascii="Arial" w:hAnsi="Arial" w:cs="Arial"/>
          <w:b/>
          <w:sz w:val="20"/>
          <w:szCs w:val="20"/>
          <w:u w:val="single"/>
        </w:rPr>
        <w:t xml:space="preserve"> plnění</w:t>
      </w:r>
    </w:p>
    <w:p w14:paraId="37899B61" w14:textId="6EC07CA9" w:rsidR="00537816" w:rsidRPr="00A72152" w:rsidRDefault="00537816" w:rsidP="0053781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Bod 1 se mění a </w:t>
      </w:r>
      <w:r w:rsidR="008957E8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 xml:space="preserve">ahrazuje takto: </w:t>
      </w:r>
      <w:r w:rsidRPr="00A72152">
        <w:rPr>
          <w:rFonts w:ascii="Arial" w:hAnsi="Arial" w:cs="Arial"/>
          <w:sz w:val="20"/>
          <w:szCs w:val="20"/>
          <w:lang w:val="x-none"/>
        </w:rPr>
        <w:t>Dílo bude dokončeno nejpozději do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="00207F88">
        <w:rPr>
          <w:rFonts w:ascii="Arial" w:hAnsi="Arial" w:cs="Arial"/>
          <w:b/>
          <w:sz w:val="20"/>
          <w:szCs w:val="20"/>
        </w:rPr>
        <w:t>27</w:t>
      </w:r>
      <w:r w:rsidRPr="001A5D52">
        <w:rPr>
          <w:rFonts w:ascii="Arial" w:hAnsi="Arial" w:cs="Arial"/>
          <w:b/>
          <w:sz w:val="20"/>
          <w:szCs w:val="20"/>
        </w:rPr>
        <w:t>.11.2017.</w:t>
      </w:r>
    </w:p>
    <w:p w14:paraId="5055AFB5" w14:textId="1DCF5942" w:rsidR="00557A06" w:rsidRPr="00A72152" w:rsidRDefault="00557A06" w:rsidP="0053781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FAE0C4" w14:textId="6F2FF82D" w:rsidR="00537816" w:rsidRPr="00537816" w:rsidRDefault="00537816" w:rsidP="00245C7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x-none"/>
        </w:rPr>
      </w:pPr>
      <w:bookmarkStart w:id="1" w:name="_Ref376374899"/>
      <w:bookmarkStart w:id="2" w:name="_Ref376425265"/>
      <w:r>
        <w:rPr>
          <w:rFonts w:ascii="Arial" w:hAnsi="Arial" w:cs="Arial"/>
          <w:b/>
          <w:sz w:val="20"/>
          <w:szCs w:val="20"/>
          <w:u w:val="single"/>
        </w:rPr>
        <w:t xml:space="preserve">Bod 6 se mění a </w:t>
      </w:r>
      <w:r w:rsidR="008957E8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ahrazuje takto:</w:t>
      </w:r>
    </w:p>
    <w:p w14:paraId="577EC0DF" w14:textId="77777777" w:rsidR="00537816" w:rsidRPr="00537816" w:rsidRDefault="00537816" w:rsidP="00537816">
      <w:pPr>
        <w:pStyle w:val="Odstavecseseznamem"/>
        <w:rPr>
          <w:rFonts w:ascii="Arial" w:hAnsi="Arial" w:cs="Arial"/>
          <w:b/>
          <w:sz w:val="20"/>
          <w:szCs w:val="20"/>
          <w:u w:val="single"/>
        </w:rPr>
      </w:pPr>
    </w:p>
    <w:p w14:paraId="24F1EA46" w14:textId="0531D09E" w:rsidR="00245C7B" w:rsidRPr="00A72152" w:rsidRDefault="00537816" w:rsidP="00537816">
      <w:pPr>
        <w:pStyle w:val="Odstavecseseznamem"/>
        <w:ind w:left="644"/>
        <w:jc w:val="both"/>
        <w:rPr>
          <w:rFonts w:ascii="Arial" w:hAnsi="Arial" w:cs="Arial"/>
          <w:sz w:val="20"/>
          <w:szCs w:val="20"/>
          <w:lang w:val="x-none"/>
        </w:rPr>
      </w:pPr>
      <w:r w:rsidRPr="00537816">
        <w:rPr>
          <w:rFonts w:ascii="Arial" w:hAnsi="Arial" w:cs="Arial"/>
          <w:sz w:val="20"/>
          <w:szCs w:val="20"/>
        </w:rPr>
        <w:t>Dílo bude provedeno v</w:t>
      </w:r>
      <w:r w:rsidR="00245C7B" w:rsidRPr="00A72152">
        <w:rPr>
          <w:rFonts w:ascii="Arial" w:hAnsi="Arial" w:cs="Arial"/>
          <w:sz w:val="20"/>
          <w:szCs w:val="20"/>
          <w:lang w:val="x-none"/>
        </w:rPr>
        <w:t> následujících termínech:</w:t>
      </w:r>
      <w:bookmarkEnd w:id="1"/>
      <w:bookmarkEnd w:id="2"/>
    </w:p>
    <w:p w14:paraId="6FB5584B" w14:textId="7CBC3024" w:rsidR="00245C7B" w:rsidRPr="00A72152" w:rsidRDefault="00245C7B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r w:rsidRPr="00A72152">
        <w:rPr>
          <w:rFonts w:ascii="Arial" w:hAnsi="Arial" w:cs="Arial"/>
          <w:sz w:val="20"/>
          <w:szCs w:val="20"/>
          <w:lang w:val="x-none"/>
        </w:rPr>
        <w:t xml:space="preserve">Termín předání a převzetí staveniště: </w:t>
      </w:r>
      <w:r w:rsidR="005E58E6">
        <w:rPr>
          <w:rFonts w:ascii="Arial" w:hAnsi="Arial" w:cs="Arial"/>
          <w:sz w:val="20"/>
          <w:szCs w:val="20"/>
        </w:rPr>
        <w:t xml:space="preserve"> </w:t>
      </w:r>
      <w:bookmarkStart w:id="3" w:name="_Ref376430432"/>
      <w:r w:rsidR="001A5D52">
        <w:rPr>
          <w:rFonts w:ascii="Arial" w:hAnsi="Arial" w:cs="Arial"/>
          <w:b/>
          <w:sz w:val="20"/>
          <w:szCs w:val="20"/>
        </w:rPr>
        <w:t>21</w:t>
      </w:r>
      <w:r w:rsidR="00FF7799" w:rsidRPr="00A72152">
        <w:rPr>
          <w:rFonts w:ascii="Arial" w:hAnsi="Arial" w:cs="Arial"/>
          <w:b/>
          <w:sz w:val="20"/>
          <w:szCs w:val="20"/>
        </w:rPr>
        <w:t>.</w:t>
      </w:r>
      <w:r w:rsidR="001A5D52">
        <w:rPr>
          <w:rFonts w:ascii="Arial" w:hAnsi="Arial" w:cs="Arial"/>
          <w:b/>
          <w:sz w:val="20"/>
          <w:szCs w:val="20"/>
        </w:rPr>
        <w:t xml:space="preserve"> </w:t>
      </w:r>
      <w:r w:rsidR="00FF7799" w:rsidRPr="00A72152">
        <w:rPr>
          <w:rFonts w:ascii="Arial" w:hAnsi="Arial" w:cs="Arial"/>
          <w:b/>
          <w:sz w:val="20"/>
          <w:szCs w:val="20"/>
        </w:rPr>
        <w:t>9.</w:t>
      </w:r>
      <w:r w:rsidR="001A5D52">
        <w:rPr>
          <w:rFonts w:ascii="Arial" w:hAnsi="Arial" w:cs="Arial"/>
          <w:b/>
          <w:sz w:val="20"/>
          <w:szCs w:val="20"/>
        </w:rPr>
        <w:t xml:space="preserve"> </w:t>
      </w:r>
      <w:r w:rsidR="00FF7799" w:rsidRPr="00A72152">
        <w:rPr>
          <w:rFonts w:ascii="Arial" w:hAnsi="Arial" w:cs="Arial"/>
          <w:b/>
          <w:sz w:val="20"/>
          <w:szCs w:val="20"/>
        </w:rPr>
        <w:t>2017</w:t>
      </w:r>
      <w:bookmarkEnd w:id="3"/>
      <w:r w:rsidRPr="00A72152">
        <w:rPr>
          <w:rFonts w:ascii="Arial" w:hAnsi="Arial" w:cs="Arial"/>
          <w:sz w:val="20"/>
          <w:szCs w:val="20"/>
          <w:lang w:val="x-none"/>
        </w:rPr>
        <w:tab/>
      </w:r>
      <w:r w:rsidRPr="00A72152">
        <w:rPr>
          <w:rFonts w:ascii="Arial" w:hAnsi="Arial" w:cs="Arial"/>
          <w:sz w:val="20"/>
          <w:szCs w:val="20"/>
          <w:lang w:val="x-none"/>
        </w:rPr>
        <w:tab/>
      </w:r>
    </w:p>
    <w:p w14:paraId="1B091F6C" w14:textId="46C40F33" w:rsidR="00245C7B" w:rsidRPr="00A72152" w:rsidRDefault="00245C7B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r w:rsidRPr="00A72152">
        <w:rPr>
          <w:rFonts w:ascii="Arial" w:hAnsi="Arial" w:cs="Arial"/>
          <w:sz w:val="20"/>
          <w:szCs w:val="20"/>
          <w:lang w:val="x-none"/>
        </w:rPr>
        <w:t xml:space="preserve">Termín zahájení stavebních prací: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  25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2017</w:t>
      </w:r>
    </w:p>
    <w:p w14:paraId="4807348C" w14:textId="0251EFDF" w:rsidR="00245C7B" w:rsidRPr="00A72152" w:rsidRDefault="00245C7B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bookmarkStart w:id="4" w:name="_Ref376426038"/>
      <w:r w:rsidRPr="00A72152">
        <w:rPr>
          <w:rFonts w:ascii="Arial" w:hAnsi="Arial" w:cs="Arial"/>
          <w:sz w:val="20"/>
          <w:szCs w:val="20"/>
          <w:lang w:val="x-none"/>
        </w:rPr>
        <w:t xml:space="preserve">Termín dokončení stavebních prací: </w:t>
      </w:r>
      <w:bookmarkEnd w:id="4"/>
      <w:r w:rsidR="001A5D52">
        <w:rPr>
          <w:rFonts w:ascii="Arial" w:hAnsi="Arial" w:cs="Arial"/>
          <w:sz w:val="20"/>
          <w:szCs w:val="20"/>
        </w:rPr>
        <w:t xml:space="preserve">   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>27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.11.2017</w:t>
      </w:r>
    </w:p>
    <w:p w14:paraId="5777AF2E" w14:textId="1F49578F" w:rsidR="00245C7B" w:rsidRPr="00A72152" w:rsidRDefault="00C241A3" w:rsidP="001C5C37">
      <w:pPr>
        <w:pStyle w:val="Odstavecseseznamem"/>
        <w:numPr>
          <w:ilvl w:val="0"/>
          <w:numId w:val="36"/>
        </w:numPr>
        <w:rPr>
          <w:rFonts w:ascii="Arial" w:hAnsi="Arial" w:cs="Arial"/>
          <w:sz w:val="20"/>
          <w:szCs w:val="20"/>
          <w:lang w:val="x-none"/>
        </w:rPr>
      </w:pPr>
      <w:r w:rsidRPr="00A72152">
        <w:rPr>
          <w:rFonts w:ascii="Arial" w:hAnsi="Arial" w:cs="Arial"/>
          <w:sz w:val="20"/>
          <w:szCs w:val="20"/>
          <w:lang w:val="x-none"/>
        </w:rPr>
        <w:t>Termín předání a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Pr="00A72152">
        <w:rPr>
          <w:rFonts w:ascii="Arial" w:hAnsi="Arial" w:cs="Arial"/>
          <w:sz w:val="20"/>
          <w:szCs w:val="20"/>
          <w:lang w:val="x-none"/>
        </w:rPr>
        <w:t>převzetí</w:t>
      </w:r>
      <w:r w:rsidRPr="00A72152">
        <w:rPr>
          <w:rFonts w:ascii="Arial" w:hAnsi="Arial" w:cs="Arial"/>
          <w:sz w:val="20"/>
          <w:szCs w:val="20"/>
        </w:rPr>
        <w:t xml:space="preserve"> díla</w:t>
      </w:r>
      <w:r w:rsidR="001C5C37" w:rsidRPr="00A72152">
        <w:rPr>
          <w:rFonts w:ascii="Arial" w:hAnsi="Arial" w:cs="Arial"/>
          <w:sz w:val="20"/>
          <w:szCs w:val="20"/>
        </w:rPr>
        <w:t>: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="00FF7799">
        <w:rPr>
          <w:rFonts w:ascii="Arial" w:hAnsi="Arial" w:cs="Arial"/>
          <w:sz w:val="20"/>
          <w:szCs w:val="20"/>
        </w:rPr>
        <w:t xml:space="preserve"> 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1A5D52">
        <w:rPr>
          <w:rFonts w:ascii="Arial" w:hAnsi="Arial" w:cs="Arial"/>
          <w:b/>
          <w:bCs/>
          <w:sz w:val="20"/>
          <w:szCs w:val="20"/>
          <w:lang w:val="en-US"/>
        </w:rPr>
        <w:t xml:space="preserve">    27</w:t>
      </w:r>
      <w:r w:rsidR="00FF7799">
        <w:rPr>
          <w:rFonts w:ascii="Arial" w:hAnsi="Arial" w:cs="Arial"/>
          <w:b/>
          <w:bCs/>
          <w:sz w:val="20"/>
          <w:szCs w:val="20"/>
          <w:lang w:val="en-US"/>
        </w:rPr>
        <w:t>.11.2017</w:t>
      </w:r>
    </w:p>
    <w:p w14:paraId="25886D20" w14:textId="77777777" w:rsidR="00C241A3" w:rsidRPr="00A72152" w:rsidRDefault="00245C7B" w:rsidP="001216DB">
      <w:pPr>
        <w:pStyle w:val="Odstavecseseznamem"/>
        <w:jc w:val="both"/>
        <w:rPr>
          <w:rFonts w:ascii="Arial" w:hAnsi="Arial" w:cs="Arial"/>
          <w:sz w:val="20"/>
          <w:szCs w:val="20"/>
        </w:rPr>
      </w:pPr>
      <w:bookmarkStart w:id="5" w:name="_Ref376426040"/>
      <w:r w:rsidRPr="00A72152">
        <w:rPr>
          <w:rFonts w:ascii="Arial" w:hAnsi="Arial" w:cs="Arial"/>
          <w:sz w:val="20"/>
          <w:szCs w:val="20"/>
          <w:lang w:val="x-none"/>
        </w:rPr>
        <w:t>(</w:t>
      </w:r>
      <w:r w:rsidRPr="00A72152">
        <w:rPr>
          <w:rFonts w:ascii="Arial" w:hAnsi="Arial" w:cs="Arial"/>
          <w:sz w:val="20"/>
          <w:szCs w:val="20"/>
        </w:rPr>
        <w:t xml:space="preserve"> </w:t>
      </w:r>
      <w:r w:rsidRPr="00A72152">
        <w:rPr>
          <w:rFonts w:ascii="Arial" w:hAnsi="Arial" w:cs="Arial"/>
          <w:sz w:val="20"/>
          <w:szCs w:val="20"/>
          <w:lang w:val="x-none"/>
        </w:rPr>
        <w:t>protokolární předání a převzetí řádně dokončeného díla</w:t>
      </w:r>
      <w:bookmarkEnd w:id="5"/>
      <w:r w:rsidRPr="00A72152">
        <w:rPr>
          <w:rFonts w:ascii="Arial" w:hAnsi="Arial" w:cs="Arial"/>
          <w:sz w:val="20"/>
          <w:szCs w:val="20"/>
        </w:rPr>
        <w:t xml:space="preserve"> )</w:t>
      </w:r>
    </w:p>
    <w:p w14:paraId="747D6355" w14:textId="77777777" w:rsidR="001A5D52" w:rsidRDefault="001A5D52" w:rsidP="001A5D52">
      <w:pPr>
        <w:pStyle w:val="Normln3"/>
        <w:jc w:val="both"/>
        <w:rPr>
          <w:rFonts w:ascii="Arial" w:hAnsi="Arial" w:cs="Arial"/>
          <w:color w:val="000000"/>
        </w:rPr>
      </w:pPr>
    </w:p>
    <w:p w14:paraId="095897C3" w14:textId="77777777" w:rsidR="001A5D52" w:rsidRDefault="001A5D52" w:rsidP="001A5D52">
      <w:pPr>
        <w:pStyle w:val="Styl1"/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Ostatní ustanovení smlouvy o dílo se nemění a platí nadále.</w:t>
      </w:r>
    </w:p>
    <w:p w14:paraId="26C2CC43" w14:textId="77777777" w:rsidR="001A5D52" w:rsidRDefault="001A5D52" w:rsidP="001A5D52">
      <w:pPr>
        <w:pStyle w:val="Styl1"/>
        <w:spacing w:after="0"/>
        <w:rPr>
          <w:rFonts w:ascii="Times New Roman" w:hAnsi="Times New Roman"/>
          <w:b/>
          <w:color w:val="000000"/>
          <w:szCs w:val="24"/>
        </w:rPr>
      </w:pPr>
    </w:p>
    <w:p w14:paraId="1A22F79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Smluvní stany prohlašují, že je jim znám obsah tohoto dodatku </w:t>
      </w:r>
      <w:proofErr w:type="gramStart"/>
      <w:r>
        <w:rPr>
          <w:rFonts w:ascii="Times New Roman" w:hAnsi="Times New Roman"/>
          <w:color w:val="000000"/>
          <w:szCs w:val="24"/>
        </w:rPr>
        <w:t>č.1  ke</w:t>
      </w:r>
      <w:proofErr w:type="gramEnd"/>
      <w:r>
        <w:rPr>
          <w:rFonts w:ascii="Times New Roman" w:hAnsi="Times New Roman"/>
          <w:color w:val="000000"/>
          <w:szCs w:val="24"/>
        </w:rPr>
        <w:t xml:space="preserve"> smlouvě o dílo, že s jeho obsahem souhlasí, a že dodatek uzavírají svobodně, nikoliv v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tísni za nápadně nevýhodných podmínek. Na důkaz toho připojují své podpisy.</w:t>
      </w:r>
    </w:p>
    <w:p w14:paraId="4A80254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</w:p>
    <w:p w14:paraId="3122159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Tento dodatek </w:t>
      </w:r>
      <w:proofErr w:type="gramStart"/>
      <w:r>
        <w:rPr>
          <w:rFonts w:ascii="Times New Roman" w:hAnsi="Times New Roman"/>
          <w:color w:val="000000"/>
          <w:szCs w:val="24"/>
        </w:rPr>
        <w:t>č.1 se</w:t>
      </w:r>
      <w:proofErr w:type="gramEnd"/>
      <w:r>
        <w:rPr>
          <w:rFonts w:ascii="Times New Roman" w:hAnsi="Times New Roman"/>
          <w:color w:val="000000"/>
          <w:szCs w:val="24"/>
        </w:rPr>
        <w:t xml:space="preserve"> stává bezvýhradným přijetím obou smluvních stran nedílnou součástí shora uvedené smlouvy.</w:t>
      </w:r>
    </w:p>
    <w:p w14:paraId="03A2252F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</w:p>
    <w:p w14:paraId="7E7936D1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Tento dodatek </w:t>
      </w:r>
      <w:proofErr w:type="gramStart"/>
      <w:r>
        <w:rPr>
          <w:rFonts w:ascii="Times New Roman" w:hAnsi="Times New Roman"/>
          <w:color w:val="000000"/>
          <w:szCs w:val="24"/>
        </w:rPr>
        <w:t>č.1 vstupuje</w:t>
      </w:r>
      <w:proofErr w:type="gramEnd"/>
      <w:r>
        <w:rPr>
          <w:rFonts w:ascii="Times New Roman" w:hAnsi="Times New Roman"/>
          <w:color w:val="000000"/>
          <w:szCs w:val="24"/>
        </w:rPr>
        <w:t xml:space="preserve"> v platnost a účinnost dnem podpisu poslední ze smluvních stran.</w:t>
      </w:r>
    </w:p>
    <w:p w14:paraId="0B38D95A" w14:textId="77777777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</w:p>
    <w:p w14:paraId="1EF71B0D" w14:textId="427649D3" w:rsidR="001A5D52" w:rsidRDefault="001A5D52" w:rsidP="001A5D52">
      <w:pPr>
        <w:pStyle w:val="Styl1"/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Dodatek </w:t>
      </w:r>
      <w:proofErr w:type="gramStart"/>
      <w:r>
        <w:rPr>
          <w:rFonts w:ascii="Times New Roman" w:hAnsi="Times New Roman"/>
          <w:color w:val="000000"/>
          <w:szCs w:val="24"/>
        </w:rPr>
        <w:t>č.1 byl</w:t>
      </w:r>
      <w:proofErr w:type="gramEnd"/>
      <w:r>
        <w:rPr>
          <w:rFonts w:ascii="Times New Roman" w:hAnsi="Times New Roman"/>
          <w:color w:val="000000"/>
          <w:szCs w:val="24"/>
        </w:rPr>
        <w:t xml:space="preserve"> vyhotoven ve </w:t>
      </w:r>
      <w:r w:rsidR="009F7A54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stejnopisech, z nichž </w:t>
      </w:r>
      <w:r w:rsidR="009F7A54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obdrží objednatel a 2  zhotovitel.</w:t>
      </w:r>
    </w:p>
    <w:p w14:paraId="08D594E6" w14:textId="77777777" w:rsidR="001A5D52" w:rsidRDefault="001A5D52" w:rsidP="001A5D52">
      <w:pPr>
        <w:pStyle w:val="Styl1"/>
        <w:spacing w:after="0"/>
        <w:rPr>
          <w:rFonts w:ascii="Times New Roman" w:hAnsi="Times New Roman"/>
          <w:b/>
          <w:color w:val="000000"/>
          <w:szCs w:val="24"/>
        </w:rPr>
      </w:pPr>
    </w:p>
    <w:p w14:paraId="04BDE080" w14:textId="77777777" w:rsidR="001A5D52" w:rsidRDefault="001A5D52" w:rsidP="001A5D52">
      <w:pPr>
        <w:pStyle w:val="Import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změna smlouvy nabývá účinnosti dnem podpisu oběma  stranami.</w:t>
      </w:r>
    </w:p>
    <w:p w14:paraId="4FB34051" w14:textId="77777777" w:rsidR="00B22FA4" w:rsidRDefault="00B22FA4" w:rsidP="00A72152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376736C2" w14:textId="58800EE8" w:rsidR="00943F4A" w:rsidRPr="00A72152" w:rsidRDefault="00943F4A" w:rsidP="00A72152">
      <w:pPr>
        <w:jc w:val="both"/>
        <w:rPr>
          <w:rFonts w:ascii="Arial" w:hAnsi="Arial" w:cs="Arial"/>
          <w:sz w:val="20"/>
          <w:szCs w:val="20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8A2A08" w14:paraId="092FA6BF" w14:textId="77777777" w:rsidTr="00943F4A">
        <w:tc>
          <w:tcPr>
            <w:tcW w:w="4606" w:type="dxa"/>
            <w:shd w:val="clear" w:color="auto" w:fill="auto"/>
          </w:tcPr>
          <w:p w14:paraId="0DAC74E4" w14:textId="786ED6FF" w:rsidR="00943F4A" w:rsidRPr="00A72152" w:rsidRDefault="00943F4A" w:rsidP="008643A2">
            <w:pPr>
              <w:rPr>
                <w:rFonts w:ascii="Arial" w:hAnsi="Arial" w:cs="Arial"/>
                <w:sz w:val="20"/>
                <w:szCs w:val="20"/>
              </w:rPr>
            </w:pPr>
            <w:r w:rsidRPr="00A72152">
              <w:rPr>
                <w:rFonts w:ascii="Arial" w:hAnsi="Arial" w:cs="Arial"/>
                <w:sz w:val="20"/>
                <w:szCs w:val="20"/>
              </w:rPr>
              <w:t>V</w:t>
            </w:r>
            <w:r w:rsidR="00B22FA4">
              <w:rPr>
                <w:rFonts w:ascii="Arial" w:hAnsi="Arial" w:cs="Arial"/>
                <w:sz w:val="20"/>
                <w:szCs w:val="20"/>
              </w:rPr>
              <w:t xml:space="preserve"> Příbrami</w:t>
            </w:r>
            <w:r w:rsidRPr="00A7215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86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643A2">
              <w:rPr>
                <w:rFonts w:ascii="Arial" w:hAnsi="Arial" w:cs="Arial"/>
                <w:sz w:val="20"/>
                <w:szCs w:val="20"/>
              </w:rPr>
              <w:t>18.9.2017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79355B18" w14:textId="42736CFF" w:rsidR="00B22FA4" w:rsidRDefault="00943F4A" w:rsidP="00943F4A">
            <w:pPr>
              <w:rPr>
                <w:rFonts w:ascii="Arial" w:hAnsi="Arial" w:cs="Arial"/>
                <w:sz w:val="20"/>
                <w:szCs w:val="20"/>
              </w:rPr>
            </w:pPr>
            <w:r w:rsidRPr="00A72152">
              <w:rPr>
                <w:rFonts w:ascii="Arial" w:hAnsi="Arial" w:cs="Arial"/>
                <w:sz w:val="20"/>
                <w:szCs w:val="20"/>
              </w:rPr>
              <w:t>V</w:t>
            </w:r>
            <w:r w:rsidR="008643A2">
              <w:rPr>
                <w:rFonts w:ascii="Arial" w:hAnsi="Arial" w:cs="Arial"/>
                <w:sz w:val="20"/>
                <w:szCs w:val="20"/>
              </w:rPr>
              <w:t xml:space="preserve"> Příbrami </w:t>
            </w:r>
            <w:r w:rsidRPr="00A72152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86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643A2">
              <w:rPr>
                <w:rFonts w:ascii="Arial" w:hAnsi="Arial" w:cs="Arial"/>
                <w:sz w:val="20"/>
                <w:szCs w:val="20"/>
              </w:rPr>
              <w:t>18.9.2017</w:t>
            </w:r>
            <w:proofErr w:type="gramEnd"/>
          </w:p>
          <w:p w14:paraId="2C0CFC16" w14:textId="4C0BBBED" w:rsidR="00B22FA4" w:rsidRPr="00A72152" w:rsidRDefault="00B22FA4" w:rsidP="00943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4A" w:rsidRPr="008A2A08" w14:paraId="49A53F0F" w14:textId="77777777" w:rsidTr="00943F4A">
        <w:tc>
          <w:tcPr>
            <w:tcW w:w="4606" w:type="dxa"/>
            <w:shd w:val="clear" w:color="auto" w:fill="auto"/>
          </w:tcPr>
          <w:p w14:paraId="18F4ADFC" w14:textId="77777777" w:rsidR="00943F4A" w:rsidRPr="00A72152" w:rsidRDefault="00943F4A" w:rsidP="00943F4A">
            <w:pPr>
              <w:rPr>
                <w:rFonts w:ascii="Arial" w:hAnsi="Arial" w:cs="Arial"/>
                <w:sz w:val="20"/>
                <w:szCs w:val="20"/>
              </w:rPr>
            </w:pPr>
            <w:r w:rsidRPr="00A72152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DC3551D" w14:textId="77777777" w:rsidR="00943F4A" w:rsidRPr="00A72152" w:rsidRDefault="00943F4A" w:rsidP="00943F4A">
            <w:pPr>
              <w:rPr>
                <w:rFonts w:ascii="Arial" w:hAnsi="Arial" w:cs="Arial"/>
                <w:sz w:val="20"/>
                <w:szCs w:val="20"/>
              </w:rPr>
            </w:pPr>
            <w:r w:rsidRPr="00A72152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943F4A" w:rsidRPr="008A2A08" w14:paraId="15011679" w14:textId="77777777" w:rsidTr="00943F4A">
        <w:tc>
          <w:tcPr>
            <w:tcW w:w="4606" w:type="dxa"/>
            <w:shd w:val="clear" w:color="auto" w:fill="auto"/>
          </w:tcPr>
          <w:p w14:paraId="6370F04C" w14:textId="77777777" w:rsidR="00943F4A" w:rsidRPr="00A72152" w:rsidRDefault="00943F4A" w:rsidP="0094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152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7EBF893E" w14:textId="77777777" w:rsidR="00943F4A" w:rsidRPr="00A72152" w:rsidRDefault="00943F4A" w:rsidP="00943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152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</w:tr>
    </w:tbl>
    <w:p w14:paraId="65C7D8AD" w14:textId="7DE9E55E" w:rsidR="005B4750" w:rsidRPr="00A72152" w:rsidRDefault="00B22FA4" w:rsidP="009B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Helena Kovářová</w:t>
      </w:r>
      <w:r w:rsidR="00557A06">
        <w:rPr>
          <w:rFonts w:ascii="Arial" w:hAnsi="Arial" w:cs="Arial"/>
          <w:sz w:val="20"/>
          <w:szCs w:val="20"/>
        </w:rPr>
        <w:t xml:space="preserve">                                                 Josef Pták</w:t>
      </w:r>
    </w:p>
    <w:p w14:paraId="3ED051F2" w14:textId="3437A1E8" w:rsidR="005B4750" w:rsidRPr="00A72152" w:rsidRDefault="00B22FA4" w:rsidP="009B3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Příbram</w:t>
      </w:r>
      <w:r w:rsidR="00557A06">
        <w:rPr>
          <w:rFonts w:ascii="Arial" w:hAnsi="Arial" w:cs="Arial"/>
          <w:sz w:val="20"/>
          <w:szCs w:val="20"/>
        </w:rPr>
        <w:t xml:space="preserve">                                           jednatel společnosti</w:t>
      </w:r>
    </w:p>
    <w:p w14:paraId="58E4765F" w14:textId="77777777" w:rsidR="005B4750" w:rsidRPr="00A72152" w:rsidRDefault="005B4750" w:rsidP="009B3B28">
      <w:pPr>
        <w:rPr>
          <w:rFonts w:ascii="Arial" w:hAnsi="Arial" w:cs="Arial"/>
          <w:sz w:val="20"/>
          <w:szCs w:val="20"/>
        </w:rPr>
      </w:pPr>
    </w:p>
    <w:p w14:paraId="4F9E02F6" w14:textId="77777777" w:rsidR="005B4750" w:rsidRPr="00A72152" w:rsidRDefault="005B4750" w:rsidP="009B3B28">
      <w:pPr>
        <w:rPr>
          <w:rFonts w:ascii="Arial" w:hAnsi="Arial" w:cs="Arial"/>
          <w:sz w:val="20"/>
          <w:szCs w:val="20"/>
        </w:rPr>
      </w:pPr>
    </w:p>
    <w:sectPr w:rsidR="005B4750" w:rsidRPr="00A72152" w:rsidSect="006F2D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0968" w14:textId="77777777" w:rsidR="00CA4ECC" w:rsidRDefault="00CA4ECC" w:rsidP="006C3D15">
      <w:pPr>
        <w:spacing w:after="0" w:line="240" w:lineRule="auto"/>
      </w:pPr>
      <w:r>
        <w:separator/>
      </w:r>
    </w:p>
  </w:endnote>
  <w:endnote w:type="continuationSeparator" w:id="0">
    <w:p w14:paraId="7EBEAD3D" w14:textId="77777777" w:rsidR="00CA4ECC" w:rsidRDefault="00CA4ECC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35805"/>
      <w:docPartObj>
        <w:docPartGallery w:val="Page Numbers (Bottom of Page)"/>
        <w:docPartUnique/>
      </w:docPartObj>
    </w:sdtPr>
    <w:sdtEndPr/>
    <w:sdtContent>
      <w:p w14:paraId="4C5A6306" w14:textId="0AB799EA" w:rsidR="00CA4ECC" w:rsidRDefault="00CA4E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A2">
          <w:rPr>
            <w:noProof/>
          </w:rPr>
          <w:t>2</w:t>
        </w:r>
        <w:r>
          <w:fldChar w:fldCharType="end"/>
        </w:r>
        <w:r>
          <w:t>/</w:t>
        </w:r>
        <w:r w:rsidR="001A5D52">
          <w:t>2</w:t>
        </w:r>
      </w:p>
    </w:sdtContent>
  </w:sdt>
  <w:p w14:paraId="4295CDB9" w14:textId="77777777" w:rsidR="00CA4ECC" w:rsidRDefault="00CA4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669D" w14:textId="77777777" w:rsidR="00CA4ECC" w:rsidRDefault="00CA4ECC" w:rsidP="004F067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4DFE5F" wp14:editId="73244B1D">
          <wp:simplePos x="0" y="0"/>
          <wp:positionH relativeFrom="column">
            <wp:posOffset>-102235</wp:posOffset>
          </wp:positionH>
          <wp:positionV relativeFrom="paragraph">
            <wp:posOffset>-6350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1/28                                  </w:t>
    </w:r>
    <w:r>
      <w:rPr>
        <w:noProof/>
        <w:lang w:eastAsia="cs-CZ"/>
      </w:rPr>
      <w:drawing>
        <wp:inline distT="0" distB="0" distL="0" distR="0" wp14:anchorId="5262981C" wp14:editId="2B725EB0">
          <wp:extent cx="1590675" cy="6572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0321" w14:textId="77777777" w:rsidR="00CA4ECC" w:rsidRDefault="00CA4ECC" w:rsidP="006C3D15">
      <w:pPr>
        <w:spacing w:after="0" w:line="240" w:lineRule="auto"/>
      </w:pPr>
      <w:r>
        <w:separator/>
      </w:r>
    </w:p>
  </w:footnote>
  <w:footnote w:type="continuationSeparator" w:id="0">
    <w:p w14:paraId="0B55598F" w14:textId="77777777" w:rsidR="00CA4ECC" w:rsidRDefault="00CA4ECC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557E" w14:textId="12200535" w:rsidR="00CA4ECC" w:rsidRPr="00A33E28" w:rsidRDefault="00CA4ECC" w:rsidP="006F2D38">
    <w:pPr>
      <w:pStyle w:val="Zhlav"/>
      <w:rPr>
        <w:sz w:val="16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45AB" w14:textId="43BB6B93" w:rsidR="00CA4ECC" w:rsidRDefault="00CA4ECC" w:rsidP="004F0679">
    <w:pPr>
      <w:pStyle w:val="Zhlav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="000A24F6">
      <w:rPr>
        <w:sz w:val="16"/>
        <w:szCs w:val="16"/>
      </w:rPr>
      <w:t xml:space="preserve">                             </w:t>
    </w:r>
    <w:r>
      <w:rPr>
        <w:sz w:val="16"/>
        <w:szCs w:val="16"/>
      </w:rPr>
      <w:t xml:space="preserve">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  <w:r w:rsidR="000A24F6">
      <w:rPr>
        <w:sz w:val="16"/>
        <w:szCs w:val="16"/>
      </w:rPr>
      <w:t xml:space="preserve"> 1137-2017-537212</w:t>
    </w:r>
  </w:p>
  <w:p w14:paraId="1687A424" w14:textId="7C3656BC" w:rsidR="00CA4ECC" w:rsidRPr="00A33E28" w:rsidRDefault="00CA4ECC" w:rsidP="004F0679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</w:t>
    </w:r>
    <w:r w:rsidR="000A24F6">
      <w:rPr>
        <w:sz w:val="16"/>
        <w:szCs w:val="16"/>
      </w:rPr>
      <w:t xml:space="preserve">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  <w:p w14:paraId="6CB0A595" w14:textId="77777777" w:rsidR="00CA4ECC" w:rsidRDefault="00CA4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"/>
  </w:num>
  <w:num w:numId="4">
    <w:abstractNumId w:val="31"/>
  </w:num>
  <w:num w:numId="5">
    <w:abstractNumId w:val="34"/>
  </w:num>
  <w:num w:numId="6">
    <w:abstractNumId w:val="35"/>
  </w:num>
  <w:num w:numId="7">
    <w:abstractNumId w:val="0"/>
  </w:num>
  <w:num w:numId="8">
    <w:abstractNumId w:val="18"/>
  </w:num>
  <w:num w:numId="9">
    <w:abstractNumId w:val="30"/>
  </w:num>
  <w:num w:numId="10">
    <w:abstractNumId w:val="16"/>
  </w:num>
  <w:num w:numId="11">
    <w:abstractNumId w:val="32"/>
  </w:num>
  <w:num w:numId="12">
    <w:abstractNumId w:val="22"/>
  </w:num>
  <w:num w:numId="13">
    <w:abstractNumId w:val="33"/>
  </w:num>
  <w:num w:numId="14">
    <w:abstractNumId w:val="8"/>
  </w:num>
  <w:num w:numId="15">
    <w:abstractNumId w:val="26"/>
  </w:num>
  <w:num w:numId="16">
    <w:abstractNumId w:val="12"/>
  </w:num>
  <w:num w:numId="17">
    <w:abstractNumId w:val="2"/>
  </w:num>
  <w:num w:numId="18">
    <w:abstractNumId w:val="4"/>
  </w:num>
  <w:num w:numId="19">
    <w:abstractNumId w:val="25"/>
  </w:num>
  <w:num w:numId="20">
    <w:abstractNumId w:val="27"/>
  </w:num>
  <w:num w:numId="21">
    <w:abstractNumId w:val="3"/>
  </w:num>
  <w:num w:numId="22">
    <w:abstractNumId w:val="17"/>
  </w:num>
  <w:num w:numId="23">
    <w:abstractNumId w:val="36"/>
  </w:num>
  <w:num w:numId="24">
    <w:abstractNumId w:val="5"/>
  </w:num>
  <w:num w:numId="25">
    <w:abstractNumId w:val="21"/>
  </w:num>
  <w:num w:numId="26">
    <w:abstractNumId w:val="15"/>
  </w:num>
  <w:num w:numId="27">
    <w:abstractNumId w:val="20"/>
  </w:num>
  <w:num w:numId="28">
    <w:abstractNumId w:val="6"/>
  </w:num>
  <w:num w:numId="29">
    <w:abstractNumId w:val="10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9"/>
  </w:num>
  <w:num w:numId="35">
    <w:abstractNumId w:val="11"/>
  </w:num>
  <w:num w:numId="36">
    <w:abstractNumId w:val="9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04170"/>
    <w:rsid w:val="00005858"/>
    <w:rsid w:val="000246D6"/>
    <w:rsid w:val="00031BB1"/>
    <w:rsid w:val="000453FC"/>
    <w:rsid w:val="00050E94"/>
    <w:rsid w:val="000559CD"/>
    <w:rsid w:val="000711AF"/>
    <w:rsid w:val="000735AF"/>
    <w:rsid w:val="00080D4E"/>
    <w:rsid w:val="00092614"/>
    <w:rsid w:val="00095434"/>
    <w:rsid w:val="000A24F6"/>
    <w:rsid w:val="000B266A"/>
    <w:rsid w:val="000B2F53"/>
    <w:rsid w:val="000B6DB8"/>
    <w:rsid w:val="001216DB"/>
    <w:rsid w:val="0014530C"/>
    <w:rsid w:val="001529B2"/>
    <w:rsid w:val="00154381"/>
    <w:rsid w:val="0016315C"/>
    <w:rsid w:val="001A46FA"/>
    <w:rsid w:val="001A5D52"/>
    <w:rsid w:val="001B14A5"/>
    <w:rsid w:val="001C0619"/>
    <w:rsid w:val="001C5C37"/>
    <w:rsid w:val="001E3130"/>
    <w:rsid w:val="001E3AD2"/>
    <w:rsid w:val="001F7F5E"/>
    <w:rsid w:val="00207F88"/>
    <w:rsid w:val="002449A1"/>
    <w:rsid w:val="00244C1D"/>
    <w:rsid w:val="00245C7B"/>
    <w:rsid w:val="002646D1"/>
    <w:rsid w:val="00280297"/>
    <w:rsid w:val="002A0E91"/>
    <w:rsid w:val="002A58C5"/>
    <w:rsid w:val="002B00C0"/>
    <w:rsid w:val="002E08DD"/>
    <w:rsid w:val="003014E2"/>
    <w:rsid w:val="0031061A"/>
    <w:rsid w:val="00312ED6"/>
    <w:rsid w:val="00325832"/>
    <w:rsid w:val="00332612"/>
    <w:rsid w:val="00346559"/>
    <w:rsid w:val="00350B9E"/>
    <w:rsid w:val="00381351"/>
    <w:rsid w:val="00381AE9"/>
    <w:rsid w:val="00386DE3"/>
    <w:rsid w:val="00395F22"/>
    <w:rsid w:val="003A0D1F"/>
    <w:rsid w:val="003C209D"/>
    <w:rsid w:val="003D21B7"/>
    <w:rsid w:val="003D7879"/>
    <w:rsid w:val="003E578B"/>
    <w:rsid w:val="004002D5"/>
    <w:rsid w:val="00414852"/>
    <w:rsid w:val="00423C70"/>
    <w:rsid w:val="00463206"/>
    <w:rsid w:val="0048443C"/>
    <w:rsid w:val="00484897"/>
    <w:rsid w:val="00494C94"/>
    <w:rsid w:val="00495A8D"/>
    <w:rsid w:val="004A1529"/>
    <w:rsid w:val="004C5E36"/>
    <w:rsid w:val="004D19FE"/>
    <w:rsid w:val="004F0679"/>
    <w:rsid w:val="00502776"/>
    <w:rsid w:val="005028C6"/>
    <w:rsid w:val="00516C51"/>
    <w:rsid w:val="00526154"/>
    <w:rsid w:val="00537816"/>
    <w:rsid w:val="00552195"/>
    <w:rsid w:val="00557A06"/>
    <w:rsid w:val="005614E4"/>
    <w:rsid w:val="00563034"/>
    <w:rsid w:val="005643D1"/>
    <w:rsid w:val="00576629"/>
    <w:rsid w:val="00576CB0"/>
    <w:rsid w:val="00577472"/>
    <w:rsid w:val="00586738"/>
    <w:rsid w:val="00595057"/>
    <w:rsid w:val="00597BAF"/>
    <w:rsid w:val="005A1B02"/>
    <w:rsid w:val="005B40A0"/>
    <w:rsid w:val="005B4750"/>
    <w:rsid w:val="005E1902"/>
    <w:rsid w:val="005E58E6"/>
    <w:rsid w:val="00610006"/>
    <w:rsid w:val="00616E93"/>
    <w:rsid w:val="006445FC"/>
    <w:rsid w:val="00646665"/>
    <w:rsid w:val="006576D7"/>
    <w:rsid w:val="006615F7"/>
    <w:rsid w:val="00661ABF"/>
    <w:rsid w:val="00693320"/>
    <w:rsid w:val="006A3A05"/>
    <w:rsid w:val="006B54C6"/>
    <w:rsid w:val="006C3D15"/>
    <w:rsid w:val="006D3CFA"/>
    <w:rsid w:val="006F2D38"/>
    <w:rsid w:val="006F4416"/>
    <w:rsid w:val="007220A5"/>
    <w:rsid w:val="0073434C"/>
    <w:rsid w:val="00745CF0"/>
    <w:rsid w:val="00754786"/>
    <w:rsid w:val="00755995"/>
    <w:rsid w:val="007637B1"/>
    <w:rsid w:val="00774494"/>
    <w:rsid w:val="00794114"/>
    <w:rsid w:val="007958B9"/>
    <w:rsid w:val="007B5508"/>
    <w:rsid w:val="007B6C8C"/>
    <w:rsid w:val="007C4870"/>
    <w:rsid w:val="007C5F1F"/>
    <w:rsid w:val="007D4883"/>
    <w:rsid w:val="007E03E7"/>
    <w:rsid w:val="0081605E"/>
    <w:rsid w:val="0082745D"/>
    <w:rsid w:val="00834C7B"/>
    <w:rsid w:val="00851FBD"/>
    <w:rsid w:val="0086088C"/>
    <w:rsid w:val="008613B9"/>
    <w:rsid w:val="008620D5"/>
    <w:rsid w:val="008643A2"/>
    <w:rsid w:val="0086685B"/>
    <w:rsid w:val="008756DA"/>
    <w:rsid w:val="00882B62"/>
    <w:rsid w:val="008941C1"/>
    <w:rsid w:val="008957E8"/>
    <w:rsid w:val="008A0F04"/>
    <w:rsid w:val="008A2A08"/>
    <w:rsid w:val="008C2596"/>
    <w:rsid w:val="008C2DF0"/>
    <w:rsid w:val="008D4E02"/>
    <w:rsid w:val="008F6D4A"/>
    <w:rsid w:val="00922B4E"/>
    <w:rsid w:val="009269A7"/>
    <w:rsid w:val="00930EAC"/>
    <w:rsid w:val="009345DF"/>
    <w:rsid w:val="00943F4A"/>
    <w:rsid w:val="009725BB"/>
    <w:rsid w:val="0097548C"/>
    <w:rsid w:val="00990D84"/>
    <w:rsid w:val="009933ED"/>
    <w:rsid w:val="009A6F40"/>
    <w:rsid w:val="009B3B28"/>
    <w:rsid w:val="009B4096"/>
    <w:rsid w:val="009B67E4"/>
    <w:rsid w:val="009B6F8D"/>
    <w:rsid w:val="009D485F"/>
    <w:rsid w:val="009E4E10"/>
    <w:rsid w:val="009E69C2"/>
    <w:rsid w:val="009F7A54"/>
    <w:rsid w:val="00A26E5C"/>
    <w:rsid w:val="00A33E28"/>
    <w:rsid w:val="00A34426"/>
    <w:rsid w:val="00A355F7"/>
    <w:rsid w:val="00A62B0B"/>
    <w:rsid w:val="00A72152"/>
    <w:rsid w:val="00A95446"/>
    <w:rsid w:val="00AA0B7B"/>
    <w:rsid w:val="00AA1804"/>
    <w:rsid w:val="00AC02DE"/>
    <w:rsid w:val="00AC6C17"/>
    <w:rsid w:val="00AE2E15"/>
    <w:rsid w:val="00AF549E"/>
    <w:rsid w:val="00B04178"/>
    <w:rsid w:val="00B22FA4"/>
    <w:rsid w:val="00B307D6"/>
    <w:rsid w:val="00B3223D"/>
    <w:rsid w:val="00B35441"/>
    <w:rsid w:val="00B45A40"/>
    <w:rsid w:val="00B739B6"/>
    <w:rsid w:val="00B751C5"/>
    <w:rsid w:val="00B90DBE"/>
    <w:rsid w:val="00B90E36"/>
    <w:rsid w:val="00BB4203"/>
    <w:rsid w:val="00BE1F7D"/>
    <w:rsid w:val="00BE4568"/>
    <w:rsid w:val="00BF2B19"/>
    <w:rsid w:val="00BF5C9A"/>
    <w:rsid w:val="00BF62ED"/>
    <w:rsid w:val="00C13FD0"/>
    <w:rsid w:val="00C241A3"/>
    <w:rsid w:val="00C2561A"/>
    <w:rsid w:val="00C5789E"/>
    <w:rsid w:val="00C76942"/>
    <w:rsid w:val="00C82E62"/>
    <w:rsid w:val="00C8483D"/>
    <w:rsid w:val="00C93D07"/>
    <w:rsid w:val="00CA4ECC"/>
    <w:rsid w:val="00CC70FE"/>
    <w:rsid w:val="00D1443A"/>
    <w:rsid w:val="00D17CED"/>
    <w:rsid w:val="00D17E59"/>
    <w:rsid w:val="00D25F6F"/>
    <w:rsid w:val="00D434C2"/>
    <w:rsid w:val="00D61829"/>
    <w:rsid w:val="00D61C3D"/>
    <w:rsid w:val="00D6259E"/>
    <w:rsid w:val="00D668AB"/>
    <w:rsid w:val="00D67BF4"/>
    <w:rsid w:val="00D7609B"/>
    <w:rsid w:val="00D83B48"/>
    <w:rsid w:val="00D956C3"/>
    <w:rsid w:val="00D96F27"/>
    <w:rsid w:val="00DA02D2"/>
    <w:rsid w:val="00DA480B"/>
    <w:rsid w:val="00DD3251"/>
    <w:rsid w:val="00DD68E3"/>
    <w:rsid w:val="00DF6A24"/>
    <w:rsid w:val="00E03BAF"/>
    <w:rsid w:val="00E234E7"/>
    <w:rsid w:val="00E23E3E"/>
    <w:rsid w:val="00E2422B"/>
    <w:rsid w:val="00E30146"/>
    <w:rsid w:val="00E350AF"/>
    <w:rsid w:val="00E51C2C"/>
    <w:rsid w:val="00E6175B"/>
    <w:rsid w:val="00E73632"/>
    <w:rsid w:val="00EA4879"/>
    <w:rsid w:val="00EF6D19"/>
    <w:rsid w:val="00F05046"/>
    <w:rsid w:val="00F26DA0"/>
    <w:rsid w:val="00F323EE"/>
    <w:rsid w:val="00F33377"/>
    <w:rsid w:val="00F66571"/>
    <w:rsid w:val="00F8737C"/>
    <w:rsid w:val="00F90189"/>
    <w:rsid w:val="00FC4053"/>
    <w:rsid w:val="00FE51B5"/>
    <w:rsid w:val="00FF5707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EA6B4D"/>
  <w15:docId w15:val="{82EB6DB8-84B6-4EE4-898C-97B9A65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ormln3">
    <w:name w:val="Normální3"/>
    <w:rsid w:val="006F2D38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6F2D38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1A5D5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18" w:lineRule="auto"/>
    </w:pPr>
    <w:rPr>
      <w:rFonts w:ascii="Courier New" w:eastAsia="Times New Roman" w:hAnsi="Courier New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075F-D956-4F90-BEA6-6AC6ADB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Kovářová Helena Ing.</cp:lastModifiedBy>
  <cp:revision>2</cp:revision>
  <cp:lastPrinted>2017-09-14T08:16:00Z</cp:lastPrinted>
  <dcterms:created xsi:type="dcterms:W3CDTF">2017-10-02T15:27:00Z</dcterms:created>
  <dcterms:modified xsi:type="dcterms:W3CDTF">2017-10-02T15:27:00Z</dcterms:modified>
</cp:coreProperties>
</file>