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0E0A99">
        <w:rPr>
          <w:rFonts w:cs="Arial"/>
          <w:b/>
          <w:sz w:val="28"/>
          <w:szCs w:val="28"/>
        </w:rPr>
        <w:br/>
      </w:r>
      <w:r w:rsidRPr="00915663">
        <w:rPr>
          <w:rFonts w:cs="Arial"/>
          <w:b/>
          <w:sz w:val="28"/>
          <w:szCs w:val="28"/>
        </w:rPr>
        <w:t>č. </w:t>
      </w:r>
      <w:r w:rsidR="000E0A99" w:rsidRPr="000E0A99">
        <w:rPr>
          <w:rFonts w:cs="Arial"/>
          <w:b/>
          <w:sz w:val="28"/>
          <w:szCs w:val="28"/>
        </w:rPr>
        <w:t>OLA-MN-245/2017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0E0A99" w:rsidRPr="000E0A99">
        <w:rPr>
          <w:rFonts w:cs="Arial"/>
          <w:b/>
          <w:bCs/>
          <w:sz w:val="28"/>
          <w:szCs w:val="28"/>
        </w:rPr>
        <w:t>CZ.03</w:t>
      </w:r>
      <w:r w:rsidR="000E0A99">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E0A99" w:rsidRPr="000E0A99">
        <w:t xml:space="preserve">Ing. </w:t>
      </w:r>
      <w:r w:rsidR="000E0A99">
        <w:rPr>
          <w:szCs w:val="20"/>
        </w:rPr>
        <w:t>Bořivoj Novotný</w:t>
      </w:r>
      <w:r w:rsidRPr="004521C7">
        <w:rPr>
          <w:rFonts w:cs="Arial"/>
          <w:szCs w:val="20"/>
        </w:rPr>
        <w:t xml:space="preserve">, </w:t>
      </w:r>
      <w:r w:rsidR="000E0A99" w:rsidRPr="000E0A99">
        <w:t>ředitel Odboru</w:t>
      </w:r>
      <w:r w:rsidR="000E0A99">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E0A99" w:rsidRPr="000E0A99">
        <w:t>Dobrovského 1278</w:t>
      </w:r>
      <w:r w:rsidR="000E0A9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E0A99" w:rsidRPr="000E0A9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E0A99" w:rsidRPr="000E0A99">
        <w:t>Úřad práce</w:t>
      </w:r>
      <w:r w:rsidR="000E0A99">
        <w:rPr>
          <w:szCs w:val="20"/>
        </w:rPr>
        <w:t xml:space="preserve"> ČR – Krajská pobočka Olomouc, </w:t>
      </w:r>
      <w:proofErr w:type="spellStart"/>
      <w:r w:rsidR="000E0A99">
        <w:rPr>
          <w:szCs w:val="20"/>
        </w:rPr>
        <w:t>Vejdovského</w:t>
      </w:r>
      <w:proofErr w:type="spellEnd"/>
      <w:r w:rsidR="000E0A99">
        <w:rPr>
          <w:szCs w:val="20"/>
        </w:rPr>
        <w:t xml:space="preserve"> </w:t>
      </w:r>
      <w:r w:rsidR="000E0A99">
        <w:rPr>
          <w:szCs w:val="20"/>
        </w:rPr>
        <w:br/>
      </w:r>
      <w:proofErr w:type="gramStart"/>
      <w:r w:rsidR="000E0A99">
        <w:rPr>
          <w:szCs w:val="20"/>
        </w:rPr>
        <w:t>č.p.</w:t>
      </w:r>
      <w:proofErr w:type="gramEnd"/>
      <w:r w:rsidR="000E0A99">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29364F">
        <w:t>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E0A9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E0A99" w:rsidRPr="000E0A99">
        <w:t>VHS SITKA</w:t>
      </w:r>
      <w:r w:rsidR="000E0A99">
        <w:rPr>
          <w:szCs w:val="20"/>
        </w:rPr>
        <w:t>, s.r.o.</w:t>
      </w:r>
    </w:p>
    <w:p w:rsidR="000E23BB" w:rsidRPr="004521C7" w:rsidRDefault="000E0A9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0E0A99">
        <w:rPr>
          <w:noProof/>
        </w:rPr>
        <w:t>Ing. Jiří</w:t>
      </w:r>
      <w:r>
        <w:rPr>
          <w:noProof/>
          <w:szCs w:val="20"/>
        </w:rPr>
        <w:t xml:space="preserve"> Hanzl, jednatel</w:t>
      </w:r>
    </w:p>
    <w:p w:rsidR="000E23BB" w:rsidRPr="004521C7" w:rsidRDefault="000E0A9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E0A99">
        <w:t xml:space="preserve">Vinohradská </w:t>
      </w:r>
      <w:proofErr w:type="gramStart"/>
      <w:r w:rsidRPr="000E0A99">
        <w:t>č</w:t>
      </w:r>
      <w:r>
        <w:rPr>
          <w:szCs w:val="20"/>
        </w:rPr>
        <w:t>.p.</w:t>
      </w:r>
      <w:proofErr w:type="gramEnd"/>
      <w:r>
        <w:rPr>
          <w:szCs w:val="20"/>
        </w:rPr>
        <w:t> 2288/7, 785 01 Šternberk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E0A99" w:rsidRPr="000E0A99">
        <w:t>47150891</w:t>
      </w:r>
    </w:p>
    <w:p w:rsidR="00C2620A" w:rsidRPr="004521C7" w:rsidRDefault="000E0A99" w:rsidP="00C2620A">
      <w:pPr>
        <w:tabs>
          <w:tab w:val="left" w:pos="2977"/>
        </w:tabs>
        <w:ind w:left="2977" w:hanging="2977"/>
        <w:rPr>
          <w:rFonts w:cs="Arial"/>
          <w:szCs w:val="20"/>
        </w:rPr>
      </w:pPr>
      <w:r w:rsidRPr="000E0A99">
        <w:rPr>
          <w:rFonts w:cs="Arial"/>
          <w:noProof/>
          <w:szCs w:val="20"/>
        </w:rPr>
        <w:t>adresa provozovny:</w:t>
      </w:r>
      <w:r w:rsidR="00C2620A" w:rsidRPr="004521C7">
        <w:rPr>
          <w:rFonts w:cs="Arial"/>
          <w:szCs w:val="20"/>
        </w:rPr>
        <w:tab/>
      </w:r>
      <w:r w:rsidRPr="000E0A99">
        <w:t xml:space="preserve">Vinohradská </w:t>
      </w:r>
      <w:proofErr w:type="gramStart"/>
      <w:r w:rsidRPr="000E0A99">
        <w:t>č</w:t>
      </w:r>
      <w:r>
        <w:rPr>
          <w:szCs w:val="20"/>
        </w:rPr>
        <w:t>.p.</w:t>
      </w:r>
      <w:proofErr w:type="gramEnd"/>
      <w:r>
        <w:rPr>
          <w:szCs w:val="20"/>
        </w:rPr>
        <w:t> 2288/7, 785 01 Šternberk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AF7CBD">
        <w:t>xxxxxxxxx</w:t>
      </w:r>
      <w:bookmarkStart w:id="0" w:name="_GoBack"/>
      <w:bookmarkEnd w:id="0"/>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E0A99" w:rsidRPr="000E0A99">
        <w:rPr>
          <w:bCs/>
        </w:rPr>
        <w:t>Podpora odborného</w:t>
      </w:r>
      <w:r w:rsidR="000E0A99">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0E0A99" w:rsidRPr="000E0A99">
        <w:rPr>
          <w:bCs/>
        </w:rPr>
        <w:t>CZ.03</w:t>
      </w:r>
      <w:r w:rsidR="000E0A9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E0A99" w:rsidRPr="000E0A99">
        <w:t>Zefektivnění práce</w:t>
      </w:r>
      <w:r w:rsidR="000E0A99">
        <w:rPr>
          <w:szCs w:val="20"/>
        </w:rPr>
        <w:t xml:space="preserve"> s daty v systémech Helios Orange a </w:t>
      </w:r>
      <w:proofErr w:type="spellStart"/>
      <w:r w:rsidR="000E0A99">
        <w:rPr>
          <w:szCs w:val="20"/>
        </w:rPr>
        <w:t>Energo</w:t>
      </w:r>
      <w:proofErr w:type="spellEnd"/>
      <w:r w:rsidR="000E0A99">
        <w:rPr>
          <w:szCs w:val="20"/>
        </w:rPr>
        <w:t xml:space="preserve"> - výkaznictví a rozpočty nákladů, finanční analýza</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E0A99" w:rsidRPr="000E0A99">
        <w:t>120,00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0E0A99" w:rsidRPr="000E0A99">
        <w:t>119,00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0E0A99" w:rsidRPr="000E0A99">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E0A99" w:rsidRPr="000E0A99">
        <w:t>1,00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29364F">
        <w:rPr>
          <w:szCs w:val="20"/>
        </w:rPr>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0E0A99" w:rsidRPr="000E0A99">
        <w:t>19.10</w:t>
      </w:r>
      <w:r w:rsidR="000E0A99">
        <w:rPr>
          <w:szCs w:val="20"/>
        </w:rPr>
        <w:t>.2017</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0E0A99" w:rsidRPr="000E0A99">
        <w:t>17.3</w:t>
      </w:r>
      <w:r w:rsidR="000E0A99">
        <w:rPr>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E0A99" w:rsidRPr="000E0A99">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0E0A99" w:rsidRPr="000E0A99">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E0A99" w:rsidRPr="000E0A99">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0E0A9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E0A99" w:rsidRPr="000E0A99">
        <w:rPr>
          <w:b/>
          <w:szCs w:val="20"/>
        </w:rPr>
        <w:t>203 840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E0A99">
        <w:rPr>
          <w:szCs w:val="20"/>
        </w:rPr>
        <w:t>69 965</w:t>
      </w:r>
      <w:r w:rsidR="00C13AD5">
        <w:rPr>
          <w:rFonts w:cs="Arial"/>
          <w:szCs w:val="20"/>
        </w:rPr>
        <w:t xml:space="preserve"> </w:t>
      </w:r>
      <w:r w:rsidR="00C13AD5" w:rsidRPr="009E7648">
        <w:t>Kč</w:t>
      </w:r>
      <w:r w:rsidR="00C13AD5" w:rsidRPr="00556278">
        <w:t xml:space="preserve"> a maximální výše příspěvku na vzdělávací aktivity činí </w:t>
      </w:r>
      <w:r w:rsidR="000E0A99" w:rsidRPr="000E0A99">
        <w:rPr>
          <w:bCs/>
          <w:lang w:val="en-US"/>
        </w:rPr>
        <w:t>133 875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E0A99" w:rsidRPr="000E0A9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E0A99" w:rsidRPr="000E0A9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w:t>
      </w:r>
      <w:r w:rsidR="00AF7CBD">
        <w:rPr>
          <w:rFonts w:cs="Arial"/>
          <w:szCs w:val="20"/>
        </w:rPr>
        <w:t xml:space="preserve"> </w:t>
      </w:r>
      <w:r>
        <w:rPr>
          <w:rFonts w:cs="Arial"/>
          <w:szCs w:val="20"/>
        </w:rPr>
        <w:t>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E0A99" w:rsidP="001C4C77">
      <w:pPr>
        <w:pStyle w:val="BoddohodyII"/>
        <w:keepNext/>
        <w:numPr>
          <w:ilvl w:val="0"/>
          <w:numId w:val="0"/>
        </w:numPr>
      </w:pPr>
      <w:r>
        <w:t>V</w:t>
      </w:r>
      <w:r>
        <w:rPr>
          <w:szCs w:val="20"/>
        </w:rPr>
        <w:t xml:space="preserve"> Olomouci</w:t>
      </w:r>
      <w:r w:rsidR="005D3993">
        <w:t xml:space="preserve"> dne </w:t>
      </w:r>
      <w:proofErr w:type="gramStart"/>
      <w:r w:rsidR="00AF7CBD">
        <w:t>18.10.2017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0E0A99" w:rsidP="001C4C77">
      <w:pPr>
        <w:keepNext/>
        <w:keepLines/>
        <w:jc w:val="center"/>
        <w:rPr>
          <w:rFonts w:cs="Arial"/>
          <w:szCs w:val="20"/>
        </w:rPr>
      </w:pPr>
      <w:r w:rsidRPr="000E0A99">
        <w:t>Ing. Jiří</w:t>
      </w:r>
      <w:r>
        <w:rPr>
          <w:szCs w:val="20"/>
        </w:rPr>
        <w:t xml:space="preserve"> Hanzl, jednatel</w:t>
      </w:r>
      <w:r>
        <w:rPr>
          <w:szCs w:val="20"/>
        </w:rPr>
        <w:tab/>
      </w:r>
      <w:r>
        <w:rPr>
          <w:szCs w:val="20"/>
        </w:rPr>
        <w:br/>
        <w:t>VHS SITKA,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E0A99" w:rsidP="001C4C77">
      <w:pPr>
        <w:keepNext/>
        <w:tabs>
          <w:tab w:val="center" w:pos="1800"/>
          <w:tab w:val="center" w:pos="7200"/>
        </w:tabs>
        <w:jc w:val="center"/>
      </w:pPr>
      <w:r w:rsidRPr="000E0A99">
        <w:t xml:space="preserve">Ing. </w:t>
      </w:r>
      <w:r>
        <w:rPr>
          <w:szCs w:val="20"/>
        </w:rPr>
        <w:t>Bořivoj Novotný</w:t>
      </w:r>
    </w:p>
    <w:p w:rsidR="00580136" w:rsidRDefault="000E0A99" w:rsidP="00580136">
      <w:pPr>
        <w:tabs>
          <w:tab w:val="center" w:pos="1800"/>
          <w:tab w:val="center" w:pos="7200"/>
        </w:tabs>
        <w:jc w:val="center"/>
      </w:pPr>
      <w:r w:rsidRPr="000E0A99">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E0A99" w:rsidRPr="000E0A99">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E0A99" w:rsidRPr="000E0A99">
        <w:t>950 141</w:t>
      </w:r>
      <w:r w:rsidR="000E0A99">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3F6" w:rsidRDefault="006923F6">
      <w:r>
        <w:separator/>
      </w:r>
    </w:p>
  </w:endnote>
  <w:endnote w:type="continuationSeparator" w:id="0">
    <w:p w:rsidR="006923F6" w:rsidRDefault="0069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99" w:rsidRDefault="000E0A9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E0A99" w:rsidRPr="000E0A99">
      <w:rPr>
        <w:i/>
      </w:rPr>
      <w:t>OLA-MN-245/2017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F7CBD">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F7CB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E0A99" w:rsidRPr="000E0A99">
      <w:rPr>
        <w:i/>
      </w:rPr>
      <w:t>OLA-MN-245/2017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F7CB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F7CB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3F6" w:rsidRDefault="006923F6">
      <w:r>
        <w:separator/>
      </w:r>
    </w:p>
  </w:footnote>
  <w:footnote w:type="continuationSeparator" w:id="0">
    <w:p w:rsidR="006923F6" w:rsidRDefault="00692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A99" w:rsidRDefault="000E0A9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0E0A9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0A99"/>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74114"/>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364F"/>
    <w:rsid w:val="002975F6"/>
    <w:rsid w:val="002A59A7"/>
    <w:rsid w:val="002B58C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3F6"/>
    <w:rsid w:val="00692BDC"/>
    <w:rsid w:val="0069637A"/>
    <w:rsid w:val="00696ED3"/>
    <w:rsid w:val="0069700C"/>
    <w:rsid w:val="006A0CD4"/>
    <w:rsid w:val="006A2130"/>
    <w:rsid w:val="006A2D14"/>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1D25"/>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AF7CBD"/>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5948-C343-48E0-B4E1-C4FF8B52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4151</Words>
  <Characters>24493</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28587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2017-10-16T12:45:00Z</cp:lastPrinted>
  <dcterms:created xsi:type="dcterms:W3CDTF">2017-10-17T07:32:00Z</dcterms:created>
  <dcterms:modified xsi:type="dcterms:W3CDTF">2017-10-17T07:32:00Z</dcterms:modified>
</cp:coreProperties>
</file>