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Pr="009E3928" w:rsidRDefault="009D30D1" w:rsidP="002B68AC">
      <w:pP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Default="00D9074A" w:rsidP="00D9074A">
      <w:pPr>
        <w:tabs>
          <w:tab w:val="left" w:pos="3600"/>
        </w:tabs>
        <w:jc w:val="both"/>
      </w:pPr>
      <w:r w:rsidRPr="00C82C17">
        <w:rPr>
          <w:b/>
        </w:rPr>
        <w:t xml:space="preserve">Objednatel </w:t>
      </w:r>
      <w:r w:rsidRPr="00C82C17">
        <w:t>:</w:t>
      </w:r>
      <w:r w:rsidRPr="00C82C17">
        <w:tab/>
      </w:r>
      <w:r w:rsidR="000972D6">
        <w:t>Technické služby města Pelhřimov</w:t>
      </w:r>
      <w:r w:rsidR="005F40EB">
        <w:t>a</w:t>
      </w:r>
      <w:r w:rsidR="000972D6">
        <w:t xml:space="preserve">, </w:t>
      </w:r>
    </w:p>
    <w:p w:rsidR="000972D6" w:rsidRPr="00C82C17" w:rsidRDefault="000972D6" w:rsidP="00D9074A">
      <w:pPr>
        <w:tabs>
          <w:tab w:val="left" w:pos="3600"/>
        </w:tabs>
        <w:jc w:val="both"/>
      </w:pPr>
      <w:r>
        <w:tab/>
      </w:r>
      <w:r w:rsidR="004370AF">
        <w:t>p</w:t>
      </w:r>
      <w:r>
        <w:t>říspěvková organizace</w:t>
      </w:r>
    </w:p>
    <w:p w:rsidR="00D9074A" w:rsidRPr="00C82C17" w:rsidRDefault="00D9074A" w:rsidP="00D9074A">
      <w:pPr>
        <w:tabs>
          <w:tab w:val="left" w:pos="3600"/>
        </w:tabs>
        <w:jc w:val="both"/>
      </w:pPr>
      <w:r w:rsidRPr="00C82C17">
        <w:t xml:space="preserve">                                           </w:t>
      </w:r>
      <w:r w:rsidR="000972D6">
        <w:t xml:space="preserve">           </w:t>
      </w:r>
      <w:r w:rsidR="000972D6">
        <w:tab/>
        <w:t>Myslotínská 1740</w:t>
      </w:r>
    </w:p>
    <w:p w:rsidR="00D9074A" w:rsidRPr="00C82C17" w:rsidRDefault="00D9074A" w:rsidP="00D9074A">
      <w:pPr>
        <w:tabs>
          <w:tab w:val="left" w:pos="3600"/>
        </w:tabs>
        <w:jc w:val="both"/>
      </w:pPr>
      <w:r w:rsidRPr="00C82C17">
        <w:t xml:space="preserve">                                                     </w:t>
      </w:r>
      <w:r w:rsidRPr="00C82C17">
        <w:tab/>
        <w:t>393 01 PELHŘIMOV</w:t>
      </w:r>
    </w:p>
    <w:p w:rsidR="00D9074A" w:rsidRDefault="000972D6" w:rsidP="00D9074A">
      <w:pPr>
        <w:tabs>
          <w:tab w:val="left" w:pos="3600"/>
        </w:tabs>
        <w:jc w:val="both"/>
      </w:pPr>
      <w:r>
        <w:t>IČ :</w:t>
      </w:r>
      <w:r>
        <w:tab/>
        <w:t>49056689</w:t>
      </w:r>
    </w:p>
    <w:p w:rsidR="000972D6" w:rsidRPr="00C82C17" w:rsidRDefault="000972D6" w:rsidP="00D9074A">
      <w:pPr>
        <w:tabs>
          <w:tab w:val="left" w:pos="3600"/>
        </w:tabs>
        <w:jc w:val="both"/>
      </w:pPr>
      <w:r>
        <w:t>DIČ:</w:t>
      </w:r>
      <w:r>
        <w:tab/>
      </w:r>
      <w:r w:rsidR="007D2BD9">
        <w:t>CZ49056689</w:t>
      </w:r>
    </w:p>
    <w:p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7D2BD9">
        <w:rPr>
          <w:snapToGrid w:val="0"/>
        </w:rPr>
        <w:t>Pavlou Licehammerovou</w:t>
      </w:r>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rsidR="007D2BD9" w:rsidRDefault="007D2BD9" w:rsidP="007D2BD9">
      <w:pPr>
        <w:tabs>
          <w:tab w:val="left" w:pos="3600"/>
        </w:tabs>
        <w:ind w:left="3600" w:hanging="3600"/>
        <w:rPr>
          <w:snapToGrid w:val="0"/>
        </w:rPr>
      </w:pPr>
      <w:r>
        <w:rPr>
          <w:szCs w:val="20"/>
        </w:rPr>
        <w:t>Pr, vložka č.1</w:t>
      </w:r>
    </w:p>
    <w:p w:rsidR="009D30D1" w:rsidRPr="009E3928" w:rsidRDefault="009D30D1" w:rsidP="00D9074A">
      <w:pPr>
        <w:tabs>
          <w:tab w:val="left" w:pos="3600"/>
        </w:tabs>
        <w:jc w:val="both"/>
        <w:rPr>
          <w:snapToGrid w:val="0"/>
        </w:rPr>
      </w:pPr>
      <w:r w:rsidRPr="009E3928">
        <w:rPr>
          <w:snapToGrid w:val="0"/>
        </w:rPr>
        <w:tab/>
      </w:r>
    </w:p>
    <w:p w:rsidR="00EC0B6E" w:rsidRPr="009E3928" w:rsidRDefault="00EC0B6E" w:rsidP="006E7E06">
      <w:pPr>
        <w:jc w:val="both"/>
        <w:rPr>
          <w:b/>
        </w:rPr>
      </w:pPr>
      <w:r w:rsidRPr="009E3928">
        <w:rPr>
          <w:b/>
        </w:rPr>
        <w:t xml:space="preserve">Zhotovitel:                                         </w:t>
      </w:r>
      <w:r w:rsidR="001D36E0">
        <w:rPr>
          <w:b/>
        </w:rPr>
        <w:t>František Daňhel, práce zednické a obkl</w:t>
      </w:r>
      <w:r w:rsidR="004370AF">
        <w:rPr>
          <w:b/>
        </w:rPr>
        <w:t>a</w:t>
      </w:r>
      <w:r w:rsidR="001D36E0">
        <w:rPr>
          <w:b/>
        </w:rPr>
        <w:t>dačské</w:t>
      </w:r>
    </w:p>
    <w:p w:rsidR="009E0557" w:rsidRDefault="001D36E0" w:rsidP="00CF1462">
      <w:pPr>
        <w:tabs>
          <w:tab w:val="left" w:pos="3240"/>
        </w:tabs>
      </w:pPr>
      <w:r>
        <w:tab/>
      </w:r>
      <w:r>
        <w:tab/>
        <w:t xml:space="preserve"> Božejov 178</w:t>
      </w:r>
    </w:p>
    <w:p w:rsidR="001D36E0" w:rsidRDefault="001D36E0" w:rsidP="00CF1462">
      <w:pPr>
        <w:tabs>
          <w:tab w:val="left" w:pos="3240"/>
        </w:tabs>
      </w:pPr>
      <w:r>
        <w:tab/>
      </w:r>
      <w:r>
        <w:tab/>
        <w:t xml:space="preserve"> 394 61 Božejov</w:t>
      </w:r>
    </w:p>
    <w:p w:rsidR="009E0557" w:rsidRDefault="009E0557" w:rsidP="00CF1462">
      <w:pPr>
        <w:tabs>
          <w:tab w:val="left" w:pos="3240"/>
        </w:tabs>
      </w:pPr>
      <w:r>
        <w:t>IČ:</w:t>
      </w:r>
      <w:r w:rsidR="001D36E0">
        <w:tab/>
      </w:r>
      <w:r w:rsidR="001D36E0">
        <w:tab/>
        <w:t xml:space="preserve"> 102 98 096</w:t>
      </w:r>
    </w:p>
    <w:p w:rsidR="009E0557" w:rsidRDefault="009E0557" w:rsidP="00CF1462">
      <w:pPr>
        <w:tabs>
          <w:tab w:val="left" w:pos="3240"/>
        </w:tabs>
      </w:pPr>
      <w:r>
        <w:t>DIČ:</w:t>
      </w:r>
      <w:r w:rsidR="001D36E0">
        <w:tab/>
      </w:r>
      <w:r w:rsidR="001D36E0">
        <w:tab/>
        <w:t xml:space="preserve"> CZ5810080639</w:t>
      </w:r>
    </w:p>
    <w:p w:rsidR="00CF1462" w:rsidRPr="00CF1462" w:rsidRDefault="009D30D1" w:rsidP="00CF1462">
      <w:pPr>
        <w:tabs>
          <w:tab w:val="left" w:pos="3240"/>
        </w:tabs>
      </w:pPr>
      <w:r w:rsidRPr="009E3928">
        <w:t>zástupce pro věci smluvní:</w:t>
      </w:r>
      <w:r w:rsidR="00EC0B6E" w:rsidRPr="009E3928">
        <w:t xml:space="preserve"> </w:t>
      </w:r>
      <w:r w:rsidRPr="009E3928">
        <w:tab/>
      </w:r>
      <w:r w:rsidR="00EC0B6E" w:rsidRPr="009E3928">
        <w:t xml:space="preserve">    </w:t>
      </w:r>
      <w:r w:rsidRPr="009E3928">
        <w:tab/>
      </w:r>
      <w:r w:rsidR="001D36E0">
        <w:t xml:space="preserve"> František Daňhel</w:t>
      </w:r>
    </w:p>
    <w:p w:rsidR="00CF1462" w:rsidRPr="00CF1462" w:rsidRDefault="00CF1462" w:rsidP="00CF1462">
      <w:pPr>
        <w:tabs>
          <w:tab w:val="left" w:pos="3240"/>
        </w:tabs>
      </w:pPr>
      <w:r w:rsidRPr="00CF1462">
        <w:t>bankovní spojení:</w:t>
      </w:r>
      <w:r w:rsidRPr="00CF1462">
        <w:tab/>
      </w:r>
      <w:r w:rsidRPr="00CF1462">
        <w:tab/>
      </w:r>
      <w:r w:rsidRPr="00CF1462">
        <w:tab/>
      </w:r>
      <w:r w:rsidRPr="00CF1462">
        <w:tab/>
      </w:r>
    </w:p>
    <w:p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bookmarkStart w:id="0" w:name="_GoBack"/>
      <w:bookmarkEnd w:id="0"/>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rsidR="001F1341" w:rsidRPr="009E3928" w:rsidRDefault="001F1341"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BD4B7F" w:rsidRDefault="00354CE2" w:rsidP="004A4FD3">
      <w:pPr>
        <w:jc w:val="center"/>
        <w:rPr>
          <w:b/>
          <w:i/>
          <w:u w:val="single"/>
        </w:rPr>
      </w:pPr>
      <w:r>
        <w:rPr>
          <w:b/>
          <w:i/>
          <w:u w:val="single"/>
        </w:rPr>
        <w:t>„</w:t>
      </w:r>
      <w:r w:rsidR="00DF0624">
        <w:rPr>
          <w:b/>
          <w:i/>
          <w:u w:val="single"/>
        </w:rPr>
        <w:t>Odstavná stání pro kontejnery v místních částech</w:t>
      </w:r>
      <w:r>
        <w:rPr>
          <w:b/>
          <w:i/>
          <w:u w:val="single"/>
        </w:rPr>
        <w:t>“.</w:t>
      </w:r>
    </w:p>
    <w:p w:rsidR="00B143ED" w:rsidRDefault="00B143ED" w:rsidP="004A4FD3">
      <w:pPr>
        <w:jc w:val="center"/>
      </w:pPr>
    </w:p>
    <w:p w:rsidR="002D0DD9" w:rsidRPr="007466B6" w:rsidRDefault="002D0DD9" w:rsidP="002D0DD9">
      <w:pPr>
        <w:autoSpaceDE w:val="0"/>
        <w:autoSpaceDN w:val="0"/>
        <w:adjustRightInd w:val="0"/>
      </w:pPr>
      <w:r w:rsidRPr="007466B6">
        <w:t>Př</w:t>
      </w:r>
      <w:r w:rsidR="00DF0624">
        <w:t xml:space="preserve">edmětem této veřejné zakázky je </w:t>
      </w:r>
      <w:r w:rsidR="00B143ED">
        <w:t>rekonstrukce</w:t>
      </w:r>
      <w:r w:rsidR="00DF0624">
        <w:t xml:space="preserve"> odstavných stání pod kontejnery v místních částech města Pelhřimova v</w:t>
      </w:r>
      <w:r w:rsidR="00B143ED">
        <w:t> Lipici, Nemojově a Služátkách v rozsahu určenému projektovou dokumentací.</w:t>
      </w:r>
      <w:r w:rsidR="00DF0624">
        <w:t>.</w:t>
      </w:r>
    </w:p>
    <w:p w:rsidR="00C370B5" w:rsidRPr="00B449CD" w:rsidRDefault="00C370B5" w:rsidP="007F7183">
      <w:pPr>
        <w:pStyle w:val="Odstavecseseznamem"/>
        <w:numPr>
          <w:ilvl w:val="0"/>
          <w:numId w:val="39"/>
        </w:numPr>
        <w:ind w:left="567" w:hanging="567"/>
        <w:jc w:val="both"/>
      </w:pPr>
      <w:r w:rsidRPr="00B449CD">
        <w:t xml:space="preserve">Předmětem plnění jsou rovněž všechny tyto práce </w:t>
      </w:r>
      <w:smartTag w:uri="urn:schemas-microsoft-com:office:smarttags" w:element="PersonName">
        <w:r w:rsidRPr="00B449CD">
          <w:t>a</w:t>
        </w:r>
      </w:smartTag>
      <w:r w:rsidRPr="00B449CD">
        <w:t xml:space="preserve"> činnosti:</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00993852">
        <w:rPr>
          <w:rFonts w:ascii="Times New Roman" w:hAnsi="Times New Roman"/>
          <w:sz w:val="24"/>
        </w:rPr>
        <w:t xml:space="preserve">bezpečení </w:t>
      </w:r>
      <w:r w:rsidRPr="00B449CD">
        <w:rPr>
          <w:rFonts w:ascii="Times New Roman" w:hAnsi="Times New Roman"/>
          <w:sz w:val="24"/>
        </w:rPr>
        <w:t>dopr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vního zn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čení </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vytýčení prostoru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 v terénu před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hájením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vebních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dokl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o předání pozemků doč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sně dotčených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vbou vl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stníkům s vyjádřením vl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stníků pozemků, že souhl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sí se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vem, v j</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kém jsou pozemky předávány. </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vytýčení veškerých stáv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jících inženýrských sítí (včetně úhr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dy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vytýčení), odpovědnost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jejich neporušení během výst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vby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zpětné předání jejich správcům</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přípr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 včetně přístupu</w:t>
      </w:r>
    </w:p>
    <w:p w:rsidR="00C370B5" w:rsidRPr="00B449CD" w:rsidRDefault="00C370B5" w:rsidP="00C875BC">
      <w:pPr>
        <w:pStyle w:val="Bntext2"/>
        <w:numPr>
          <w:ilvl w:val="0"/>
          <w:numId w:val="13"/>
        </w:numPr>
        <w:tabs>
          <w:tab w:val="clear" w:pos="1287"/>
          <w:tab w:val="num" w:pos="567"/>
          <w:tab w:val="num" w:pos="993"/>
        </w:tabs>
        <w:ind w:left="567" w:right="-2" w:hanging="567"/>
        <w:textAlignment w:val="auto"/>
        <w:rPr>
          <w:rFonts w:ascii="Times New Roman" w:hAnsi="Times New Roman"/>
          <w:sz w:val="24"/>
        </w:rPr>
      </w:pPr>
      <w:r w:rsidRPr="00B449CD">
        <w:rPr>
          <w:rFonts w:ascii="Times New Roman" w:hAnsi="Times New Roman"/>
          <w:sz w:val="24"/>
        </w:rPr>
        <w:t>dodání m</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teriálů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dílců v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né kv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litě, včetně jejich certifikátů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testů</w:t>
      </w:r>
    </w:p>
    <w:p w:rsidR="00C370B5"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 xml:space="preserve">montážní prostředky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pomůcky</w:t>
      </w:r>
    </w:p>
    <w:p w:rsidR="00C370B5" w:rsidRPr="00B449CD" w:rsidRDefault="00C370B5" w:rsidP="00C875BC">
      <w:pPr>
        <w:pStyle w:val="Bntext2"/>
        <w:numPr>
          <w:ilvl w:val="0"/>
          <w:numId w:val="13"/>
        </w:numPr>
        <w:tabs>
          <w:tab w:val="clear" w:pos="1287"/>
          <w:tab w:val="num" w:pos="567"/>
        </w:tabs>
        <w:ind w:left="567" w:right="-2" w:hanging="567"/>
        <w:textAlignment w:val="auto"/>
        <w:rPr>
          <w:rFonts w:ascii="Times New Roman" w:hAnsi="Times New Roman"/>
          <w:sz w:val="24"/>
        </w:rPr>
      </w:pPr>
      <w:r w:rsidRPr="00B449CD">
        <w:rPr>
          <w:rFonts w:ascii="Times New Roman" w:hAnsi="Times New Roman"/>
          <w:sz w:val="24"/>
        </w:rPr>
        <w:t>úpr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očištění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ošetření styčných ploch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konstrukcí</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potřebné doč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sné úpr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vy</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lastRenderedPageBreak/>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coviště proti všem vlivům znemožňujícím nebo znesn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dňujícím práci </w:t>
      </w:r>
    </w:p>
    <w:p w:rsidR="00C370B5" w:rsidRPr="00B449CD" w:rsidRDefault="00C370B5" w:rsidP="007F7183">
      <w:pPr>
        <w:pStyle w:val="Bntext2"/>
        <w:tabs>
          <w:tab w:val="num" w:pos="567"/>
        </w:tabs>
        <w:ind w:hanging="567"/>
        <w:rPr>
          <w:rFonts w:ascii="Times New Roman" w:hAnsi="Times New Roman"/>
          <w:sz w:val="24"/>
        </w:rPr>
      </w:pPr>
      <w:r w:rsidRPr="00B449CD">
        <w:rPr>
          <w:rFonts w:ascii="Times New Roman" w:hAnsi="Times New Roman"/>
          <w:sz w:val="24"/>
        </w:rPr>
        <w:tab/>
        <w:t>(čerpání vody,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sv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hu, zimní op</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tření, přístřešky,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pod.)</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soust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vné vytyčování zřetelného ozn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čení obvodu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veniště</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popl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tky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výluk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propojení inženýrských  sítí</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 xml:space="preserve">odvoz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tek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uložení vybour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ných hmot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nevhodných zemin</w:t>
      </w:r>
    </w:p>
    <w:p w:rsidR="00C370B5"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skládek</w:t>
      </w:r>
    </w:p>
    <w:p w:rsidR="006F6EC2" w:rsidRPr="006F6EC2" w:rsidRDefault="006F6EC2" w:rsidP="007F7183">
      <w:pPr>
        <w:pStyle w:val="Zkladntextodsazen21"/>
        <w:numPr>
          <w:ilvl w:val="0"/>
          <w:numId w:val="13"/>
        </w:numPr>
        <w:tabs>
          <w:tab w:val="clear" w:pos="1287"/>
          <w:tab w:val="num" w:pos="567"/>
        </w:tabs>
        <w:ind w:left="567" w:hanging="567"/>
        <w:rPr>
          <w:bCs/>
          <w:szCs w:val="24"/>
        </w:rPr>
      </w:pPr>
      <w:r w:rsidRPr="001666E4">
        <w:t>příp</w:t>
      </w:r>
      <w:smartTag w:uri="urn:schemas-microsoft-com:office:smarttags" w:element="PersonName">
        <w:r w:rsidRPr="001666E4">
          <w:t>a</w:t>
        </w:r>
      </w:smartTag>
      <w:r w:rsidRPr="001666E4">
        <w:t xml:space="preserve">dný </w:t>
      </w:r>
      <w:smartTag w:uri="urn:schemas-microsoft-com:office:smarttags" w:element="PersonName">
        <w:r w:rsidRPr="001666E4">
          <w:t>a</w:t>
        </w:r>
      </w:smartTag>
      <w:r>
        <w:t>rcheologický průzkum</w:t>
      </w:r>
    </w:p>
    <w:p w:rsidR="00C370B5" w:rsidRPr="00B449CD" w:rsidRDefault="00C370B5" w:rsidP="007F7183">
      <w:pPr>
        <w:pStyle w:val="Zkladntextodsazen21"/>
        <w:numPr>
          <w:ilvl w:val="0"/>
          <w:numId w:val="13"/>
        </w:numPr>
        <w:tabs>
          <w:tab w:val="clear" w:pos="1287"/>
          <w:tab w:val="num" w:pos="567"/>
        </w:tabs>
        <w:ind w:left="567" w:hanging="567"/>
        <w:rPr>
          <w:bCs/>
          <w:szCs w:val="24"/>
        </w:rPr>
      </w:pPr>
      <w:r w:rsidRPr="00B449CD">
        <w:rPr>
          <w:bCs/>
          <w:szCs w:val="24"/>
        </w:rPr>
        <w:t>dodržet rozs</w:t>
      </w:r>
      <w:smartTag w:uri="urn:schemas-microsoft-com:office:smarttags" w:element="PersonName">
        <w:r w:rsidRPr="00B449CD">
          <w:rPr>
            <w:bCs/>
            <w:szCs w:val="24"/>
          </w:rPr>
          <w:t>a</w:t>
        </w:r>
      </w:smartTag>
      <w:r w:rsidRPr="00B449CD">
        <w:rPr>
          <w:bCs/>
          <w:szCs w:val="24"/>
        </w:rPr>
        <w:t>h trv</w:t>
      </w:r>
      <w:smartTag w:uri="urn:schemas-microsoft-com:office:smarttags" w:element="PersonName">
        <w:r w:rsidRPr="00B449CD">
          <w:rPr>
            <w:bCs/>
            <w:szCs w:val="24"/>
          </w:rPr>
          <w:t>a</w:t>
        </w:r>
      </w:smartTag>
      <w:r w:rsidRPr="00B449CD">
        <w:rPr>
          <w:bCs/>
          <w:szCs w:val="24"/>
        </w:rPr>
        <w:t xml:space="preserve">lého </w:t>
      </w:r>
      <w:smartTag w:uri="urn:schemas-microsoft-com:office:smarttags" w:element="PersonName">
        <w:r w:rsidRPr="00B449CD">
          <w:rPr>
            <w:bCs/>
            <w:szCs w:val="24"/>
          </w:rPr>
          <w:t>a</w:t>
        </w:r>
      </w:smartTag>
      <w:r w:rsidRPr="00B449CD">
        <w:rPr>
          <w:bCs/>
          <w:szCs w:val="24"/>
        </w:rPr>
        <w:t xml:space="preserve"> doč</w:t>
      </w:r>
      <w:smartTag w:uri="urn:schemas-microsoft-com:office:smarttags" w:element="PersonName">
        <w:r w:rsidRPr="00B449CD">
          <w:rPr>
            <w:bCs/>
            <w:szCs w:val="24"/>
          </w:rPr>
          <w:t>a</w:t>
        </w:r>
      </w:smartTag>
      <w:r w:rsidRPr="00B449CD">
        <w:rPr>
          <w:bCs/>
          <w:szCs w:val="24"/>
        </w:rPr>
        <w:t>sného záboru st</w:t>
      </w:r>
      <w:smartTag w:uri="urn:schemas-microsoft-com:office:smarttags" w:element="PersonName">
        <w:r w:rsidRPr="00B449CD">
          <w:rPr>
            <w:bCs/>
            <w:szCs w:val="24"/>
          </w:rPr>
          <w:t>a</w:t>
        </w:r>
      </w:smartTag>
      <w:r w:rsidRPr="00B449CD">
        <w:rPr>
          <w:bCs/>
          <w:szCs w:val="24"/>
        </w:rPr>
        <w:t>vby</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nákl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dy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poučení všech zúč</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stněných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covníků o zás</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dách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op</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třeních k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ví při práci dle příslušných zákonných bezpečnostních předpisů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technologických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videl zpr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ných pro jednotlivé technologie výst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vby. </w:t>
      </w:r>
    </w:p>
    <w:p w:rsidR="00993852" w:rsidRPr="00993852"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rsidR="00C370B5" w:rsidRPr="00B449CD" w:rsidRDefault="00C370B5" w:rsidP="007F7183">
      <w:pPr>
        <w:pStyle w:val="Bntext2"/>
        <w:numPr>
          <w:ilvl w:val="0"/>
          <w:numId w:val="13"/>
        </w:numPr>
        <w:tabs>
          <w:tab w:val="clear" w:pos="1287"/>
          <w:tab w:val="num" w:pos="567"/>
        </w:tabs>
        <w:ind w:left="567" w:hanging="567"/>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rsidR="00D95308" w:rsidRPr="00D95308" w:rsidRDefault="00C370B5" w:rsidP="00D177C4">
      <w:pPr>
        <w:pStyle w:val="Bntext2"/>
        <w:numPr>
          <w:ilvl w:val="0"/>
          <w:numId w:val="13"/>
        </w:numPr>
        <w:tabs>
          <w:tab w:val="clear" w:pos="1287"/>
          <w:tab w:val="num" w:pos="567"/>
        </w:tabs>
        <w:ind w:left="567" w:hanging="567"/>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rsidR="00D177C4" w:rsidRPr="00A700FB" w:rsidRDefault="00D95308" w:rsidP="00D177C4">
      <w:pPr>
        <w:pStyle w:val="Bntext2"/>
        <w:numPr>
          <w:ilvl w:val="0"/>
          <w:numId w:val="13"/>
        </w:numPr>
        <w:tabs>
          <w:tab w:val="clear" w:pos="1287"/>
          <w:tab w:val="num" w:pos="567"/>
        </w:tabs>
        <w:ind w:left="567" w:hanging="567"/>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C370B5" w:rsidRPr="00B449CD" w:rsidRDefault="00E3316B" w:rsidP="00993852">
      <w:pPr>
        <w:jc w:val="both"/>
      </w:pPr>
      <w:r w:rsidRPr="00993852">
        <w:t>Zhotovitel</w:t>
      </w:r>
      <w:r w:rsidR="00C370B5" w:rsidRPr="00B449CD">
        <w:t xml:space="preserve"> je povinen důkl</w:t>
      </w:r>
      <w:smartTag w:uri="urn:schemas-microsoft-com:office:smarttags" w:element="PersonName">
        <w:r w:rsidR="00C370B5" w:rsidRPr="00B449CD">
          <w:t>a</w:t>
        </w:r>
      </w:smartTag>
      <w:r w:rsidR="00C370B5" w:rsidRPr="00B449CD">
        <w:t>dně se seznámit s kompletní dokument</w:t>
      </w:r>
      <w:smartTag w:uri="urn:schemas-microsoft-com:office:smarttags" w:element="PersonName">
        <w:r w:rsidR="00C370B5" w:rsidRPr="00B449CD">
          <w:t>a</w:t>
        </w:r>
      </w:smartTag>
      <w:r w:rsidR="00C370B5" w:rsidRPr="00B449CD">
        <w:t>cí s celou st</w:t>
      </w:r>
      <w:smartTag w:uri="urn:schemas-microsoft-com:office:smarttags" w:element="PersonName">
        <w:r w:rsidR="00C370B5" w:rsidRPr="00B449CD">
          <w:t>a</w:t>
        </w:r>
      </w:smartTag>
      <w:r w:rsidR="00C370B5" w:rsidRPr="00B449CD">
        <w:t>vbou.</w:t>
      </w:r>
    </w:p>
    <w:p w:rsidR="009D30D1" w:rsidRPr="009E3928" w:rsidRDefault="009D30D1" w:rsidP="00B52A56">
      <w:pPr>
        <w:tabs>
          <w:tab w:val="left" w:pos="480"/>
        </w:tabs>
        <w:ind w:left="480" w:hanging="480"/>
        <w:jc w:val="both"/>
      </w:pPr>
    </w:p>
    <w:p w:rsidR="009D30D1" w:rsidRPr="009E3928" w:rsidRDefault="009D30D1" w:rsidP="007F7183">
      <w:pPr>
        <w:tabs>
          <w:tab w:val="left" w:pos="1276"/>
        </w:tabs>
        <w:ind w:left="567" w:hanging="567"/>
        <w:jc w:val="both"/>
      </w:pPr>
      <w:r w:rsidRPr="009E3928">
        <w:rPr>
          <w:b/>
        </w:rPr>
        <w:t>2.</w:t>
      </w:r>
      <w:r w:rsidRPr="009E3928">
        <w:t xml:space="preserve"> </w:t>
      </w:r>
      <w:r w:rsidR="00B52A56" w:rsidRPr="009E3928">
        <w:tab/>
      </w:r>
      <w:r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9D30D1" w:rsidP="007F7183">
      <w:pPr>
        <w:tabs>
          <w:tab w:val="left" w:pos="2694"/>
        </w:tabs>
        <w:ind w:left="567" w:hanging="567"/>
        <w:jc w:val="both"/>
      </w:pPr>
      <w:r w:rsidRPr="009E3928">
        <w:rPr>
          <w:b/>
        </w:rPr>
        <w:t>3</w:t>
      </w:r>
      <w:r w:rsidR="00BB7A3D" w:rsidRPr="009E3928">
        <w:rPr>
          <w:b/>
        </w:rPr>
        <w:t>.</w:t>
      </w:r>
      <w:r w:rsidRPr="009E3928">
        <w:t xml:space="preserve"> </w:t>
      </w:r>
      <w:r w:rsidR="00B52A56" w:rsidRPr="009E3928">
        <w:tab/>
      </w:r>
      <w:r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Pr="009E3928">
        <w:t>prostranství na vlastní náklady, pokud by byl potřeba. Veškeré vybourané hmoty zhotovitel bude průběžně odváž</w:t>
      </w:r>
      <w:r w:rsidR="00993852">
        <w:t xml:space="preserve">et na skládku na své </w:t>
      </w:r>
      <w:r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9D30D1" w:rsidP="007F7183">
      <w:pPr>
        <w:tabs>
          <w:tab w:val="left" w:pos="2694"/>
        </w:tabs>
        <w:ind w:left="567" w:hanging="567"/>
        <w:jc w:val="both"/>
      </w:pPr>
      <w:r w:rsidRPr="009E3928">
        <w:rPr>
          <w:b/>
        </w:rPr>
        <w:t>4</w:t>
      </w:r>
      <w:r w:rsidR="00BB7A3D" w:rsidRPr="009E3928">
        <w:rPr>
          <w:b/>
        </w:rPr>
        <w:t>.</w:t>
      </w:r>
      <w:r w:rsidRPr="009E3928">
        <w:t xml:space="preserve"> </w:t>
      </w:r>
      <w:r w:rsidR="00B52A56" w:rsidRPr="009E3928">
        <w:tab/>
      </w:r>
      <w:r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9D30D1" w:rsidP="007F7183">
      <w:pPr>
        <w:tabs>
          <w:tab w:val="left" w:pos="2410"/>
        </w:tabs>
        <w:ind w:left="567" w:hanging="567"/>
        <w:jc w:val="both"/>
      </w:pPr>
      <w:r w:rsidRPr="009E3928">
        <w:rPr>
          <w:b/>
        </w:rPr>
        <w:t>5</w:t>
      </w:r>
      <w:r w:rsidR="00BB7A3D" w:rsidRPr="009E3928">
        <w:rPr>
          <w:b/>
        </w:rPr>
        <w:t>.</w:t>
      </w:r>
      <w:r w:rsidRPr="009E3928">
        <w:t xml:space="preserve"> </w:t>
      </w:r>
      <w:r w:rsidR="00B52A56" w:rsidRPr="009E3928">
        <w:tab/>
      </w:r>
      <w:r w:rsidRPr="009E3928">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w:t>
      </w:r>
      <w:r w:rsidRPr="009E3928">
        <w:lastRenderedPageBreak/>
        <w:t>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9D30D1" w:rsidP="007F7183">
      <w:pPr>
        <w:tabs>
          <w:tab w:val="left" w:pos="2410"/>
        </w:tabs>
        <w:ind w:left="567" w:hanging="567"/>
        <w:jc w:val="both"/>
      </w:pPr>
      <w:r w:rsidRPr="009E3928">
        <w:rPr>
          <w:b/>
        </w:rPr>
        <w:t>6</w:t>
      </w:r>
      <w:r w:rsidR="00BB7A3D" w:rsidRPr="009E3928">
        <w:rPr>
          <w:b/>
        </w:rPr>
        <w:t>.</w:t>
      </w:r>
      <w:r w:rsidRPr="009E3928">
        <w:t xml:space="preserve"> </w:t>
      </w:r>
      <w:r w:rsidR="00B52A56" w:rsidRPr="009E3928">
        <w:tab/>
      </w:r>
      <w:r w:rsidRPr="009E3928">
        <w:t>Objedn</w:t>
      </w:r>
      <w:smartTag w:uri="urn:schemas-microsoft-com:office:smarttags" w:element="PersonName">
        <w:r w:rsidRPr="009E3928">
          <w:t>a</w:t>
        </w:r>
      </w:smartTag>
      <w:r w:rsidRPr="009E3928">
        <w:t>tel si vyhr</w:t>
      </w:r>
      <w:smartTag w:uri="urn:schemas-microsoft-com:office:smarttags" w:element="PersonName">
        <w:r w:rsidRPr="009E3928">
          <w:t>a</w:t>
        </w:r>
      </w:smartTag>
      <w:r w:rsidRPr="009E3928">
        <w:t>zuje právo omezit rozs</w:t>
      </w:r>
      <w:smartTag w:uri="urn:schemas-microsoft-com:office:smarttags" w:element="PersonName">
        <w:r w:rsidRPr="009E3928">
          <w:t>a</w:t>
        </w:r>
      </w:smartTag>
      <w:r w:rsidRPr="009E3928">
        <w:t>h předmětu díl</w:t>
      </w:r>
      <w:smartTag w:uri="urn:schemas-microsoft-com:office:smarttags" w:element="PersonName">
        <w:r w:rsidRPr="009E3928">
          <w:t>a</w:t>
        </w:r>
      </w:smartTag>
      <w:r w:rsidRPr="009E3928">
        <w:t>. Zhotovitel je povinen n</w:t>
      </w:r>
      <w:smartTag w:uri="urn:schemas-microsoft-com:office:smarttags" w:element="PersonName">
        <w:r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702A65" w:rsidP="007F7183">
      <w:pPr>
        <w:tabs>
          <w:tab w:val="left" w:pos="2410"/>
        </w:tabs>
        <w:ind w:left="567" w:hanging="567"/>
        <w:jc w:val="both"/>
      </w:pPr>
      <w:r w:rsidRPr="009E3928">
        <w:rPr>
          <w:b/>
        </w:rPr>
        <w:t>7</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702A65" w:rsidP="007F7183">
      <w:pPr>
        <w:tabs>
          <w:tab w:val="left" w:pos="2410"/>
        </w:tabs>
        <w:ind w:left="567" w:hanging="567"/>
        <w:jc w:val="both"/>
      </w:pPr>
      <w:r w:rsidRPr="009E3928">
        <w:rPr>
          <w:b/>
        </w:rPr>
        <w:t>8</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rsidR="007F7183" w:rsidRPr="009E3928" w:rsidRDefault="007F7183" w:rsidP="006E7E06">
      <w:pPr>
        <w:jc w:val="both"/>
      </w:pPr>
    </w:p>
    <w:p w:rsidR="009D30D1" w:rsidRPr="009E3928" w:rsidRDefault="009D30D1" w:rsidP="00275367">
      <w:pPr>
        <w:jc w:val="center"/>
        <w:rPr>
          <w:b/>
        </w:rPr>
      </w:pPr>
      <w:r w:rsidRPr="009E3928">
        <w:rPr>
          <w:b/>
        </w:rPr>
        <w:t>III. Termín plnění</w:t>
      </w:r>
    </w:p>
    <w:p w:rsidR="00FF0AD9" w:rsidRPr="009E3928" w:rsidRDefault="00FF0AD9" w:rsidP="006E7E06">
      <w:pPr>
        <w:jc w:val="both"/>
      </w:pPr>
    </w:p>
    <w:p w:rsidR="00DF0624" w:rsidRPr="00DF0624" w:rsidRDefault="009D30D1" w:rsidP="007F7183">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DF0624">
        <w:t xml:space="preserve">místní části města Pelhřimova: </w:t>
      </w:r>
    </w:p>
    <w:p w:rsidR="002D0DD9" w:rsidRPr="00DF0624" w:rsidRDefault="00B143ED" w:rsidP="00DF0624">
      <w:pPr>
        <w:numPr>
          <w:ilvl w:val="1"/>
          <w:numId w:val="26"/>
        </w:numPr>
        <w:tabs>
          <w:tab w:val="num" w:pos="1843"/>
        </w:tabs>
        <w:jc w:val="both"/>
        <w:rPr>
          <w:u w:val="single"/>
        </w:rPr>
      </w:pPr>
      <w:r>
        <w:t>Lipice</w:t>
      </w:r>
      <w:r w:rsidR="00DF0624">
        <w:t xml:space="preserve"> (parc.č.</w:t>
      </w:r>
      <w:r>
        <w:t>713/4 a 2/1</w:t>
      </w:r>
      <w:r w:rsidR="00DF0624">
        <w:t xml:space="preserve"> v k.ú. </w:t>
      </w:r>
      <w:r>
        <w:t>Lipice</w:t>
      </w:r>
      <w:r w:rsidR="00DF0624">
        <w:t xml:space="preserve">), </w:t>
      </w:r>
    </w:p>
    <w:p w:rsidR="00DF0624" w:rsidRPr="00DF0624" w:rsidRDefault="00B143ED" w:rsidP="00DF0624">
      <w:pPr>
        <w:numPr>
          <w:ilvl w:val="1"/>
          <w:numId w:val="26"/>
        </w:numPr>
        <w:tabs>
          <w:tab w:val="num" w:pos="1843"/>
        </w:tabs>
        <w:jc w:val="both"/>
        <w:rPr>
          <w:u w:val="single"/>
        </w:rPr>
      </w:pPr>
      <w:r>
        <w:t>Nemojov</w:t>
      </w:r>
      <w:r w:rsidR="00DF0624">
        <w:t xml:space="preserve"> (parc.č.</w:t>
      </w:r>
      <w:r>
        <w:t>734</w:t>
      </w:r>
      <w:r w:rsidR="00DF0624">
        <w:t xml:space="preserve"> v k.ú. </w:t>
      </w:r>
      <w:r>
        <w:t>Nemojov</w:t>
      </w:r>
      <w:r w:rsidR="00DF0624">
        <w:t>)</w:t>
      </w:r>
    </w:p>
    <w:p w:rsidR="00DF0624" w:rsidRPr="00900E3B" w:rsidRDefault="00B143ED" w:rsidP="00DF0624">
      <w:pPr>
        <w:numPr>
          <w:ilvl w:val="1"/>
          <w:numId w:val="26"/>
        </w:numPr>
        <w:tabs>
          <w:tab w:val="num" w:pos="1843"/>
        </w:tabs>
        <w:jc w:val="both"/>
        <w:rPr>
          <w:u w:val="single"/>
        </w:rPr>
      </w:pPr>
      <w:r>
        <w:t>Služátky</w:t>
      </w:r>
      <w:r w:rsidR="00900E3B">
        <w:t xml:space="preserve"> (parc.č.1491/1 v k.ú. </w:t>
      </w:r>
      <w:r>
        <w:t>Služátky</w:t>
      </w:r>
      <w:r w:rsidR="00DF0624">
        <w:t>)</w:t>
      </w:r>
    </w:p>
    <w:p w:rsidR="00900E35" w:rsidRPr="009E3928" w:rsidRDefault="00900E35" w:rsidP="007F7183">
      <w:pPr>
        <w:tabs>
          <w:tab w:val="num" w:pos="284"/>
          <w:tab w:val="num" w:pos="1134"/>
          <w:tab w:val="num" w:pos="1843"/>
        </w:tabs>
        <w:ind w:left="120" w:hanging="567"/>
        <w:jc w:val="both"/>
        <w:rPr>
          <w:u w:val="single"/>
        </w:rPr>
      </w:pPr>
    </w:p>
    <w:p w:rsidR="009D30D1" w:rsidRPr="009E3928" w:rsidRDefault="009D30D1" w:rsidP="007F7183">
      <w:pPr>
        <w:numPr>
          <w:ilvl w:val="0"/>
          <w:numId w:val="26"/>
        </w:numPr>
        <w:tabs>
          <w:tab w:val="clear" w:pos="960"/>
          <w:tab w:val="num" w:pos="1134"/>
          <w:tab w:val="num" w:pos="1843"/>
          <w:tab w:val="num" w:pos="2268"/>
        </w:tabs>
        <w:ind w:left="567" w:hanging="567"/>
        <w:jc w:val="both"/>
      </w:pPr>
      <w:r w:rsidRPr="009E3928">
        <w:t>Práce budou zahájeny</w:t>
      </w:r>
      <w:r w:rsidR="00571B18" w:rsidRPr="009E3928">
        <w:t xml:space="preserve"> po podpisu SOD oběma stranami</w:t>
      </w:r>
      <w:r w:rsidR="00DF0624">
        <w:t>.</w:t>
      </w:r>
    </w:p>
    <w:p w:rsidR="00900E35" w:rsidRPr="009E3928" w:rsidRDefault="00900E35" w:rsidP="007F7183">
      <w:pPr>
        <w:tabs>
          <w:tab w:val="num" w:pos="284"/>
          <w:tab w:val="num" w:pos="1134"/>
          <w:tab w:val="num" w:pos="1843"/>
        </w:tabs>
        <w:ind w:hanging="567"/>
        <w:jc w:val="both"/>
      </w:pPr>
    </w:p>
    <w:p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BD4B7F" w:rsidRDefault="009D30D1" w:rsidP="007F7183">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993852">
        <w:t>,</w:t>
      </w:r>
      <w:r w:rsidRPr="009E3928">
        <w:t xml:space="preserve"> do:</w:t>
      </w:r>
      <w:r w:rsidR="00400DB0">
        <w:t xml:space="preserve"> </w:t>
      </w:r>
      <w:r w:rsidR="00B143ED" w:rsidRPr="00B143ED">
        <w:rPr>
          <w:b/>
        </w:rPr>
        <w:t>15.listopadu 2017</w:t>
      </w:r>
    </w:p>
    <w:p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provedení úklidu mokrou cestou,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7F7183">
      <w:pPr>
        <w:numPr>
          <w:ilvl w:val="0"/>
          <w:numId w:val="26"/>
        </w:numPr>
        <w:tabs>
          <w:tab w:val="clear" w:pos="960"/>
          <w:tab w:val="num" w:pos="1701"/>
        </w:tabs>
        <w:ind w:left="600" w:hanging="600"/>
        <w:jc w:val="both"/>
        <w:rPr>
          <w:b/>
        </w:rPr>
      </w:pPr>
      <w:r w:rsidRPr="009E3928">
        <w:lastRenderedPageBreak/>
        <w:t xml:space="preserve">Zhotovitel provede veškerá bezpečnostní, hygienická, ochranná a jiná opatření na staveništi předepsaná platnými právními předpisy. Zabezpečí i veřejná prostranství dotčená pracemi. </w:t>
      </w:r>
    </w:p>
    <w:p w:rsidR="00FF0AD9" w:rsidRDefault="00FF0AD9" w:rsidP="009E0557">
      <w:pPr>
        <w:tabs>
          <w:tab w:val="num" w:pos="284"/>
        </w:tabs>
        <w:ind w:hanging="240"/>
        <w:jc w:val="center"/>
        <w:rPr>
          <w:b/>
        </w:rPr>
      </w:pPr>
    </w:p>
    <w:p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C370B5" w:rsidRPr="009E3928" w:rsidRDefault="00C370B5" w:rsidP="007F7183">
      <w:pPr>
        <w:tabs>
          <w:tab w:val="num" w:pos="851"/>
        </w:tabs>
        <w:ind w:left="567" w:hanging="567"/>
        <w:jc w:val="both"/>
      </w:pPr>
    </w:p>
    <w:p w:rsidR="00DF0624" w:rsidRDefault="00DF0624" w:rsidP="00DF0624">
      <w:pPr>
        <w:tabs>
          <w:tab w:val="left" w:pos="480"/>
          <w:tab w:val="left" w:pos="652"/>
          <w:tab w:val="num" w:pos="851"/>
          <w:tab w:val="left" w:pos="4820"/>
        </w:tabs>
        <w:spacing w:after="120"/>
        <w:ind w:left="567"/>
        <w:jc w:val="both"/>
      </w:pPr>
      <w:r>
        <w:t>Zakázka č.1 (</w:t>
      </w:r>
      <w:r w:rsidR="00B143ED">
        <w:t>Lipice</w:t>
      </w:r>
      <w:r>
        <w:t>)</w:t>
      </w:r>
      <w:r>
        <w:tab/>
      </w:r>
    </w:p>
    <w:p w:rsidR="00DF0624" w:rsidRDefault="00DF0624" w:rsidP="00DF0624">
      <w:pPr>
        <w:tabs>
          <w:tab w:val="left" w:pos="480"/>
          <w:tab w:val="left" w:pos="652"/>
          <w:tab w:val="num" w:pos="851"/>
          <w:tab w:val="left" w:pos="2268"/>
          <w:tab w:val="left" w:pos="4820"/>
          <w:tab w:val="left" w:pos="6237"/>
        </w:tabs>
        <w:spacing w:after="120"/>
        <w:ind w:left="567" w:hanging="567"/>
        <w:jc w:val="both"/>
      </w:pPr>
      <w:r>
        <w:tab/>
      </w:r>
      <w:r>
        <w:tab/>
      </w:r>
      <w:r>
        <w:tab/>
      </w:r>
      <w:r>
        <w:tab/>
      </w:r>
      <w:r>
        <w:tab/>
      </w:r>
      <w:r w:rsidR="001F1341" w:rsidRPr="009E3928">
        <w:t xml:space="preserve">Cena </w:t>
      </w:r>
      <w:r w:rsidR="007F7183">
        <w:t>b</w:t>
      </w:r>
      <w:r w:rsidR="001F1341" w:rsidRPr="009E3928">
        <w:t>ez DPH</w:t>
      </w:r>
      <w:r w:rsidR="00D2457B">
        <w:t xml:space="preserve"> </w:t>
      </w:r>
      <w:r w:rsidR="001F1341" w:rsidRPr="009E3928">
        <w:t>:</w:t>
      </w:r>
      <w:r w:rsidR="001F1341" w:rsidRPr="009E3928">
        <w:tab/>
      </w:r>
      <w:r>
        <w:tab/>
      </w:r>
      <w:r w:rsidR="001D36E0" w:rsidRPr="001D36E0">
        <w:rPr>
          <w:b/>
        </w:rPr>
        <w:t>217.500</w:t>
      </w:r>
      <w:r w:rsidR="00CF1462" w:rsidRPr="001D36E0">
        <w:rPr>
          <w:b/>
        </w:rPr>
        <w:t>,-</w:t>
      </w:r>
      <w:r w:rsidR="00CF1462" w:rsidRPr="00CF1462">
        <w:rPr>
          <w:b/>
        </w:rPr>
        <w:t xml:space="preserve"> Kč</w:t>
      </w:r>
      <w:r w:rsidR="001F1341" w:rsidRPr="009E3928">
        <w:t xml:space="preserve"> </w:t>
      </w:r>
    </w:p>
    <w:p w:rsidR="00DF0624" w:rsidRDefault="00DF0624" w:rsidP="00DF0624">
      <w:pPr>
        <w:tabs>
          <w:tab w:val="left" w:pos="480"/>
          <w:tab w:val="left" w:pos="652"/>
          <w:tab w:val="num" w:pos="851"/>
          <w:tab w:val="left" w:pos="2268"/>
          <w:tab w:val="left" w:pos="4820"/>
          <w:tab w:val="left" w:pos="6237"/>
        </w:tabs>
        <w:spacing w:after="120"/>
        <w:ind w:left="567" w:hanging="567"/>
        <w:jc w:val="both"/>
      </w:pPr>
      <w:r>
        <w:tab/>
      </w:r>
      <w:r w:rsidR="00900E3B">
        <w:t>Zakázka č.2 (</w:t>
      </w:r>
      <w:r w:rsidR="00B143ED">
        <w:t>Nemojov</w:t>
      </w:r>
      <w:r>
        <w:t>)</w:t>
      </w:r>
    </w:p>
    <w:p w:rsidR="00DF0624" w:rsidRDefault="00DF0624" w:rsidP="00DF0624">
      <w:pPr>
        <w:tabs>
          <w:tab w:val="left" w:pos="480"/>
          <w:tab w:val="left" w:pos="652"/>
          <w:tab w:val="num" w:pos="851"/>
          <w:tab w:val="left" w:pos="2268"/>
          <w:tab w:val="left" w:pos="4820"/>
          <w:tab w:val="left" w:pos="6237"/>
        </w:tabs>
        <w:spacing w:after="120"/>
        <w:ind w:left="567" w:hanging="567"/>
        <w:jc w:val="both"/>
      </w:pPr>
      <w:r>
        <w:tab/>
      </w:r>
      <w:r>
        <w:tab/>
      </w:r>
      <w:r>
        <w:tab/>
      </w:r>
      <w:r>
        <w:tab/>
      </w:r>
      <w:r>
        <w:tab/>
        <w:t>Cena bez DPH :</w:t>
      </w:r>
      <w:r>
        <w:tab/>
      </w:r>
      <w:r>
        <w:tab/>
      </w:r>
      <w:r w:rsidR="001D36E0">
        <w:t xml:space="preserve">  </w:t>
      </w:r>
      <w:r w:rsidR="001D36E0" w:rsidRPr="001D36E0">
        <w:rPr>
          <w:b/>
        </w:rPr>
        <w:t>56.400</w:t>
      </w:r>
      <w:r w:rsidRPr="001D36E0">
        <w:rPr>
          <w:b/>
        </w:rPr>
        <w:t>,-</w:t>
      </w:r>
      <w:r w:rsidRPr="00DF0624">
        <w:rPr>
          <w:b/>
        </w:rPr>
        <w:t xml:space="preserve"> Kč</w:t>
      </w:r>
      <w:r w:rsidR="001F1341" w:rsidRPr="009E3928">
        <w:t xml:space="preserve">    </w:t>
      </w:r>
    </w:p>
    <w:p w:rsidR="00DF0624" w:rsidRDefault="00900E3B" w:rsidP="00DF0624">
      <w:pPr>
        <w:tabs>
          <w:tab w:val="left" w:pos="480"/>
          <w:tab w:val="left" w:pos="652"/>
          <w:tab w:val="num" w:pos="851"/>
          <w:tab w:val="left" w:pos="2268"/>
          <w:tab w:val="left" w:pos="4820"/>
          <w:tab w:val="left" w:pos="6237"/>
        </w:tabs>
        <w:spacing w:after="120"/>
        <w:ind w:left="567" w:hanging="567"/>
        <w:jc w:val="both"/>
      </w:pPr>
      <w:r>
        <w:tab/>
        <w:t>Zakázka č.3 (</w:t>
      </w:r>
      <w:r w:rsidR="00B143ED">
        <w:t>Služátky</w:t>
      </w:r>
      <w:r w:rsidR="00DF0624">
        <w:t>)</w:t>
      </w:r>
    </w:p>
    <w:p w:rsidR="009D30D1" w:rsidRPr="009E3928" w:rsidRDefault="00DF0624" w:rsidP="00DF0624">
      <w:pPr>
        <w:tabs>
          <w:tab w:val="left" w:pos="480"/>
          <w:tab w:val="left" w:pos="652"/>
          <w:tab w:val="num" w:pos="851"/>
          <w:tab w:val="left" w:pos="2268"/>
          <w:tab w:val="left" w:pos="4820"/>
          <w:tab w:val="left" w:pos="6237"/>
        </w:tabs>
        <w:spacing w:after="120"/>
        <w:ind w:left="567" w:hanging="567"/>
        <w:jc w:val="both"/>
      </w:pPr>
      <w:r>
        <w:tab/>
      </w:r>
      <w:r>
        <w:tab/>
      </w:r>
      <w:r>
        <w:tab/>
      </w:r>
      <w:r>
        <w:tab/>
      </w:r>
      <w:r>
        <w:tab/>
        <w:t>Cena bez DPH :</w:t>
      </w:r>
      <w:r>
        <w:tab/>
      </w:r>
      <w:r>
        <w:tab/>
      </w:r>
      <w:r w:rsidR="001D36E0">
        <w:t xml:space="preserve">  </w:t>
      </w:r>
      <w:r w:rsidR="001D36E0" w:rsidRPr="001D36E0">
        <w:rPr>
          <w:b/>
        </w:rPr>
        <w:t>92.800</w:t>
      </w:r>
      <w:r>
        <w:rPr>
          <w:b/>
        </w:rPr>
        <w:t>,- Kč</w:t>
      </w:r>
      <w:r w:rsidR="001F1341" w:rsidRPr="009E3928">
        <w:t xml:space="preserve">               </w:t>
      </w:r>
    </w:p>
    <w:p w:rsidR="009D30D1" w:rsidRPr="009E3928" w:rsidRDefault="009D30D1" w:rsidP="007F7183">
      <w:pPr>
        <w:tabs>
          <w:tab w:val="left" w:pos="480"/>
          <w:tab w:val="num" w:pos="851"/>
        </w:tabs>
        <w:ind w:left="567" w:hanging="567"/>
        <w:jc w:val="both"/>
      </w:pPr>
    </w:p>
    <w:p w:rsidR="00E3316B" w:rsidRPr="00D9074A" w:rsidRDefault="00E3316B" w:rsidP="007F7183">
      <w:pPr>
        <w:numPr>
          <w:ilvl w:val="0"/>
          <w:numId w:val="31"/>
        </w:numPr>
        <w:tabs>
          <w:tab w:val="clear" w:pos="600"/>
          <w:tab w:val="num" w:pos="851"/>
        </w:tabs>
        <w:ind w:left="567" w:hanging="567"/>
        <w:jc w:val="both"/>
      </w:pPr>
      <w:r w:rsidRPr="00D9074A">
        <w:t>Zhotovitel zaručuje úplnost rozpočtu. Zhotovitel př</w:t>
      </w:r>
      <w:r w:rsidR="0058389B">
        <w:t>ebírá nebezpečí změny okolností.</w:t>
      </w:r>
    </w:p>
    <w:p w:rsidR="00E3316B" w:rsidRDefault="00E3316B" w:rsidP="007F7183">
      <w:pPr>
        <w:tabs>
          <w:tab w:val="num" w:pos="851"/>
        </w:tabs>
        <w:ind w:left="567" w:hanging="567"/>
        <w:jc w:val="both"/>
      </w:pPr>
    </w:p>
    <w:p w:rsidR="005B53AF" w:rsidRDefault="009D30D1" w:rsidP="00A700FB">
      <w:pPr>
        <w:numPr>
          <w:ilvl w:val="0"/>
          <w:numId w:val="31"/>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rsidR="007A6A97" w:rsidRPr="009E3928" w:rsidRDefault="007A6A97" w:rsidP="00AE7E47">
      <w:pPr>
        <w:tabs>
          <w:tab w:val="left" w:pos="480"/>
        </w:tabs>
        <w:ind w:left="480" w:hanging="480"/>
        <w:jc w:val="both"/>
      </w:pPr>
    </w:p>
    <w:p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D30D1" w:rsidRPr="009E3928" w:rsidRDefault="009D30D1" w:rsidP="00C51BAF">
      <w:pPr>
        <w:jc w:val="center"/>
        <w:rPr>
          <w:b/>
        </w:rPr>
      </w:pPr>
      <w:r w:rsidRPr="009E3928">
        <w:rPr>
          <w:b/>
        </w:rPr>
        <w:t>V. Financování</w:t>
      </w:r>
    </w:p>
    <w:p w:rsidR="009D30D1" w:rsidRPr="009E3928" w:rsidRDefault="009D30D1" w:rsidP="006E7E06">
      <w:pPr>
        <w:jc w:val="both"/>
      </w:pPr>
    </w:p>
    <w:p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9E3928" w:rsidRDefault="00F45406" w:rsidP="005B53AF">
      <w:pPr>
        <w:tabs>
          <w:tab w:val="num" w:pos="1560"/>
        </w:tabs>
        <w:ind w:left="567" w:hanging="567"/>
        <w:jc w:val="both"/>
      </w:pPr>
    </w:p>
    <w:p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5B53AF">
      <w:pPr>
        <w:numPr>
          <w:ilvl w:val="0"/>
          <w:numId w:val="33"/>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rsidR="0016506B" w:rsidRDefault="0016506B" w:rsidP="005B53AF">
      <w:pPr>
        <w:tabs>
          <w:tab w:val="num" w:pos="1560"/>
        </w:tabs>
        <w:ind w:left="567" w:hanging="567"/>
        <w:jc w:val="both"/>
      </w:pPr>
    </w:p>
    <w:p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rsidR="009D30D1" w:rsidRPr="009E3928" w:rsidRDefault="009D30D1" w:rsidP="005B53AF">
      <w:pPr>
        <w:tabs>
          <w:tab w:val="left" w:pos="480"/>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Pr="009E392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D9074A" w:rsidRDefault="00D9074A" w:rsidP="006E7E06">
      <w:pPr>
        <w:jc w:val="both"/>
      </w:pPr>
    </w:p>
    <w:p w:rsidR="00900E3B" w:rsidRDefault="00900E3B" w:rsidP="006E7E06">
      <w:pPr>
        <w:jc w:val="both"/>
      </w:pPr>
    </w:p>
    <w:p w:rsidR="009D30D1" w:rsidRPr="009E3928" w:rsidRDefault="009D30D1" w:rsidP="00C51BAF">
      <w:pPr>
        <w:jc w:val="center"/>
        <w:rPr>
          <w:b/>
        </w:rPr>
      </w:pPr>
      <w:r w:rsidRPr="009E3928">
        <w:rPr>
          <w:b/>
        </w:rPr>
        <w:t>VI.  Stavební deník</w:t>
      </w:r>
    </w:p>
    <w:p w:rsidR="009D30D1" w:rsidRDefault="009D30D1" w:rsidP="006E7E06">
      <w:pPr>
        <w:jc w:val="both"/>
      </w:pPr>
    </w:p>
    <w:p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w:t>
      </w:r>
      <w:r w:rsidRPr="009E3928">
        <w:lastRenderedPageBreak/>
        <w:t xml:space="preserve">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 xml:space="preserve">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w:t>
      </w:r>
      <w:r w:rsidRPr="009E3928">
        <w:lastRenderedPageBreak/>
        <w:t>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5B53AF">
      <w:pPr>
        <w:numPr>
          <w:ilvl w:val="0"/>
          <w:numId w:val="34"/>
        </w:numPr>
        <w:tabs>
          <w:tab w:val="clear" w:pos="480"/>
          <w:tab w:val="num" w:pos="851"/>
        </w:tabs>
        <w:ind w:left="567" w:hanging="567"/>
        <w:jc w:val="both"/>
      </w:pPr>
      <w:r w:rsidRPr="009E3928">
        <w:t xml:space="preserve">Výkonem technického dozoru objednatele byl pověřen </w:t>
      </w:r>
      <w:r w:rsidR="00DA5E23">
        <w:t>Vladimír Starý</w:t>
      </w:r>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5B53AF">
      <w:pPr>
        <w:numPr>
          <w:ilvl w:val="0"/>
          <w:numId w:val="34"/>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5B53AF">
      <w:pPr>
        <w:numPr>
          <w:ilvl w:val="0"/>
          <w:numId w:val="34"/>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5B53AF">
      <w:pPr>
        <w:numPr>
          <w:ilvl w:val="0"/>
          <w:numId w:val="34"/>
        </w:numPr>
        <w:tabs>
          <w:tab w:val="clear" w:pos="480"/>
          <w:tab w:val="num" w:pos="709"/>
        </w:tabs>
        <w:ind w:left="567" w:hanging="447"/>
        <w:jc w:val="both"/>
      </w:pPr>
      <w:r w:rsidRPr="009E3928">
        <w:t xml:space="preserve">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w:t>
      </w:r>
      <w:r w:rsidRPr="009E3928">
        <w:lastRenderedPageBreak/>
        <w:t>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9E3928" w:rsidRDefault="00DB0478"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9D30D1" w:rsidRDefault="009D30D1" w:rsidP="00B52A56">
      <w:pPr>
        <w:jc w:val="center"/>
        <w:rPr>
          <w:b/>
        </w:rPr>
      </w:pPr>
      <w:r w:rsidRPr="009E3928">
        <w:rPr>
          <w:b/>
        </w:rPr>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w:t>
      </w:r>
      <w:r w:rsidRPr="001D36E0">
        <w:t>délce 60 měsíců</w:t>
      </w:r>
      <w:r w:rsidRPr="009E3928">
        <w:t>.</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lastRenderedPageBreak/>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900E3B" w:rsidRDefault="00900E3B" w:rsidP="006E7E06">
      <w:pPr>
        <w:jc w:val="both"/>
      </w:pPr>
    </w:p>
    <w:p w:rsidR="009D30D1" w:rsidRPr="009E3928" w:rsidRDefault="009D30D1" w:rsidP="00B52A56">
      <w:pPr>
        <w:jc w:val="center"/>
        <w:rPr>
          <w:b/>
        </w:rPr>
      </w:pPr>
      <w:r w:rsidRPr="009E3928">
        <w:rPr>
          <w:b/>
        </w:rPr>
        <w:t>X. Závěrečné ustanovení</w:t>
      </w:r>
    </w:p>
    <w:p w:rsidR="00FF0AD9" w:rsidRPr="009E3928" w:rsidRDefault="00FF0AD9" w:rsidP="006E7E06">
      <w:pPr>
        <w:jc w:val="both"/>
      </w:pPr>
    </w:p>
    <w:p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Pr="009E3928" w:rsidRDefault="0025454D" w:rsidP="00746B88">
      <w:pPr>
        <w:numPr>
          <w:ilvl w:val="0"/>
          <w:numId w:val="35"/>
        </w:numPr>
        <w:tabs>
          <w:tab w:val="clear" w:pos="480"/>
          <w:tab w:val="num" w:pos="851"/>
        </w:tabs>
        <w:ind w:left="567" w:hanging="567"/>
        <w:jc w:val="both"/>
      </w:pPr>
      <w:r w:rsidRPr="009E3928">
        <w:lastRenderedPageBreak/>
        <w:t>N</w:t>
      </w:r>
      <w:r w:rsidR="009D30D1" w:rsidRPr="009E3928">
        <w:t>astanou-li u některé ze stran skutečnosti bránící řádnému plnění této smlouvy je povinna to ihned bez zbytečného odkladu oznámit druhé straně a vyvola</w:t>
      </w:r>
      <w:r w:rsidR="0016506B">
        <w:t xml:space="preserve">t jednání zástupců </w:t>
      </w:r>
      <w:r w:rsidR="009D30D1" w:rsidRPr="009E3928">
        <w:t>oprávněných k podpisu smlouvy.</w:t>
      </w:r>
    </w:p>
    <w:p w:rsidR="009D30D1" w:rsidRPr="009E3928" w:rsidRDefault="009D30D1" w:rsidP="00A700FB">
      <w:pPr>
        <w:tabs>
          <w:tab w:val="num" w:pos="851"/>
        </w:tabs>
        <w:ind w:left="567" w:hanging="567"/>
        <w:jc w:val="both"/>
      </w:pPr>
    </w:p>
    <w:p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A700FB">
      <w:pPr>
        <w:numPr>
          <w:ilvl w:val="0"/>
          <w:numId w:val="35"/>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746B88" w:rsidRDefault="00746B88" w:rsidP="00746B88">
      <w:pPr>
        <w:pStyle w:val="Odstavecseseznamem"/>
      </w:pPr>
    </w:p>
    <w:p w:rsidR="00746B88" w:rsidRDefault="00746B88" w:rsidP="00A700FB">
      <w:pPr>
        <w:numPr>
          <w:ilvl w:val="0"/>
          <w:numId w:val="35"/>
        </w:numPr>
        <w:tabs>
          <w:tab w:val="clear" w:pos="480"/>
          <w:tab w:val="num" w:pos="851"/>
        </w:tabs>
        <w:ind w:left="567" w:hanging="567"/>
        <w:jc w:val="both"/>
      </w:pPr>
      <w:r>
        <w:t>Smluvní strany stvrzují, že plnění z této smlouvy je plněním ve vztahu k veřejnoprávní korporaci a veřejným prostředkům, a tudíž že skutečnosti a údaje uvedené ve smlouvě nejsou obchodním tajemstvím (neplatí o jednotkových cenách).</w:t>
      </w:r>
    </w:p>
    <w:p w:rsidR="00746B88" w:rsidRDefault="00746B88" w:rsidP="00746B88">
      <w:pPr>
        <w:pStyle w:val="Odstavecseseznamem"/>
      </w:pPr>
    </w:p>
    <w:p w:rsidR="00746B88" w:rsidRDefault="00746B88" w:rsidP="00A700FB">
      <w:pPr>
        <w:numPr>
          <w:ilvl w:val="0"/>
          <w:numId w:val="35"/>
        </w:numPr>
        <w:tabs>
          <w:tab w:val="clear" w:pos="480"/>
          <w:tab w:val="num" w:pos="851"/>
          <w:tab w:val="num" w:pos="1843"/>
        </w:tabs>
        <w:ind w:left="567" w:hanging="567"/>
        <w:jc w:val="both"/>
      </w:pPr>
      <w:r w:rsidRPr="00746B88">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 Zveřejnění smlouvy provede Objednatel.</w:t>
      </w:r>
    </w:p>
    <w:p w:rsidR="00746B88" w:rsidRDefault="00746B88" w:rsidP="00746B88">
      <w:pPr>
        <w:pStyle w:val="Odstavecseseznamem"/>
      </w:pPr>
    </w:p>
    <w:p w:rsidR="009D30D1" w:rsidRPr="009E3928" w:rsidRDefault="009D30D1" w:rsidP="00A700FB">
      <w:pPr>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DF0624" w:rsidP="00DF0624">
      <w:pPr>
        <w:tabs>
          <w:tab w:val="left" w:pos="480"/>
        </w:tabs>
        <w:jc w:val="both"/>
      </w:pPr>
      <w:r>
        <w:t>Příloha č.1</w:t>
      </w:r>
      <w:r>
        <w:tab/>
        <w:t>Nabídka uchazeče včetně výkazu výměr</w:t>
      </w:r>
    </w:p>
    <w:p w:rsidR="00DF0624" w:rsidRDefault="00DF0624" w:rsidP="00DF0624">
      <w:pPr>
        <w:tabs>
          <w:tab w:val="left" w:pos="480"/>
        </w:tabs>
        <w:jc w:val="both"/>
      </w:pPr>
      <w:r>
        <w:t>Příloha č.2</w:t>
      </w:r>
      <w:r>
        <w:tab/>
        <w:t>Protokol o účasti v e-aukci</w:t>
      </w:r>
    </w:p>
    <w:p w:rsidR="00262CE5" w:rsidRDefault="00262CE5" w:rsidP="0025454D">
      <w:pPr>
        <w:tabs>
          <w:tab w:val="left" w:pos="480"/>
        </w:tabs>
        <w:ind w:left="480"/>
        <w:jc w:val="both"/>
      </w:pPr>
    </w:p>
    <w:p w:rsidR="009D30D1" w:rsidRPr="009E3928" w:rsidRDefault="009D30D1" w:rsidP="006E7E06">
      <w:pPr>
        <w:jc w:val="both"/>
      </w:pPr>
      <w:r w:rsidRPr="009E3928">
        <w:t>V </w:t>
      </w:r>
      <w:r w:rsidR="001D36E0">
        <w:t>Pelhřimově</w:t>
      </w:r>
      <w:r w:rsidRPr="009E3928">
        <w:t xml:space="preserve"> dne </w:t>
      </w:r>
      <w:r w:rsidR="001D36E0">
        <w:t xml:space="preserve"> 17.října 2017</w:t>
      </w:r>
      <w:r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p>
    <w:p w:rsidR="007A4098" w:rsidRDefault="002D0DD9" w:rsidP="006E7E06">
      <w:pPr>
        <w:jc w:val="both"/>
      </w:pPr>
      <w:r>
        <w:t xml:space="preserve">Ing. </w:t>
      </w:r>
      <w:r w:rsidR="00A700FB">
        <w:t>Pavla Licehammerová - ředitelka</w:t>
      </w:r>
      <w:r w:rsidR="00CF1462">
        <w:t xml:space="preserve">                             </w:t>
      </w:r>
      <w:r w:rsidR="00BE53A9">
        <w:t xml:space="preserve">           František Daňhel</w:t>
      </w:r>
    </w:p>
    <w:p w:rsidR="007A4098" w:rsidRDefault="007A4098" w:rsidP="006E7E06">
      <w:pPr>
        <w:jc w:val="both"/>
      </w:pPr>
    </w:p>
    <w:p w:rsidR="00354CE2" w:rsidRDefault="00354CE2" w:rsidP="006E7E06">
      <w:pPr>
        <w:jc w:val="both"/>
      </w:pPr>
    </w:p>
    <w:p w:rsidR="00262CE5" w:rsidRDefault="00262CE5" w:rsidP="006E7E06">
      <w:pPr>
        <w:jc w:val="both"/>
      </w:pPr>
    </w:p>
    <w:p w:rsidR="00746B88" w:rsidRDefault="00746B88" w:rsidP="006E7E06">
      <w:pPr>
        <w:jc w:val="both"/>
      </w:pPr>
      <w:r>
        <w:t>Tato smlouva nabývá účinnosti dnem uveřejněním v registru smluv, to je dne ………….</w:t>
      </w:r>
    </w:p>
    <w:sectPr w:rsidR="00746B88" w:rsidSect="00A25288">
      <w:footerReference w:type="even" r:id="rId8"/>
      <w:footerReference w:type="default" r:id="rId9"/>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A7C" w:rsidRDefault="00C84A7C">
      <w:r>
        <w:separator/>
      </w:r>
    </w:p>
  </w:endnote>
  <w:endnote w:type="continuationSeparator" w:id="0">
    <w:p w:rsidR="00C84A7C" w:rsidRDefault="00C8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Arial Unicode MS"/>
    <w:panose1 w:val="00000000000000000000"/>
    <w:charset w:val="80"/>
    <w:family w:val="decorative"/>
    <w:notTrueType/>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2A2E64"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2A2E64"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3B451A">
      <w:rPr>
        <w:rStyle w:val="slostrnky"/>
        <w:noProof/>
      </w:rPr>
      <w:t>2</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A7C" w:rsidRDefault="00C84A7C">
      <w:r>
        <w:separator/>
      </w:r>
    </w:p>
  </w:footnote>
  <w:footnote w:type="continuationSeparator" w:id="0">
    <w:p w:rsidR="00C84A7C" w:rsidRDefault="00C8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4"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17"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1"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0"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36"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38"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1"/>
  </w:num>
  <w:num w:numId="2">
    <w:abstractNumId w:val="18"/>
  </w:num>
  <w:num w:numId="3">
    <w:abstractNumId w:val="35"/>
  </w:num>
  <w:num w:numId="4">
    <w:abstractNumId w:val="27"/>
  </w:num>
  <w:num w:numId="5">
    <w:abstractNumId w:val="32"/>
  </w:num>
  <w:num w:numId="6">
    <w:abstractNumId w:val="18"/>
  </w:num>
  <w:num w:numId="7">
    <w:abstractNumId w:val="20"/>
  </w:num>
  <w:num w:numId="8">
    <w:abstractNumId w:val="30"/>
  </w:num>
  <w:num w:numId="9">
    <w:abstractNumId w:val="11"/>
  </w:num>
  <w:num w:numId="10">
    <w:abstractNumId w:val="6"/>
  </w:num>
  <w:num w:numId="11">
    <w:abstractNumId w:val="24"/>
  </w:num>
  <w:num w:numId="12">
    <w:abstractNumId w:val="21"/>
  </w:num>
  <w:num w:numId="13">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8"/>
  </w:num>
  <w:num w:numId="17">
    <w:abstractNumId w:val="0"/>
  </w:num>
  <w:num w:numId="18">
    <w:abstractNumId w:val="17"/>
  </w:num>
  <w:num w:numId="19">
    <w:abstractNumId w:val="19"/>
  </w:num>
  <w:num w:numId="20">
    <w:abstractNumId w:val="23"/>
  </w:num>
  <w:num w:numId="21">
    <w:abstractNumId w:val="13"/>
  </w:num>
  <w:num w:numId="22">
    <w:abstractNumId w:val="36"/>
  </w:num>
  <w:num w:numId="23">
    <w:abstractNumId w:val="10"/>
  </w:num>
  <w:num w:numId="24">
    <w:abstractNumId w:val="14"/>
  </w:num>
  <w:num w:numId="25">
    <w:abstractNumId w:val="15"/>
  </w:num>
  <w:num w:numId="26">
    <w:abstractNumId w:val="28"/>
  </w:num>
  <w:num w:numId="27">
    <w:abstractNumId w:val="7"/>
  </w:num>
  <w:num w:numId="28">
    <w:abstractNumId w:val="34"/>
  </w:num>
  <w:num w:numId="29">
    <w:abstractNumId w:val="37"/>
  </w:num>
  <w:num w:numId="30">
    <w:abstractNumId w:val="16"/>
  </w:num>
  <w:num w:numId="31">
    <w:abstractNumId w:val="29"/>
  </w:num>
  <w:num w:numId="32">
    <w:abstractNumId w:val="4"/>
  </w:num>
  <w:num w:numId="33">
    <w:abstractNumId w:val="2"/>
  </w:num>
  <w:num w:numId="34">
    <w:abstractNumId w:val="26"/>
  </w:num>
  <w:num w:numId="35">
    <w:abstractNumId w:val="25"/>
  </w:num>
  <w:num w:numId="36">
    <w:abstractNumId w:val="38"/>
  </w:num>
  <w:num w:numId="37">
    <w:abstractNumId w:val="9"/>
  </w:num>
  <w:num w:numId="38">
    <w:abstractNumId w:val="3"/>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D1"/>
    <w:rsid w:val="00002043"/>
    <w:rsid w:val="0000348F"/>
    <w:rsid w:val="000121D4"/>
    <w:rsid w:val="00017C87"/>
    <w:rsid w:val="00020EC7"/>
    <w:rsid w:val="00032F08"/>
    <w:rsid w:val="00050436"/>
    <w:rsid w:val="00056EE1"/>
    <w:rsid w:val="0005724F"/>
    <w:rsid w:val="000604FC"/>
    <w:rsid w:val="0006073F"/>
    <w:rsid w:val="000633F9"/>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14DE"/>
    <w:rsid w:val="001B3280"/>
    <w:rsid w:val="001B4A17"/>
    <w:rsid w:val="001C31E2"/>
    <w:rsid w:val="001D36CD"/>
    <w:rsid w:val="001D36E0"/>
    <w:rsid w:val="001D3F09"/>
    <w:rsid w:val="001D64FC"/>
    <w:rsid w:val="001D682F"/>
    <w:rsid w:val="001E1704"/>
    <w:rsid w:val="001E5D3C"/>
    <w:rsid w:val="001F1341"/>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2CE5"/>
    <w:rsid w:val="0026513F"/>
    <w:rsid w:val="00265EA1"/>
    <w:rsid w:val="00272DAA"/>
    <w:rsid w:val="00275367"/>
    <w:rsid w:val="0028196D"/>
    <w:rsid w:val="00297B74"/>
    <w:rsid w:val="002A1090"/>
    <w:rsid w:val="002A2E64"/>
    <w:rsid w:val="002A3285"/>
    <w:rsid w:val="002A55F6"/>
    <w:rsid w:val="002A5847"/>
    <w:rsid w:val="002A5873"/>
    <w:rsid w:val="002B3A04"/>
    <w:rsid w:val="002B3EB7"/>
    <w:rsid w:val="002B5A88"/>
    <w:rsid w:val="002B62A3"/>
    <w:rsid w:val="002B68AC"/>
    <w:rsid w:val="002B776E"/>
    <w:rsid w:val="002C21A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A2AB4"/>
    <w:rsid w:val="003A579E"/>
    <w:rsid w:val="003A7E39"/>
    <w:rsid w:val="003B451A"/>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938"/>
    <w:rsid w:val="00405DFF"/>
    <w:rsid w:val="00405E8E"/>
    <w:rsid w:val="0041400C"/>
    <w:rsid w:val="00422C19"/>
    <w:rsid w:val="0042529C"/>
    <w:rsid w:val="00425F7F"/>
    <w:rsid w:val="004260E0"/>
    <w:rsid w:val="0043119D"/>
    <w:rsid w:val="004370AF"/>
    <w:rsid w:val="004465CE"/>
    <w:rsid w:val="0045024F"/>
    <w:rsid w:val="004513BF"/>
    <w:rsid w:val="0045411B"/>
    <w:rsid w:val="00456A06"/>
    <w:rsid w:val="00457AF6"/>
    <w:rsid w:val="00476A6D"/>
    <w:rsid w:val="00476A8C"/>
    <w:rsid w:val="00477323"/>
    <w:rsid w:val="004838E9"/>
    <w:rsid w:val="0048547F"/>
    <w:rsid w:val="0048674E"/>
    <w:rsid w:val="004906DB"/>
    <w:rsid w:val="00494763"/>
    <w:rsid w:val="004A3A11"/>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389B"/>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E15D7"/>
    <w:rsid w:val="005E15DA"/>
    <w:rsid w:val="005E1A07"/>
    <w:rsid w:val="005E2474"/>
    <w:rsid w:val="005E33ED"/>
    <w:rsid w:val="005F12EF"/>
    <w:rsid w:val="005F40EB"/>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F9"/>
    <w:rsid w:val="006749BE"/>
    <w:rsid w:val="00675365"/>
    <w:rsid w:val="00683748"/>
    <w:rsid w:val="00691BF6"/>
    <w:rsid w:val="00692170"/>
    <w:rsid w:val="00692848"/>
    <w:rsid w:val="00693E0C"/>
    <w:rsid w:val="006A585B"/>
    <w:rsid w:val="006A6C54"/>
    <w:rsid w:val="006B5599"/>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44A6C"/>
    <w:rsid w:val="00746B88"/>
    <w:rsid w:val="00750C5A"/>
    <w:rsid w:val="00751365"/>
    <w:rsid w:val="00762345"/>
    <w:rsid w:val="00765775"/>
    <w:rsid w:val="00774728"/>
    <w:rsid w:val="007900EC"/>
    <w:rsid w:val="007907AB"/>
    <w:rsid w:val="00792A2B"/>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0E3B"/>
    <w:rsid w:val="009012B4"/>
    <w:rsid w:val="00906EF6"/>
    <w:rsid w:val="00907BAA"/>
    <w:rsid w:val="00911A48"/>
    <w:rsid w:val="00914FA5"/>
    <w:rsid w:val="0091533C"/>
    <w:rsid w:val="00915D21"/>
    <w:rsid w:val="00916D93"/>
    <w:rsid w:val="00926811"/>
    <w:rsid w:val="00930443"/>
    <w:rsid w:val="0093356F"/>
    <w:rsid w:val="00934C4F"/>
    <w:rsid w:val="00935299"/>
    <w:rsid w:val="009366E7"/>
    <w:rsid w:val="0094141E"/>
    <w:rsid w:val="00947950"/>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413"/>
    <w:rsid w:val="009D30D1"/>
    <w:rsid w:val="009D65E3"/>
    <w:rsid w:val="009E0557"/>
    <w:rsid w:val="009E2C88"/>
    <w:rsid w:val="009E3928"/>
    <w:rsid w:val="009F3D2E"/>
    <w:rsid w:val="00A041EA"/>
    <w:rsid w:val="00A06206"/>
    <w:rsid w:val="00A105BD"/>
    <w:rsid w:val="00A114BE"/>
    <w:rsid w:val="00A15048"/>
    <w:rsid w:val="00A177C5"/>
    <w:rsid w:val="00A25288"/>
    <w:rsid w:val="00A25B91"/>
    <w:rsid w:val="00A30E9C"/>
    <w:rsid w:val="00A32D57"/>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5918"/>
    <w:rsid w:val="00AD5210"/>
    <w:rsid w:val="00AE2ABB"/>
    <w:rsid w:val="00AE7E47"/>
    <w:rsid w:val="00AF068B"/>
    <w:rsid w:val="00B0735E"/>
    <w:rsid w:val="00B143ED"/>
    <w:rsid w:val="00B1512A"/>
    <w:rsid w:val="00B23F79"/>
    <w:rsid w:val="00B32FEC"/>
    <w:rsid w:val="00B3524B"/>
    <w:rsid w:val="00B42724"/>
    <w:rsid w:val="00B42C5A"/>
    <w:rsid w:val="00B43EEB"/>
    <w:rsid w:val="00B448DF"/>
    <w:rsid w:val="00B5036A"/>
    <w:rsid w:val="00B52A56"/>
    <w:rsid w:val="00B54A7A"/>
    <w:rsid w:val="00B56027"/>
    <w:rsid w:val="00B672D5"/>
    <w:rsid w:val="00B70BA9"/>
    <w:rsid w:val="00B74B02"/>
    <w:rsid w:val="00B76A0B"/>
    <w:rsid w:val="00B824F5"/>
    <w:rsid w:val="00B840CF"/>
    <w:rsid w:val="00B86F53"/>
    <w:rsid w:val="00B8788C"/>
    <w:rsid w:val="00B90652"/>
    <w:rsid w:val="00B936B3"/>
    <w:rsid w:val="00B96F72"/>
    <w:rsid w:val="00BA1C82"/>
    <w:rsid w:val="00BB18A3"/>
    <w:rsid w:val="00BB7515"/>
    <w:rsid w:val="00BB7A3D"/>
    <w:rsid w:val="00BC23E0"/>
    <w:rsid w:val="00BC4F0D"/>
    <w:rsid w:val="00BC596B"/>
    <w:rsid w:val="00BC71DD"/>
    <w:rsid w:val="00BD0E16"/>
    <w:rsid w:val="00BD1420"/>
    <w:rsid w:val="00BD4B7F"/>
    <w:rsid w:val="00BD5021"/>
    <w:rsid w:val="00BD5236"/>
    <w:rsid w:val="00BE36D7"/>
    <w:rsid w:val="00BE53A9"/>
    <w:rsid w:val="00BE58D2"/>
    <w:rsid w:val="00BE7603"/>
    <w:rsid w:val="00BF0A5E"/>
    <w:rsid w:val="00BF1DBA"/>
    <w:rsid w:val="00BF7825"/>
    <w:rsid w:val="00C0015B"/>
    <w:rsid w:val="00C01310"/>
    <w:rsid w:val="00C04FA1"/>
    <w:rsid w:val="00C12DCF"/>
    <w:rsid w:val="00C14042"/>
    <w:rsid w:val="00C246A5"/>
    <w:rsid w:val="00C2692F"/>
    <w:rsid w:val="00C3319B"/>
    <w:rsid w:val="00C346A3"/>
    <w:rsid w:val="00C370B5"/>
    <w:rsid w:val="00C37B19"/>
    <w:rsid w:val="00C42554"/>
    <w:rsid w:val="00C51BAF"/>
    <w:rsid w:val="00C554C8"/>
    <w:rsid w:val="00C60AA3"/>
    <w:rsid w:val="00C62CD6"/>
    <w:rsid w:val="00C64BAD"/>
    <w:rsid w:val="00C701FE"/>
    <w:rsid w:val="00C772B4"/>
    <w:rsid w:val="00C77E3A"/>
    <w:rsid w:val="00C84A7C"/>
    <w:rsid w:val="00C85256"/>
    <w:rsid w:val="00C875BC"/>
    <w:rsid w:val="00C9304F"/>
    <w:rsid w:val="00C9374C"/>
    <w:rsid w:val="00CA5373"/>
    <w:rsid w:val="00CA763E"/>
    <w:rsid w:val="00CB10A8"/>
    <w:rsid w:val="00CB2E47"/>
    <w:rsid w:val="00CB3F4C"/>
    <w:rsid w:val="00CC23B3"/>
    <w:rsid w:val="00CC2802"/>
    <w:rsid w:val="00CC4D56"/>
    <w:rsid w:val="00CD44FA"/>
    <w:rsid w:val="00CE04BD"/>
    <w:rsid w:val="00CE1313"/>
    <w:rsid w:val="00CE1C91"/>
    <w:rsid w:val="00CE2B16"/>
    <w:rsid w:val="00CE6324"/>
    <w:rsid w:val="00CE6FBE"/>
    <w:rsid w:val="00CE78CF"/>
    <w:rsid w:val="00CF1462"/>
    <w:rsid w:val="00CF7C79"/>
    <w:rsid w:val="00D01122"/>
    <w:rsid w:val="00D01384"/>
    <w:rsid w:val="00D01C26"/>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308"/>
    <w:rsid w:val="00DA5BD1"/>
    <w:rsid w:val="00DA5E23"/>
    <w:rsid w:val="00DB0478"/>
    <w:rsid w:val="00DB3633"/>
    <w:rsid w:val="00DB39C2"/>
    <w:rsid w:val="00DB4993"/>
    <w:rsid w:val="00DC17F1"/>
    <w:rsid w:val="00DC2479"/>
    <w:rsid w:val="00DC6702"/>
    <w:rsid w:val="00DC7B69"/>
    <w:rsid w:val="00DD3E35"/>
    <w:rsid w:val="00DD41FC"/>
    <w:rsid w:val="00DE4B7C"/>
    <w:rsid w:val="00DF0624"/>
    <w:rsid w:val="00DF0D5C"/>
    <w:rsid w:val="00DF2939"/>
    <w:rsid w:val="00E111A5"/>
    <w:rsid w:val="00E11691"/>
    <w:rsid w:val="00E1544F"/>
    <w:rsid w:val="00E17BB1"/>
    <w:rsid w:val="00E20C06"/>
    <w:rsid w:val="00E22E61"/>
    <w:rsid w:val="00E31A40"/>
    <w:rsid w:val="00E3316B"/>
    <w:rsid w:val="00E37975"/>
    <w:rsid w:val="00E444E6"/>
    <w:rsid w:val="00E45CFC"/>
    <w:rsid w:val="00E63E25"/>
    <w:rsid w:val="00E722E4"/>
    <w:rsid w:val="00E80841"/>
    <w:rsid w:val="00E80B10"/>
    <w:rsid w:val="00E825FE"/>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6E67"/>
    <w:rsid w:val="00FC1666"/>
    <w:rsid w:val="00FD0A0B"/>
    <w:rsid w:val="00FD1E95"/>
    <w:rsid w:val="00FD7353"/>
    <w:rsid w:val="00FD737A"/>
    <w:rsid w:val="00FE79CB"/>
    <w:rsid w:val="00FF0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58438AA-B5CE-4975-9B3C-02D88C1B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D9C2-E443-4F6A-B8C9-BFEA83F4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3742</Words>
  <Characters>22079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25770</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zaboj</cp:lastModifiedBy>
  <cp:revision>2</cp:revision>
  <cp:lastPrinted>2017-10-18T10:29:00Z</cp:lastPrinted>
  <dcterms:created xsi:type="dcterms:W3CDTF">2017-10-18T10:30:00Z</dcterms:created>
  <dcterms:modified xsi:type="dcterms:W3CDTF">2017-10-18T10:30:00Z</dcterms:modified>
</cp:coreProperties>
</file>