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5852ED" w:rsidRPr="005852ED">
        <w:rPr>
          <w:rFonts w:cs="Arial"/>
          <w:b/>
          <w:sz w:val="28"/>
          <w:szCs w:val="28"/>
        </w:rPr>
        <w:t>TPA-BN-9/2017</w:t>
      </w:r>
    </w:p>
    <w:p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5852ED" w:rsidRPr="005852ED">
        <w:rPr>
          <w:b/>
          <w:bCs/>
          <w:sz w:val="24"/>
        </w:rPr>
        <w:t>CZ.03</w:t>
      </w:r>
      <w:r w:rsidR="005852ED">
        <w:rPr>
          <w:szCs w:val="20"/>
        </w:rPr>
        <w:t>.1.48/0.0/0.0/15_121/0000597</w:t>
      </w: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r>
        <w:rPr>
          <w:rFonts w:cs="Arial"/>
          <w:szCs w:val="20"/>
        </w:rPr>
        <w:t>kterou uzavírá</w:t>
      </w:r>
    </w:p>
    <w:p w:rsidR="00683BE4" w:rsidRDefault="00683BE4" w:rsidP="00683BE4">
      <w:pPr>
        <w:rPr>
          <w:rFonts w:cs="Arial"/>
          <w:szCs w:val="20"/>
        </w:rPr>
      </w:pPr>
      <w:r>
        <w:rPr>
          <w:rFonts w:cs="Arial"/>
          <w:szCs w:val="20"/>
        </w:rPr>
        <w:tab/>
      </w:r>
    </w:p>
    <w:p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rsidR="00257EE0" w:rsidRDefault="00257EE0" w:rsidP="00257EE0">
      <w:pPr>
        <w:tabs>
          <w:tab w:val="left" w:pos="2520"/>
        </w:tabs>
        <w:ind w:left="2520" w:hanging="2520"/>
      </w:pPr>
      <w:r w:rsidRPr="00237097">
        <w:rPr>
          <w:rFonts w:cs="Arial"/>
          <w:szCs w:val="20"/>
        </w:rPr>
        <w:t>sídlo:</w:t>
      </w:r>
      <w:r w:rsidRPr="00237097">
        <w:rPr>
          <w:rFonts w:cs="Arial"/>
          <w:szCs w:val="20"/>
        </w:rPr>
        <w:tab/>
      </w:r>
      <w:r w:rsidR="005852ED" w:rsidRPr="005852ED">
        <w:t>Dobrovského 1278</w:t>
      </w:r>
      <w:r w:rsidR="005852ED">
        <w:rPr>
          <w:szCs w:val="20"/>
        </w:rPr>
        <w:t>/25, 170 00 Praha 7</w:t>
      </w:r>
    </w:p>
    <w:p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5852ED" w:rsidRPr="005852ED">
        <w:t xml:space="preserve">Mgr. </w:t>
      </w:r>
      <w:r w:rsidR="005852ED">
        <w:rPr>
          <w:szCs w:val="20"/>
        </w:rPr>
        <w:t>et Mgr. Radim Gabriel</w:t>
      </w:r>
      <w:r w:rsidRPr="00237097">
        <w:rPr>
          <w:rFonts w:cs="Arial"/>
          <w:szCs w:val="20"/>
        </w:rPr>
        <w:t xml:space="preserve">, </w:t>
      </w:r>
      <w:r w:rsidR="005852ED" w:rsidRPr="005852ED">
        <w:t>ředitel krajské</w:t>
      </w:r>
      <w:r w:rsidR="005852ED">
        <w:rPr>
          <w:szCs w:val="20"/>
        </w:rPr>
        <w:t xml:space="preserve"> pobočky ÚP ČR v Ústí nad Labem</w:t>
      </w:r>
    </w:p>
    <w:p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5852ED" w:rsidRPr="005852ED">
        <w:t>Úřad práce</w:t>
      </w:r>
      <w:r w:rsidR="005852ED">
        <w:rPr>
          <w:szCs w:val="20"/>
        </w:rPr>
        <w:t xml:space="preserve"> České republiky - krajská pobočka v Ústí nad Labem, Dvořákova 1609/18, Ústí nad Labem-centrum, 400 21 Ústí nad Labem</w:t>
      </w:r>
    </w:p>
    <w:p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5852ED" w:rsidRPr="005852ED">
        <w:t>72496991</w:t>
      </w:r>
    </w:p>
    <w:p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5852ED" w:rsidRPr="005852ED">
        <w:t>37822411/0710</w:t>
      </w:r>
    </w:p>
    <w:p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rsidR="00683BE4" w:rsidRDefault="00683BE4" w:rsidP="00683BE4">
      <w:pPr>
        <w:tabs>
          <w:tab w:val="left" w:pos="2520"/>
        </w:tabs>
        <w:spacing w:before="120" w:after="120"/>
        <w:ind w:left="2517" w:hanging="2517"/>
        <w:rPr>
          <w:rFonts w:cs="Arial"/>
          <w:szCs w:val="20"/>
        </w:rPr>
      </w:pPr>
      <w:r>
        <w:rPr>
          <w:rFonts w:cs="Arial"/>
          <w:szCs w:val="20"/>
        </w:rPr>
        <w:t>a</w:t>
      </w:r>
    </w:p>
    <w:p w:rsidR="005852ED"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5852ED" w:rsidRPr="005852ED">
        <w:t>AP NETSOFT</w:t>
      </w:r>
      <w:r w:rsidR="005852ED">
        <w:rPr>
          <w:szCs w:val="20"/>
        </w:rPr>
        <w:t>, s.r.o.</w:t>
      </w:r>
    </w:p>
    <w:p w:rsidR="009D748C" w:rsidRPr="00237097" w:rsidRDefault="005852ED"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5852ED">
        <w:rPr>
          <w:noProof/>
        </w:rPr>
        <w:t xml:space="preserve">Ing. </w:t>
      </w:r>
      <w:r>
        <w:rPr>
          <w:noProof/>
          <w:szCs w:val="20"/>
        </w:rPr>
        <w:t>Václav Benda</w:t>
      </w:r>
    </w:p>
    <w:p w:rsidR="009D748C" w:rsidRPr="00237097" w:rsidRDefault="005852ED"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5852ED">
        <w:t>Hradecká č</w:t>
      </w:r>
      <w:r>
        <w:rPr>
          <w:szCs w:val="20"/>
        </w:rPr>
        <w:t>.p. 772/15, Předměstí, 746 01 Opava 1</w:t>
      </w:r>
    </w:p>
    <w:p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5852ED" w:rsidRPr="005852ED">
        <w:t>25900901</w:t>
      </w:r>
    </w:p>
    <w:p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5852ED">
        <w:rPr>
          <w:rFonts w:cs="Arial"/>
          <w:szCs w:val="20"/>
        </w:rPr>
        <w:t>xxxxxxxx</w:t>
      </w:r>
    </w:p>
    <w:p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rsidR="00AF66CE" w:rsidRDefault="00AF66CE" w:rsidP="00AF66CE"/>
    <w:p w:rsidR="0076066F" w:rsidRPr="008053EC" w:rsidRDefault="0076066F" w:rsidP="000119BC">
      <w:pPr>
        <w:pStyle w:val="lnek"/>
        <w:rPr>
          <w:szCs w:val="20"/>
        </w:rPr>
      </w:pPr>
      <w:r w:rsidRPr="008053EC">
        <w:rPr>
          <w:szCs w:val="20"/>
        </w:rPr>
        <w:t>Článek I</w:t>
      </w:r>
    </w:p>
    <w:p w:rsidR="0076066F" w:rsidRDefault="0076066F" w:rsidP="005D4C2B">
      <w:pPr>
        <w:pStyle w:val="Nadpislnku"/>
      </w:pPr>
      <w:r>
        <w:t>Účel dohody</w:t>
      </w:r>
    </w:p>
    <w:p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5852ED" w:rsidRPr="005852ED">
        <w:t>CZ.03</w:t>
      </w:r>
      <w:r w:rsidR="005852ED">
        <w:rPr>
          <w:szCs w:val="20"/>
        </w:rPr>
        <w:t>.1.48/0.0/0.0/15_121/0000597</w:t>
      </w:r>
      <w:r w:rsidR="007C22D0">
        <w:t xml:space="preserve"> -</w:t>
      </w:r>
      <w:r w:rsidR="0064343F">
        <w:rPr>
          <w:i/>
          <w:iCs/>
        </w:rPr>
        <w:t xml:space="preserve"> </w:t>
      </w:r>
      <w:r w:rsidR="005852ED" w:rsidRPr="005852ED">
        <w:t>Vzdělávání a</w:t>
      </w:r>
      <w:r w:rsidR="005852ED">
        <w:rPr>
          <w:szCs w:val="20"/>
        </w:rPr>
        <w:t xml:space="preserve"> dovednosti pro trh práce II (VDTP II)</w:t>
      </w:r>
      <w:r w:rsidR="0064343F" w:rsidRPr="00BA12A0">
        <w:rPr>
          <w:iCs/>
        </w:rPr>
        <w:t xml:space="preserve">, a to </w:t>
      </w:r>
      <w:r w:rsidR="003521AD" w:rsidRPr="003521AD">
        <w:rPr>
          <w:iCs/>
        </w:rPr>
        <w:t>82,38</w:t>
      </w:r>
      <w:r w:rsidR="0064343F" w:rsidRPr="003521AD">
        <w:rPr>
          <w:iCs/>
        </w:rPr>
        <w:t xml:space="preserve">% z Evropského sociálního fondu a </w:t>
      </w:r>
      <w:r w:rsidR="003521AD" w:rsidRPr="003521AD">
        <w:rPr>
          <w:iCs/>
        </w:rPr>
        <w:t>17,62</w:t>
      </w:r>
      <w:r w:rsidR="0064343F" w:rsidRPr="003521AD">
        <w:rPr>
          <w:iCs/>
        </w:rPr>
        <w:t>% ze státního rozpočtu ČR.</w:t>
      </w:r>
    </w:p>
    <w:p w:rsidR="0028107D" w:rsidRPr="008053EC" w:rsidRDefault="0028107D" w:rsidP="0028107D">
      <w:pPr>
        <w:pStyle w:val="lnek"/>
        <w:rPr>
          <w:szCs w:val="20"/>
        </w:rPr>
      </w:pPr>
      <w:r w:rsidRPr="008053EC">
        <w:rPr>
          <w:szCs w:val="20"/>
        </w:rPr>
        <w:t>Článek I</w:t>
      </w:r>
      <w:r>
        <w:rPr>
          <w:szCs w:val="20"/>
        </w:rPr>
        <w:t>I</w:t>
      </w:r>
    </w:p>
    <w:p w:rsidR="0028107D" w:rsidRDefault="0028107D" w:rsidP="0037681C">
      <w:pPr>
        <w:pStyle w:val="Nadpislnku"/>
      </w:pPr>
      <w:r>
        <w:t>Předmět dohody</w:t>
      </w:r>
    </w:p>
    <w:p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5852ED" w:rsidRPr="005852ED">
        <w:t>Účetnictví a</w:t>
      </w:r>
      <w:r w:rsidR="005852ED">
        <w:rPr>
          <w:szCs w:val="20"/>
        </w:rPr>
        <w:t xml:space="preserve"> daňová evidence s využitím výpočetní techniky</w:t>
      </w:r>
    </w:p>
    <w:p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5852ED" w:rsidRPr="005852ED">
        <w:rPr>
          <w:b/>
        </w:rPr>
        <w:t>Účetnictví a</w:t>
      </w:r>
      <w:r w:rsidR="005852ED">
        <w:rPr>
          <w:szCs w:val="20"/>
        </w:rPr>
        <w:t xml:space="preserve"> daňová evidence s využitím výpočetní techniky</w:t>
      </w:r>
    </w:p>
    <w:p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5852ED" w:rsidRPr="005852ED">
        <w:t>ÚSO (</w:t>
      </w:r>
      <w:r w:rsidR="005852ED">
        <w:rPr>
          <w:szCs w:val="20"/>
        </w:rPr>
        <w:t>vyučení s maturitou)</w:t>
      </w:r>
    </w:p>
    <w:p w:rsidR="00577EED" w:rsidRDefault="00FE0A22" w:rsidP="00D07FEC">
      <w:pPr>
        <w:pStyle w:val="BoddohodyII"/>
        <w:tabs>
          <w:tab w:val="left" w:pos="1440"/>
          <w:tab w:val="right" w:pos="7740"/>
          <w:tab w:val="left" w:pos="7853"/>
        </w:tabs>
      </w:pPr>
      <w:r w:rsidRPr="00FE0A22">
        <w:t>Celkový rozsah rekvalifikace:</w:t>
      </w:r>
      <w:r>
        <w:tab/>
      </w:r>
      <w:r w:rsidR="005852ED" w:rsidRPr="005852ED">
        <w:rPr>
          <w:b/>
        </w:rPr>
        <w:t>174,00</w:t>
      </w:r>
      <w:r w:rsidRPr="00FE0A22">
        <w:rPr>
          <w:b/>
        </w:rPr>
        <w:t xml:space="preserve"> </w:t>
      </w:r>
      <w:r w:rsidRPr="00FE0A22">
        <w:rPr>
          <w:b/>
        </w:rPr>
        <w:tab/>
        <w:t>hodin</w:t>
      </w:r>
      <w:r w:rsidRPr="00FE0A22">
        <w:br/>
        <w:t>z toho:</w:t>
      </w:r>
      <w:r>
        <w:tab/>
        <w:t>- teoretická příprava:</w:t>
      </w:r>
      <w:r>
        <w:tab/>
      </w:r>
      <w:r w:rsidR="005852ED" w:rsidRPr="005852ED">
        <w:t>170,00</w:t>
      </w:r>
      <w:r>
        <w:tab/>
        <w:t>hodin</w:t>
      </w:r>
      <w:r>
        <w:br/>
      </w:r>
      <w:r>
        <w:tab/>
        <w:t>- praktická příprava:</w:t>
      </w:r>
      <w:r>
        <w:tab/>
      </w:r>
      <w:r w:rsidR="005852ED" w:rsidRPr="005852ED">
        <w:t>0,00</w:t>
      </w:r>
      <w:r>
        <w:tab/>
        <w:t>hodin</w:t>
      </w:r>
      <w:r>
        <w:br/>
      </w:r>
      <w:r>
        <w:tab/>
        <w:t xml:space="preserve">- </w:t>
      </w:r>
      <w:r w:rsidRPr="00FE0A22">
        <w:t>ověření získaných znalostí</w:t>
      </w:r>
      <w:r w:rsidR="00746CA4">
        <w:t xml:space="preserve"> a </w:t>
      </w:r>
      <w:r w:rsidRPr="00FE0A22">
        <w:t>dovedností:</w:t>
      </w:r>
      <w:r>
        <w:tab/>
      </w:r>
      <w:r w:rsidR="005852ED" w:rsidRPr="005852ED">
        <w:t>4,00</w:t>
      </w:r>
      <w:r>
        <w:tab/>
        <w:t>hodin</w:t>
      </w:r>
      <w:r>
        <w:br/>
      </w:r>
      <w:r w:rsidRPr="00FE0A22">
        <w:t>Forma konání přípravy:</w:t>
      </w:r>
      <w:r>
        <w:t xml:space="preserve"> </w:t>
      </w:r>
      <w:r w:rsidR="005852ED" w:rsidRPr="005852ED">
        <w:t>Denní výuka</w:t>
      </w:r>
    </w:p>
    <w:p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5852ED" w:rsidRPr="005852ED">
        <w:t>AP NETSOFT</w:t>
      </w:r>
      <w:r w:rsidR="005852ED">
        <w:rPr>
          <w:szCs w:val="20"/>
        </w:rPr>
        <w:t>, s.r.o., Hradecká č.p. 772/15, Předměstí, 746 01 Opava 1</w:t>
      </w:r>
      <w:r>
        <w:t xml:space="preserve">, </w:t>
      </w:r>
      <w:r w:rsidRPr="007E14A1">
        <w:t>případně další místa určená rekvalifikačním zařízením.</w:t>
      </w:r>
    </w:p>
    <w:p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5852ED" w:rsidRPr="005852ED">
        <w:rPr>
          <w:b/>
        </w:rPr>
        <w:t>27.10</w:t>
      </w:r>
      <w:r w:rsidR="005852ED">
        <w:rPr>
          <w:szCs w:val="20"/>
        </w:rPr>
        <w:t>.2017</w:t>
      </w:r>
      <w:r w:rsidR="00812B7A" w:rsidRPr="00812B7A">
        <w:tab/>
      </w:r>
      <w:r w:rsidR="005852ED" w:rsidRPr="005852ED">
        <w:rPr>
          <w:noProof/>
        </w:rPr>
        <w:t>v 8</w:t>
      </w:r>
      <w:r w:rsidR="005852ED">
        <w:rPr>
          <w:noProof/>
          <w:szCs w:val="20"/>
        </w:rPr>
        <w:t>:00 hod.</w:t>
      </w:r>
      <w:r w:rsidR="006B6EA5">
        <w:t xml:space="preserve"> </w:t>
      </w:r>
      <w:r>
        <w:br/>
      </w:r>
      <w:r>
        <w:tab/>
        <w:t>ukončení</w:t>
      </w:r>
      <w:r>
        <w:tab/>
      </w:r>
      <w:r w:rsidR="005852ED" w:rsidRPr="005852ED">
        <w:rPr>
          <w:b/>
        </w:rPr>
        <w:t>7.12</w:t>
      </w:r>
      <w:r w:rsidR="005852ED">
        <w:rPr>
          <w:szCs w:val="20"/>
        </w:rPr>
        <w:t>.2017</w:t>
      </w:r>
    </w:p>
    <w:p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5852ED" w:rsidRPr="005852ED">
        <w:t>Závěrečná zkouška</w:t>
      </w:r>
      <w:r w:rsidR="00BD514D">
        <w:tab/>
      </w:r>
      <w:r w:rsidR="00BD514D">
        <w:br/>
      </w:r>
      <w:r w:rsidR="009F5009">
        <w:t>Výstupní doklad:</w:t>
      </w:r>
      <w:r w:rsidR="009F5009">
        <w:tab/>
      </w:r>
      <w:r w:rsidR="009F5009">
        <w:br/>
      </w:r>
      <w:r w:rsidR="005852ED" w:rsidRPr="005852ED">
        <w:t>Osvědčení s celostátní</w:t>
      </w:r>
      <w:r w:rsidR="005852ED">
        <w:rPr>
          <w:szCs w:val="20"/>
        </w:rPr>
        <w:t xml:space="preserve"> platností</w:t>
      </w:r>
    </w:p>
    <w:p w:rsidR="002C2FC5" w:rsidRDefault="0060377A" w:rsidP="00D07FEC">
      <w:pPr>
        <w:pStyle w:val="BoddohodyII"/>
      </w:pPr>
      <w:r w:rsidRPr="0060377A">
        <w:t>Účastníci rekvalifikace:</w:t>
      </w:r>
    </w:p>
    <w:p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5852ED" w:rsidRPr="005852ED">
        <w:rPr>
          <w:b/>
        </w:rPr>
        <w:t>10</w:t>
      </w:r>
    </w:p>
    <w:p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5852ED" w:rsidRPr="005852ED">
        <w:t>6 264</w:t>
      </w:r>
      <w:r w:rsidR="00F14D32">
        <w:tab/>
        <w:t>Kč</w:t>
      </w:r>
      <w:r w:rsidR="00F14D32">
        <w:tab/>
        <w:t xml:space="preserve">(slovy </w:t>
      </w:r>
      <w:r w:rsidR="005852ED" w:rsidRPr="005852ED">
        <w:t>Šesttisícdvěstěšedesátčtyři</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5852ED" w:rsidRPr="005852ED">
        <w:rPr>
          <w:b/>
        </w:rPr>
        <w:t>62 640</w:t>
      </w:r>
      <w:r w:rsidR="00607BE0">
        <w:tab/>
        <w:t>Kč</w:t>
      </w:r>
      <w:r w:rsidR="00607BE0">
        <w:tab/>
        <w:t xml:space="preserve">(slovy </w:t>
      </w:r>
      <w:r w:rsidR="005852ED" w:rsidRPr="005852ED">
        <w:t>Šedesátdvatisícešestsetčtyřicet</w:t>
      </w:r>
      <w:r w:rsidR="00607BE0">
        <w:t xml:space="preserve"> korun českých)</w:t>
      </w:r>
    </w:p>
    <w:p w:rsidR="009065DC" w:rsidRPr="008053EC" w:rsidRDefault="009065DC" w:rsidP="009065DC">
      <w:pPr>
        <w:pStyle w:val="lnek"/>
        <w:rPr>
          <w:szCs w:val="20"/>
        </w:rPr>
      </w:pPr>
      <w:r w:rsidRPr="008053EC">
        <w:rPr>
          <w:szCs w:val="20"/>
        </w:rPr>
        <w:t>Článek I</w:t>
      </w:r>
      <w:r>
        <w:rPr>
          <w:szCs w:val="20"/>
        </w:rPr>
        <w:t>II</w:t>
      </w:r>
    </w:p>
    <w:p w:rsidR="009065DC" w:rsidRDefault="009065DC" w:rsidP="009065DC">
      <w:pPr>
        <w:pStyle w:val="Nadpislnku"/>
      </w:pPr>
      <w:r w:rsidRPr="009065DC">
        <w:t>Rekvalifikační zařízení se zavazuje</w:t>
      </w:r>
    </w:p>
    <w:p w:rsidR="0064343F" w:rsidRDefault="0064343F" w:rsidP="0064343F">
      <w:pPr>
        <w:pStyle w:val="BoddohodyIII"/>
      </w:pPr>
      <w:r>
        <w:t>Provést rekvalifikaci v plném rozsahu podle článku II. dohody.</w:t>
      </w:r>
    </w:p>
    <w:p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9" w:history="1">
        <w:r w:rsidR="00DB59BF" w:rsidRPr="008A5BA6">
          <w:rPr>
            <w:rStyle w:val="Hypertextovodkaz"/>
          </w:rPr>
          <w:t>www.esfcr.cz</w:t>
        </w:r>
      </w:hyperlink>
      <w:r w:rsidR="00DB59BF">
        <w:t>) a</w:t>
      </w:r>
      <w:r w:rsidR="005B7258">
        <w:t> </w:t>
      </w:r>
      <w:r w:rsidR="00DB59BF">
        <w:t>obsahující alespoň:</w:t>
      </w:r>
    </w:p>
    <w:p w:rsidR="00DB59BF" w:rsidRDefault="00DB59BF" w:rsidP="00DB59BF">
      <w:pPr>
        <w:pStyle w:val="BoddohodyIII"/>
        <w:numPr>
          <w:ilvl w:val="1"/>
          <w:numId w:val="12"/>
        </w:numPr>
      </w:pPr>
      <w:r>
        <w:t>označení projektu</w:t>
      </w:r>
    </w:p>
    <w:p w:rsidR="00DB59BF" w:rsidRDefault="00DB59BF" w:rsidP="00DB59BF">
      <w:pPr>
        <w:pStyle w:val="BoddohodyIII"/>
        <w:numPr>
          <w:ilvl w:val="1"/>
          <w:numId w:val="12"/>
        </w:numPr>
      </w:pPr>
      <w:r>
        <w:t>označení rekvalifikačního zařízení</w:t>
      </w:r>
    </w:p>
    <w:p w:rsidR="00DB59BF" w:rsidRDefault="00DB59BF" w:rsidP="00DB59BF">
      <w:pPr>
        <w:pStyle w:val="BoddohodyIII"/>
        <w:numPr>
          <w:ilvl w:val="1"/>
          <w:numId w:val="12"/>
        </w:numPr>
      </w:pPr>
      <w:r>
        <w:t>označení rekvalifikace</w:t>
      </w:r>
    </w:p>
    <w:p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rsidR="00DB59BF" w:rsidRDefault="00DB59BF" w:rsidP="00DB59BF">
      <w:pPr>
        <w:pStyle w:val="BoddohodyIII"/>
        <w:numPr>
          <w:ilvl w:val="1"/>
          <w:numId w:val="12"/>
        </w:numPr>
      </w:pPr>
      <w:r>
        <w:t>jméno lektora a jeho podpis</w:t>
      </w:r>
    </w:p>
    <w:p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rsidR="0064343F" w:rsidRDefault="0064343F" w:rsidP="0064343F">
      <w:pPr>
        <w:numPr>
          <w:ilvl w:val="1"/>
          <w:numId w:val="12"/>
        </w:numPr>
      </w:pPr>
      <w:r>
        <w:t>účastník rekvalifikace nenastoupí na rekvalifikaci,</w:t>
      </w:r>
    </w:p>
    <w:p w:rsidR="0064343F" w:rsidRDefault="0064343F" w:rsidP="0064343F">
      <w:pPr>
        <w:numPr>
          <w:ilvl w:val="1"/>
          <w:numId w:val="12"/>
        </w:numPr>
      </w:pPr>
      <w:r>
        <w:t>účastník rekvalifikace neplní stanovené studijní a výcvikové povinnosti,</w:t>
      </w:r>
    </w:p>
    <w:p w:rsidR="0064343F" w:rsidRDefault="0064343F" w:rsidP="0064343F">
      <w:pPr>
        <w:numPr>
          <w:ilvl w:val="1"/>
          <w:numId w:val="12"/>
        </w:numPr>
      </w:pPr>
      <w:r>
        <w:t>účastník rekvalifikace porušuje předpisy či řády rekvalifikačního zařízení,</w:t>
      </w:r>
    </w:p>
    <w:p w:rsidR="0064343F" w:rsidRDefault="0064343F" w:rsidP="0064343F">
      <w:pPr>
        <w:numPr>
          <w:ilvl w:val="1"/>
          <w:numId w:val="12"/>
        </w:numPr>
      </w:pPr>
      <w:r>
        <w:t>nastanou další závažné skutečnosti, zejména překážky v rekvalifikaci,</w:t>
      </w:r>
    </w:p>
    <w:p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rsidR="0064343F" w:rsidRDefault="0064343F" w:rsidP="00F96E86">
      <w:pPr>
        <w:pStyle w:val="BoddohodyIII"/>
        <w:numPr>
          <w:ilvl w:val="0"/>
          <w:numId w:val="0"/>
        </w:numPr>
        <w:ind w:left="709"/>
      </w:pPr>
      <w:r>
        <w:lastRenderedPageBreak/>
        <w:t xml:space="preserve">Poslední pracovní den kalendářního měsíce, pokud rekvalifikace probíhá, informovat </w:t>
      </w:r>
      <w:r w:rsidR="00292ACC">
        <w:t xml:space="preserve">Úřad práce </w:t>
      </w:r>
      <w:r>
        <w:t>o přítomnosti účastníků rekvalifikace.</w:t>
      </w:r>
    </w:p>
    <w:p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rsidR="00D87420" w:rsidRDefault="00D87420" w:rsidP="00D87420">
      <w:pPr>
        <w:numPr>
          <w:ilvl w:val="1"/>
          <w:numId w:val="12"/>
        </w:numPr>
      </w:pPr>
      <w:r>
        <w:t>označení projektu</w:t>
      </w:r>
    </w:p>
    <w:p w:rsidR="00D87420" w:rsidRDefault="00D87420" w:rsidP="00D87420">
      <w:pPr>
        <w:numPr>
          <w:ilvl w:val="1"/>
          <w:numId w:val="12"/>
        </w:numPr>
      </w:pPr>
      <w:r>
        <w:t>označení rekvalifikačního zařízení</w:t>
      </w:r>
    </w:p>
    <w:p w:rsidR="00D87420" w:rsidRDefault="00D87420" w:rsidP="00D87420">
      <w:pPr>
        <w:numPr>
          <w:ilvl w:val="1"/>
          <w:numId w:val="12"/>
        </w:numPr>
      </w:pPr>
      <w:r>
        <w:t>označení rekvalifikace</w:t>
      </w:r>
    </w:p>
    <w:p w:rsidR="00D87420" w:rsidRDefault="00D87420" w:rsidP="00D87420">
      <w:pPr>
        <w:numPr>
          <w:ilvl w:val="1"/>
          <w:numId w:val="12"/>
        </w:numPr>
      </w:pPr>
      <w:r>
        <w:t xml:space="preserve">termín zahájení a ukončení </w:t>
      </w:r>
      <w:r w:rsidR="00F43512">
        <w:t>rekvalifikace</w:t>
      </w:r>
    </w:p>
    <w:p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5852ED" w:rsidRPr="005852ED">
        <w:t>provést do 14 dnů</w:t>
      </w:r>
      <w:r w:rsidR="005852ED">
        <w:rPr>
          <w:szCs w:val="20"/>
        </w:rPr>
        <w:t xml:space="preserve"> po ukončení rekvalifikace.</w:t>
      </w:r>
      <w:r>
        <w:t xml:space="preserve"> </w:t>
      </w:r>
      <w:r>
        <w:tab/>
      </w:r>
      <w:r>
        <w:br/>
      </w:r>
      <w:r w:rsidRPr="00F27380">
        <w:t>Lhůta splatnosti fa</w:t>
      </w:r>
      <w:r w:rsidR="00986FE2">
        <w:t>ktur bude stanovena minimálně 30</w:t>
      </w:r>
      <w:r w:rsidR="00746CA4">
        <w:t> kalendářních dnů</w:t>
      </w:r>
      <w:r w:rsidRPr="00F27380">
        <w:t>.</w:t>
      </w:r>
    </w:p>
    <w:p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rsidR="005F0C43" w:rsidRDefault="005F0C43" w:rsidP="005F0C43">
      <w:pPr>
        <w:pStyle w:val="BoddohodyIII"/>
      </w:pPr>
      <w:r>
        <w:t xml:space="preserve">Používat údaje o účastnících rekvalifikace poskytnuté </w:t>
      </w:r>
      <w:r w:rsidR="00BA12A0">
        <w:t>Úřad</w:t>
      </w:r>
      <w:r w:rsidR="000D61AE">
        <w:t xml:space="preserve">em práce </w:t>
      </w:r>
      <w:r>
        <w:t xml:space="preserve">v souladu se zákonem č. 101/2000 Sb., o ochraně osobních údajů, </w:t>
      </w:r>
      <w:r w:rsidR="00BE09E0">
        <w:t>ve znění pozdějších předpisů</w:t>
      </w:r>
      <w:r>
        <w:t>.</w:t>
      </w:r>
    </w:p>
    <w:p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rsidR="00477DE9" w:rsidRPr="008053EC" w:rsidRDefault="00477DE9" w:rsidP="00EE17A1">
      <w:pPr>
        <w:pStyle w:val="lnek"/>
        <w:keepNext/>
        <w:rPr>
          <w:szCs w:val="20"/>
        </w:rPr>
      </w:pPr>
      <w:r w:rsidRPr="008053EC">
        <w:rPr>
          <w:szCs w:val="20"/>
        </w:rPr>
        <w:lastRenderedPageBreak/>
        <w:t>Článek I</w:t>
      </w:r>
      <w:r>
        <w:rPr>
          <w:szCs w:val="20"/>
        </w:rPr>
        <w:t>V</w:t>
      </w:r>
    </w:p>
    <w:p w:rsidR="00477DE9" w:rsidRDefault="00292ACC" w:rsidP="00EE17A1">
      <w:pPr>
        <w:pStyle w:val="Nadpislnku"/>
        <w:keepNext/>
      </w:pPr>
      <w:r>
        <w:t xml:space="preserve">Úřad práce </w:t>
      </w:r>
      <w:r w:rsidR="00477DE9" w:rsidRPr="009065DC">
        <w:t>se zavazuje</w:t>
      </w:r>
    </w:p>
    <w:p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rsidR="002C546C" w:rsidRPr="008053EC" w:rsidRDefault="002C546C" w:rsidP="002C546C">
      <w:pPr>
        <w:pStyle w:val="lnek"/>
        <w:rPr>
          <w:szCs w:val="20"/>
        </w:rPr>
      </w:pPr>
      <w:r w:rsidRPr="008053EC">
        <w:rPr>
          <w:szCs w:val="20"/>
        </w:rPr>
        <w:t xml:space="preserve">Článek </w:t>
      </w:r>
      <w:r>
        <w:rPr>
          <w:szCs w:val="20"/>
        </w:rPr>
        <w:t>V</w:t>
      </w:r>
    </w:p>
    <w:p w:rsidR="002C546C" w:rsidRPr="002C546C" w:rsidRDefault="002C546C" w:rsidP="002C546C">
      <w:pPr>
        <w:pStyle w:val="Nadpislnku"/>
      </w:pPr>
      <w:r w:rsidRPr="002C546C">
        <w:t>Všeobecná ustanovení</w:t>
      </w:r>
    </w:p>
    <w:p w:rsidR="005F0C43" w:rsidRDefault="005F0C43" w:rsidP="005F0C43">
      <w:pPr>
        <w:pStyle w:val="BoddohodyV"/>
        <w:numPr>
          <w:ilvl w:val="0"/>
          <w:numId w:val="18"/>
        </w:numPr>
      </w:pPr>
      <w:r>
        <w:t>Rekvalifikační zařízení je povinno spolupracovat s </w:t>
      </w:r>
      <w:r w:rsidR="00BA12A0">
        <w:t>Úřad</w:t>
      </w:r>
      <w:r>
        <w:t>em práce na zajištění publicity ESF.</w:t>
      </w:r>
    </w:p>
    <w:p w:rsidR="00D26FF4" w:rsidRDefault="00D26FF4" w:rsidP="00D26FF4">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rsidR="002349F9" w:rsidRPr="00B72505" w:rsidRDefault="002349F9" w:rsidP="002349F9">
      <w:pPr>
        <w:pStyle w:val="BoddohodyV"/>
        <w:numPr>
          <w:ilvl w:val="0"/>
          <w:numId w:val="18"/>
        </w:numPr>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rsidR="005F0C43" w:rsidRDefault="005F0C43" w:rsidP="005F0C43">
      <w:pPr>
        <w:pStyle w:val="BoddohodyV"/>
        <w:numPr>
          <w:ilvl w:val="0"/>
          <w:numId w:val="18"/>
        </w:numPr>
      </w:pPr>
      <w:r>
        <w:t>Změny této dohody budou učiněny jen se souhlasem obou smluvních stran písemným dodatkem k dohodě.</w:t>
      </w:r>
    </w:p>
    <w:p w:rsidR="005F0C43" w:rsidRDefault="005F0C43" w:rsidP="005F0C43">
      <w:pPr>
        <w:pStyle w:val="BoddohodyV"/>
        <w:numPr>
          <w:ilvl w:val="0"/>
          <w:numId w:val="18"/>
        </w:numPr>
      </w:pPr>
      <w:r>
        <w:t>V případě zániku některé ze smluvních stran přecházejí její práva a povinnosti vyplývající z dohody na jejího právního nástupce.</w:t>
      </w:r>
    </w:p>
    <w:p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rsidR="0093408B" w:rsidRDefault="0093408B" w:rsidP="0093408B">
      <w:pPr>
        <w:pStyle w:val="BoddohodyV"/>
      </w:pPr>
      <w:r>
        <w:t>Dohoda nabývá platnosti podpisem obou smluvních stran. Je sepsána ve dvou vyhotoveních, z nichž jedno obdrží rekvalifikační zařízení a jedno Úřad práce.</w:t>
      </w:r>
    </w:p>
    <w:p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AC2986" w:rsidRPr="00AC2986" w:rsidRDefault="00AC2986" w:rsidP="00AC2986">
      <w:pPr>
        <w:pStyle w:val="lnek"/>
        <w:rPr>
          <w:szCs w:val="20"/>
        </w:rPr>
      </w:pPr>
      <w:r w:rsidRPr="00AC2986">
        <w:rPr>
          <w:szCs w:val="20"/>
        </w:rPr>
        <w:t>Článek V</w:t>
      </w:r>
      <w:r>
        <w:rPr>
          <w:szCs w:val="20"/>
        </w:rPr>
        <w:t>I</w:t>
      </w:r>
    </w:p>
    <w:p w:rsidR="0042585F" w:rsidRPr="005852ED" w:rsidRDefault="00AC2986" w:rsidP="005852ED">
      <w:pPr>
        <w:pStyle w:val="Nadpislnku"/>
      </w:pPr>
      <w:r>
        <w:t>Další ujednání</w:t>
      </w:r>
      <w:bookmarkStart w:id="0" w:name="_GoBack"/>
      <w:bookmarkEnd w:id="0"/>
    </w:p>
    <w:p w:rsidR="0042585F" w:rsidRDefault="0042585F" w:rsidP="00602438"/>
    <w:p w:rsidR="00A2101B" w:rsidRDefault="005852ED" w:rsidP="00602438">
      <w:r w:rsidRPr="005852ED">
        <w:t>Úřad práce</w:t>
      </w:r>
      <w:r>
        <w:rPr>
          <w:szCs w:val="20"/>
        </w:rPr>
        <w:t xml:space="preserve"> České republiky - kontaktní pracoviště Teplice</w:t>
      </w:r>
      <w:r w:rsidR="00A60BC9">
        <w:t xml:space="preserve"> dne </w:t>
      </w:r>
      <w:r w:rsidRPr="005852ED">
        <w:t>18.10</w:t>
      </w:r>
      <w:r>
        <w:rPr>
          <w:szCs w:val="20"/>
        </w:rPr>
        <w:t>.2017</w:t>
      </w:r>
    </w:p>
    <w:p w:rsidR="00F35093" w:rsidRPr="008F1A38" w:rsidRDefault="00F35093" w:rsidP="00F35093">
      <w:pPr>
        <w:keepNext/>
        <w:keepLines/>
        <w:tabs>
          <w:tab w:val="left" w:pos="2520"/>
        </w:tabs>
        <w:rPr>
          <w:rFonts w:cs="Arial"/>
          <w:szCs w:val="20"/>
        </w:rPr>
      </w:pPr>
    </w:p>
    <w:p w:rsidR="00F35093"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EC5C63" w:rsidRDefault="00EC5C63" w:rsidP="00F35093">
      <w:pPr>
        <w:keepNext/>
        <w:keepLines/>
        <w:jc w:val="center"/>
        <w:rPr>
          <w:rFonts w:cs="Arial"/>
          <w:szCs w:val="20"/>
        </w:rPr>
        <w:sectPr w:rsidR="00EC5C63" w:rsidSect="00D332E2">
          <w:headerReference w:type="even" r:id="rId10"/>
          <w:headerReference w:type="default" r:id="rId11"/>
          <w:footerReference w:type="even" r:id="rId12"/>
          <w:footerReference w:type="default" r:id="rId13"/>
          <w:headerReference w:type="first" r:id="rId14"/>
          <w:footerReference w:type="first" r:id="rId15"/>
          <w:pgSz w:w="11906" w:h="16838"/>
          <w:pgMar w:top="1418" w:right="1191" w:bottom="1418" w:left="1191" w:header="709" w:footer="709" w:gutter="0"/>
          <w:cols w:space="708"/>
          <w:titlePg/>
          <w:docGrid w:linePitch="360"/>
        </w:sectPr>
      </w:pPr>
    </w:p>
    <w:p w:rsidR="00F35093" w:rsidRPr="008F1A38" w:rsidRDefault="00F35093" w:rsidP="00F35093">
      <w:pPr>
        <w:keepNext/>
        <w:keepLines/>
        <w:jc w:val="center"/>
        <w:rPr>
          <w:rFonts w:cs="Arial"/>
          <w:szCs w:val="20"/>
        </w:rPr>
      </w:pPr>
      <w:r w:rsidRPr="008F1A38">
        <w:rPr>
          <w:rFonts w:cs="Arial"/>
          <w:szCs w:val="20"/>
        </w:rPr>
        <w:lastRenderedPageBreak/>
        <w:t>..................................................................</w:t>
      </w:r>
    </w:p>
    <w:p w:rsidR="00F35093" w:rsidRPr="008F1A38" w:rsidRDefault="005852ED" w:rsidP="00F35093">
      <w:pPr>
        <w:keepNext/>
        <w:keepLines/>
        <w:jc w:val="center"/>
        <w:rPr>
          <w:rFonts w:cs="Arial"/>
          <w:szCs w:val="20"/>
        </w:rPr>
      </w:pPr>
      <w:r w:rsidRPr="005852ED">
        <w:t xml:space="preserve">Ing. </w:t>
      </w:r>
      <w:r>
        <w:rPr>
          <w:szCs w:val="20"/>
        </w:rPr>
        <w:t>Václav Benda</w:t>
      </w:r>
      <w:r>
        <w:rPr>
          <w:szCs w:val="20"/>
        </w:rPr>
        <w:tab/>
      </w:r>
      <w:r>
        <w:rPr>
          <w:szCs w:val="20"/>
        </w:rPr>
        <w:br/>
        <w:t>AP NETSOFT, s.r.o.</w:t>
      </w:r>
    </w:p>
    <w:p w:rsidR="00F35093" w:rsidRDefault="00EC5C63" w:rsidP="00F35093">
      <w:pPr>
        <w:keepNext/>
        <w:keepLines/>
        <w:jc w:val="center"/>
        <w:rPr>
          <w:rFonts w:cs="Arial"/>
          <w:szCs w:val="20"/>
        </w:rPr>
      </w:pPr>
      <w:r>
        <w:rPr>
          <w:rFonts w:cs="Arial"/>
          <w:szCs w:val="20"/>
        </w:rPr>
        <w:br w:type="column"/>
      </w:r>
      <w:r w:rsidR="00F35093" w:rsidRPr="008F1A38">
        <w:rPr>
          <w:rFonts w:cs="Arial"/>
          <w:szCs w:val="20"/>
        </w:rPr>
        <w:lastRenderedPageBreak/>
        <w:t>..................................................................</w:t>
      </w:r>
    </w:p>
    <w:p w:rsidR="00135D74" w:rsidRDefault="005852ED" w:rsidP="00135D74">
      <w:pPr>
        <w:tabs>
          <w:tab w:val="center" w:pos="1800"/>
          <w:tab w:val="center" w:pos="7200"/>
        </w:tabs>
        <w:jc w:val="center"/>
      </w:pPr>
      <w:r w:rsidRPr="005852ED">
        <w:t xml:space="preserve">Mgr. </w:t>
      </w:r>
      <w:r>
        <w:rPr>
          <w:szCs w:val="20"/>
        </w:rPr>
        <w:t>et Mgr. Radim Gabriel</w:t>
      </w:r>
    </w:p>
    <w:p w:rsidR="002E41FC" w:rsidRDefault="005852ED" w:rsidP="002E41FC">
      <w:pPr>
        <w:tabs>
          <w:tab w:val="center" w:pos="1800"/>
          <w:tab w:val="center" w:pos="7200"/>
        </w:tabs>
        <w:jc w:val="center"/>
      </w:pPr>
      <w:r w:rsidRPr="005852ED">
        <w:t>ředitel krajské</w:t>
      </w:r>
      <w:r>
        <w:rPr>
          <w:szCs w:val="20"/>
        </w:rPr>
        <w:t xml:space="preserve"> pobočky ÚP ČR v Ústí nad Labem</w:t>
      </w:r>
    </w:p>
    <w:p w:rsidR="00135D74" w:rsidRDefault="00135D74" w:rsidP="002E41FC">
      <w:pPr>
        <w:tabs>
          <w:tab w:val="center" w:pos="1800"/>
          <w:tab w:val="center" w:pos="7200"/>
        </w:tabs>
        <w:jc w:val="center"/>
      </w:pPr>
    </w:p>
    <w:p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rsidR="00F35093" w:rsidRDefault="00F35093" w:rsidP="00F35093">
      <w:pPr>
        <w:keepNext/>
        <w:keepLines/>
        <w:jc w:val="center"/>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5852ED" w:rsidRPr="005852ED">
        <w:t>Dana Rischlingová</w:t>
      </w:r>
      <w:r w:rsidR="005852ED">
        <w:rPr>
          <w:szCs w:val="20"/>
        </w:rPr>
        <w:t>, DiS.</w:t>
      </w:r>
    </w:p>
    <w:p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5852ED">
        <w:t>xxxxxxxxxx</w:t>
      </w:r>
    </w:p>
    <w:p w:rsidR="00A2101B" w:rsidRDefault="00A2101B" w:rsidP="00602438"/>
    <w:sectPr w:rsidR="00A2101B"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2ED" w:rsidRDefault="005852ED">
      <w:r>
        <w:separator/>
      </w:r>
    </w:p>
  </w:endnote>
  <w:endnote w:type="continuationSeparator" w:id="0">
    <w:p w:rsidR="005852ED" w:rsidRDefault="005852ED">
      <w:r>
        <w:continuationSeparator/>
      </w:r>
    </w:p>
  </w:endnote>
  <w:endnote w:type="continuationNotice" w:id="1">
    <w:p w:rsidR="005852ED" w:rsidRDefault="00585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ED" w:rsidRDefault="005852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A60BC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5852ED" w:rsidRPr="005852ED">
      <w:rPr>
        <w:i/>
      </w:rPr>
      <w:t>TPA-BN-9/2017</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5852ED">
      <w:rPr>
        <w:rStyle w:val="slostrnky"/>
        <w:noProof/>
      </w:rPr>
      <w:t>2</w:t>
    </w:r>
    <w:r w:rsidR="00FB2EC3">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8237D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5852ED" w:rsidRPr="005852ED">
      <w:rPr>
        <w:i/>
      </w:rPr>
      <w:t>TPA-BN-9/2017</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5852ED">
      <w:rPr>
        <w:rStyle w:val="slostrnky"/>
        <w:noProof/>
      </w:rPr>
      <w:t>1</w:t>
    </w:r>
    <w:r w:rsidR="00FB2EC3">
      <w:rPr>
        <w:rStyle w:val="slostrnky"/>
      </w:rPr>
      <w:fldChar w:fldCharType="end"/>
    </w:r>
  </w:p>
  <w:p w:rsidR="00FB2EC3" w:rsidRPr="008237D9" w:rsidRDefault="00FB2EC3">
    <w:pPr>
      <w:pStyle w:val="Zpat"/>
      <w:rPr>
        <w:i/>
        <w:szCs w:val="20"/>
      </w:rPr>
    </w:pPr>
  </w:p>
  <w:p w:rsidR="00FB2EC3" w:rsidRPr="008237D9" w:rsidRDefault="00FB2EC3">
    <w:pPr>
      <w:pStyle w:val="Zpat"/>
      <w:rPr>
        <w:i/>
        <w:sz w:val="16"/>
        <w:szCs w:val="16"/>
      </w:rPr>
    </w:pPr>
    <w:r>
      <w:rPr>
        <w:i/>
        <w:sz w:val="16"/>
        <w:szCs w:val="16"/>
      </w:rPr>
      <w:t xml:space="preserve">MPSV </w:t>
    </w:r>
    <w:r w:rsidRPr="008237D9">
      <w:rPr>
        <w:i/>
        <w:sz w:val="16"/>
        <w:szCs w:val="16"/>
      </w:rPr>
      <w:t>– OSÚ</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2ED" w:rsidRDefault="005852ED">
      <w:r>
        <w:separator/>
      </w:r>
    </w:p>
  </w:footnote>
  <w:footnote w:type="continuationSeparator" w:id="0">
    <w:p w:rsidR="005852ED" w:rsidRDefault="005852ED">
      <w:r>
        <w:continuationSeparator/>
      </w:r>
    </w:p>
  </w:footnote>
  <w:footnote w:type="continuationNotice" w:id="1">
    <w:p w:rsidR="005852ED" w:rsidRDefault="005852ED"/>
  </w:footnote>
  <w:footnote w:id="2">
    <w:p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ED" w:rsidRDefault="005852E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ED" w:rsidRDefault="005852E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E2" w:rsidRDefault="005852ED" w:rsidP="003521AD">
    <w:pPr>
      <w:pStyle w:val="Zhlav"/>
      <w:jc w:val="left"/>
    </w:pPr>
    <w:r>
      <w:rPr>
        <w:noProof/>
      </w:rPr>
      <w:drawing>
        <wp:inline distT="0" distB="0" distL="0" distR="0">
          <wp:extent cx="3397250" cy="539750"/>
          <wp:effectExtent l="0" t="0" r="0" b="0"/>
          <wp:docPr id="1" name="obrázek 2" descr="logo_OPZ_UP_black-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OPZ_UP_black-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5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ED"/>
    <w:rsid w:val="000005CF"/>
    <w:rsid w:val="000114FD"/>
    <w:rsid w:val="000119BC"/>
    <w:rsid w:val="00027E52"/>
    <w:rsid w:val="00037D3B"/>
    <w:rsid w:val="00042879"/>
    <w:rsid w:val="00051E97"/>
    <w:rsid w:val="00060A7E"/>
    <w:rsid w:val="00066ECD"/>
    <w:rsid w:val="00070085"/>
    <w:rsid w:val="000822FB"/>
    <w:rsid w:val="000A03C8"/>
    <w:rsid w:val="000D61AE"/>
    <w:rsid w:val="000E2669"/>
    <w:rsid w:val="000F0FA5"/>
    <w:rsid w:val="000F7BE0"/>
    <w:rsid w:val="001044E3"/>
    <w:rsid w:val="0013565D"/>
    <w:rsid w:val="00135D74"/>
    <w:rsid w:val="001405C0"/>
    <w:rsid w:val="00146C21"/>
    <w:rsid w:val="001618BA"/>
    <w:rsid w:val="00176999"/>
    <w:rsid w:val="00186BEF"/>
    <w:rsid w:val="00191820"/>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7298F"/>
    <w:rsid w:val="00577EED"/>
    <w:rsid w:val="005852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48F7"/>
    <w:rsid w:val="00924B3C"/>
    <w:rsid w:val="00926979"/>
    <w:rsid w:val="0093408B"/>
    <w:rsid w:val="00944B1C"/>
    <w:rsid w:val="009473DC"/>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6CC"/>
    <w:rsid w:val="00A90417"/>
    <w:rsid w:val="00AB7097"/>
    <w:rsid w:val="00AB7E5F"/>
    <w:rsid w:val="00AC2986"/>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738E4"/>
    <w:rsid w:val="00E7493D"/>
    <w:rsid w:val="00EB0432"/>
    <w:rsid w:val="00EB58E5"/>
    <w:rsid w:val="00EC5C63"/>
    <w:rsid w:val="00EE17A1"/>
    <w:rsid w:val="00EF069E"/>
    <w:rsid w:val="00EF3B80"/>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37E5-A73B-43CD-AEFD-2F855676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2</TotalTime>
  <Pages>4</Pages>
  <Words>1563</Words>
  <Characters>9223</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10765</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MPSV123</dc:creator>
  <cp:lastModifiedBy>MPSV123</cp:lastModifiedBy>
  <cp:revision>1</cp:revision>
  <dcterms:created xsi:type="dcterms:W3CDTF">2017-10-18T08:46:00Z</dcterms:created>
  <dcterms:modified xsi:type="dcterms:W3CDTF">2017-10-18T08:48:00Z</dcterms:modified>
</cp:coreProperties>
</file>