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B2" w:rsidRPr="000D5920" w:rsidRDefault="003940A1" w:rsidP="00B01BB2">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B01BB2" w:rsidRPr="00400A69" w:rsidRDefault="003940A1" w:rsidP="00B01BB2">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w:t>
      </w:r>
      <w:proofErr w:type="spellStart"/>
      <w:r>
        <w:rPr>
          <w:rFonts w:ascii="Arial" w:hAnsi="Arial" w:cs="Arial"/>
          <w:b w:val="0"/>
          <w:bCs/>
          <w:sz w:val="20"/>
        </w:rPr>
        <w:t>o.z</w:t>
      </w:r>
      <w:proofErr w:type="spellEnd"/>
      <w:r>
        <w:rPr>
          <w:rFonts w:ascii="Arial" w:hAnsi="Arial" w:cs="Arial"/>
          <w:b w:val="0"/>
          <w:bCs/>
          <w:sz w:val="20"/>
        </w:rPr>
        <w:t>.“)</w:t>
      </w:r>
    </w:p>
    <w:p w:rsidR="00B01BB2" w:rsidRPr="000D5920" w:rsidRDefault="003940A1" w:rsidP="00B01BB2">
      <w:pPr>
        <w:pStyle w:val="Nzev"/>
        <w:spacing w:line="276" w:lineRule="auto"/>
        <w:rPr>
          <w:rFonts w:ascii="Arial" w:hAnsi="Arial" w:cs="Arial"/>
          <w:b w:val="0"/>
          <w:bCs/>
          <w:sz w:val="20"/>
        </w:rPr>
      </w:pPr>
      <w:r w:rsidRPr="000D5920">
        <w:rPr>
          <w:rFonts w:ascii="Arial" w:hAnsi="Arial" w:cs="Arial"/>
          <w:b w:val="0"/>
          <w:bCs/>
          <w:sz w:val="20"/>
        </w:rPr>
        <w:t>(dále jen „smlouva“)</w:t>
      </w:r>
    </w:p>
    <w:p w:rsidR="00B01BB2" w:rsidRPr="000D5920" w:rsidRDefault="003940A1" w:rsidP="00400A69">
      <w:pPr>
        <w:pStyle w:val="Bezseznamu1"/>
        <w:spacing w:before="60"/>
        <w:rPr>
          <w:rFonts w:ascii="Arial" w:hAnsi="Arial" w:cs="Arial"/>
          <w:bCs/>
        </w:rPr>
      </w:pPr>
      <w:r w:rsidRPr="000D5920">
        <w:rPr>
          <w:rFonts w:ascii="Arial" w:eastAsia="Arial" w:hAnsi="Arial" w:cs="Arial"/>
        </w:rPr>
        <w:t xml:space="preserve">číslo smlouvy objednatele: </w:t>
      </w:r>
    </w:p>
    <w:p w:rsidR="001A0687" w:rsidRPr="000D5920" w:rsidRDefault="003940A1" w:rsidP="00B01BB2">
      <w:pPr>
        <w:pStyle w:val="Bezseznamu1"/>
        <w:rPr>
          <w:rFonts w:ascii="Arial" w:eastAsia="Arial" w:hAnsi="Arial" w:cs="Arial"/>
        </w:rPr>
      </w:pPr>
      <w:r w:rsidRPr="003940A1">
        <w:rPr>
          <w:rFonts w:ascii="Arial" w:eastAsia="Arial" w:hAnsi="Arial" w:cs="Arial"/>
        </w:rPr>
        <w:t>číslo smlouvy dodavatele:</w:t>
      </w:r>
      <w:r>
        <w:rPr>
          <w:rFonts w:ascii="Arial" w:eastAsia="Arial" w:hAnsi="Arial" w:cs="Arial"/>
        </w:rPr>
        <w:t xml:space="preserve"> </w:t>
      </w:r>
    </w:p>
    <w:p w:rsidR="00223B52" w:rsidRPr="00400A69" w:rsidRDefault="003940A1" w:rsidP="00223B52">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1A0687" w:rsidRPr="000D5920" w:rsidRDefault="003940A1"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1A0687" w:rsidRPr="000D5920" w:rsidRDefault="003940A1"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B01BB2" w:rsidRPr="000D5920" w:rsidRDefault="003940A1" w:rsidP="00B01BB2">
      <w:pPr>
        <w:pStyle w:val="Bezseznamu1"/>
        <w:spacing w:after="60"/>
        <w:rPr>
          <w:rFonts w:ascii="Arial" w:hAnsi="Arial" w:cs="Arial"/>
          <w:b/>
          <w:bCs/>
        </w:rPr>
      </w:pPr>
      <w:r w:rsidRPr="000D5920">
        <w:rPr>
          <w:rFonts w:ascii="Arial" w:hAnsi="Arial" w:cs="Arial"/>
          <w:b/>
          <w:bCs/>
        </w:rPr>
        <w:t xml:space="preserve">Správa a údržba silnic Plzeňského kraje, </w:t>
      </w:r>
      <w:proofErr w:type="spellStart"/>
      <w:r w:rsidRPr="000D5920">
        <w:rPr>
          <w:rFonts w:ascii="Arial" w:hAnsi="Arial" w:cs="Arial"/>
          <w:b/>
          <w:bCs/>
        </w:rPr>
        <w:t>p.o</w:t>
      </w:r>
      <w:proofErr w:type="spellEnd"/>
      <w:r w:rsidRPr="000D5920">
        <w:rPr>
          <w:rFonts w:ascii="Arial" w:hAnsi="Arial" w:cs="Arial"/>
          <w:b/>
          <w:bCs/>
        </w:rPr>
        <w:t>.</w:t>
      </w:r>
    </w:p>
    <w:p w:rsidR="009C339C" w:rsidRDefault="003940A1" w:rsidP="009C339C">
      <w:pPr>
        <w:pStyle w:val="Bezseznamu1"/>
        <w:spacing w:after="60"/>
        <w:rPr>
          <w:rFonts w:ascii="Arial" w:hAnsi="Arial" w:cs="Arial"/>
        </w:rPr>
      </w:pPr>
      <w:r w:rsidRPr="0019056B">
        <w:rPr>
          <w:rFonts w:ascii="Arial" w:hAnsi="Arial" w:cs="Arial"/>
        </w:rPr>
        <w:t xml:space="preserve">zapsaná v obchodním rejstříku pod </w:t>
      </w:r>
      <w:proofErr w:type="spellStart"/>
      <w:r w:rsidRPr="0019056B">
        <w:rPr>
          <w:rFonts w:ascii="Arial" w:hAnsi="Arial" w:cs="Arial"/>
        </w:rPr>
        <w:t>sp</w:t>
      </w:r>
      <w:proofErr w:type="spellEnd"/>
      <w:r w:rsidRPr="0019056B">
        <w:rPr>
          <w:rFonts w:ascii="Arial" w:hAnsi="Arial" w:cs="Arial"/>
        </w:rPr>
        <w:t xml:space="preserve">. zn.: </w:t>
      </w:r>
      <w:proofErr w:type="spellStart"/>
      <w:r w:rsidRPr="0019056B">
        <w:rPr>
          <w:rFonts w:ascii="Arial" w:hAnsi="Arial" w:cs="Arial"/>
        </w:rPr>
        <w:t>Pr</w:t>
      </w:r>
      <w:proofErr w:type="spellEnd"/>
      <w:r w:rsidRPr="0019056B">
        <w:rPr>
          <w:rFonts w:ascii="Arial" w:hAnsi="Arial" w:cs="Arial"/>
        </w:rPr>
        <w:t xml:space="preserve"> 737 vedenou u Krajského soudu v Plzni</w:t>
      </w:r>
    </w:p>
    <w:p w:rsidR="00611100" w:rsidRPr="000D5920" w:rsidRDefault="003940A1" w:rsidP="00611100">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B01BB2" w:rsidRPr="000D5920" w:rsidRDefault="003940A1" w:rsidP="00B01BB2">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B01BB2" w:rsidRPr="000D5920" w:rsidRDefault="003940A1" w:rsidP="00B01BB2">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00A69" w:rsidRPr="000D5920" w:rsidRDefault="003940A1"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t>Bc. Pavel Panuška</w:t>
      </w:r>
      <w:r w:rsidRPr="000D5920">
        <w:rPr>
          <w:rFonts w:ascii="Arial" w:hAnsi="Arial" w:cs="Arial"/>
        </w:rPr>
        <w:t xml:space="preserve">, </w:t>
      </w:r>
      <w:r>
        <w:rPr>
          <w:rFonts w:ascii="Arial" w:eastAsia="Arial" w:hAnsi="Arial" w:cs="Arial"/>
          <w:bCs/>
        </w:rPr>
        <w:t xml:space="preserve">generální ředitel </w:t>
      </w:r>
    </w:p>
    <w:p w:rsidR="00B01BB2" w:rsidRDefault="003940A1" w:rsidP="00400A69">
      <w:pPr>
        <w:pStyle w:val="Bezseznamu1"/>
        <w:spacing w:after="120"/>
        <w:rPr>
          <w:rFonts w:ascii="Arial" w:eastAsia="Arial" w:hAnsi="Arial" w:cs="Arial"/>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Pr>
          <w:rFonts w:ascii="Arial" w:eastAsia="Arial" w:hAnsi="Arial" w:cs="Arial"/>
          <w:bCs/>
        </w:rPr>
        <w:t>Stanislav Brož</w:t>
      </w:r>
      <w:r w:rsidRPr="000D5920">
        <w:rPr>
          <w:rFonts w:ascii="Arial" w:eastAsia="Arial" w:hAnsi="Arial" w:cs="Arial"/>
        </w:rPr>
        <w:t>, tel. +420</w:t>
      </w:r>
      <w:r>
        <w:rPr>
          <w:rFonts w:ascii="Arial" w:eastAsia="Arial" w:hAnsi="Arial" w:cs="Arial"/>
        </w:rPr>
        <w:t> </w:t>
      </w:r>
      <w:r w:rsidRPr="003940A1">
        <w:rPr>
          <w:rFonts w:ascii="Arial" w:eastAsia="Arial" w:hAnsi="Arial" w:cs="Arial"/>
          <w:bCs/>
        </w:rPr>
        <w:t>777</w:t>
      </w:r>
      <w:r>
        <w:rPr>
          <w:rFonts w:ascii="Arial" w:eastAsia="Arial" w:hAnsi="Arial" w:cs="Arial"/>
          <w:bCs/>
        </w:rPr>
        <w:t> </w:t>
      </w:r>
      <w:r w:rsidRPr="003940A1">
        <w:rPr>
          <w:rFonts w:ascii="Arial" w:eastAsia="Arial" w:hAnsi="Arial" w:cs="Arial"/>
          <w:bCs/>
        </w:rPr>
        <w:t>366</w:t>
      </w:r>
      <w:r>
        <w:rPr>
          <w:rFonts w:ascii="Arial" w:eastAsia="Arial" w:hAnsi="Arial" w:cs="Arial"/>
          <w:bCs/>
        </w:rPr>
        <w:t xml:space="preserve"> </w:t>
      </w:r>
      <w:r w:rsidRPr="003940A1">
        <w:rPr>
          <w:rFonts w:ascii="Arial" w:eastAsia="Arial" w:hAnsi="Arial" w:cs="Arial"/>
          <w:bCs/>
        </w:rPr>
        <w:t>377</w:t>
      </w:r>
      <w:r w:rsidRPr="000D5920">
        <w:rPr>
          <w:rFonts w:ascii="Arial" w:eastAsia="Arial" w:hAnsi="Arial" w:cs="Arial"/>
        </w:rPr>
        <w:t xml:space="preserve">, e-mail: </w:t>
      </w:r>
      <w:hyperlink r:id="rId8" w:history="1">
        <w:r w:rsidRPr="008943FE">
          <w:rPr>
            <w:rStyle w:val="Hypertextovodkaz"/>
            <w:rFonts w:ascii="Arial" w:eastAsia="Arial" w:hAnsi="Arial" w:cs="Arial"/>
            <w:bCs/>
          </w:rPr>
          <w:t>stanislav.broz</w:t>
        </w:r>
        <w:r w:rsidRPr="008943FE">
          <w:rPr>
            <w:rStyle w:val="Hypertextovodkaz"/>
            <w:rFonts w:ascii="Arial" w:eastAsia="Arial" w:hAnsi="Arial" w:cs="Arial"/>
          </w:rPr>
          <w:t>@suspk.eu</w:t>
        </w:r>
      </w:hyperlink>
    </w:p>
    <w:p w:rsidR="00B01BB2" w:rsidRPr="003940A1" w:rsidRDefault="003940A1" w:rsidP="00400A69">
      <w:pPr>
        <w:pStyle w:val="Bezseznamu1"/>
        <w:spacing w:after="120"/>
        <w:rPr>
          <w:rFonts w:ascii="Arial" w:eastAsia="Arial" w:hAnsi="Arial" w:cs="Arial"/>
          <w:b/>
        </w:rPr>
      </w:pPr>
      <w:r w:rsidRPr="003940A1">
        <w:rPr>
          <w:rFonts w:ascii="Arial" w:eastAsia="Arial" w:hAnsi="Arial" w:cs="Arial"/>
          <w:b/>
          <w:snapToGrid w:val="0"/>
        </w:rPr>
        <w:t>adresa pro doručování veškerých písemností: Koterovská 162, 326 00 Plzeň</w:t>
      </w:r>
    </w:p>
    <w:p w:rsidR="00B01BB2" w:rsidRDefault="003940A1" w:rsidP="00CA4C32">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3940A1" w:rsidRPr="000D5920" w:rsidRDefault="003940A1" w:rsidP="00CA4C32">
      <w:pPr>
        <w:pStyle w:val="Zhlav"/>
        <w:tabs>
          <w:tab w:val="clear" w:pos="4536"/>
          <w:tab w:val="clear" w:pos="9072"/>
        </w:tabs>
        <w:spacing w:line="276" w:lineRule="auto"/>
        <w:rPr>
          <w:rFonts w:ascii="Arial" w:hAnsi="Arial" w:cs="Arial"/>
          <w:bCs/>
          <w:i/>
          <w:sz w:val="20"/>
        </w:rPr>
      </w:pPr>
    </w:p>
    <w:p w:rsidR="001A0687" w:rsidRPr="000D5920" w:rsidRDefault="003940A1"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3940A1" w:rsidRPr="003940A1" w:rsidRDefault="003940A1" w:rsidP="009C339C">
      <w:pPr>
        <w:pStyle w:val="Zhlav"/>
        <w:tabs>
          <w:tab w:val="clear" w:pos="4536"/>
          <w:tab w:val="clear" w:pos="9072"/>
        </w:tabs>
        <w:spacing w:after="60" w:line="276" w:lineRule="auto"/>
        <w:rPr>
          <w:rFonts w:ascii="Arial" w:hAnsi="Arial" w:cs="Arial"/>
          <w:b/>
          <w:bCs/>
          <w:sz w:val="20"/>
        </w:rPr>
      </w:pPr>
      <w:r w:rsidRPr="003940A1">
        <w:rPr>
          <w:rFonts w:ascii="Arial" w:hAnsi="Arial" w:cs="Arial"/>
          <w:b/>
          <w:bCs/>
          <w:sz w:val="20"/>
        </w:rPr>
        <w:t>TOPSOFT JKM spol.</w:t>
      </w:r>
      <w:r>
        <w:rPr>
          <w:rFonts w:ascii="Arial" w:hAnsi="Arial" w:cs="Arial"/>
          <w:b/>
          <w:bCs/>
          <w:sz w:val="20"/>
        </w:rPr>
        <w:t xml:space="preserve"> </w:t>
      </w:r>
      <w:r w:rsidRPr="003940A1">
        <w:rPr>
          <w:rFonts w:ascii="Arial" w:hAnsi="Arial" w:cs="Arial"/>
          <w:b/>
          <w:bCs/>
          <w:sz w:val="20"/>
        </w:rPr>
        <w:t>s r.o.</w:t>
      </w:r>
    </w:p>
    <w:p w:rsidR="009C339C" w:rsidRDefault="003940A1" w:rsidP="009C339C">
      <w:pPr>
        <w:pStyle w:val="Zhlav"/>
        <w:tabs>
          <w:tab w:val="clear" w:pos="4536"/>
          <w:tab w:val="clear" w:pos="9072"/>
        </w:tabs>
        <w:spacing w:after="60" w:line="276" w:lineRule="auto"/>
        <w:rPr>
          <w:rFonts w:ascii="Arial" w:hAnsi="Arial" w:cs="Arial"/>
          <w:sz w:val="20"/>
        </w:rPr>
      </w:pPr>
      <w:r w:rsidRPr="00A82CE2">
        <w:rPr>
          <w:rFonts w:ascii="Arial" w:hAnsi="Arial" w:cs="Arial"/>
          <w:sz w:val="20"/>
        </w:rPr>
        <w:t xml:space="preserve">zapsaná v obchodním rejstříku pod </w:t>
      </w:r>
      <w:proofErr w:type="spellStart"/>
      <w:r w:rsidRPr="00A82CE2">
        <w:rPr>
          <w:rFonts w:ascii="Arial" w:hAnsi="Arial" w:cs="Arial"/>
          <w:sz w:val="20"/>
        </w:rPr>
        <w:t>sp</w:t>
      </w:r>
      <w:proofErr w:type="spellEnd"/>
      <w:r w:rsidRPr="00A82CE2">
        <w:rPr>
          <w:rFonts w:ascii="Arial" w:hAnsi="Arial" w:cs="Arial"/>
          <w:sz w:val="20"/>
        </w:rPr>
        <w:t>. zn.:</w:t>
      </w:r>
      <w:bookmarkStart w:id="1" w:name="Text13"/>
      <w:r w:rsidRPr="00A82CE2">
        <w:rPr>
          <w:rFonts w:ascii="Arial" w:hAnsi="Arial" w:cs="Arial"/>
          <w:sz w:val="20"/>
        </w:rPr>
        <w:t xml:space="preserve"> </w:t>
      </w:r>
      <w:r w:rsidRPr="00A82CE2">
        <w:rPr>
          <w:rFonts w:ascii="Arial" w:hAnsi="Arial" w:cs="Arial"/>
          <w:sz w:val="20"/>
        </w:rPr>
        <w:fldChar w:fldCharType="begin">
          <w:ffData>
            <w:name w:val="Text13"/>
            <w:enabled/>
            <w:calcOnExit w:val="0"/>
            <w:textInput>
              <w:format w:val="None"/>
            </w:textInput>
          </w:ffData>
        </w:fldChar>
      </w:r>
      <w:r w:rsidRPr="00A82CE2">
        <w:rPr>
          <w:rFonts w:ascii="Arial" w:hAnsi="Arial" w:cs="Arial"/>
          <w:sz w:val="20"/>
        </w:rPr>
        <w:instrText>FORMTEXT</w:instrText>
      </w:r>
      <w:r w:rsidRPr="00A82CE2">
        <w:rPr>
          <w:rFonts w:ascii="Arial" w:hAnsi="Arial" w:cs="Arial"/>
          <w:sz w:val="20"/>
        </w:rPr>
      </w:r>
      <w:r w:rsidRPr="00A82CE2">
        <w:rPr>
          <w:rFonts w:ascii="Arial" w:hAnsi="Arial" w:cs="Arial"/>
          <w:sz w:val="20"/>
        </w:rPr>
        <w:fldChar w:fldCharType="separate"/>
      </w:r>
      <w:r w:rsidRPr="00A82CE2">
        <w:rPr>
          <w:rFonts w:ascii="Arial" w:hAnsi="Arial" w:cs="Arial"/>
          <w:sz w:val="20"/>
        </w:rPr>
        <w:t>     </w:t>
      </w:r>
      <w:r w:rsidRPr="00A82CE2">
        <w:rPr>
          <w:rFonts w:ascii="Arial" w:hAnsi="Arial" w:cs="Arial"/>
          <w:sz w:val="20"/>
        </w:rPr>
        <w:fldChar w:fldCharType="end"/>
      </w:r>
      <w:bookmarkEnd w:id="1"/>
      <w:r w:rsidRPr="00A82CE2">
        <w:rPr>
          <w:rFonts w:ascii="Arial" w:hAnsi="Arial" w:cs="Arial"/>
          <w:sz w:val="20"/>
        </w:rPr>
        <w:t xml:space="preserve"> vedenou u </w:t>
      </w:r>
      <w:r w:rsidRPr="00A82CE2">
        <w:rPr>
          <w:rFonts w:ascii="Arial" w:hAnsi="Arial" w:cs="Arial"/>
          <w:sz w:val="20"/>
        </w:rPr>
        <w:fldChar w:fldCharType="begin">
          <w:ffData>
            <w:name w:val="Text13"/>
            <w:enabled/>
            <w:calcOnExit w:val="0"/>
            <w:textInput>
              <w:format w:val="None"/>
            </w:textInput>
          </w:ffData>
        </w:fldChar>
      </w:r>
      <w:r w:rsidRPr="00A82CE2">
        <w:rPr>
          <w:rFonts w:ascii="Arial" w:hAnsi="Arial" w:cs="Arial"/>
          <w:sz w:val="20"/>
        </w:rPr>
        <w:instrText>FORMTEXT</w:instrText>
      </w:r>
      <w:r w:rsidRPr="00A82CE2">
        <w:rPr>
          <w:rFonts w:ascii="Arial" w:hAnsi="Arial" w:cs="Arial"/>
          <w:sz w:val="20"/>
        </w:rPr>
      </w:r>
      <w:r w:rsidRPr="00A82CE2">
        <w:rPr>
          <w:rFonts w:ascii="Arial" w:hAnsi="Arial" w:cs="Arial"/>
          <w:sz w:val="20"/>
        </w:rPr>
        <w:fldChar w:fldCharType="separate"/>
      </w:r>
      <w:r w:rsidRPr="00A82CE2">
        <w:rPr>
          <w:rFonts w:ascii="Arial" w:hAnsi="Arial" w:cs="Arial"/>
          <w:sz w:val="20"/>
        </w:rPr>
        <w:t>     </w:t>
      </w:r>
      <w:r w:rsidRPr="00A82CE2">
        <w:rPr>
          <w:rFonts w:ascii="Arial" w:hAnsi="Arial" w:cs="Arial"/>
          <w:sz w:val="20"/>
        </w:rPr>
        <w:fldChar w:fldCharType="end"/>
      </w:r>
    </w:p>
    <w:p w:rsidR="00611100" w:rsidRPr="000D5920" w:rsidRDefault="003940A1"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t>Jungmannova 1029</w:t>
      </w:r>
    </w:p>
    <w:p w:rsidR="00B01BB2" w:rsidRPr="000D5920" w:rsidRDefault="003940A1" w:rsidP="00B01BB2">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Pr="003940A1">
        <w:rPr>
          <w:rFonts w:ascii="Arial" w:hAnsi="Arial" w:cs="Arial"/>
          <w:sz w:val="20"/>
        </w:rPr>
        <w:t>25403435</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B01BB2" w:rsidRPr="000D5920" w:rsidRDefault="003940A1" w:rsidP="002A7DD5">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Pr="000D5920">
        <w:rPr>
          <w:rFonts w:ascii="Arial" w:eastAsia="Arial" w:hAnsi="Arial" w:cs="Arial"/>
          <w:bCs/>
          <w:sz w:val="20"/>
        </w:rPr>
      </w:r>
      <w:r w:rsidRPr="000D5920">
        <w:rPr>
          <w:rFonts w:ascii="Arial" w:eastAsia="Arial" w:hAnsi="Arial" w:cs="Arial"/>
          <w:bCs/>
          <w:sz w:val="20"/>
        </w:rPr>
        <w:fldChar w:fldCharType="separate"/>
      </w:r>
      <w:r w:rsidRPr="000D5920">
        <w:rPr>
          <w:rFonts w:ascii="Arial" w:eastAsia="Arial" w:hAnsi="Arial" w:cs="Arial"/>
          <w:bCs/>
          <w:noProof/>
          <w:sz w:val="20"/>
        </w:rPr>
        <w:t>     </w:t>
      </w:r>
      <w:r w:rsidRPr="000D5920">
        <w:rPr>
          <w:rFonts w:ascii="Arial" w:eastAsia="Arial" w:hAnsi="Arial" w:cs="Arial"/>
          <w:bCs/>
          <w:sz w:val="20"/>
        </w:rPr>
        <w:fldChar w:fldCharType="end"/>
      </w:r>
    </w:p>
    <w:p w:rsidR="00400A69" w:rsidRPr="000D5920" w:rsidRDefault="003940A1" w:rsidP="00400A69">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jméno příjmení</w:t>
      </w:r>
      <w:r>
        <w:rPr>
          <w:rFonts w:ascii="Arial" w:eastAsia="Arial" w:hAnsi="Arial" w:cs="Arial"/>
          <w:bCs/>
        </w:rPr>
        <w:fldChar w:fldCharType="end"/>
      </w:r>
      <w:r w:rsidRPr="000D5920">
        <w:rPr>
          <w:rFonts w:ascii="Arial" w:hAnsi="Arial" w:cs="Arial"/>
        </w:rPr>
        <w:t xml:space="preserve">, </w:t>
      </w:r>
      <w:r>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Pr>
          <w:rFonts w:ascii="Arial" w:eastAsia="Arial" w:hAnsi="Arial" w:cs="Arial"/>
          <w:bCs/>
        </w:rPr>
      </w:r>
      <w:r>
        <w:rPr>
          <w:rFonts w:ascii="Arial" w:eastAsia="Arial" w:hAnsi="Arial" w:cs="Arial"/>
          <w:bCs/>
        </w:rPr>
        <w:fldChar w:fldCharType="separate"/>
      </w:r>
      <w:r>
        <w:rPr>
          <w:rFonts w:ascii="Arial" w:eastAsia="Arial" w:hAnsi="Arial" w:cs="Arial"/>
          <w:bCs/>
          <w:noProof/>
        </w:rPr>
        <w:t>funkce</w:t>
      </w:r>
      <w:r>
        <w:rPr>
          <w:rFonts w:ascii="Arial" w:eastAsia="Arial" w:hAnsi="Arial" w:cs="Arial"/>
          <w:bCs/>
        </w:rPr>
        <w:fldChar w:fldCharType="end"/>
      </w:r>
    </w:p>
    <w:p w:rsidR="000D20E2" w:rsidRPr="000D5920" w:rsidRDefault="003940A1" w:rsidP="00400A69">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tel. +420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r w:rsidRPr="000D5920">
        <w:rPr>
          <w:rFonts w:ascii="Arial" w:eastAsia="Arial" w:hAnsi="Arial" w:cs="Arial"/>
        </w:rPr>
        <w:t xml:space="preserve">, e-mail: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B01BB2" w:rsidRPr="000D5920" w:rsidRDefault="003940A1" w:rsidP="00400A69">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Pr="000D5920">
        <w:rPr>
          <w:rFonts w:ascii="Arial" w:eastAsia="Arial" w:hAnsi="Arial" w:cs="Arial"/>
          <w:bCs/>
        </w:rPr>
      </w:r>
      <w:r w:rsidRPr="000D5920">
        <w:rPr>
          <w:rFonts w:ascii="Arial" w:eastAsia="Arial" w:hAnsi="Arial" w:cs="Arial"/>
          <w:bCs/>
        </w:rPr>
        <w:fldChar w:fldCharType="separate"/>
      </w:r>
      <w:r w:rsidRPr="000D5920">
        <w:rPr>
          <w:rFonts w:ascii="Arial" w:eastAsia="Arial" w:hAnsi="Arial" w:cs="Arial"/>
          <w:bCs/>
          <w:noProof/>
        </w:rPr>
        <w:t>     </w:t>
      </w:r>
      <w:r w:rsidRPr="000D5920">
        <w:rPr>
          <w:rFonts w:ascii="Arial" w:eastAsia="Arial" w:hAnsi="Arial" w:cs="Arial"/>
          <w:bCs/>
        </w:rPr>
        <w:fldChar w:fldCharType="end"/>
      </w:r>
    </w:p>
    <w:p w:rsidR="00B01BB2" w:rsidRDefault="003940A1" w:rsidP="00400A69">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1A0687" w:rsidRPr="000D5920" w:rsidRDefault="003940A1"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ED1634" w:rsidRPr="000D5920" w:rsidRDefault="003940A1" w:rsidP="00B01BB2">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Účelem této smlouvy je dodání výpočetní techniky: </w:t>
      </w:r>
    </w:p>
    <w:p w:rsidR="00ED1634" w:rsidRPr="000D5920" w:rsidRDefault="003940A1" w:rsidP="003940A1">
      <w:pPr>
        <w:pStyle w:val="Bezseznamu1"/>
        <w:numPr>
          <w:ilvl w:val="2"/>
          <w:numId w:val="4"/>
        </w:numPr>
        <w:spacing w:before="120" w:after="120"/>
        <w:jc w:val="both"/>
        <w:rPr>
          <w:rFonts w:ascii="Arial" w:eastAsia="Arial" w:hAnsi="Arial" w:cs="Arial"/>
        </w:rPr>
      </w:pPr>
      <w:r>
        <w:rPr>
          <w:rFonts w:ascii="Arial" w:eastAsia="Arial" w:hAnsi="Arial" w:cs="Arial"/>
          <w:bCs/>
        </w:rPr>
        <w:t xml:space="preserve">5 ks </w:t>
      </w:r>
      <w:r w:rsidRPr="003940A1">
        <w:rPr>
          <w:rFonts w:ascii="Arial" w:eastAsia="Arial" w:hAnsi="Arial" w:cs="Arial"/>
          <w:bCs/>
        </w:rPr>
        <w:t xml:space="preserve">Acer </w:t>
      </w:r>
      <w:proofErr w:type="spellStart"/>
      <w:r w:rsidRPr="003940A1">
        <w:rPr>
          <w:rFonts w:ascii="Arial" w:eastAsia="Arial" w:hAnsi="Arial" w:cs="Arial"/>
          <w:bCs/>
        </w:rPr>
        <w:t>TravelMate</w:t>
      </w:r>
      <w:proofErr w:type="spellEnd"/>
      <w:r w:rsidRPr="003940A1">
        <w:rPr>
          <w:rFonts w:ascii="Arial" w:eastAsia="Arial" w:hAnsi="Arial" w:cs="Arial"/>
          <w:bCs/>
        </w:rPr>
        <w:t xml:space="preserve"> P2 (TMP249-G2) 3 roky záruka</w:t>
      </w:r>
      <w:r>
        <w:rPr>
          <w:rFonts w:ascii="Arial" w:eastAsia="Arial" w:hAnsi="Arial" w:cs="Arial"/>
          <w:bCs/>
        </w:rPr>
        <w:t>;</w:t>
      </w:r>
    </w:p>
    <w:p w:rsidR="00ED1634" w:rsidRPr="003940A1" w:rsidRDefault="003940A1" w:rsidP="003940A1">
      <w:pPr>
        <w:pStyle w:val="Bezseznamu1"/>
        <w:numPr>
          <w:ilvl w:val="2"/>
          <w:numId w:val="4"/>
        </w:numPr>
        <w:spacing w:before="120" w:after="120"/>
        <w:jc w:val="both"/>
        <w:rPr>
          <w:rFonts w:ascii="Arial" w:eastAsia="Arial" w:hAnsi="Arial" w:cs="Arial"/>
        </w:rPr>
      </w:pPr>
      <w:r>
        <w:rPr>
          <w:rFonts w:ascii="Arial" w:eastAsia="Arial" w:hAnsi="Arial" w:cs="Arial"/>
          <w:bCs/>
        </w:rPr>
        <w:t xml:space="preserve">5 ks </w:t>
      </w:r>
      <w:r w:rsidRPr="003940A1">
        <w:rPr>
          <w:rFonts w:ascii="Arial" w:eastAsia="Arial" w:hAnsi="Arial" w:cs="Arial"/>
          <w:bCs/>
        </w:rPr>
        <w:t xml:space="preserve">Acer </w:t>
      </w:r>
      <w:proofErr w:type="spellStart"/>
      <w:r w:rsidRPr="003940A1">
        <w:rPr>
          <w:rFonts w:ascii="Arial" w:eastAsia="Arial" w:hAnsi="Arial" w:cs="Arial"/>
          <w:bCs/>
        </w:rPr>
        <w:t>TravelMate</w:t>
      </w:r>
      <w:proofErr w:type="spellEnd"/>
      <w:r w:rsidRPr="003940A1">
        <w:rPr>
          <w:rFonts w:ascii="Arial" w:eastAsia="Arial" w:hAnsi="Arial" w:cs="Arial"/>
          <w:bCs/>
        </w:rPr>
        <w:t xml:space="preserve"> P2 (TMP259-G2) 3 roky záruka</w:t>
      </w:r>
      <w:r>
        <w:rPr>
          <w:rFonts w:ascii="Arial" w:eastAsia="Arial" w:hAnsi="Arial" w:cs="Arial"/>
          <w:bCs/>
        </w:rPr>
        <w:t>;</w:t>
      </w:r>
    </w:p>
    <w:p w:rsidR="003940A1" w:rsidRPr="003940A1" w:rsidRDefault="003940A1" w:rsidP="003940A1">
      <w:pPr>
        <w:pStyle w:val="Bezseznamu1"/>
        <w:numPr>
          <w:ilvl w:val="2"/>
          <w:numId w:val="4"/>
        </w:numPr>
        <w:spacing w:before="120" w:after="120"/>
        <w:jc w:val="both"/>
        <w:rPr>
          <w:rFonts w:ascii="Arial" w:eastAsia="Arial" w:hAnsi="Arial" w:cs="Arial"/>
        </w:rPr>
      </w:pPr>
      <w:r>
        <w:rPr>
          <w:rFonts w:ascii="Arial" w:eastAsia="Arial" w:hAnsi="Arial" w:cs="Arial"/>
          <w:bCs/>
        </w:rPr>
        <w:t xml:space="preserve">20 ks </w:t>
      </w:r>
      <w:r w:rsidRPr="003940A1">
        <w:rPr>
          <w:rFonts w:ascii="Arial" w:eastAsia="Arial" w:hAnsi="Arial" w:cs="Arial"/>
          <w:bCs/>
        </w:rPr>
        <w:t>Počítačová sestava LYNX 1 3 roky záruka</w:t>
      </w:r>
      <w:r>
        <w:rPr>
          <w:rFonts w:ascii="Arial" w:eastAsia="Arial" w:hAnsi="Arial" w:cs="Arial"/>
          <w:bCs/>
        </w:rPr>
        <w:t>;</w:t>
      </w:r>
    </w:p>
    <w:p w:rsidR="003940A1" w:rsidRPr="000D5920" w:rsidRDefault="003940A1" w:rsidP="003940A1">
      <w:pPr>
        <w:pStyle w:val="Bezseznamu1"/>
        <w:numPr>
          <w:ilvl w:val="2"/>
          <w:numId w:val="4"/>
        </w:numPr>
        <w:spacing w:before="120" w:after="120"/>
        <w:jc w:val="both"/>
        <w:rPr>
          <w:rFonts w:ascii="Arial" w:eastAsia="Arial" w:hAnsi="Arial" w:cs="Arial"/>
        </w:rPr>
      </w:pPr>
      <w:r>
        <w:rPr>
          <w:rFonts w:ascii="Arial" w:eastAsia="Arial" w:hAnsi="Arial" w:cs="Arial"/>
        </w:rPr>
        <w:t xml:space="preserve">20 ks </w:t>
      </w:r>
      <w:r w:rsidRPr="003940A1">
        <w:rPr>
          <w:rFonts w:ascii="Arial" w:eastAsia="Arial" w:hAnsi="Arial" w:cs="Arial"/>
        </w:rPr>
        <w:t>ACER S240HLbid, 24" LED monitor</w:t>
      </w:r>
      <w:r>
        <w:rPr>
          <w:rFonts w:ascii="Arial" w:eastAsia="Arial" w:hAnsi="Arial" w:cs="Arial"/>
        </w:rPr>
        <w:t>.</w:t>
      </w:r>
    </w:p>
    <w:p w:rsidR="00611100" w:rsidRPr="000D5920" w:rsidRDefault="003940A1" w:rsidP="00ED1634">
      <w:pPr>
        <w:pStyle w:val="Bezseznamu1"/>
        <w:spacing w:before="120" w:after="120"/>
        <w:ind w:left="426"/>
        <w:jc w:val="both"/>
        <w:rPr>
          <w:rFonts w:ascii="Arial" w:eastAsia="Arial" w:hAnsi="Arial" w:cs="Arial"/>
        </w:rPr>
      </w:pP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1A0687" w:rsidRPr="000D5920" w:rsidRDefault="003940A1"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611100" w:rsidRPr="003940A1" w:rsidRDefault="003940A1" w:rsidP="00B01BB2">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Pr>
          <w:rFonts w:ascii="Arial" w:eastAsia="Arial" w:hAnsi="Arial" w:cs="Arial"/>
          <w:bCs/>
        </w:rPr>
        <w:t>3 dnů od zveřejnění smlouvy.</w:t>
      </w:r>
    </w:p>
    <w:p w:rsidR="00ED1634" w:rsidRPr="003940A1" w:rsidRDefault="003940A1" w:rsidP="003940A1">
      <w:pPr>
        <w:pStyle w:val="Bezseznamu1"/>
        <w:numPr>
          <w:ilvl w:val="1"/>
          <w:numId w:val="4"/>
        </w:numPr>
        <w:spacing w:before="120" w:after="120"/>
        <w:ind w:left="567" w:hanging="567"/>
        <w:jc w:val="both"/>
        <w:rPr>
          <w:rFonts w:ascii="Arial" w:eastAsia="Arial" w:hAnsi="Arial" w:cs="Arial"/>
        </w:rPr>
      </w:pPr>
      <w:r w:rsidRPr="003940A1">
        <w:rPr>
          <w:rFonts w:ascii="Arial" w:eastAsia="Arial" w:hAnsi="Arial" w:cs="Arial"/>
        </w:rPr>
        <w:t>Místo plnění:</w:t>
      </w:r>
      <w:r w:rsidRPr="003940A1">
        <w:rPr>
          <w:rFonts w:ascii="Arial" w:eastAsia="Arial" w:hAnsi="Arial" w:cs="Arial"/>
          <w:b/>
          <w:bCs/>
        </w:rPr>
        <w:t xml:space="preserve"> </w:t>
      </w:r>
      <w:r w:rsidRPr="003940A1">
        <w:rPr>
          <w:rFonts w:ascii="Arial" w:eastAsia="Arial" w:hAnsi="Arial" w:cs="Arial"/>
        </w:rPr>
        <w:t xml:space="preserve">Správa a údržba silnic Plzeňského kraje, </w:t>
      </w:r>
      <w:proofErr w:type="spellStart"/>
      <w:r w:rsidRPr="003940A1">
        <w:rPr>
          <w:rFonts w:ascii="Arial" w:eastAsia="Arial" w:hAnsi="Arial" w:cs="Arial"/>
        </w:rPr>
        <w:t>p.o</w:t>
      </w:r>
      <w:proofErr w:type="spellEnd"/>
      <w:r w:rsidRPr="003940A1">
        <w:rPr>
          <w:rFonts w:ascii="Arial" w:eastAsia="Arial" w:hAnsi="Arial" w:cs="Arial"/>
        </w:rPr>
        <w:t xml:space="preserve">., Koterovská 162, 326 00 Plzeň </w:t>
      </w:r>
    </w:p>
    <w:p w:rsidR="001A0687" w:rsidRPr="000D5920" w:rsidRDefault="003940A1"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7C494E" w:rsidRDefault="007C494E" w:rsidP="007C494E">
      <w:pPr>
        <w:pStyle w:val="Odstavecseseznamem"/>
        <w:numPr>
          <w:ilvl w:val="1"/>
          <w:numId w:val="4"/>
        </w:numPr>
        <w:ind w:left="426" w:hanging="426"/>
        <w:rPr>
          <w:rFonts w:ascii="Arial" w:eastAsia="Arial" w:hAnsi="Arial" w:cs="Arial"/>
          <w:sz w:val="20"/>
        </w:rPr>
      </w:pPr>
      <w:r>
        <w:rPr>
          <w:rFonts w:ascii="Arial" w:eastAsia="Arial" w:hAnsi="Arial" w:cs="Arial"/>
          <w:sz w:val="20"/>
        </w:rPr>
        <w:t xml:space="preserve">  </w:t>
      </w:r>
      <w:r w:rsidRPr="007C494E">
        <w:rPr>
          <w:rFonts w:ascii="Arial" w:eastAsia="Arial" w:hAnsi="Arial" w:cs="Arial"/>
          <w:sz w:val="20"/>
        </w:rPr>
        <w:t xml:space="preserve">Cena za předmět koupě v množství dle čl. 2.1. bodu a) této smlouvy </w:t>
      </w:r>
      <w:r>
        <w:rPr>
          <w:rFonts w:ascii="Arial" w:eastAsia="Arial" w:hAnsi="Arial" w:cs="Arial"/>
          <w:sz w:val="20"/>
        </w:rPr>
        <w:t xml:space="preserve">činí: </w:t>
      </w:r>
      <w:r w:rsidRPr="007C494E">
        <w:rPr>
          <w:rFonts w:ascii="Arial" w:eastAsia="Arial" w:hAnsi="Arial" w:cs="Arial"/>
          <w:b/>
          <w:sz w:val="20"/>
        </w:rPr>
        <w:t>57 515</w:t>
      </w:r>
      <w:r w:rsidRPr="007C494E">
        <w:rPr>
          <w:rFonts w:ascii="Arial" w:eastAsia="Arial" w:hAnsi="Arial" w:cs="Arial"/>
          <w:sz w:val="20"/>
        </w:rPr>
        <w:t xml:space="preserve"> Kč bez DPH, </w:t>
      </w:r>
    </w:p>
    <w:p w:rsidR="007C494E" w:rsidRPr="007C494E" w:rsidRDefault="007C494E" w:rsidP="007C494E">
      <w:pPr>
        <w:pStyle w:val="Odstavecseseznamem"/>
        <w:numPr>
          <w:ilvl w:val="1"/>
          <w:numId w:val="4"/>
        </w:numPr>
        <w:ind w:left="567" w:hanging="567"/>
        <w:rPr>
          <w:rFonts w:ascii="Arial" w:eastAsia="Arial" w:hAnsi="Arial" w:cs="Arial"/>
          <w:sz w:val="20"/>
        </w:rPr>
      </w:pPr>
      <w:r w:rsidRPr="007C494E">
        <w:rPr>
          <w:rFonts w:ascii="Arial" w:eastAsia="Arial" w:hAnsi="Arial" w:cs="Arial"/>
          <w:sz w:val="20"/>
        </w:rPr>
        <w:t xml:space="preserve">Cena za předmět koupě v množství dle čl. 2.1. bodu </w:t>
      </w:r>
      <w:r>
        <w:rPr>
          <w:rFonts w:ascii="Arial" w:eastAsia="Arial" w:hAnsi="Arial" w:cs="Arial"/>
          <w:sz w:val="20"/>
        </w:rPr>
        <w:t>b</w:t>
      </w:r>
      <w:r w:rsidRPr="007C494E">
        <w:rPr>
          <w:rFonts w:ascii="Arial" w:eastAsia="Arial" w:hAnsi="Arial" w:cs="Arial"/>
          <w:sz w:val="20"/>
        </w:rPr>
        <w:t xml:space="preserve">) této smlouvy </w:t>
      </w:r>
      <w:r>
        <w:rPr>
          <w:rFonts w:ascii="Arial" w:eastAsia="Arial" w:hAnsi="Arial" w:cs="Arial"/>
          <w:sz w:val="20"/>
        </w:rPr>
        <w:t xml:space="preserve">činí: </w:t>
      </w:r>
      <w:r w:rsidRPr="007C494E">
        <w:rPr>
          <w:rFonts w:ascii="Arial" w:eastAsia="Arial" w:hAnsi="Arial" w:cs="Arial"/>
          <w:b/>
          <w:sz w:val="20"/>
        </w:rPr>
        <w:t>78 335</w:t>
      </w:r>
      <w:r w:rsidRPr="007C494E">
        <w:rPr>
          <w:rFonts w:ascii="Arial" w:eastAsia="Arial" w:hAnsi="Arial" w:cs="Arial"/>
          <w:sz w:val="20"/>
        </w:rPr>
        <w:t xml:space="preserve"> Kč bez DPH, </w:t>
      </w:r>
    </w:p>
    <w:p w:rsidR="007C494E" w:rsidRDefault="007C494E" w:rsidP="007C494E">
      <w:pPr>
        <w:pStyle w:val="Odstavecseseznamem"/>
        <w:numPr>
          <w:ilvl w:val="1"/>
          <w:numId w:val="4"/>
        </w:numPr>
        <w:ind w:left="567" w:hanging="567"/>
        <w:rPr>
          <w:rFonts w:ascii="Arial" w:eastAsia="Arial" w:hAnsi="Arial" w:cs="Arial"/>
          <w:sz w:val="20"/>
        </w:rPr>
      </w:pPr>
      <w:r w:rsidRPr="007C494E">
        <w:rPr>
          <w:rFonts w:ascii="Arial" w:eastAsia="Arial" w:hAnsi="Arial" w:cs="Arial"/>
          <w:sz w:val="20"/>
        </w:rPr>
        <w:t xml:space="preserve">Cena za předmět koupě v množství dle čl. 2.1. bodu </w:t>
      </w:r>
      <w:r>
        <w:rPr>
          <w:rFonts w:ascii="Arial" w:eastAsia="Arial" w:hAnsi="Arial" w:cs="Arial"/>
          <w:sz w:val="20"/>
        </w:rPr>
        <w:t xml:space="preserve">c) této smlouvy </w:t>
      </w:r>
      <w:r w:rsidRPr="007C494E">
        <w:rPr>
          <w:rFonts w:ascii="Arial" w:eastAsia="Arial" w:hAnsi="Arial" w:cs="Arial"/>
          <w:sz w:val="20"/>
        </w:rPr>
        <w:t xml:space="preserve">činí: </w:t>
      </w:r>
      <w:r w:rsidRPr="007C494E">
        <w:rPr>
          <w:rFonts w:ascii="Arial" w:eastAsia="Arial" w:hAnsi="Arial" w:cs="Arial"/>
          <w:b/>
          <w:sz w:val="20"/>
        </w:rPr>
        <w:t>240 280</w:t>
      </w:r>
      <w:r>
        <w:rPr>
          <w:rFonts w:ascii="Arial" w:eastAsia="Arial" w:hAnsi="Arial" w:cs="Arial"/>
          <w:sz w:val="20"/>
        </w:rPr>
        <w:t xml:space="preserve"> </w:t>
      </w:r>
      <w:r w:rsidRPr="007C494E">
        <w:rPr>
          <w:rFonts w:ascii="Arial" w:eastAsia="Arial" w:hAnsi="Arial" w:cs="Arial"/>
          <w:sz w:val="20"/>
        </w:rPr>
        <w:t xml:space="preserve">Kč bez DPH, </w:t>
      </w:r>
    </w:p>
    <w:p w:rsidR="007C494E" w:rsidRPr="007C494E" w:rsidRDefault="007C494E" w:rsidP="007C494E">
      <w:pPr>
        <w:pStyle w:val="Odstavecseseznamem"/>
        <w:numPr>
          <w:ilvl w:val="1"/>
          <w:numId w:val="4"/>
        </w:numPr>
        <w:ind w:left="567" w:hanging="567"/>
        <w:rPr>
          <w:rFonts w:ascii="Arial" w:eastAsia="Arial" w:hAnsi="Arial" w:cs="Arial"/>
          <w:sz w:val="20"/>
        </w:rPr>
      </w:pPr>
      <w:r w:rsidRPr="007C494E">
        <w:rPr>
          <w:rFonts w:ascii="Arial" w:eastAsia="Arial" w:hAnsi="Arial" w:cs="Arial"/>
          <w:sz w:val="20"/>
        </w:rPr>
        <w:t xml:space="preserve">Cena za předmět koupě v množství dle čl. 2.1. bodu d) této smlouvy činí:  </w:t>
      </w:r>
      <w:r w:rsidRPr="007C494E">
        <w:rPr>
          <w:rFonts w:ascii="Arial" w:eastAsia="Arial" w:hAnsi="Arial" w:cs="Arial"/>
          <w:b/>
          <w:sz w:val="20"/>
        </w:rPr>
        <w:t>49 000</w:t>
      </w:r>
      <w:r w:rsidRPr="007C494E">
        <w:rPr>
          <w:rFonts w:ascii="Arial" w:eastAsia="Arial" w:hAnsi="Arial" w:cs="Arial"/>
          <w:sz w:val="20"/>
        </w:rPr>
        <w:t xml:space="preserve"> Kč bez DPH, </w:t>
      </w:r>
    </w:p>
    <w:p w:rsidR="00720CCC" w:rsidRPr="000D5920" w:rsidRDefault="003940A1"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plnění činí</w:t>
      </w:r>
      <w:r>
        <w:rPr>
          <w:rFonts w:ascii="Arial" w:eastAsia="Arial" w:hAnsi="Arial" w:cs="Arial"/>
        </w:rPr>
        <w:t xml:space="preserve"> celkem: </w:t>
      </w:r>
      <w:r w:rsidRPr="003940A1">
        <w:rPr>
          <w:rFonts w:ascii="Arial" w:eastAsia="Arial" w:hAnsi="Arial" w:cs="Arial"/>
          <w:b/>
        </w:rPr>
        <w:t>425 130,00 Kč bez DPH</w:t>
      </w:r>
      <w:r w:rsidRPr="000D5920">
        <w:rPr>
          <w:rFonts w:ascii="Arial" w:eastAsia="Arial" w:hAnsi="Arial" w:cs="Arial"/>
          <w:b/>
        </w:rPr>
        <w:t>.</w:t>
      </w:r>
    </w:p>
    <w:p w:rsidR="00720CCC" w:rsidRPr="000D5920" w:rsidRDefault="003940A1" w:rsidP="00720CCC">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rsidR="00720CCC" w:rsidRPr="000D5920" w:rsidRDefault="003940A1" w:rsidP="00720CCC">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1A0687" w:rsidRPr="000D5920" w:rsidRDefault="003940A1"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611100" w:rsidRPr="000D5920" w:rsidRDefault="003940A1"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1A0687" w:rsidRPr="000D5920" w:rsidRDefault="003940A1"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1A0687" w:rsidRPr="000D5920" w:rsidRDefault="003940A1">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1A0687" w:rsidRPr="000D5920" w:rsidRDefault="003940A1" w:rsidP="00ED1634">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p>
    <w:p w:rsidR="001A0687" w:rsidRPr="000D5920" w:rsidRDefault="003940A1" w:rsidP="00E62C0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Objednatel bude vystupovat jako osoba povinná k dani a na základě toho dochází k ujednání s dodavatelem o uplatnění režimu přenesené daňové povinnosti. </w:t>
      </w:r>
      <w:r>
        <w:rPr>
          <w:rFonts w:ascii="Arial" w:eastAsia="Arial" w:hAnsi="Arial" w:cs="Arial"/>
        </w:rPr>
        <w:t>Dodavate</w:t>
      </w:r>
      <w:r w:rsidRPr="000D5920">
        <w:rPr>
          <w:rFonts w:ascii="Arial" w:eastAsia="Arial" w:hAnsi="Arial" w:cs="Arial"/>
        </w:rPr>
        <w:t xml:space="preserve">l je povinen se pro účely uplatňování DPH řídit klasifikací CZ – CPA v souladu s § 92e ZDPH a Pokynem Generálního finančního ředitelství č. D-6 k jednotnému postupu při uplatňování některých ustanovení zákona č. 586/1992 Sb., o daních z příjmů.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1A0687" w:rsidRPr="000D5920" w:rsidRDefault="003940A1"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1A0687" w:rsidRPr="000D5920" w:rsidRDefault="003940A1" w:rsidP="00A4120C">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w:t>
      </w:r>
      <w:proofErr w:type="spellStart"/>
      <w:r>
        <w:rPr>
          <w:rFonts w:ascii="Arial" w:eastAsia="Arial" w:hAnsi="Arial" w:cs="Arial"/>
        </w:rPr>
        <w:t>o.z</w:t>
      </w:r>
      <w:proofErr w:type="spellEnd"/>
      <w:r>
        <w:rPr>
          <w:rFonts w:ascii="Arial" w:eastAsia="Arial" w:hAnsi="Arial" w:cs="Arial"/>
        </w:rPr>
        <w:t>. i</w:t>
      </w:r>
      <w:r w:rsidRPr="000D5920">
        <w:rPr>
          <w:rFonts w:ascii="Arial" w:eastAsia="Arial" w:hAnsi="Arial" w:cs="Arial"/>
        </w:rPr>
        <w:t xml:space="preserve"> v případě, že:</w:t>
      </w:r>
    </w:p>
    <w:p w:rsidR="001A0687" w:rsidRPr="00400A69" w:rsidRDefault="003940A1" w:rsidP="00B607AC">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1A0687" w:rsidRPr="00400A69" w:rsidRDefault="003940A1" w:rsidP="00A4120C">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1A0687" w:rsidRPr="00400A69" w:rsidRDefault="003940A1" w:rsidP="000D5920">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B607AC" w:rsidRPr="00B607AC" w:rsidRDefault="003940A1" w:rsidP="00400A69">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00A69" w:rsidRDefault="003940A1" w:rsidP="00400A69">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5202C" w:rsidRPr="00400A69" w:rsidRDefault="003940A1" w:rsidP="0045202C">
      <w:pPr>
        <w:pStyle w:val="Bezseznamu10"/>
        <w:numPr>
          <w:ilvl w:val="1"/>
          <w:numId w:val="4"/>
        </w:numPr>
        <w:spacing w:after="120"/>
        <w:ind w:left="567" w:hanging="567"/>
        <w:jc w:val="both"/>
        <w:rPr>
          <w:rFonts w:ascii="Arial" w:hAnsi="Arial" w:cs="Arial"/>
        </w:rPr>
      </w:pPr>
      <w:r>
        <w:rPr>
          <w:rFonts w:ascii="Arial" w:hAnsi="Arial" w:cs="Arial"/>
        </w:rPr>
        <w:t xml:space="preserve">Dodavatel je povinen </w:t>
      </w:r>
      <w:r w:rsidRPr="00D25691">
        <w:rPr>
          <w:rFonts w:ascii="Arial" w:hAnsi="Arial" w:cs="Arial"/>
        </w:rPr>
        <w:t xml:space="preserve">uveřejnit </w:t>
      </w:r>
      <w:r>
        <w:rPr>
          <w:rFonts w:ascii="Arial" w:hAnsi="Arial" w:cs="Arial"/>
        </w:rPr>
        <w:t xml:space="preserve">tuto </w:t>
      </w:r>
      <w:r w:rsidRPr="00D25691">
        <w:rPr>
          <w:rFonts w:ascii="Arial" w:hAnsi="Arial" w:cs="Arial"/>
        </w:rPr>
        <w:t xml:space="preserve">smlouvu </w:t>
      </w:r>
      <w:r>
        <w:rPr>
          <w:rFonts w:ascii="Arial" w:hAnsi="Arial" w:cs="Arial"/>
        </w:rPr>
        <w:t>v souladu s </w:t>
      </w:r>
      <w:proofErr w:type="spellStart"/>
      <w:r>
        <w:rPr>
          <w:rFonts w:ascii="Arial" w:hAnsi="Arial" w:cs="Arial"/>
        </w:rPr>
        <w:t>ust</w:t>
      </w:r>
      <w:proofErr w:type="spellEnd"/>
      <w:r>
        <w:rPr>
          <w:rFonts w:ascii="Arial" w:hAnsi="Arial" w:cs="Arial"/>
        </w:rPr>
        <w:t>. § 5 odst. 1 zák. č. 340/2015 Sb. nejpozději do 3 měsíců od jejího uzavření, nebude-li tato smlouva zveřejněna objednatelem nejpozději do jednoho měsíce po jejím uzavření.</w:t>
      </w:r>
    </w:p>
    <w:p w:rsidR="002A7DD5" w:rsidRPr="00226011" w:rsidRDefault="003940A1" w:rsidP="00A4120C">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w:t>
      </w:r>
      <w:proofErr w:type="spellStart"/>
      <w:r w:rsidRPr="00226011">
        <w:rPr>
          <w:rFonts w:ascii="Arial" w:hAnsi="Arial" w:cs="Arial"/>
        </w:rPr>
        <w:t>ust</w:t>
      </w:r>
      <w:proofErr w:type="spellEnd"/>
      <w:r w:rsidRPr="00226011">
        <w:rPr>
          <w:rFonts w:ascii="Arial" w:hAnsi="Arial" w:cs="Arial"/>
        </w:rPr>
        <w:t xml:space="preserve">. </w:t>
      </w:r>
      <w:proofErr w:type="spellStart"/>
      <w:r w:rsidRPr="00226011">
        <w:rPr>
          <w:rFonts w:ascii="Arial" w:hAnsi="Arial" w:cs="Arial"/>
        </w:rPr>
        <w:t>o.z</w:t>
      </w:r>
      <w:proofErr w:type="spellEnd"/>
      <w:r w:rsidRPr="00226011">
        <w:rPr>
          <w:rFonts w:ascii="Arial" w:hAnsi="Arial" w:cs="Arial"/>
        </w:rPr>
        <w:t xml:space="preserve">., která jsou předmětu a účelu této smlouvy nejbližší. </w:t>
      </w:r>
    </w:p>
    <w:p w:rsidR="00A4120C" w:rsidRDefault="003940A1" w:rsidP="00A4120C">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9C339C" w:rsidRPr="0019056B" w:rsidRDefault="003940A1" w:rsidP="009C339C">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A82CE2">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400A69" w:rsidRPr="00B607AC" w:rsidRDefault="00AD5DB4" w:rsidP="00400A69">
      <w:pPr>
        <w:pStyle w:val="Bezseznamu1"/>
        <w:ind w:left="1080"/>
        <w:jc w:val="both"/>
        <w:rPr>
          <w:rFonts w:ascii="Arial" w:eastAsia="Arial" w:hAnsi="Arial" w:cs="Arial"/>
          <w:i/>
          <w:sz w:val="16"/>
          <w:szCs w:val="16"/>
        </w:rPr>
      </w:pPr>
    </w:p>
    <w:p w:rsidR="002A7DD5" w:rsidRPr="000D5920" w:rsidRDefault="003940A1" w:rsidP="002A7DD5">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2A7DD5" w:rsidRPr="00B607AC" w:rsidRDefault="00AD5DB4" w:rsidP="002A7DD5">
      <w:pPr>
        <w:pStyle w:val="Bezseznamu1"/>
        <w:rPr>
          <w:rFonts w:ascii="Arial" w:hAnsi="Arial" w:cs="Arial"/>
          <w:sz w:val="16"/>
          <w:szCs w:val="16"/>
        </w:rPr>
      </w:pPr>
    </w:p>
    <w:p w:rsidR="002A7DD5" w:rsidRPr="000D5920" w:rsidRDefault="003940A1" w:rsidP="002A7DD5">
      <w:pPr>
        <w:pStyle w:val="Bezseznamu1"/>
        <w:ind w:left="993" w:hanging="993"/>
        <w:rPr>
          <w:rFonts w:ascii="Arial" w:eastAsia="Arial" w:hAnsi="Arial" w:cs="Arial"/>
        </w:rPr>
      </w:pPr>
      <w:r w:rsidRPr="000D5920">
        <w:rPr>
          <w:rFonts w:ascii="Arial" w:eastAsia="Arial" w:hAnsi="Arial" w:cs="Arial"/>
        </w:rPr>
        <w:t>V Plzni dne</w:t>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r>
      <w:r w:rsidRPr="000D5920">
        <w:rPr>
          <w:rFonts w:ascii="Arial" w:eastAsia="Arial" w:hAnsi="Arial" w:cs="Arial"/>
        </w:rPr>
        <w:tab/>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2A7DD5" w:rsidRDefault="00AD5DB4" w:rsidP="002A7DD5">
      <w:pPr>
        <w:pStyle w:val="Bezseznamu1"/>
        <w:tabs>
          <w:tab w:val="center" w:pos="2268"/>
          <w:tab w:val="center" w:pos="6804"/>
        </w:tabs>
        <w:rPr>
          <w:rFonts w:ascii="Arial" w:eastAsia="Arial" w:hAnsi="Arial" w:cs="Arial"/>
        </w:rPr>
      </w:pPr>
    </w:p>
    <w:p w:rsidR="003940A1" w:rsidRPr="000D5920" w:rsidRDefault="003940A1" w:rsidP="002A7DD5">
      <w:pPr>
        <w:pStyle w:val="Bezseznamu1"/>
        <w:tabs>
          <w:tab w:val="center" w:pos="2268"/>
          <w:tab w:val="center" w:pos="6804"/>
        </w:tabs>
        <w:rPr>
          <w:rFonts w:ascii="Arial" w:eastAsia="Arial" w:hAnsi="Arial" w:cs="Arial"/>
        </w:rPr>
      </w:pPr>
    </w:p>
    <w:p w:rsidR="002A7DD5" w:rsidRPr="000D5920" w:rsidRDefault="003940A1" w:rsidP="002A7DD5">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2A7DD5" w:rsidRPr="000D5920" w:rsidRDefault="003940A1" w:rsidP="003940A1">
      <w:pPr>
        <w:pStyle w:val="Zhlav"/>
        <w:tabs>
          <w:tab w:val="clear" w:pos="4536"/>
          <w:tab w:val="clear" w:pos="9072"/>
        </w:tabs>
        <w:spacing w:after="60" w:line="276" w:lineRule="auto"/>
        <w:rPr>
          <w:rFonts w:ascii="Arial" w:eastAsia="Arial" w:hAnsi="Arial" w:cs="Arial"/>
        </w:rPr>
      </w:pPr>
      <w:r w:rsidRPr="000D5920">
        <w:rPr>
          <w:rFonts w:ascii="Arial" w:eastAsia="Arial" w:hAnsi="Arial" w:cs="Arial"/>
          <w:b/>
        </w:rPr>
        <w:t xml:space="preserve">Správa a údržba silnic Plzeňského kraje, </w:t>
      </w:r>
      <w:proofErr w:type="spellStart"/>
      <w:r w:rsidRPr="000D5920">
        <w:rPr>
          <w:rFonts w:ascii="Arial" w:eastAsia="Arial" w:hAnsi="Arial" w:cs="Arial"/>
          <w:b/>
        </w:rPr>
        <w:t>p.o</w:t>
      </w:r>
      <w:proofErr w:type="spellEnd"/>
      <w:r w:rsidRPr="000D5920">
        <w:rPr>
          <w:rFonts w:ascii="Arial" w:eastAsia="Arial" w:hAnsi="Arial" w:cs="Arial"/>
        </w:rPr>
        <w:t>.</w:t>
      </w:r>
      <w:r>
        <w:rPr>
          <w:rFonts w:ascii="Arial" w:eastAsia="Arial" w:hAnsi="Arial" w:cs="Arial"/>
        </w:rPr>
        <w:tab/>
      </w:r>
      <w:r w:rsidRPr="003940A1">
        <w:rPr>
          <w:rFonts w:ascii="Arial" w:hAnsi="Arial" w:cs="Arial"/>
          <w:b/>
          <w:bCs/>
          <w:sz w:val="20"/>
        </w:rPr>
        <w:t>TOPSOFT JKM spol.</w:t>
      </w:r>
      <w:r>
        <w:rPr>
          <w:rFonts w:ascii="Arial" w:hAnsi="Arial" w:cs="Arial"/>
          <w:b/>
          <w:bCs/>
          <w:sz w:val="20"/>
        </w:rPr>
        <w:t xml:space="preserve"> </w:t>
      </w:r>
      <w:r w:rsidRPr="003940A1">
        <w:rPr>
          <w:rFonts w:ascii="Arial" w:hAnsi="Arial" w:cs="Arial"/>
          <w:b/>
          <w:bCs/>
          <w:sz w:val="20"/>
        </w:rPr>
        <w:t>s r.o.</w:t>
      </w:r>
    </w:p>
    <w:p w:rsidR="002A7DD5" w:rsidRPr="000D5920" w:rsidRDefault="003940A1" w:rsidP="0045202C">
      <w:pPr>
        <w:pStyle w:val="Bezseznamu10"/>
        <w:rPr>
          <w:rFonts w:ascii="Arial" w:eastAsia="Arial" w:hAnsi="Arial" w:cs="Arial"/>
        </w:rPr>
      </w:pPr>
      <w:r>
        <w:rPr>
          <w:rFonts w:ascii="Arial" w:eastAsia="Arial" w:hAnsi="Arial" w:cs="Arial"/>
        </w:rPr>
        <w:t xml:space="preserve">Bc. Pavel Panuška </w:t>
      </w:r>
      <w:r w:rsidRPr="000D5920">
        <w:rPr>
          <w:rFonts w:ascii="Arial" w:eastAsia="Arial" w:hAnsi="Arial" w:cs="Arial"/>
        </w:rPr>
        <w:tab/>
      </w:r>
      <w:r w:rsidRPr="000D5920">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2A7DD5" w:rsidRPr="000D5920" w:rsidRDefault="003940A1" w:rsidP="0045202C">
      <w:pPr>
        <w:pStyle w:val="Bezseznamu10"/>
        <w:rPr>
          <w:rFonts w:ascii="Arial" w:eastAsia="Arial" w:hAnsi="Arial" w:cs="Arial"/>
        </w:rPr>
      </w:pPr>
      <w:r>
        <w:rPr>
          <w:rFonts w:ascii="Arial" w:eastAsia="Arial" w:hAnsi="Arial" w:cs="Arial"/>
        </w:rPr>
        <w:t>generální ředitel</w:t>
      </w:r>
      <w:r w:rsidRPr="000D5920">
        <w:rPr>
          <w:rFonts w:ascii="Arial" w:eastAsia="Arial" w:hAnsi="Arial" w:cs="Arial"/>
        </w:rPr>
        <w:tab/>
      </w:r>
      <w:r w:rsidRPr="000D5920">
        <w:rPr>
          <w:rFonts w:ascii="Arial" w:eastAsia="Arial" w:hAnsi="Arial" w:cs="Arial"/>
        </w:rPr>
        <w:tab/>
      </w:r>
      <w:bookmarkStart w:id="2" w:name="Text56"/>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bookmarkEnd w:id="2"/>
    </w:p>
    <w:sectPr w:rsidR="002A7DD5" w:rsidRPr="000D5920" w:rsidSect="0097049F">
      <w:footerReference w:type="default" r:id="rId9"/>
      <w:headerReference w:type="first" r:id="rId10"/>
      <w:footerReference w:type="first" r:id="rId11"/>
      <w:pgSz w:w="11906" w:h="16838" w:code="9"/>
      <w:pgMar w:top="652" w:right="1134" w:bottom="1134" w:left="1134" w:header="142"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28F" w:rsidRDefault="003940A1">
      <w:pPr>
        <w:spacing w:after="0" w:line="240" w:lineRule="auto"/>
      </w:pPr>
      <w:r>
        <w:separator/>
      </w:r>
    </w:p>
  </w:endnote>
  <w:endnote w:type="continuationSeparator" w:id="0">
    <w:p w:rsidR="004E028F" w:rsidRDefault="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3940A1" w:rsidP="00720CCC">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AD5DB4">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D5DB4">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3940A1" w:rsidP="000D20E2">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AD5DB4">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AD5DB4">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28F" w:rsidRDefault="003940A1">
      <w:pPr>
        <w:spacing w:after="0" w:line="240" w:lineRule="auto"/>
      </w:pPr>
      <w:r>
        <w:separator/>
      </w:r>
    </w:p>
  </w:footnote>
  <w:footnote w:type="continuationSeparator" w:id="0">
    <w:p w:rsidR="004E028F" w:rsidRDefault="0039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920" w:rsidRDefault="003940A1" w:rsidP="000D5920">
    <w:pPr>
      <w:pStyle w:val="Zhlav"/>
      <w:jc w:val="left"/>
    </w:pPr>
    <w:r>
      <w:rPr>
        <w:rFonts w:ascii="Arial" w:hAnsi="Arial" w:cs="Arial"/>
        <w:noProof/>
        <w:sz w:val="22"/>
        <w:szCs w:val="22"/>
      </w:rPr>
      <w:drawing>
        <wp:inline distT="0" distB="0" distL="0" distR="0" wp14:anchorId="27EC7381" wp14:editId="3517DCAD">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05416"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585082">
      <w:numFmt w:val="bullet"/>
      <w:lvlText w:val="-"/>
      <w:lvlJc w:val="left"/>
      <w:pPr>
        <w:ind w:left="720" w:hanging="360"/>
      </w:pPr>
      <w:rPr>
        <w:rFonts w:ascii="Times New Roman" w:eastAsia="Times New Roman" w:hAnsi="Times New Roman" w:cs="Times New Roman" w:hint="default"/>
      </w:rPr>
    </w:lvl>
    <w:lvl w:ilvl="1" w:tplc="1C5412FA" w:tentative="1">
      <w:start w:val="1"/>
      <w:numFmt w:val="bullet"/>
      <w:lvlText w:val="o"/>
      <w:lvlJc w:val="left"/>
      <w:pPr>
        <w:ind w:left="1440" w:hanging="360"/>
      </w:pPr>
      <w:rPr>
        <w:rFonts w:ascii="Courier New" w:hAnsi="Courier New" w:cs="Courier New" w:hint="default"/>
      </w:rPr>
    </w:lvl>
    <w:lvl w:ilvl="2" w:tplc="409E7118" w:tentative="1">
      <w:start w:val="1"/>
      <w:numFmt w:val="bullet"/>
      <w:lvlText w:val=""/>
      <w:lvlJc w:val="left"/>
      <w:pPr>
        <w:ind w:left="2160" w:hanging="360"/>
      </w:pPr>
      <w:rPr>
        <w:rFonts w:ascii="Wingdings" w:hAnsi="Wingdings" w:hint="default"/>
      </w:rPr>
    </w:lvl>
    <w:lvl w:ilvl="3" w:tplc="3496DA0E" w:tentative="1">
      <w:start w:val="1"/>
      <w:numFmt w:val="bullet"/>
      <w:lvlText w:val=""/>
      <w:lvlJc w:val="left"/>
      <w:pPr>
        <w:ind w:left="2880" w:hanging="360"/>
      </w:pPr>
      <w:rPr>
        <w:rFonts w:ascii="Symbol" w:hAnsi="Symbol" w:hint="default"/>
      </w:rPr>
    </w:lvl>
    <w:lvl w:ilvl="4" w:tplc="E44248F8" w:tentative="1">
      <w:start w:val="1"/>
      <w:numFmt w:val="bullet"/>
      <w:lvlText w:val="o"/>
      <w:lvlJc w:val="left"/>
      <w:pPr>
        <w:ind w:left="3600" w:hanging="360"/>
      </w:pPr>
      <w:rPr>
        <w:rFonts w:ascii="Courier New" w:hAnsi="Courier New" w:cs="Courier New" w:hint="default"/>
      </w:rPr>
    </w:lvl>
    <w:lvl w:ilvl="5" w:tplc="D2C08F38" w:tentative="1">
      <w:start w:val="1"/>
      <w:numFmt w:val="bullet"/>
      <w:lvlText w:val=""/>
      <w:lvlJc w:val="left"/>
      <w:pPr>
        <w:ind w:left="4320" w:hanging="360"/>
      </w:pPr>
      <w:rPr>
        <w:rFonts w:ascii="Wingdings" w:hAnsi="Wingdings" w:hint="default"/>
      </w:rPr>
    </w:lvl>
    <w:lvl w:ilvl="6" w:tplc="03843C2A" w:tentative="1">
      <w:start w:val="1"/>
      <w:numFmt w:val="bullet"/>
      <w:lvlText w:val=""/>
      <w:lvlJc w:val="left"/>
      <w:pPr>
        <w:ind w:left="5040" w:hanging="360"/>
      </w:pPr>
      <w:rPr>
        <w:rFonts w:ascii="Symbol" w:hAnsi="Symbol" w:hint="default"/>
      </w:rPr>
    </w:lvl>
    <w:lvl w:ilvl="7" w:tplc="61C08176" w:tentative="1">
      <w:start w:val="1"/>
      <w:numFmt w:val="bullet"/>
      <w:lvlText w:val="o"/>
      <w:lvlJc w:val="left"/>
      <w:pPr>
        <w:ind w:left="5760" w:hanging="360"/>
      </w:pPr>
      <w:rPr>
        <w:rFonts w:ascii="Courier New" w:hAnsi="Courier New" w:cs="Courier New" w:hint="default"/>
      </w:rPr>
    </w:lvl>
    <w:lvl w:ilvl="8" w:tplc="32DA65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45646C98">
      <w:start w:val="1"/>
      <w:numFmt w:val="bullet"/>
      <w:lvlText w:val="-"/>
      <w:lvlJc w:val="left"/>
      <w:pPr>
        <w:ind w:left="1080" w:hanging="360"/>
      </w:pPr>
      <w:rPr>
        <w:rFonts w:ascii="Arial" w:eastAsia="Arial" w:hAnsi="Arial" w:cs="Arial" w:hint="default"/>
        <w:i w:val="0"/>
      </w:rPr>
    </w:lvl>
    <w:lvl w:ilvl="1" w:tplc="83E2D4B6" w:tentative="1">
      <w:start w:val="1"/>
      <w:numFmt w:val="bullet"/>
      <w:lvlText w:val="o"/>
      <w:lvlJc w:val="left"/>
      <w:pPr>
        <w:ind w:left="1800" w:hanging="360"/>
      </w:pPr>
      <w:rPr>
        <w:rFonts w:ascii="Courier New" w:hAnsi="Courier New" w:cs="Courier New" w:hint="default"/>
      </w:rPr>
    </w:lvl>
    <w:lvl w:ilvl="2" w:tplc="08C02CFE" w:tentative="1">
      <w:start w:val="1"/>
      <w:numFmt w:val="bullet"/>
      <w:lvlText w:val=""/>
      <w:lvlJc w:val="left"/>
      <w:pPr>
        <w:ind w:left="2520" w:hanging="360"/>
      </w:pPr>
      <w:rPr>
        <w:rFonts w:ascii="Wingdings" w:hAnsi="Wingdings" w:hint="default"/>
      </w:rPr>
    </w:lvl>
    <w:lvl w:ilvl="3" w:tplc="53821854" w:tentative="1">
      <w:start w:val="1"/>
      <w:numFmt w:val="bullet"/>
      <w:lvlText w:val=""/>
      <w:lvlJc w:val="left"/>
      <w:pPr>
        <w:ind w:left="3240" w:hanging="360"/>
      </w:pPr>
      <w:rPr>
        <w:rFonts w:ascii="Symbol" w:hAnsi="Symbol" w:hint="default"/>
      </w:rPr>
    </w:lvl>
    <w:lvl w:ilvl="4" w:tplc="AFFCF8B4" w:tentative="1">
      <w:start w:val="1"/>
      <w:numFmt w:val="bullet"/>
      <w:lvlText w:val="o"/>
      <w:lvlJc w:val="left"/>
      <w:pPr>
        <w:ind w:left="3960" w:hanging="360"/>
      </w:pPr>
      <w:rPr>
        <w:rFonts w:ascii="Courier New" w:hAnsi="Courier New" w:cs="Courier New" w:hint="default"/>
      </w:rPr>
    </w:lvl>
    <w:lvl w:ilvl="5" w:tplc="B55AAF44" w:tentative="1">
      <w:start w:val="1"/>
      <w:numFmt w:val="bullet"/>
      <w:lvlText w:val=""/>
      <w:lvlJc w:val="left"/>
      <w:pPr>
        <w:ind w:left="4680" w:hanging="360"/>
      </w:pPr>
      <w:rPr>
        <w:rFonts w:ascii="Wingdings" w:hAnsi="Wingdings" w:hint="default"/>
      </w:rPr>
    </w:lvl>
    <w:lvl w:ilvl="6" w:tplc="5FC68EA8" w:tentative="1">
      <w:start w:val="1"/>
      <w:numFmt w:val="bullet"/>
      <w:lvlText w:val=""/>
      <w:lvlJc w:val="left"/>
      <w:pPr>
        <w:ind w:left="5400" w:hanging="360"/>
      </w:pPr>
      <w:rPr>
        <w:rFonts w:ascii="Symbol" w:hAnsi="Symbol" w:hint="default"/>
      </w:rPr>
    </w:lvl>
    <w:lvl w:ilvl="7" w:tplc="4E54634E" w:tentative="1">
      <w:start w:val="1"/>
      <w:numFmt w:val="bullet"/>
      <w:lvlText w:val="o"/>
      <w:lvlJc w:val="left"/>
      <w:pPr>
        <w:ind w:left="6120" w:hanging="360"/>
      </w:pPr>
      <w:rPr>
        <w:rFonts w:ascii="Courier New" w:hAnsi="Courier New" w:cs="Courier New" w:hint="default"/>
      </w:rPr>
    </w:lvl>
    <w:lvl w:ilvl="8" w:tplc="2E4693F6"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0DFCCD24">
      <w:start w:val="1"/>
      <w:numFmt w:val="decimal"/>
      <w:lvlText w:val="%1)"/>
      <w:lvlJc w:val="left"/>
      <w:pPr>
        <w:ind w:left="1080" w:hanging="360"/>
      </w:pPr>
      <w:rPr>
        <w:rFonts w:hint="default"/>
        <w:i w:val="0"/>
      </w:rPr>
    </w:lvl>
    <w:lvl w:ilvl="1" w:tplc="98FA505A" w:tentative="1">
      <w:start w:val="1"/>
      <w:numFmt w:val="lowerLetter"/>
      <w:lvlText w:val="%2."/>
      <w:lvlJc w:val="left"/>
      <w:pPr>
        <w:ind w:left="1800" w:hanging="360"/>
      </w:pPr>
    </w:lvl>
    <w:lvl w:ilvl="2" w:tplc="E772835E" w:tentative="1">
      <w:start w:val="1"/>
      <w:numFmt w:val="lowerRoman"/>
      <w:lvlText w:val="%3."/>
      <w:lvlJc w:val="right"/>
      <w:pPr>
        <w:ind w:left="2520" w:hanging="180"/>
      </w:pPr>
    </w:lvl>
    <w:lvl w:ilvl="3" w:tplc="1C043C6A" w:tentative="1">
      <w:start w:val="1"/>
      <w:numFmt w:val="decimal"/>
      <w:lvlText w:val="%4."/>
      <w:lvlJc w:val="left"/>
      <w:pPr>
        <w:ind w:left="3240" w:hanging="360"/>
      </w:pPr>
    </w:lvl>
    <w:lvl w:ilvl="4" w:tplc="36D4F344" w:tentative="1">
      <w:start w:val="1"/>
      <w:numFmt w:val="lowerLetter"/>
      <w:lvlText w:val="%5."/>
      <w:lvlJc w:val="left"/>
      <w:pPr>
        <w:ind w:left="3960" w:hanging="360"/>
      </w:pPr>
    </w:lvl>
    <w:lvl w:ilvl="5" w:tplc="F776F21E" w:tentative="1">
      <w:start w:val="1"/>
      <w:numFmt w:val="lowerRoman"/>
      <w:lvlText w:val="%6."/>
      <w:lvlJc w:val="right"/>
      <w:pPr>
        <w:ind w:left="4680" w:hanging="180"/>
      </w:pPr>
    </w:lvl>
    <w:lvl w:ilvl="6" w:tplc="184EEE7C" w:tentative="1">
      <w:start w:val="1"/>
      <w:numFmt w:val="decimal"/>
      <w:lvlText w:val="%7."/>
      <w:lvlJc w:val="left"/>
      <w:pPr>
        <w:ind w:left="5400" w:hanging="360"/>
      </w:pPr>
    </w:lvl>
    <w:lvl w:ilvl="7" w:tplc="C9F07E0E" w:tentative="1">
      <w:start w:val="1"/>
      <w:numFmt w:val="lowerLetter"/>
      <w:lvlText w:val="%8."/>
      <w:lvlJc w:val="left"/>
      <w:pPr>
        <w:ind w:left="6120" w:hanging="360"/>
      </w:pPr>
    </w:lvl>
    <w:lvl w:ilvl="8" w:tplc="6832A5EA" w:tentative="1">
      <w:start w:val="1"/>
      <w:numFmt w:val="lowerRoman"/>
      <w:lvlText w:val="%9."/>
      <w:lvlJc w:val="right"/>
      <w:pPr>
        <w:ind w:left="6840" w:hanging="180"/>
      </w:pPr>
    </w:lvl>
  </w:abstractNum>
  <w:abstractNum w:abstractNumId="4">
    <w:nsid w:val="4C7039AD"/>
    <w:multiLevelType w:val="hybridMultilevel"/>
    <w:tmpl w:val="F31AE358"/>
    <w:lvl w:ilvl="0" w:tplc="BD32B518">
      <w:start w:val="1"/>
      <w:numFmt w:val="decimal"/>
      <w:lvlText w:val="%1)"/>
      <w:lvlJc w:val="left"/>
      <w:pPr>
        <w:ind w:left="720" w:hanging="360"/>
      </w:pPr>
      <w:rPr>
        <w:rFonts w:hint="default"/>
        <w:i w:val="0"/>
      </w:rPr>
    </w:lvl>
    <w:lvl w:ilvl="1" w:tplc="DAE62F06" w:tentative="1">
      <w:start w:val="1"/>
      <w:numFmt w:val="lowerLetter"/>
      <w:lvlText w:val="%2."/>
      <w:lvlJc w:val="left"/>
      <w:pPr>
        <w:ind w:left="1440" w:hanging="360"/>
      </w:pPr>
    </w:lvl>
    <w:lvl w:ilvl="2" w:tplc="4D008046" w:tentative="1">
      <w:start w:val="1"/>
      <w:numFmt w:val="lowerRoman"/>
      <w:lvlText w:val="%3."/>
      <w:lvlJc w:val="right"/>
      <w:pPr>
        <w:ind w:left="2160" w:hanging="180"/>
      </w:pPr>
    </w:lvl>
    <w:lvl w:ilvl="3" w:tplc="87F67E24" w:tentative="1">
      <w:start w:val="1"/>
      <w:numFmt w:val="decimal"/>
      <w:lvlText w:val="%4."/>
      <w:lvlJc w:val="left"/>
      <w:pPr>
        <w:ind w:left="2880" w:hanging="360"/>
      </w:pPr>
    </w:lvl>
    <w:lvl w:ilvl="4" w:tplc="CAFCADA8" w:tentative="1">
      <w:start w:val="1"/>
      <w:numFmt w:val="lowerLetter"/>
      <w:lvlText w:val="%5."/>
      <w:lvlJc w:val="left"/>
      <w:pPr>
        <w:ind w:left="3600" w:hanging="360"/>
      </w:pPr>
    </w:lvl>
    <w:lvl w:ilvl="5" w:tplc="918C2E04" w:tentative="1">
      <w:start w:val="1"/>
      <w:numFmt w:val="lowerRoman"/>
      <w:lvlText w:val="%6."/>
      <w:lvlJc w:val="right"/>
      <w:pPr>
        <w:ind w:left="4320" w:hanging="180"/>
      </w:pPr>
    </w:lvl>
    <w:lvl w:ilvl="6" w:tplc="BF7C7402" w:tentative="1">
      <w:start w:val="1"/>
      <w:numFmt w:val="decimal"/>
      <w:lvlText w:val="%7."/>
      <w:lvlJc w:val="left"/>
      <w:pPr>
        <w:ind w:left="5040" w:hanging="360"/>
      </w:pPr>
    </w:lvl>
    <w:lvl w:ilvl="7" w:tplc="E320C7D6" w:tentative="1">
      <w:start w:val="1"/>
      <w:numFmt w:val="lowerLetter"/>
      <w:lvlText w:val="%8."/>
      <w:lvlJc w:val="left"/>
      <w:pPr>
        <w:ind w:left="5760" w:hanging="360"/>
      </w:pPr>
    </w:lvl>
    <w:lvl w:ilvl="8" w:tplc="FA82E178"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29F8720C">
      <w:start w:val="1"/>
      <w:numFmt w:val="lowerLetter"/>
      <w:lvlText w:val="%1)"/>
      <w:lvlJc w:val="left"/>
      <w:pPr>
        <w:ind w:left="1287" w:hanging="360"/>
      </w:pPr>
      <w:rPr>
        <w:rFonts w:cs="Times New Roman"/>
        <w:b w:val="0"/>
        <w:i w:val="0"/>
        <w:sz w:val="20"/>
        <w:szCs w:val="20"/>
      </w:rPr>
    </w:lvl>
    <w:lvl w:ilvl="1" w:tplc="C8A4BC7A">
      <w:start w:val="1"/>
      <w:numFmt w:val="lowerLetter"/>
      <w:lvlText w:val="%2."/>
      <w:lvlJc w:val="left"/>
      <w:pPr>
        <w:ind w:left="2007" w:hanging="360"/>
      </w:pPr>
    </w:lvl>
    <w:lvl w:ilvl="2" w:tplc="36B4FD44">
      <w:start w:val="1"/>
      <w:numFmt w:val="lowerRoman"/>
      <w:lvlText w:val="%3."/>
      <w:lvlJc w:val="right"/>
      <w:pPr>
        <w:ind w:left="2727" w:hanging="180"/>
      </w:pPr>
    </w:lvl>
    <w:lvl w:ilvl="3" w:tplc="C2560296">
      <w:start w:val="1"/>
      <w:numFmt w:val="decimal"/>
      <w:lvlText w:val="%4."/>
      <w:lvlJc w:val="left"/>
      <w:pPr>
        <w:ind w:left="3447" w:hanging="360"/>
      </w:pPr>
    </w:lvl>
    <w:lvl w:ilvl="4" w:tplc="6C14A1DC">
      <w:start w:val="1"/>
      <w:numFmt w:val="lowerLetter"/>
      <w:lvlText w:val="%5."/>
      <w:lvlJc w:val="left"/>
      <w:pPr>
        <w:ind w:left="4167" w:hanging="360"/>
      </w:pPr>
    </w:lvl>
    <w:lvl w:ilvl="5" w:tplc="E152AAD6">
      <w:start w:val="1"/>
      <w:numFmt w:val="lowerRoman"/>
      <w:lvlText w:val="%6."/>
      <w:lvlJc w:val="right"/>
      <w:pPr>
        <w:ind w:left="4887" w:hanging="180"/>
      </w:pPr>
    </w:lvl>
    <w:lvl w:ilvl="6" w:tplc="6798B0F2">
      <w:start w:val="1"/>
      <w:numFmt w:val="decimal"/>
      <w:lvlText w:val="%7."/>
      <w:lvlJc w:val="left"/>
      <w:pPr>
        <w:ind w:left="5607" w:hanging="360"/>
      </w:pPr>
    </w:lvl>
    <w:lvl w:ilvl="7" w:tplc="DFCADD4C">
      <w:start w:val="1"/>
      <w:numFmt w:val="lowerLetter"/>
      <w:lvlText w:val="%8."/>
      <w:lvlJc w:val="left"/>
      <w:pPr>
        <w:ind w:left="6327" w:hanging="360"/>
      </w:pPr>
    </w:lvl>
    <w:lvl w:ilvl="8" w:tplc="4A52868E">
      <w:start w:val="1"/>
      <w:numFmt w:val="lowerRoman"/>
      <w:lvlText w:val="%9."/>
      <w:lvlJc w:val="right"/>
      <w:pPr>
        <w:ind w:left="7047" w:hanging="180"/>
      </w:pPr>
    </w:lvl>
  </w:abstractNum>
  <w:abstractNum w:abstractNumId="12">
    <w:nsid w:val="70716C38"/>
    <w:multiLevelType w:val="hybridMultilevel"/>
    <w:tmpl w:val="884A2A1C"/>
    <w:lvl w:ilvl="0" w:tplc="2DC89B14">
      <w:numFmt w:val="bullet"/>
      <w:lvlText w:val="-"/>
      <w:lvlJc w:val="left"/>
      <w:pPr>
        <w:ind w:left="405" w:hanging="360"/>
      </w:pPr>
      <w:rPr>
        <w:rFonts w:ascii="Times New Roman" w:eastAsia="Times New Roman" w:hAnsi="Times New Roman" w:cs="Times New Roman" w:hint="default"/>
      </w:rPr>
    </w:lvl>
    <w:lvl w:ilvl="1" w:tplc="C2D600D6" w:tentative="1">
      <w:start w:val="1"/>
      <w:numFmt w:val="bullet"/>
      <w:lvlText w:val="o"/>
      <w:lvlJc w:val="left"/>
      <w:pPr>
        <w:ind w:left="1125" w:hanging="360"/>
      </w:pPr>
      <w:rPr>
        <w:rFonts w:ascii="Courier New" w:hAnsi="Courier New" w:cs="Courier New" w:hint="default"/>
      </w:rPr>
    </w:lvl>
    <w:lvl w:ilvl="2" w:tplc="8250D484" w:tentative="1">
      <w:start w:val="1"/>
      <w:numFmt w:val="bullet"/>
      <w:lvlText w:val=""/>
      <w:lvlJc w:val="left"/>
      <w:pPr>
        <w:ind w:left="1845" w:hanging="360"/>
      </w:pPr>
      <w:rPr>
        <w:rFonts w:ascii="Wingdings" w:hAnsi="Wingdings" w:hint="default"/>
      </w:rPr>
    </w:lvl>
    <w:lvl w:ilvl="3" w:tplc="66DA24DA" w:tentative="1">
      <w:start w:val="1"/>
      <w:numFmt w:val="bullet"/>
      <w:lvlText w:val=""/>
      <w:lvlJc w:val="left"/>
      <w:pPr>
        <w:ind w:left="2565" w:hanging="360"/>
      </w:pPr>
      <w:rPr>
        <w:rFonts w:ascii="Symbol" w:hAnsi="Symbol" w:hint="default"/>
      </w:rPr>
    </w:lvl>
    <w:lvl w:ilvl="4" w:tplc="249835D6" w:tentative="1">
      <w:start w:val="1"/>
      <w:numFmt w:val="bullet"/>
      <w:lvlText w:val="o"/>
      <w:lvlJc w:val="left"/>
      <w:pPr>
        <w:ind w:left="3285" w:hanging="360"/>
      </w:pPr>
      <w:rPr>
        <w:rFonts w:ascii="Courier New" w:hAnsi="Courier New" w:cs="Courier New" w:hint="default"/>
      </w:rPr>
    </w:lvl>
    <w:lvl w:ilvl="5" w:tplc="A4E6928E" w:tentative="1">
      <w:start w:val="1"/>
      <w:numFmt w:val="bullet"/>
      <w:lvlText w:val=""/>
      <w:lvlJc w:val="left"/>
      <w:pPr>
        <w:ind w:left="4005" w:hanging="360"/>
      </w:pPr>
      <w:rPr>
        <w:rFonts w:ascii="Wingdings" w:hAnsi="Wingdings" w:hint="default"/>
      </w:rPr>
    </w:lvl>
    <w:lvl w:ilvl="6" w:tplc="E71A4C5A" w:tentative="1">
      <w:start w:val="1"/>
      <w:numFmt w:val="bullet"/>
      <w:lvlText w:val=""/>
      <w:lvlJc w:val="left"/>
      <w:pPr>
        <w:ind w:left="4725" w:hanging="360"/>
      </w:pPr>
      <w:rPr>
        <w:rFonts w:ascii="Symbol" w:hAnsi="Symbol" w:hint="default"/>
      </w:rPr>
    </w:lvl>
    <w:lvl w:ilvl="7" w:tplc="8564F5D8" w:tentative="1">
      <w:start w:val="1"/>
      <w:numFmt w:val="bullet"/>
      <w:lvlText w:val="o"/>
      <w:lvlJc w:val="left"/>
      <w:pPr>
        <w:ind w:left="5445" w:hanging="360"/>
      </w:pPr>
      <w:rPr>
        <w:rFonts w:ascii="Courier New" w:hAnsi="Courier New" w:cs="Courier New" w:hint="default"/>
      </w:rPr>
    </w:lvl>
    <w:lvl w:ilvl="8" w:tplc="1E68FB62"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3AF2C522">
      <w:numFmt w:val="bullet"/>
      <w:lvlText w:val="-"/>
      <w:lvlJc w:val="left"/>
      <w:pPr>
        <w:ind w:left="720" w:hanging="360"/>
      </w:pPr>
      <w:rPr>
        <w:rFonts w:ascii="Arial" w:eastAsia="Arial" w:hAnsi="Arial" w:cs="Arial" w:hint="default"/>
      </w:rPr>
    </w:lvl>
    <w:lvl w:ilvl="1" w:tplc="3FEA4BF4" w:tentative="1">
      <w:start w:val="1"/>
      <w:numFmt w:val="bullet"/>
      <w:lvlText w:val="o"/>
      <w:lvlJc w:val="left"/>
      <w:pPr>
        <w:ind w:left="1440" w:hanging="360"/>
      </w:pPr>
      <w:rPr>
        <w:rFonts w:ascii="Courier New" w:hAnsi="Courier New" w:cs="Courier New" w:hint="default"/>
      </w:rPr>
    </w:lvl>
    <w:lvl w:ilvl="2" w:tplc="218A05BC" w:tentative="1">
      <w:start w:val="1"/>
      <w:numFmt w:val="bullet"/>
      <w:lvlText w:val=""/>
      <w:lvlJc w:val="left"/>
      <w:pPr>
        <w:ind w:left="2160" w:hanging="360"/>
      </w:pPr>
      <w:rPr>
        <w:rFonts w:ascii="Wingdings" w:hAnsi="Wingdings" w:hint="default"/>
      </w:rPr>
    </w:lvl>
    <w:lvl w:ilvl="3" w:tplc="72B86012" w:tentative="1">
      <w:start w:val="1"/>
      <w:numFmt w:val="bullet"/>
      <w:lvlText w:val=""/>
      <w:lvlJc w:val="left"/>
      <w:pPr>
        <w:ind w:left="2880" w:hanging="360"/>
      </w:pPr>
      <w:rPr>
        <w:rFonts w:ascii="Symbol" w:hAnsi="Symbol" w:hint="default"/>
      </w:rPr>
    </w:lvl>
    <w:lvl w:ilvl="4" w:tplc="2AE2ADF0" w:tentative="1">
      <w:start w:val="1"/>
      <w:numFmt w:val="bullet"/>
      <w:lvlText w:val="o"/>
      <w:lvlJc w:val="left"/>
      <w:pPr>
        <w:ind w:left="3600" w:hanging="360"/>
      </w:pPr>
      <w:rPr>
        <w:rFonts w:ascii="Courier New" w:hAnsi="Courier New" w:cs="Courier New" w:hint="default"/>
      </w:rPr>
    </w:lvl>
    <w:lvl w:ilvl="5" w:tplc="79368D86" w:tentative="1">
      <w:start w:val="1"/>
      <w:numFmt w:val="bullet"/>
      <w:lvlText w:val=""/>
      <w:lvlJc w:val="left"/>
      <w:pPr>
        <w:ind w:left="4320" w:hanging="360"/>
      </w:pPr>
      <w:rPr>
        <w:rFonts w:ascii="Wingdings" w:hAnsi="Wingdings" w:hint="default"/>
      </w:rPr>
    </w:lvl>
    <w:lvl w:ilvl="6" w:tplc="F9D61722" w:tentative="1">
      <w:start w:val="1"/>
      <w:numFmt w:val="bullet"/>
      <w:lvlText w:val=""/>
      <w:lvlJc w:val="left"/>
      <w:pPr>
        <w:ind w:left="5040" w:hanging="360"/>
      </w:pPr>
      <w:rPr>
        <w:rFonts w:ascii="Symbol" w:hAnsi="Symbol" w:hint="default"/>
      </w:rPr>
    </w:lvl>
    <w:lvl w:ilvl="7" w:tplc="E8162A10" w:tentative="1">
      <w:start w:val="1"/>
      <w:numFmt w:val="bullet"/>
      <w:lvlText w:val="o"/>
      <w:lvlJc w:val="left"/>
      <w:pPr>
        <w:ind w:left="5760" w:hanging="360"/>
      </w:pPr>
      <w:rPr>
        <w:rFonts w:ascii="Courier New" w:hAnsi="Courier New" w:cs="Courier New" w:hint="default"/>
      </w:rPr>
    </w:lvl>
    <w:lvl w:ilvl="8" w:tplc="0FBE47CC"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73"/>
    <w:rsid w:val="00173D0C"/>
    <w:rsid w:val="001D2135"/>
    <w:rsid w:val="003940A1"/>
    <w:rsid w:val="004E028F"/>
    <w:rsid w:val="007C494E"/>
    <w:rsid w:val="0097049F"/>
    <w:rsid w:val="00AD5DB4"/>
    <w:rsid w:val="00FE6273"/>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islav.broz@suspk.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DF6FAD57.dotm</Template>
  <TotalTime>1</TotalTime>
  <Pages>2</Pages>
  <Words>862</Words>
  <Characters>5088</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Vítková Renáta</cp:lastModifiedBy>
  <cp:revision>2</cp:revision>
  <cp:lastPrinted>2014-06-18T06:10:00Z</cp:lastPrinted>
  <dcterms:created xsi:type="dcterms:W3CDTF">2017-10-13T08:10:00Z</dcterms:created>
  <dcterms:modified xsi:type="dcterms:W3CDTF">2017-10-13T08:10:00Z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