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B717B4" w:rsidRPr="00B717B4" w:rsidTr="00B717B4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79"/>
              <w:gridCol w:w="5793"/>
            </w:tblGrid>
            <w:tr w:rsidR="00B717B4" w:rsidRPr="00B717B4">
              <w:trPr>
                <w:tblCellSpacing w:w="15" w:type="dxa"/>
              </w:trPr>
              <w:tc>
                <w:tcPr>
                  <w:tcW w:w="180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20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b/>
                      <w:bCs/>
                      <w:sz w:val="36"/>
                      <w:szCs w:val="36"/>
                      <w:lang w:eastAsia="cs-CZ"/>
                    </w:rPr>
                    <w:t>Objednávka NO1708583</w:t>
                  </w:r>
                </w:p>
              </w:tc>
            </w:tr>
          </w:tbl>
          <w:p w:rsidR="00B717B4" w:rsidRPr="00B717B4" w:rsidRDefault="00B717B4" w:rsidP="00B717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985"/>
              <w:gridCol w:w="4087"/>
            </w:tblGrid>
            <w:tr w:rsidR="00B717B4" w:rsidRPr="00B717B4">
              <w:trPr>
                <w:tblCellSpacing w:w="15" w:type="dxa"/>
              </w:trPr>
              <w:tc>
                <w:tcPr>
                  <w:tcW w:w="275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Strana 1</w:t>
                  </w:r>
                </w:p>
              </w:tc>
            </w:tr>
            <w:tr w:rsidR="00B717B4" w:rsidRPr="00B71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t> </w:t>
                  </w:r>
                  <w:r w:rsidRPr="00B717B4">
                    <w:rPr>
                      <w:rFonts w:ascii="Times New Roman" w:eastAsia="Times New Roman" w:hAnsi="Times New Roman" w:cs="Times New Roman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717B4" w:rsidRPr="00B717B4" w:rsidRDefault="00B717B4" w:rsidP="00B717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717B4" w:rsidRPr="00B717B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5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717B4" w:rsidRPr="00B717B4" w:rsidRDefault="00B717B4" w:rsidP="00B717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790"/>
              <w:gridCol w:w="209"/>
              <w:gridCol w:w="4073"/>
            </w:tblGrid>
            <w:tr w:rsidR="00B717B4" w:rsidRPr="00B717B4">
              <w:trPr>
                <w:tblCellSpacing w:w="15" w:type="dxa"/>
              </w:trPr>
              <w:tc>
                <w:tcPr>
                  <w:tcW w:w="265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Firemní informace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225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Dodavatel</w:t>
                  </w:r>
                </w:p>
              </w:tc>
            </w:tr>
            <w:tr w:rsidR="00B717B4" w:rsidRPr="00B71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HOLTE MEDICAL, a.</w:t>
                  </w:r>
                  <w:proofErr w:type="gramStart"/>
                  <w:r w:rsidRPr="00B717B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s.-v likvidaci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17B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Adyton</w:t>
                  </w:r>
                  <w:proofErr w:type="spellEnd"/>
                  <w:r w:rsidRPr="00B717B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 xml:space="preserve"> s.r.o.</w:t>
                  </w:r>
                </w:p>
              </w:tc>
            </w:tr>
            <w:tr w:rsidR="00B717B4" w:rsidRPr="00B71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Roentgenova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Kateřinská 15</w:t>
                  </w:r>
                </w:p>
              </w:tc>
            </w:tr>
            <w:tr w:rsidR="00B717B4" w:rsidRPr="00B71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151 19 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12000 Praha 2</w:t>
                  </w:r>
                </w:p>
              </w:tc>
            </w:tr>
            <w:tr w:rsidR="00B717B4" w:rsidRPr="00B71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Česká republika</w:t>
                  </w:r>
                </w:p>
              </w:tc>
            </w:tr>
            <w:tr w:rsidR="00B717B4" w:rsidRPr="00B71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717B4" w:rsidRPr="00B71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717B4" w:rsidRPr="00B71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717B4" w:rsidRPr="00B71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717B4" w:rsidRPr="00B717B4" w:rsidRDefault="00B717B4" w:rsidP="00B717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6"/>
              <w:gridCol w:w="207"/>
              <w:gridCol w:w="3033"/>
              <w:gridCol w:w="207"/>
              <w:gridCol w:w="1531"/>
              <w:gridCol w:w="118"/>
              <w:gridCol w:w="2430"/>
            </w:tblGrid>
            <w:tr w:rsidR="00B717B4" w:rsidRPr="00B717B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0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CZ25634160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85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DIČ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35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CZ45807051</w:t>
                  </w:r>
                </w:p>
              </w:tc>
            </w:tr>
            <w:tr w:rsidR="00B717B4" w:rsidRPr="00B71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25634160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IČO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45807051</w:t>
                  </w:r>
                </w:p>
              </w:tc>
            </w:tr>
            <w:tr w:rsidR="00B717B4" w:rsidRPr="00B71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Telefonní číslo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7C4FD0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17B4" w:rsidRPr="00B71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faxu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7C4FD0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17B4" w:rsidRPr="00B71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Banka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17B4" w:rsidRPr="00B71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Číslo účtu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216486783/0300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717B4" w:rsidRPr="00B717B4" w:rsidRDefault="00B717B4" w:rsidP="00B717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67"/>
              <w:gridCol w:w="209"/>
              <w:gridCol w:w="7296"/>
            </w:tblGrid>
            <w:tr w:rsidR="00B717B4" w:rsidRPr="00B717B4">
              <w:trPr>
                <w:tblCellSpacing w:w="15" w:type="dxa"/>
              </w:trPr>
              <w:tc>
                <w:tcPr>
                  <w:tcW w:w="85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Obchodní rejstřík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05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Zapsal Městský soud v Praze, oddíl B, vložka 5124 Den zápisu </w:t>
                  </w:r>
                  <w:proofErr w:type="gramStart"/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7.1.1990</w:t>
                  </w:r>
                  <w:proofErr w:type="gramEnd"/>
                </w:p>
              </w:tc>
            </w:tr>
          </w:tbl>
          <w:p w:rsidR="00B717B4" w:rsidRPr="00B717B4" w:rsidRDefault="00B717B4" w:rsidP="00B717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717B4" w:rsidRPr="00B717B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6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717B4" w:rsidRPr="00B717B4" w:rsidRDefault="00B717B4" w:rsidP="00B717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41"/>
              <w:gridCol w:w="206"/>
              <w:gridCol w:w="2231"/>
              <w:gridCol w:w="118"/>
              <w:gridCol w:w="1614"/>
              <w:gridCol w:w="118"/>
              <w:gridCol w:w="3111"/>
              <w:gridCol w:w="133"/>
            </w:tblGrid>
            <w:tr w:rsidR="00B717B4" w:rsidRPr="00B717B4">
              <w:trPr>
                <w:tblCellSpacing w:w="15" w:type="dxa"/>
              </w:trPr>
              <w:tc>
                <w:tcPr>
                  <w:tcW w:w="850" w:type="pct"/>
                  <w:vAlign w:val="bottom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Kód lokace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25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1009PRIM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90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Datum dokladu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750" w:type="pct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717B4" w:rsidRPr="00B717B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717B4" w:rsidRPr="00B717B4" w:rsidRDefault="00B717B4" w:rsidP="00B71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proofErr w:type="gramStart"/>
                        <w:r w:rsidRPr="00B717B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04.10.17</w:t>
                        </w:r>
                        <w:proofErr w:type="gramEnd"/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717B4" w:rsidRPr="00B717B4" w:rsidRDefault="00B717B4" w:rsidP="00B71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17B4" w:rsidRPr="00B717B4">
              <w:trPr>
                <w:tblCellSpacing w:w="15" w:type="dxa"/>
              </w:trPr>
              <w:tc>
                <w:tcPr>
                  <w:tcW w:w="0" w:type="auto"/>
                  <w:vAlign w:val="bottom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Adresa lokace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Sklad pro přímou spotřebu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Očekávané datum příjmu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1048"/>
                    <w:gridCol w:w="2033"/>
                  </w:tblGrid>
                  <w:tr w:rsidR="00B717B4" w:rsidRPr="00B717B4">
                    <w:trPr>
                      <w:tblCellSpacing w:w="0" w:type="dxa"/>
                    </w:trPr>
                    <w:tc>
                      <w:tcPr>
                        <w:tcW w:w="1700" w:type="pct"/>
                        <w:vAlign w:val="center"/>
                        <w:hideMark/>
                      </w:tcPr>
                      <w:p w:rsidR="00B717B4" w:rsidRPr="00B717B4" w:rsidRDefault="00B717B4" w:rsidP="00B71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17B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3300" w:type="pct"/>
                        <w:vAlign w:val="center"/>
                        <w:hideMark/>
                      </w:tcPr>
                      <w:p w:rsidR="00B717B4" w:rsidRPr="00B717B4" w:rsidRDefault="00B717B4" w:rsidP="00B71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17B4" w:rsidRPr="00B71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Roengenova</w:t>
                  </w:r>
                  <w:proofErr w:type="spellEnd"/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Nákupčí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7C4FD0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17B4" w:rsidRPr="00B71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Praha 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717B4" w:rsidRPr="00B717B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717B4" w:rsidRPr="00B717B4" w:rsidRDefault="00B717B4" w:rsidP="00B71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717B4" w:rsidRPr="00B717B4" w:rsidRDefault="00B717B4" w:rsidP="00B71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17B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  E-mail</w:t>
                        </w:r>
                      </w:p>
                    </w:tc>
                  </w:tr>
                </w:tbl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7C4FD0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17B4" w:rsidRPr="00B71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bottom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29"/>
                    <w:gridCol w:w="855"/>
                  </w:tblGrid>
                  <w:tr w:rsidR="00B717B4" w:rsidRPr="00B717B4">
                    <w:trPr>
                      <w:tblCellSpacing w:w="0" w:type="dxa"/>
                    </w:trPr>
                    <w:tc>
                      <w:tcPr>
                        <w:tcW w:w="2300" w:type="pct"/>
                        <w:vAlign w:val="center"/>
                        <w:hideMark/>
                      </w:tcPr>
                      <w:p w:rsidR="00B717B4" w:rsidRPr="00B717B4" w:rsidRDefault="00B717B4" w:rsidP="00B71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  <w:tc>
                      <w:tcPr>
                        <w:tcW w:w="2850" w:type="pct"/>
                        <w:vAlign w:val="bottom"/>
                        <w:hideMark/>
                      </w:tcPr>
                      <w:p w:rsidR="00B717B4" w:rsidRPr="00B717B4" w:rsidRDefault="00B717B4" w:rsidP="00B71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17B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Telefon</w:t>
                        </w:r>
                      </w:p>
                    </w:tc>
                  </w:tr>
                </w:tbl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7C4FD0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17B4" w:rsidRPr="00B71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17B4" w:rsidRPr="00B71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Platební podmínky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Splatnost 30 dní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17B4" w:rsidRPr="00B71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Způsob dodávky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717B4" w:rsidRPr="00B717B4" w:rsidRDefault="00B717B4" w:rsidP="00B717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717B4" w:rsidRPr="00B717B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  <w:pict>
                      <v:rect id="_x0000_i1027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717B4" w:rsidRPr="00B717B4" w:rsidRDefault="00B717B4" w:rsidP="00B717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81"/>
              <w:gridCol w:w="116"/>
              <w:gridCol w:w="2538"/>
              <w:gridCol w:w="721"/>
              <w:gridCol w:w="116"/>
              <w:gridCol w:w="647"/>
              <w:gridCol w:w="1067"/>
              <w:gridCol w:w="116"/>
              <w:gridCol w:w="635"/>
              <w:gridCol w:w="116"/>
              <w:gridCol w:w="548"/>
              <w:gridCol w:w="116"/>
              <w:gridCol w:w="1255"/>
            </w:tblGrid>
            <w:tr w:rsidR="00B717B4" w:rsidRPr="00B717B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717B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Číslo</w:t>
                  </w:r>
                  <w:r w:rsidRPr="00B717B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450" w:type="pct"/>
                  <w:vAlign w:val="bottom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82"/>
                    <w:gridCol w:w="426"/>
                  </w:tblGrid>
                  <w:tr w:rsidR="00B717B4" w:rsidRPr="00B717B4">
                    <w:trPr>
                      <w:tblCellSpacing w:w="0" w:type="dxa"/>
                    </w:trPr>
                    <w:tc>
                      <w:tcPr>
                        <w:tcW w:w="4150" w:type="pct"/>
                        <w:vAlign w:val="bottom"/>
                        <w:hideMark/>
                      </w:tcPr>
                      <w:p w:rsidR="00B717B4" w:rsidRPr="00B717B4" w:rsidRDefault="00B717B4" w:rsidP="00B71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17B4">
                          <w:rPr>
                            <w:rFonts w:ascii="Helvetica" w:eastAsia="Times New Roman" w:hAnsi="Helvetica" w:cs="Helvetica"/>
                            <w:b/>
                            <w:bCs/>
                            <w:sz w:val="15"/>
                            <w:szCs w:val="15"/>
                            <w:lang w:eastAsia="cs-CZ"/>
                          </w:rPr>
                          <w:t>Popis / Popis 2</w:t>
                        </w:r>
                      </w:p>
                    </w:tc>
                    <w:tc>
                      <w:tcPr>
                        <w:tcW w:w="850" w:type="pct"/>
                        <w:vAlign w:val="center"/>
                        <w:hideMark/>
                      </w:tcPr>
                      <w:p w:rsidR="00B717B4" w:rsidRPr="00B717B4" w:rsidRDefault="00B717B4" w:rsidP="00B71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400" w:type="pct"/>
                  <w:vAlign w:val="bottom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717B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Množství</w:t>
                  </w:r>
                  <w:r w:rsidRPr="00B717B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717B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Měrná jednotka</w:t>
                  </w:r>
                  <w:r w:rsidRPr="00B717B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600" w:type="pct"/>
                  <w:vAlign w:val="bottom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717B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Nákupní cena</w:t>
                  </w:r>
                  <w:r w:rsidRPr="00B717B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50" w:type="pct"/>
                  <w:vAlign w:val="bottom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717B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Sleva %</w:t>
                  </w:r>
                  <w:r w:rsidRPr="00B717B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300" w:type="pct"/>
                  <w:vAlign w:val="bottom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717B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Sazba DPH</w:t>
                  </w:r>
                  <w:r w:rsidRPr="00B717B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717B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t>Částka</w:t>
                  </w:r>
                  <w:r w:rsidRPr="00B717B4">
                    <w:rPr>
                      <w:rFonts w:ascii="Helvetica" w:eastAsia="Times New Roman" w:hAnsi="Helvetica" w:cs="Helvetica"/>
                      <w:b/>
                      <w:bCs/>
                      <w:sz w:val="15"/>
                      <w:szCs w:val="15"/>
                      <w:lang w:eastAsia="cs-CZ"/>
                    </w:rPr>
                    <w:br/>
                  </w: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717B4" w:rsidRPr="00B71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0045727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Adyton</w:t>
                  </w:r>
                  <w:proofErr w:type="spellEnd"/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 PRE-6-30 </w:t>
                  </w:r>
                  <w:proofErr w:type="spellStart"/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pRESET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7C4FD0" w:rsidP="00B71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proofErr w:type="spellStart"/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proofErr w:type="spell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717B4" w:rsidRPr="00B717B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717B4" w:rsidRPr="00B717B4" w:rsidRDefault="00B717B4" w:rsidP="00B71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17B4">
                          <w:rPr>
                            <w:rFonts w:ascii="Helvetica" w:eastAsia="Times New Roman" w:hAnsi="Helvetica" w:cs="Helvetica"/>
                            <w:sz w:val="20"/>
                            <w:szCs w:val="20"/>
                            <w:lang w:eastAsia="cs-CZ"/>
                          </w:rPr>
                          <w:t>Kus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717B4" w:rsidRPr="00B717B4" w:rsidRDefault="00B717B4" w:rsidP="00B71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7C4FD0" w:rsidP="00B71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xx</w:t>
                  </w:r>
                  <w:bookmarkStart w:id="0" w:name="_GoBack"/>
                  <w:bookmarkEnd w:id="0"/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56 757,78</w:t>
                  </w:r>
                </w:p>
              </w:tc>
            </w:tr>
            <w:tr w:rsidR="00B717B4" w:rsidRPr="00B71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extraktor trombu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17B4" w:rsidRPr="00B71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LOT:319321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717B4" w:rsidRPr="00B717B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717B4" w:rsidRPr="00B717B4" w:rsidRDefault="00B717B4" w:rsidP="00B71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17B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717B4" w:rsidRPr="00B717B4" w:rsidRDefault="00B717B4" w:rsidP="00B71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717B4" w:rsidRPr="00B71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17B4" w:rsidRPr="00B71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Prosím fakturovat,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717B4" w:rsidRPr="00B717B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717B4" w:rsidRPr="00B717B4" w:rsidRDefault="00B717B4" w:rsidP="00B71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17B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717B4" w:rsidRPr="00B717B4" w:rsidRDefault="00B717B4" w:rsidP="00B71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717B4" w:rsidRPr="00B71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17B4" w:rsidRPr="00B71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již dodáno.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531"/>
                    <w:gridCol w:w="86"/>
                  </w:tblGrid>
                  <w:tr w:rsidR="00B717B4" w:rsidRPr="00B717B4">
                    <w:trPr>
                      <w:tblCellSpacing w:w="0" w:type="dxa"/>
                    </w:trPr>
                    <w:tc>
                      <w:tcPr>
                        <w:tcW w:w="4300" w:type="pct"/>
                        <w:vAlign w:val="center"/>
                        <w:hideMark/>
                      </w:tcPr>
                      <w:p w:rsidR="00B717B4" w:rsidRPr="00B717B4" w:rsidRDefault="00B717B4" w:rsidP="00B71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  <w:r w:rsidRPr="00B717B4">
                          <w:rPr>
                            <w:rFonts w:ascii="Times New Roman" w:eastAsia="Times New Roman" w:hAnsi="Times New Roman" w:cs="Times New Roman"/>
                            <w:sz w:val="15"/>
                            <w:szCs w:val="15"/>
                            <w:lang w:eastAsia="cs-CZ"/>
                          </w:rPr>
                          <w:t> </w:t>
                        </w:r>
                      </w:p>
                    </w:tc>
                    <w:tc>
                      <w:tcPr>
                        <w:tcW w:w="700" w:type="pct"/>
                        <w:vAlign w:val="center"/>
                        <w:hideMark/>
                      </w:tcPr>
                      <w:p w:rsidR="00B717B4" w:rsidRPr="00B717B4" w:rsidRDefault="00B717B4" w:rsidP="00B717B4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cs-CZ"/>
                          </w:rPr>
                        </w:pPr>
                      </w:p>
                    </w:tc>
                  </w:tr>
                </w:tbl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  <w:tr w:rsidR="00B717B4" w:rsidRPr="00B71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717B4" w:rsidRPr="00B717B4" w:rsidRDefault="00B717B4" w:rsidP="00B717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7"/>
              <w:gridCol w:w="2082"/>
              <w:gridCol w:w="119"/>
              <w:gridCol w:w="1294"/>
            </w:tblGrid>
            <w:tr w:rsidR="00B717B4" w:rsidRPr="00B717B4">
              <w:trPr>
                <w:tblCellSpacing w:w="15" w:type="dxa"/>
              </w:trPr>
              <w:tc>
                <w:tcPr>
                  <w:tcW w:w="310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115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717B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bez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br/>
                  </w:r>
                  <w:r w:rsidRPr="00B717B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56 757,78</w:t>
                  </w:r>
                </w:p>
              </w:tc>
            </w:tr>
            <w:tr w:rsidR="00B717B4" w:rsidRPr="00B71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 DPH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8 513,67</w:t>
                  </w:r>
                </w:p>
              </w:tc>
            </w:tr>
            <w:tr w:rsidR="00B717B4" w:rsidRPr="00B71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 KČ včetně DPH</w:t>
                  </w:r>
                  <w:r w:rsidRPr="00B717B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65 271,45</w:t>
                  </w:r>
                  <w:r w:rsidRPr="00B717B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br/>
                  </w: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t> </w:t>
                  </w:r>
                </w:p>
              </w:tc>
            </w:tr>
          </w:tbl>
          <w:p w:rsidR="00B717B4" w:rsidRPr="00B717B4" w:rsidRDefault="00B717B4" w:rsidP="00B717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90"/>
              <w:gridCol w:w="106"/>
              <w:gridCol w:w="981"/>
              <w:gridCol w:w="194"/>
              <w:gridCol w:w="1243"/>
              <w:gridCol w:w="106"/>
              <w:gridCol w:w="1243"/>
              <w:gridCol w:w="107"/>
              <w:gridCol w:w="1244"/>
              <w:gridCol w:w="2658"/>
            </w:tblGrid>
            <w:tr w:rsidR="00B717B4" w:rsidRPr="00B717B4">
              <w:trPr>
                <w:tblCellSpacing w:w="15" w:type="dxa"/>
              </w:trPr>
              <w:tc>
                <w:tcPr>
                  <w:tcW w:w="600" w:type="pct"/>
                  <w:vAlign w:val="bottom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Identifikátor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550" w:type="pct"/>
                  <w:vAlign w:val="bottom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DPH %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na řádku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Základ DPH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700" w:type="pct"/>
                  <w:vAlign w:val="bottom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Částka DPH</w:t>
                  </w:r>
                </w:p>
              </w:tc>
              <w:tc>
                <w:tcPr>
                  <w:tcW w:w="150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17B4" w:rsidRPr="00B71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15%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15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56 757,78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56 757,78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8 513,67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  <w:tr w:rsidR="00B717B4" w:rsidRPr="00B717B4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Celkem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56 757,78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56 757,78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b/>
                      <w:bCs/>
                      <w:sz w:val="20"/>
                      <w:szCs w:val="20"/>
                      <w:lang w:eastAsia="cs-CZ"/>
                    </w:rPr>
                    <w:t>8 513,67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717B4" w:rsidRPr="00B717B4" w:rsidRDefault="00B717B4" w:rsidP="00B717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47"/>
              <w:gridCol w:w="225"/>
            </w:tblGrid>
            <w:tr w:rsidR="00B717B4" w:rsidRPr="00B717B4">
              <w:trPr>
                <w:tblCellSpacing w:w="15" w:type="dxa"/>
              </w:trPr>
              <w:tc>
                <w:tcPr>
                  <w:tcW w:w="490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 xml:space="preserve">Odběratel zaplatí fakturovanou částku daného zboží ve lhůtě do 90 dní od data vystavení </w:t>
                  </w: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lastRenderedPageBreak/>
                    <w:t>příslušného daňového dokladu.</w:t>
                  </w:r>
                </w:p>
              </w:tc>
              <w:tc>
                <w:tcPr>
                  <w:tcW w:w="10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</w:tr>
          </w:tbl>
          <w:p w:rsidR="00B717B4" w:rsidRPr="00B717B4" w:rsidRDefault="00B717B4" w:rsidP="00B717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72"/>
            </w:tblGrid>
            <w:tr w:rsidR="00B717B4" w:rsidRPr="00B717B4">
              <w:trPr>
                <w:tblCellSpacing w:w="15" w:type="dxa"/>
              </w:trPr>
              <w:tc>
                <w:tcPr>
                  <w:tcW w:w="500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</w:p>
                <w:p w:rsidR="00B717B4" w:rsidRPr="00B717B4" w:rsidRDefault="00B717B4" w:rsidP="00B717B4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</w:pPr>
                  <w:r w:rsidRPr="00B717B4">
                    <w:rPr>
                      <w:rFonts w:ascii="Times New Roman" w:eastAsia="Times New Roman" w:hAnsi="Times New Roman" w:cs="Times New Roman"/>
                      <w:sz w:val="15"/>
                      <w:szCs w:val="15"/>
                      <w:lang w:eastAsia="cs-CZ"/>
                    </w:rPr>
                    <w:pict>
                      <v:rect id="_x0000_i1028" style="width:0;height:.75pt" o:hralign="center" o:hrstd="t" o:hrnoshade="t" o:hr="t" fillcolor="#a0a0a0" stroked="f"/>
                    </w:pict>
                  </w:r>
                </w:p>
              </w:tc>
            </w:tr>
          </w:tbl>
          <w:p w:rsidR="00B717B4" w:rsidRPr="00B717B4" w:rsidRDefault="00B717B4" w:rsidP="00B717B4">
            <w:pPr>
              <w:spacing w:after="0" w:line="240" w:lineRule="auto"/>
              <w:rPr>
                <w:rFonts w:ascii="Times New Roman" w:eastAsia="Times New Roman" w:hAnsi="Times New Roman" w:cs="Times New Roman"/>
                <w:vanish/>
                <w:sz w:val="24"/>
                <w:szCs w:val="24"/>
                <w:lang w:eastAsia="cs-CZ"/>
              </w:rPr>
            </w:pPr>
          </w:p>
          <w:tbl>
            <w:tblPr>
              <w:tblW w:w="5000" w:type="pct"/>
              <w:tblCellSpacing w:w="15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9"/>
              <w:gridCol w:w="120"/>
              <w:gridCol w:w="7833"/>
            </w:tblGrid>
            <w:tr w:rsidR="00B717B4" w:rsidRPr="00B717B4">
              <w:trPr>
                <w:tblCellSpacing w:w="15" w:type="dxa"/>
              </w:trPr>
              <w:tc>
                <w:tcPr>
                  <w:tcW w:w="60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Tisk</w:t>
                  </w:r>
                </w:p>
              </w:tc>
              <w:tc>
                <w:tcPr>
                  <w:tcW w:w="5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</w:p>
              </w:tc>
              <w:tc>
                <w:tcPr>
                  <w:tcW w:w="4350" w:type="pct"/>
                  <w:vAlign w:val="center"/>
                  <w:hideMark/>
                </w:tcPr>
                <w:p w:rsidR="00B717B4" w:rsidRPr="00B717B4" w:rsidRDefault="00B717B4" w:rsidP="00B717B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cs-CZ"/>
                    </w:rPr>
                  </w:pPr>
                  <w:r w:rsidRPr="00B717B4">
                    <w:rPr>
                      <w:rFonts w:ascii="Helvetica" w:eastAsia="Times New Roman" w:hAnsi="Helvetica" w:cs="Helvetica"/>
                      <w:sz w:val="20"/>
                      <w:szCs w:val="20"/>
                      <w:lang w:eastAsia="cs-CZ"/>
                    </w:rPr>
                    <w:t>110 04.10.17 14:04:49</w:t>
                  </w:r>
                </w:p>
              </w:tc>
            </w:tr>
          </w:tbl>
          <w:p w:rsidR="00B717B4" w:rsidRPr="00B717B4" w:rsidRDefault="00B717B4" w:rsidP="00B7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  <w:p w:rsidR="00B717B4" w:rsidRPr="00B717B4" w:rsidRDefault="00B717B4" w:rsidP="00B717B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717B4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pict>
                <v:rect id="_x0000_i1029" style="width:0;height:1.5pt" o:hralign="center" o:hrstd="t" o:hr="t" fillcolor="#a0a0a0" stroked="f"/>
              </w:pict>
            </w:r>
          </w:p>
        </w:tc>
      </w:tr>
    </w:tbl>
    <w:p w:rsidR="00B717B4" w:rsidRDefault="00B717B4" w:rsidP="00B717B4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lastRenderedPageBreak/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</w:t>
      </w:r>
      <w:proofErr w:type="spellEnd"/>
      <w:r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Wednesday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October</w:t>
      </w:r>
      <w:proofErr w:type="spellEnd"/>
      <w:r>
        <w:rPr>
          <w:rFonts w:ascii="Tahoma" w:hAnsi="Tahoma" w:cs="Tahoma"/>
          <w:sz w:val="20"/>
          <w:szCs w:val="20"/>
        </w:rPr>
        <w:t xml:space="preserve"> 04, 2017 11:58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 zboží č. NO1708583 od HOLTE MEDICAL, a.</w:t>
      </w:r>
      <w:proofErr w:type="gramStart"/>
      <w:r>
        <w:rPr>
          <w:rFonts w:ascii="Tahoma" w:hAnsi="Tahoma" w:cs="Tahoma"/>
          <w:sz w:val="20"/>
          <w:szCs w:val="20"/>
        </w:rPr>
        <w:t>s.-v likvidaci</w:t>
      </w:r>
      <w:proofErr w:type="gramEnd"/>
      <w:r>
        <w:rPr>
          <w:rFonts w:ascii="Tahoma" w:hAnsi="Tahoma" w:cs="Tahoma"/>
          <w:sz w:val="20"/>
          <w:szCs w:val="20"/>
        </w:rPr>
        <w:t xml:space="preserve"> %3 - Potvrzení přijetí objednávky č. 172102039</w:t>
      </w:r>
    </w:p>
    <w:p w:rsidR="00B717B4" w:rsidRDefault="00B717B4" w:rsidP="00B717B4">
      <w:pPr>
        <w:rPr>
          <w:rFonts w:ascii="Times New Roman" w:hAnsi="Times New Roman" w:cs="Times New Roman"/>
          <w:sz w:val="24"/>
          <w:szCs w:val="24"/>
        </w:rPr>
      </w:pPr>
    </w:p>
    <w:p w:rsidR="00B717B4" w:rsidRDefault="00B717B4" w:rsidP="00B717B4">
      <w:pPr>
        <w:rPr>
          <w:rFonts w:ascii="Calibri" w:hAnsi="Calibri"/>
        </w:rPr>
      </w:pPr>
      <w:r>
        <w:rPr>
          <w:rFonts w:ascii="Calibri" w:hAnsi="Calibri"/>
        </w:rPr>
        <w:t xml:space="preserve">Přikládáme soubor ve formátu PDF Potvrzení přijetí objednávky2017-10-04(6).pdf </w:t>
      </w:r>
    </w:p>
    <w:p w:rsidR="00B717B4" w:rsidRDefault="00B717B4" w:rsidP="00B717B4">
      <w:pPr>
        <w:rPr>
          <w:rFonts w:ascii="Calibri" w:hAnsi="Calibri"/>
        </w:rPr>
      </w:pPr>
    </w:p>
    <w:p w:rsidR="00B717B4" w:rsidRDefault="00B717B4" w:rsidP="00B717B4">
      <w:pPr>
        <w:pStyle w:val="Normlnweb"/>
        <w:rPr>
          <w:rFonts w:ascii="Tahoma" w:hAnsi="Tahoma" w:cs="Tahoma"/>
        </w:rPr>
      </w:pPr>
      <w:r>
        <w:rPr>
          <w:rFonts w:ascii="Calibri" w:hAnsi="Calibri"/>
          <w:color w:val="365F91"/>
          <w:sz w:val="20"/>
          <w:szCs w:val="20"/>
        </w:rPr>
        <w:t> </w:t>
      </w:r>
    </w:p>
    <w:p w:rsidR="00B717B4" w:rsidRDefault="00B717B4" w:rsidP="00B717B4">
      <w:pPr>
        <w:pStyle w:val="Normlnweb"/>
        <w:rPr>
          <w:rFonts w:ascii="Tahoma" w:hAnsi="Tahoma" w:cs="Tahoma"/>
        </w:rPr>
      </w:pPr>
      <w:proofErr w:type="spellStart"/>
      <w:r>
        <w:rPr>
          <w:rStyle w:val="Siln"/>
          <w:rFonts w:ascii="Arial" w:hAnsi="Arial" w:cs="Arial"/>
          <w:color w:val="365F91"/>
          <w:sz w:val="20"/>
          <w:szCs w:val="20"/>
        </w:rPr>
        <w:t>xx</w:t>
      </w:r>
      <w:proofErr w:type="spellEnd"/>
      <w:r>
        <w:rPr>
          <w:rFonts w:ascii="Arial" w:hAnsi="Arial" w:cs="Arial"/>
          <w:b/>
          <w:bCs/>
          <w:color w:val="365F91"/>
          <w:sz w:val="20"/>
          <w:szCs w:val="20"/>
        </w:rPr>
        <w:br/>
      </w:r>
      <w:r>
        <w:rPr>
          <w:rFonts w:ascii="Arial" w:hAnsi="Arial" w:cs="Arial"/>
          <w:color w:val="7F7F7F"/>
          <w:sz w:val="20"/>
          <w:szCs w:val="20"/>
        </w:rPr>
        <w:t>Logistik</w:t>
      </w:r>
    </w:p>
    <w:p w:rsidR="00B717B4" w:rsidRDefault="00B717B4" w:rsidP="00B717B4">
      <w:pPr>
        <w:pStyle w:val="Normlnweb"/>
        <w:rPr>
          <w:rFonts w:ascii="Tahoma" w:hAnsi="Tahoma" w:cs="Tahoma"/>
        </w:rPr>
      </w:pPr>
      <w:r>
        <w:rPr>
          <w:rFonts w:ascii="Tahoma" w:hAnsi="Tahoma" w:cs="Tahoma"/>
          <w:noProof/>
        </w:rPr>
        <w:drawing>
          <wp:inline distT="0" distB="0" distL="0" distR="0">
            <wp:extent cx="2425700" cy="876300"/>
            <wp:effectExtent l="0" t="0" r="0" b="0"/>
            <wp:docPr id="1" name="Obrázek 1" descr="http://www.adyton.org/images/stories/FINAL_logo_Adyton_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www.adyton.org/images/stories/FINAL_logo_Adyton_R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257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7B4" w:rsidRDefault="00B717B4" w:rsidP="00B717B4">
      <w:pPr>
        <w:pStyle w:val="Normlnweb"/>
        <w:spacing w:line="210" w:lineRule="atLeast"/>
        <w:rPr>
          <w:rFonts w:ascii="Tahoma" w:hAnsi="Tahoma" w:cs="Tahoma"/>
        </w:rPr>
      </w:pPr>
      <w:r>
        <w:rPr>
          <w:rFonts w:ascii="Arial" w:hAnsi="Arial" w:cs="Arial"/>
          <w:i/>
          <w:iCs/>
          <w:color w:val="7F7F7F"/>
          <w:sz w:val="18"/>
          <w:szCs w:val="18"/>
        </w:rPr>
        <w:t>„</w:t>
      </w:r>
      <w:proofErr w:type="spellStart"/>
      <w:r>
        <w:rPr>
          <w:rFonts w:ascii="Arial" w:hAnsi="Arial" w:cs="Arial"/>
          <w:i/>
          <w:iCs/>
          <w:color w:val="7F7F7F"/>
          <w:sz w:val="18"/>
          <w:szCs w:val="18"/>
        </w:rPr>
        <w:t>Delivering</w:t>
      </w:r>
      <w:proofErr w:type="spellEnd"/>
      <w:r>
        <w:rPr>
          <w:rFonts w:ascii="Arial" w:hAnsi="Arial" w:cs="Arial"/>
          <w:i/>
          <w:iCs/>
          <w:color w:val="7F7F7F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7F7F7F"/>
          <w:sz w:val="18"/>
          <w:szCs w:val="18"/>
        </w:rPr>
        <w:t>solutions</w:t>
      </w:r>
      <w:proofErr w:type="spellEnd"/>
      <w:r>
        <w:rPr>
          <w:rFonts w:ascii="Arial" w:hAnsi="Arial" w:cs="Arial"/>
          <w:i/>
          <w:iCs/>
          <w:color w:val="7F7F7F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7F7F7F"/>
          <w:sz w:val="18"/>
          <w:szCs w:val="18"/>
        </w:rPr>
        <w:t>for</w:t>
      </w:r>
      <w:proofErr w:type="spellEnd"/>
      <w:r>
        <w:rPr>
          <w:rFonts w:ascii="Arial" w:hAnsi="Arial" w:cs="Arial"/>
          <w:i/>
          <w:iCs/>
          <w:color w:val="7F7F7F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i/>
          <w:iCs/>
          <w:color w:val="7F7F7F"/>
          <w:sz w:val="18"/>
          <w:szCs w:val="18"/>
        </w:rPr>
        <w:t>life</w:t>
      </w:r>
      <w:proofErr w:type="spellEnd"/>
      <w:r>
        <w:rPr>
          <w:rFonts w:ascii="Arial" w:hAnsi="Arial" w:cs="Arial"/>
          <w:i/>
          <w:iCs/>
          <w:color w:val="7F7F7F"/>
          <w:sz w:val="18"/>
          <w:szCs w:val="18"/>
        </w:rPr>
        <w:t>“</w:t>
      </w:r>
    </w:p>
    <w:p w:rsidR="00B92B59" w:rsidRDefault="00B92B59"/>
    <w:sectPr w:rsidR="00B92B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7A81"/>
    <w:rsid w:val="00557A81"/>
    <w:rsid w:val="007C4FD0"/>
    <w:rsid w:val="00B717B4"/>
    <w:rsid w:val="00B9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717B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717B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717B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1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7B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B717B4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717B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717B4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717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7B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2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268</Words>
  <Characters>1587</Characters>
  <Application>Microsoft Office Word</Application>
  <DocSecurity>0</DocSecurity>
  <Lines>13</Lines>
  <Paragraphs>3</Paragraphs>
  <ScaleCrop>false</ScaleCrop>
  <Company/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Zdeněk Jebavý</dc:creator>
  <cp:keywords/>
  <dc:description/>
  <cp:lastModifiedBy>Zdeněk Jebavý</cp:lastModifiedBy>
  <cp:revision>3</cp:revision>
  <dcterms:created xsi:type="dcterms:W3CDTF">2017-10-17T11:14:00Z</dcterms:created>
  <dcterms:modified xsi:type="dcterms:W3CDTF">2017-10-17T11:15:00Z</dcterms:modified>
</cp:coreProperties>
</file>