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50D" w:rsidRDefault="0078650D" w:rsidP="0078650D">
      <w:pPr>
        <w:pStyle w:val="Nadpis1"/>
        <w:spacing w:line="360" w:lineRule="auto"/>
        <w:rPr>
          <w:rFonts w:cs="Arial"/>
          <w:sz w:val="24"/>
          <w:szCs w:val="24"/>
        </w:rPr>
      </w:pPr>
      <w:r w:rsidRPr="007B6091">
        <w:rPr>
          <w:rFonts w:cs="Arial"/>
          <w:sz w:val="24"/>
          <w:szCs w:val="24"/>
        </w:rPr>
        <w:t>RÁMCOVÁ DOHODA NA DODÁVKU KANCELÁŘSKÝCH POTŘEB</w:t>
      </w:r>
      <w:r>
        <w:rPr>
          <w:rFonts w:cs="Arial"/>
          <w:sz w:val="24"/>
          <w:szCs w:val="24"/>
        </w:rPr>
        <w:t xml:space="preserve"> </w:t>
      </w:r>
    </w:p>
    <w:p w:rsidR="00743B2F" w:rsidRPr="00743B2F" w:rsidRDefault="00743B2F" w:rsidP="00743B2F">
      <w:pPr>
        <w:rPr>
          <w:lang w:val="x-none"/>
        </w:rPr>
      </w:pPr>
    </w:p>
    <w:p w:rsidR="0078650D" w:rsidRPr="007B6091" w:rsidRDefault="0078650D" w:rsidP="0078650D">
      <w:pPr>
        <w:jc w:val="center"/>
        <w:rPr>
          <w:rFonts w:cs="Arial"/>
        </w:rPr>
      </w:pPr>
      <w:r w:rsidRPr="007B6091">
        <w:rPr>
          <w:rFonts w:cs="Arial"/>
        </w:rPr>
        <w:t>dle § 1746 odst. 2 zákona č. 89/2012 Sb., občanský zákoník, ve znění pozdějších předpisů (dále jen „občanský zákoník“) spolu s § 131 zákona č. 134/2016 Sb., o zadávání veřejných zakázek (dále jen „ZZVZ“)</w:t>
      </w:r>
    </w:p>
    <w:p w:rsidR="0078650D" w:rsidRPr="007B6091" w:rsidRDefault="0078650D" w:rsidP="0078650D">
      <w:pPr>
        <w:jc w:val="center"/>
        <w:rPr>
          <w:rFonts w:cs="Arial"/>
        </w:rPr>
      </w:pPr>
      <w:r w:rsidRPr="007B6091">
        <w:rPr>
          <w:rFonts w:cs="Arial"/>
        </w:rPr>
        <w:t>uzavřená mezi níže uvedenými smluvními stranami</w:t>
      </w:r>
    </w:p>
    <w:p w:rsidR="0078650D" w:rsidRPr="007B6091" w:rsidRDefault="0078650D" w:rsidP="0078650D">
      <w:pPr>
        <w:rPr>
          <w:rFonts w:cs="Arial"/>
          <w:u w:val="single"/>
        </w:rPr>
      </w:pPr>
      <w:r>
        <w:rPr>
          <w:rFonts w:cs="Arial"/>
          <w:u w:val="single"/>
        </w:rPr>
        <w:t>Kupující</w:t>
      </w:r>
      <w:r w:rsidRPr="007B6091">
        <w:rPr>
          <w:rFonts w:cs="Arial"/>
          <w:u w:val="single"/>
        </w:rPr>
        <w:t xml:space="preserve"> </w:t>
      </w:r>
      <w:r w:rsidRPr="007B6091">
        <w:rPr>
          <w:rFonts w:cs="Arial"/>
        </w:rPr>
        <w:tab/>
      </w:r>
      <w:r w:rsidRPr="007B6091">
        <w:rPr>
          <w:rFonts w:cs="Arial"/>
        </w:rPr>
        <w:tab/>
        <w:t>Univerzita Jana Evangelisty Purkyně v Ústí nad Labem</w:t>
      </w:r>
    </w:p>
    <w:p w:rsidR="0078650D" w:rsidRPr="007B6091" w:rsidRDefault="0078650D" w:rsidP="0078650D">
      <w:pPr>
        <w:rPr>
          <w:rFonts w:cs="Arial"/>
        </w:rPr>
      </w:pPr>
    </w:p>
    <w:p w:rsidR="0078650D" w:rsidRPr="007B6091" w:rsidRDefault="0078650D" w:rsidP="0078650D">
      <w:pPr>
        <w:rPr>
          <w:rFonts w:cs="Arial"/>
          <w:u w:val="single"/>
        </w:rPr>
      </w:pPr>
      <w:r w:rsidRPr="007B6091">
        <w:rPr>
          <w:rFonts w:cs="Arial"/>
        </w:rPr>
        <w:t>Sídlo:</w:t>
      </w:r>
      <w:r w:rsidRPr="007B6091">
        <w:rPr>
          <w:rFonts w:cs="Arial"/>
        </w:rPr>
        <w:tab/>
      </w:r>
      <w:r w:rsidRPr="007B6091">
        <w:rPr>
          <w:rFonts w:cs="Arial"/>
        </w:rPr>
        <w:tab/>
      </w:r>
      <w:r w:rsidRPr="007B6091">
        <w:rPr>
          <w:rFonts w:cs="Arial"/>
        </w:rPr>
        <w:tab/>
        <w:t>Pasteurova 1, 400 96, Ústí nad Labem</w:t>
      </w:r>
    </w:p>
    <w:p w:rsidR="0078650D" w:rsidRPr="007B6091" w:rsidRDefault="0078650D" w:rsidP="0078650D">
      <w:pPr>
        <w:rPr>
          <w:rFonts w:cs="Arial"/>
        </w:rPr>
      </w:pPr>
      <w:r w:rsidRPr="007B6091">
        <w:rPr>
          <w:rFonts w:cs="Arial"/>
        </w:rPr>
        <w:t>Statutární zástupce</w:t>
      </w:r>
      <w:r w:rsidRPr="007B6091">
        <w:rPr>
          <w:rFonts w:cs="Arial"/>
        </w:rPr>
        <w:tab/>
        <w:t>doc. RNDr. Martin Balej, Ph.D. - rektor </w:t>
      </w:r>
    </w:p>
    <w:p w:rsidR="0078650D" w:rsidRPr="007B6091" w:rsidRDefault="0078650D" w:rsidP="0078650D">
      <w:pPr>
        <w:rPr>
          <w:rFonts w:cs="Arial"/>
        </w:rPr>
      </w:pPr>
      <w:r w:rsidRPr="007B6091">
        <w:rPr>
          <w:rFonts w:cs="Arial"/>
        </w:rPr>
        <w:t>Právní forma:</w:t>
      </w:r>
      <w:r w:rsidRPr="007B6091">
        <w:rPr>
          <w:rFonts w:cs="Arial"/>
        </w:rPr>
        <w:tab/>
      </w:r>
      <w:r w:rsidRPr="007B6091">
        <w:rPr>
          <w:rFonts w:cs="Arial"/>
        </w:rPr>
        <w:tab/>
        <w:t xml:space="preserve">veřejná vysoká škola zřízena zákonem </w:t>
      </w:r>
    </w:p>
    <w:p w:rsidR="0078650D" w:rsidRPr="007B6091" w:rsidRDefault="0078650D" w:rsidP="0078650D">
      <w:pPr>
        <w:rPr>
          <w:rFonts w:cs="Arial"/>
        </w:rPr>
      </w:pPr>
      <w:r w:rsidRPr="007B6091">
        <w:rPr>
          <w:rFonts w:cs="Arial"/>
        </w:rPr>
        <w:tab/>
      </w:r>
      <w:r w:rsidRPr="007B6091">
        <w:rPr>
          <w:rFonts w:cs="Arial"/>
        </w:rPr>
        <w:tab/>
      </w:r>
      <w:r w:rsidRPr="007B6091">
        <w:rPr>
          <w:rFonts w:cs="Arial"/>
        </w:rPr>
        <w:tab/>
        <w:t>č. 314/1991 Sb.</w:t>
      </w:r>
    </w:p>
    <w:p w:rsidR="0078650D" w:rsidRPr="007B6091" w:rsidRDefault="0078650D" w:rsidP="0078650D">
      <w:pPr>
        <w:rPr>
          <w:rFonts w:cs="Arial"/>
        </w:rPr>
      </w:pPr>
      <w:r w:rsidRPr="007B6091">
        <w:rPr>
          <w:rFonts w:cs="Arial"/>
        </w:rPr>
        <w:t>IČ:</w:t>
      </w:r>
      <w:r w:rsidRPr="007B6091">
        <w:rPr>
          <w:rFonts w:cs="Arial"/>
        </w:rPr>
        <w:tab/>
      </w:r>
      <w:r w:rsidRPr="007B6091">
        <w:rPr>
          <w:rFonts w:cs="Arial"/>
        </w:rPr>
        <w:tab/>
      </w:r>
      <w:r w:rsidRPr="007B6091">
        <w:rPr>
          <w:rFonts w:cs="Arial"/>
        </w:rPr>
        <w:tab/>
        <w:t>44555601</w:t>
      </w:r>
    </w:p>
    <w:p w:rsidR="0078650D" w:rsidRPr="007B6091" w:rsidRDefault="0078650D" w:rsidP="0078650D">
      <w:pPr>
        <w:rPr>
          <w:rFonts w:cs="Arial"/>
        </w:rPr>
      </w:pPr>
      <w:r w:rsidRPr="007B6091">
        <w:rPr>
          <w:rFonts w:cs="Arial"/>
        </w:rPr>
        <w:t>DIČ:</w:t>
      </w:r>
      <w:r w:rsidRPr="007B6091">
        <w:rPr>
          <w:rFonts w:cs="Arial"/>
        </w:rPr>
        <w:tab/>
      </w:r>
      <w:r w:rsidRPr="007B6091">
        <w:rPr>
          <w:rFonts w:cs="Arial"/>
        </w:rPr>
        <w:tab/>
      </w:r>
      <w:r w:rsidRPr="007B6091">
        <w:rPr>
          <w:rFonts w:cs="Arial"/>
        </w:rPr>
        <w:tab/>
        <w:t>CZ44555601</w:t>
      </w:r>
    </w:p>
    <w:p w:rsidR="0078650D" w:rsidRDefault="0078650D" w:rsidP="0078650D">
      <w:pPr>
        <w:rPr>
          <w:rFonts w:cs="Arial"/>
        </w:rPr>
      </w:pPr>
    </w:p>
    <w:p w:rsidR="0078650D" w:rsidRDefault="0078650D" w:rsidP="0078650D">
      <w:pPr>
        <w:rPr>
          <w:rFonts w:cs="Arial"/>
        </w:rPr>
      </w:pPr>
    </w:p>
    <w:p w:rsidR="0078650D" w:rsidRDefault="0078650D" w:rsidP="0078650D">
      <w:pPr>
        <w:rPr>
          <w:rFonts w:cs="Arial"/>
        </w:rPr>
      </w:pPr>
    </w:p>
    <w:p w:rsidR="0078650D" w:rsidRPr="0000528F" w:rsidRDefault="0078650D" w:rsidP="0078650D">
      <w:pPr>
        <w:rPr>
          <w:rFonts w:cs="Arial"/>
        </w:rPr>
      </w:pPr>
      <w:r w:rsidRPr="0000528F">
        <w:rPr>
          <w:rFonts w:cs="Arial"/>
        </w:rPr>
        <w:t xml:space="preserve">Prodávající </w:t>
      </w:r>
      <w:r w:rsidRPr="0000528F">
        <w:rPr>
          <w:rFonts w:cs="Arial"/>
        </w:rPr>
        <w:tab/>
      </w:r>
      <w:r w:rsidRPr="0000528F">
        <w:rPr>
          <w:rFonts w:cs="Arial"/>
        </w:rPr>
        <w:tab/>
      </w:r>
      <w:r w:rsidR="0000528F" w:rsidRPr="0000528F">
        <w:rPr>
          <w:rFonts w:cs="Arial"/>
        </w:rPr>
        <w:t>Mefisto s.r.o.</w:t>
      </w:r>
    </w:p>
    <w:p w:rsidR="0078650D" w:rsidRPr="0000528F" w:rsidRDefault="0078650D" w:rsidP="0078650D">
      <w:pPr>
        <w:rPr>
          <w:rFonts w:cs="Arial"/>
        </w:rPr>
      </w:pPr>
    </w:p>
    <w:p w:rsidR="0078650D" w:rsidRPr="0000528F" w:rsidRDefault="0078650D" w:rsidP="0078650D">
      <w:pPr>
        <w:rPr>
          <w:rFonts w:cs="Arial"/>
        </w:rPr>
      </w:pPr>
      <w:r w:rsidRPr="0000528F">
        <w:rPr>
          <w:rFonts w:cs="Arial"/>
        </w:rPr>
        <w:t>Sídlo:</w:t>
      </w:r>
      <w:r w:rsidRPr="0000528F">
        <w:rPr>
          <w:rFonts w:cs="Arial"/>
        </w:rPr>
        <w:tab/>
      </w:r>
      <w:r w:rsidRPr="0000528F">
        <w:rPr>
          <w:rFonts w:cs="Arial"/>
        </w:rPr>
        <w:tab/>
      </w:r>
      <w:r w:rsidRPr="0000528F">
        <w:rPr>
          <w:rFonts w:cs="Arial"/>
        </w:rPr>
        <w:tab/>
      </w:r>
      <w:r w:rsidR="0000528F" w:rsidRPr="0000528F">
        <w:rPr>
          <w:rFonts w:cs="Arial"/>
        </w:rPr>
        <w:t>Čechova 632/15</w:t>
      </w:r>
    </w:p>
    <w:p w:rsidR="0078650D" w:rsidRPr="0000528F" w:rsidRDefault="0078650D" w:rsidP="0078650D">
      <w:pPr>
        <w:rPr>
          <w:rFonts w:cs="Arial"/>
        </w:rPr>
      </w:pPr>
      <w:r w:rsidRPr="0000528F">
        <w:rPr>
          <w:rFonts w:cs="Arial"/>
        </w:rPr>
        <w:t>IČ:</w:t>
      </w:r>
      <w:r w:rsidRPr="0000528F">
        <w:rPr>
          <w:rFonts w:cs="Arial"/>
        </w:rPr>
        <w:tab/>
      </w:r>
      <w:r w:rsidRPr="0000528F">
        <w:rPr>
          <w:rFonts w:cs="Arial"/>
        </w:rPr>
        <w:tab/>
      </w:r>
      <w:r w:rsidRPr="0000528F">
        <w:rPr>
          <w:rFonts w:cs="Arial"/>
        </w:rPr>
        <w:tab/>
      </w:r>
      <w:r w:rsidR="0000528F" w:rsidRPr="0000528F">
        <w:rPr>
          <w:rFonts w:cs="Arial"/>
        </w:rPr>
        <w:t>49357948</w:t>
      </w:r>
    </w:p>
    <w:p w:rsidR="0078650D" w:rsidRPr="0000528F" w:rsidRDefault="0078650D" w:rsidP="0078650D">
      <w:pPr>
        <w:rPr>
          <w:rFonts w:cs="Arial"/>
        </w:rPr>
      </w:pPr>
      <w:r w:rsidRPr="0000528F">
        <w:rPr>
          <w:rFonts w:cs="Arial"/>
        </w:rPr>
        <w:t>DIČ:</w:t>
      </w:r>
      <w:r w:rsidRPr="0000528F">
        <w:rPr>
          <w:rFonts w:cs="Arial"/>
        </w:rPr>
        <w:tab/>
      </w:r>
      <w:r w:rsidRPr="0000528F">
        <w:rPr>
          <w:rFonts w:cs="Arial"/>
        </w:rPr>
        <w:tab/>
      </w:r>
      <w:r w:rsidRPr="0000528F">
        <w:rPr>
          <w:rFonts w:cs="Arial"/>
        </w:rPr>
        <w:tab/>
      </w:r>
      <w:r w:rsidR="0000528F" w:rsidRPr="0000528F">
        <w:rPr>
          <w:rFonts w:cs="Arial"/>
        </w:rPr>
        <w:t>CZ</w:t>
      </w:r>
      <w:r w:rsidR="0000528F" w:rsidRPr="0000528F">
        <w:rPr>
          <w:rFonts w:cs="Arial"/>
        </w:rPr>
        <w:t>49357948</w:t>
      </w:r>
    </w:p>
    <w:p w:rsidR="0078650D" w:rsidRPr="0000528F" w:rsidRDefault="0078650D" w:rsidP="0078650D">
      <w:pPr>
        <w:rPr>
          <w:rFonts w:cs="Arial"/>
        </w:rPr>
      </w:pPr>
      <w:r w:rsidRPr="0000528F">
        <w:rPr>
          <w:rFonts w:cs="Arial"/>
        </w:rPr>
        <w:t>Tel:</w:t>
      </w:r>
      <w:r w:rsidR="0000528F" w:rsidRPr="0000528F">
        <w:rPr>
          <w:rFonts w:cs="Arial"/>
        </w:rPr>
        <w:tab/>
      </w:r>
      <w:r w:rsidR="0000528F" w:rsidRPr="0000528F">
        <w:rPr>
          <w:rFonts w:cs="Arial"/>
        </w:rPr>
        <w:tab/>
      </w:r>
      <w:r w:rsidR="0000528F" w:rsidRPr="0000528F">
        <w:rPr>
          <w:rFonts w:cs="Arial"/>
        </w:rPr>
        <w:tab/>
        <w:t>XXX XXX XXX</w:t>
      </w:r>
      <w:bookmarkStart w:id="0" w:name="_GoBack"/>
      <w:bookmarkEnd w:id="0"/>
    </w:p>
    <w:p w:rsidR="0078650D" w:rsidRDefault="0078650D" w:rsidP="0078650D">
      <w:pPr>
        <w:rPr>
          <w:rFonts w:cs="Arial"/>
        </w:rPr>
      </w:pPr>
      <w:r w:rsidRPr="0000528F">
        <w:rPr>
          <w:rFonts w:cs="Arial"/>
        </w:rPr>
        <w:t xml:space="preserve">e- mail </w:t>
      </w:r>
      <w:r w:rsidR="0000528F" w:rsidRPr="0000528F">
        <w:rPr>
          <w:rFonts w:cs="Arial"/>
        </w:rPr>
        <w:tab/>
      </w:r>
      <w:r w:rsidR="0000528F" w:rsidRPr="0000528F">
        <w:rPr>
          <w:rFonts w:cs="Arial"/>
        </w:rPr>
        <w:tab/>
      </w:r>
      <w:r w:rsidR="0000528F" w:rsidRPr="0000528F">
        <w:rPr>
          <w:rFonts w:cs="Arial"/>
        </w:rPr>
        <w:tab/>
        <w:t>XXXXXXXXXX</w:t>
      </w:r>
    </w:p>
    <w:p w:rsidR="0078650D" w:rsidRDefault="0078650D" w:rsidP="0078650D">
      <w:pPr>
        <w:rPr>
          <w:rFonts w:cs="Arial"/>
        </w:rPr>
      </w:pPr>
    </w:p>
    <w:p w:rsidR="0078650D" w:rsidRPr="006411D4" w:rsidRDefault="0078650D" w:rsidP="0078650D">
      <w:pPr>
        <w:jc w:val="center"/>
        <w:rPr>
          <w:rFonts w:cs="Arial"/>
          <w:b/>
        </w:rPr>
      </w:pPr>
      <w:r w:rsidRPr="006411D4">
        <w:rPr>
          <w:rFonts w:cs="Arial"/>
          <w:b/>
        </w:rPr>
        <w:t>Preambule</w:t>
      </w:r>
    </w:p>
    <w:p w:rsidR="0078650D" w:rsidRPr="006411D4" w:rsidRDefault="0078650D" w:rsidP="0078650D">
      <w:pPr>
        <w:jc w:val="center"/>
        <w:rPr>
          <w:rFonts w:cs="Arial"/>
          <w:b/>
        </w:rPr>
      </w:pPr>
    </w:p>
    <w:p w:rsidR="0078650D" w:rsidRPr="001E598A" w:rsidRDefault="0078650D" w:rsidP="0078650D">
      <w:pPr>
        <w:rPr>
          <w:rFonts w:cs="Arial"/>
        </w:rPr>
      </w:pPr>
      <w:r w:rsidRPr="001E598A">
        <w:rPr>
          <w:rFonts w:cs="Arial"/>
        </w:rPr>
        <w:t>1.</w:t>
      </w:r>
      <w:r w:rsidRPr="001E598A">
        <w:rPr>
          <w:rFonts w:cs="Arial"/>
        </w:rPr>
        <w:tab/>
        <w:t>Kupující jako zadavatel veřejné zakázky uzavírá tuto dohodu v souladu s § 131 zákona č. 134/2016 Sb., o zadávání veřejných zakázek (dále jen „ZZVZ“) jako dohodu rámcovou s</w:t>
      </w:r>
      <w:r>
        <w:rPr>
          <w:rFonts w:cs="Arial"/>
        </w:rPr>
        <w:t xml:space="preserve"> jedním uchazečem, který je </w:t>
      </w:r>
      <w:r w:rsidRPr="001E598A">
        <w:rPr>
          <w:rFonts w:cs="Arial"/>
        </w:rPr>
        <w:t>uveden v záhlaví této dohody.</w:t>
      </w:r>
    </w:p>
    <w:p w:rsidR="0078650D" w:rsidRDefault="0078650D" w:rsidP="0078650D">
      <w:pPr>
        <w:jc w:val="center"/>
        <w:rPr>
          <w:rFonts w:cs="Arial"/>
          <w:b/>
        </w:rPr>
      </w:pPr>
    </w:p>
    <w:p w:rsidR="0078650D" w:rsidRPr="006411D4" w:rsidRDefault="0078650D" w:rsidP="0078650D">
      <w:pPr>
        <w:jc w:val="center"/>
        <w:rPr>
          <w:rFonts w:cs="Arial"/>
          <w:b/>
        </w:rPr>
      </w:pPr>
      <w:r w:rsidRPr="006411D4">
        <w:rPr>
          <w:rFonts w:cs="Arial"/>
          <w:b/>
        </w:rPr>
        <w:t>Článek I.</w:t>
      </w:r>
    </w:p>
    <w:p w:rsidR="0078650D" w:rsidRPr="006411D4" w:rsidRDefault="0078650D" w:rsidP="0078650D">
      <w:pPr>
        <w:jc w:val="center"/>
        <w:rPr>
          <w:rFonts w:cs="Arial"/>
          <w:b/>
        </w:rPr>
      </w:pPr>
      <w:r w:rsidRPr="006411D4">
        <w:rPr>
          <w:rFonts w:cs="Arial"/>
          <w:b/>
        </w:rPr>
        <w:t>Předmět dohody</w:t>
      </w:r>
    </w:p>
    <w:p w:rsidR="0078650D" w:rsidRPr="001E598A" w:rsidRDefault="0078650D" w:rsidP="0078650D">
      <w:pPr>
        <w:rPr>
          <w:rFonts w:cs="Arial"/>
        </w:rPr>
      </w:pPr>
    </w:p>
    <w:p w:rsidR="0078650D" w:rsidRDefault="0078650D" w:rsidP="0078650D">
      <w:pPr>
        <w:rPr>
          <w:rFonts w:cs="Arial"/>
        </w:rPr>
      </w:pPr>
      <w:r w:rsidRPr="001E598A">
        <w:rPr>
          <w:rFonts w:cs="Arial"/>
        </w:rPr>
        <w:t>1.</w:t>
      </w:r>
      <w:r w:rsidRPr="001E598A">
        <w:rPr>
          <w:rFonts w:cs="Arial"/>
        </w:rPr>
        <w:tab/>
        <w:t xml:space="preserve">Předmětem Rámcové dohody je vymezení základních smluvních podmínek za účelem </w:t>
      </w:r>
      <w:r w:rsidRPr="00B11BAB">
        <w:rPr>
          <w:rFonts w:cs="Arial"/>
        </w:rPr>
        <w:t>uzavření následných smluv - objednávek, jejichž předmětem budou dodávky kancelářských potřeb dle požadavků kupujícího pro pracoviště Univerzity Jana Evangelisty Purkyně v Ústí</w:t>
      </w:r>
      <w:r w:rsidRPr="00713DD7">
        <w:rPr>
          <w:rFonts w:cs="Arial"/>
        </w:rPr>
        <w:t xml:space="preserve"> nad Labem</w:t>
      </w:r>
      <w:r w:rsidRPr="001E598A">
        <w:rPr>
          <w:rFonts w:cs="Arial"/>
        </w:rPr>
        <w:t xml:space="preserve"> v rozsahu a charakteru stanoveném dílčími objednávkami. </w:t>
      </w:r>
    </w:p>
    <w:p w:rsidR="0078650D" w:rsidRPr="001E598A" w:rsidRDefault="0078650D" w:rsidP="0078650D">
      <w:pPr>
        <w:rPr>
          <w:rFonts w:cs="Arial"/>
        </w:rPr>
      </w:pPr>
    </w:p>
    <w:p w:rsidR="0078650D" w:rsidRPr="001E598A" w:rsidRDefault="0078650D" w:rsidP="0078650D">
      <w:pPr>
        <w:rPr>
          <w:rFonts w:cs="Arial"/>
        </w:rPr>
      </w:pPr>
      <w:r w:rsidRPr="001E598A">
        <w:rPr>
          <w:rFonts w:cs="Arial"/>
        </w:rPr>
        <w:t>2.</w:t>
      </w:r>
      <w:r w:rsidRPr="001E598A">
        <w:rPr>
          <w:rFonts w:cs="Arial"/>
        </w:rPr>
        <w:tab/>
        <w:t>Předmět dohody je vymezen v příloze č. 1 této dohody, který zároveň slouží jako ceník zboží obsahující maximální jednotkovou cenu v Kč bez DPH.</w:t>
      </w:r>
      <w:r w:rsidR="00D92223">
        <w:rPr>
          <w:rFonts w:cs="Arial"/>
        </w:rPr>
        <w:t xml:space="preserve"> </w:t>
      </w:r>
      <w:r w:rsidR="00D92223" w:rsidRPr="00D92223">
        <w:rPr>
          <w:rFonts w:cs="Arial"/>
        </w:rPr>
        <w:t>V této ceně je zahrnuto balné, doprava zboží, dodání dokumentace (v českém, jazyce a v tištěné nebo elektronické podobě.</w:t>
      </w:r>
    </w:p>
    <w:p w:rsidR="0078650D" w:rsidRPr="001E598A" w:rsidRDefault="0078650D" w:rsidP="0078650D">
      <w:pPr>
        <w:rPr>
          <w:rFonts w:cs="Arial"/>
        </w:rPr>
      </w:pPr>
    </w:p>
    <w:p w:rsidR="0078650D" w:rsidRPr="001E598A" w:rsidRDefault="0078650D" w:rsidP="0078650D">
      <w:pPr>
        <w:rPr>
          <w:rFonts w:cs="Arial"/>
        </w:rPr>
      </w:pPr>
    </w:p>
    <w:p w:rsidR="0078650D" w:rsidRPr="001E598A" w:rsidRDefault="0078650D" w:rsidP="0078650D">
      <w:pPr>
        <w:jc w:val="center"/>
        <w:rPr>
          <w:rFonts w:cs="Arial"/>
          <w:b/>
        </w:rPr>
      </w:pPr>
      <w:r w:rsidRPr="001E598A">
        <w:rPr>
          <w:rFonts w:cs="Arial"/>
          <w:b/>
        </w:rPr>
        <w:t>Článek II.</w:t>
      </w:r>
    </w:p>
    <w:p w:rsidR="0078650D" w:rsidRPr="001E598A" w:rsidRDefault="0078650D" w:rsidP="0078650D">
      <w:pPr>
        <w:jc w:val="center"/>
        <w:rPr>
          <w:rFonts w:cs="Arial"/>
          <w:b/>
        </w:rPr>
      </w:pPr>
      <w:r w:rsidRPr="001E598A">
        <w:rPr>
          <w:rFonts w:cs="Arial"/>
          <w:b/>
        </w:rPr>
        <w:t>Objednávky a postup při jejich uzavření</w:t>
      </w:r>
    </w:p>
    <w:p w:rsidR="0078650D" w:rsidRPr="001E598A" w:rsidRDefault="0078650D" w:rsidP="0078650D">
      <w:pPr>
        <w:jc w:val="center"/>
        <w:rPr>
          <w:rFonts w:cs="Arial"/>
        </w:rPr>
      </w:pPr>
    </w:p>
    <w:p w:rsidR="0078650D" w:rsidRDefault="0078650D" w:rsidP="0078650D">
      <w:pPr>
        <w:rPr>
          <w:rFonts w:cs="Arial"/>
        </w:rPr>
      </w:pPr>
      <w:r w:rsidRPr="001E598A">
        <w:rPr>
          <w:rFonts w:cs="Arial"/>
        </w:rPr>
        <w:t>1.</w:t>
      </w:r>
      <w:r w:rsidRPr="001E598A">
        <w:rPr>
          <w:rFonts w:cs="Arial"/>
        </w:rPr>
        <w:tab/>
        <w:t xml:space="preserve">Kupující písemnou výzvou vyzve nejprve prodávajícího k odsouhlasení a přijetí objednávky. Písemnou výzvou se rozumí objednávka, která bude obsahovat údaje uvedené v odst. 4 tohoto článku rámcové dohody. </w:t>
      </w:r>
    </w:p>
    <w:p w:rsidR="0078650D" w:rsidRDefault="0078650D" w:rsidP="0078650D">
      <w:pPr>
        <w:rPr>
          <w:rFonts w:cs="Arial"/>
        </w:rPr>
      </w:pPr>
    </w:p>
    <w:p w:rsidR="0078650D" w:rsidRDefault="0078650D" w:rsidP="0078650D">
      <w:pPr>
        <w:rPr>
          <w:rFonts w:cs="Arial"/>
        </w:rPr>
      </w:pPr>
      <w:r w:rsidRPr="001E598A">
        <w:rPr>
          <w:rFonts w:cs="Arial"/>
        </w:rPr>
        <w:t>2.</w:t>
      </w:r>
      <w:r w:rsidRPr="001E598A">
        <w:rPr>
          <w:rFonts w:cs="Arial"/>
        </w:rPr>
        <w:tab/>
        <w:t xml:space="preserve">Prodávající je povinen potvrdit kupujícímu přijetí objednávky nejpozději do 48 hodin ode dne jejího prokazatelného doručení prodávajícímu. Doručení potvrzení objednávky kupujícímu je považováno za okamžik uzavření smlouvy v rozsahu </w:t>
      </w:r>
      <w:r w:rsidRPr="001E598A">
        <w:rPr>
          <w:rFonts w:cs="Arial"/>
        </w:rPr>
        <w:lastRenderedPageBreak/>
        <w:t xml:space="preserve">uvedeném v objednávce. V opačném případě je prodávající povinen kupujícímu sdělit, že objednávku nepřijímá, a to ve lhůtě dle první věty tohoto </w:t>
      </w:r>
      <w:r>
        <w:rPr>
          <w:rFonts w:cs="Arial"/>
        </w:rPr>
        <w:t>odstavce</w:t>
      </w:r>
      <w:r w:rsidRPr="001E598A">
        <w:rPr>
          <w:rFonts w:cs="Arial"/>
        </w:rPr>
        <w:t>.</w:t>
      </w:r>
      <w:r w:rsidR="00817054">
        <w:rPr>
          <w:rFonts w:cs="Arial"/>
        </w:rPr>
        <w:t xml:space="preserve"> </w:t>
      </w:r>
      <w:r w:rsidR="00817054" w:rsidRPr="00817054">
        <w:rPr>
          <w:rFonts w:cs="Arial"/>
        </w:rPr>
        <w:t>Pokud není požadované zboží naskladněno, upozorní prodávající kupujícího na tuto skutečnost, a nabídne doručení části dílčí objednávky ve lhůtě uvedené v čl. IV. odst. 1 této rámcové dohody</w:t>
      </w:r>
      <w:r w:rsidR="00817054">
        <w:rPr>
          <w:rFonts w:cs="Arial"/>
        </w:rPr>
        <w:t>,</w:t>
      </w:r>
      <w:r w:rsidR="00817054" w:rsidRPr="00817054">
        <w:rPr>
          <w:rFonts w:cs="Arial"/>
        </w:rPr>
        <w:t xml:space="preserve"> nebo doručení celé dílčí objednávky, později nejdéle však do 5 pracovních dnů od potvrzení objednávky.  </w:t>
      </w:r>
    </w:p>
    <w:p w:rsidR="0078650D" w:rsidRPr="001E598A" w:rsidRDefault="0078650D" w:rsidP="0078650D">
      <w:pPr>
        <w:rPr>
          <w:rFonts w:cs="Arial"/>
        </w:rPr>
      </w:pPr>
    </w:p>
    <w:p w:rsidR="0078650D" w:rsidRDefault="0078650D" w:rsidP="0078650D">
      <w:pPr>
        <w:rPr>
          <w:rFonts w:cs="Arial"/>
        </w:rPr>
      </w:pPr>
      <w:r w:rsidRPr="001E598A">
        <w:rPr>
          <w:rFonts w:cs="Arial"/>
        </w:rPr>
        <w:t>3.</w:t>
      </w:r>
      <w:r w:rsidRPr="001E598A">
        <w:rPr>
          <w:rFonts w:cs="Arial"/>
        </w:rPr>
        <w:tab/>
        <w:t xml:space="preserve">Kupující může zboží objednávat každý pracovní den do 16:00 hodin. Objednávka odeslaná po této hodině je považována za odeslanou následující pracovní den. </w:t>
      </w:r>
    </w:p>
    <w:p w:rsidR="0078650D" w:rsidRPr="001E598A" w:rsidRDefault="0078650D" w:rsidP="0078650D">
      <w:pPr>
        <w:rPr>
          <w:rFonts w:cs="Arial"/>
        </w:rPr>
      </w:pPr>
    </w:p>
    <w:p w:rsidR="0078650D" w:rsidRPr="001E598A" w:rsidRDefault="0078650D" w:rsidP="0078650D">
      <w:pPr>
        <w:rPr>
          <w:rFonts w:cs="Arial"/>
        </w:rPr>
      </w:pPr>
      <w:r w:rsidRPr="001E598A">
        <w:rPr>
          <w:rFonts w:cs="Arial"/>
        </w:rPr>
        <w:t>4.</w:t>
      </w:r>
      <w:r w:rsidRPr="001E598A">
        <w:rPr>
          <w:rFonts w:cs="Arial"/>
        </w:rPr>
        <w:tab/>
        <w:t>Objednávka ve smyslu této rámcové dohody musí obsahovat zejména následující údaje:</w:t>
      </w:r>
    </w:p>
    <w:p w:rsidR="0078650D" w:rsidRPr="001E598A" w:rsidRDefault="0078650D" w:rsidP="0078650D">
      <w:pPr>
        <w:rPr>
          <w:rFonts w:cs="Arial"/>
        </w:rPr>
      </w:pPr>
      <w:r w:rsidRPr="001E598A">
        <w:rPr>
          <w:rFonts w:cs="Arial"/>
        </w:rPr>
        <w:t>a.</w:t>
      </w:r>
      <w:r w:rsidRPr="001E598A">
        <w:rPr>
          <w:rFonts w:cs="Arial"/>
        </w:rPr>
        <w:tab/>
        <w:t>identifikační údaje kupujícího a prodávajícího,</w:t>
      </w:r>
    </w:p>
    <w:p w:rsidR="0078650D" w:rsidRPr="001E598A" w:rsidRDefault="0078650D" w:rsidP="0078650D">
      <w:pPr>
        <w:rPr>
          <w:rFonts w:cs="Arial"/>
        </w:rPr>
      </w:pPr>
      <w:r w:rsidRPr="001E598A">
        <w:rPr>
          <w:rFonts w:cs="Arial"/>
        </w:rPr>
        <w:t>b.</w:t>
      </w:r>
      <w:r w:rsidRPr="001E598A">
        <w:rPr>
          <w:rFonts w:cs="Arial"/>
        </w:rPr>
        <w:tab/>
        <w:t>číslo objednávky,</w:t>
      </w:r>
    </w:p>
    <w:p w:rsidR="0078650D" w:rsidRPr="001E598A" w:rsidRDefault="0078650D" w:rsidP="0078650D">
      <w:pPr>
        <w:rPr>
          <w:rFonts w:cs="Arial"/>
        </w:rPr>
      </w:pPr>
      <w:r w:rsidRPr="001E598A">
        <w:rPr>
          <w:rFonts w:cs="Arial"/>
        </w:rPr>
        <w:t>c.</w:t>
      </w:r>
      <w:r w:rsidRPr="001E598A">
        <w:rPr>
          <w:rFonts w:cs="Arial"/>
        </w:rPr>
        <w:tab/>
        <w:t>přesná specifikace požadovaného zboží včetně požadavku na množství,</w:t>
      </w:r>
    </w:p>
    <w:p w:rsidR="0078650D" w:rsidRPr="001E598A" w:rsidRDefault="0078650D" w:rsidP="0078650D">
      <w:pPr>
        <w:rPr>
          <w:rFonts w:cs="Arial"/>
        </w:rPr>
      </w:pPr>
      <w:r w:rsidRPr="001E598A">
        <w:rPr>
          <w:rFonts w:cs="Arial"/>
        </w:rPr>
        <w:t>d.</w:t>
      </w:r>
      <w:r w:rsidRPr="001E598A">
        <w:rPr>
          <w:rFonts w:cs="Arial"/>
        </w:rPr>
        <w:tab/>
        <w:t>dodací doba,</w:t>
      </w:r>
    </w:p>
    <w:p w:rsidR="0078650D" w:rsidRPr="001E598A" w:rsidRDefault="0078650D" w:rsidP="0078650D">
      <w:pPr>
        <w:rPr>
          <w:rFonts w:cs="Arial"/>
        </w:rPr>
      </w:pPr>
      <w:r w:rsidRPr="001E598A">
        <w:rPr>
          <w:rFonts w:cs="Arial"/>
        </w:rPr>
        <w:t>e.</w:t>
      </w:r>
      <w:r w:rsidRPr="001E598A">
        <w:rPr>
          <w:rFonts w:cs="Arial"/>
        </w:rPr>
        <w:tab/>
        <w:t xml:space="preserve">místo plnění – konkrétní pracoviště </w:t>
      </w:r>
      <w:r w:rsidRPr="00713DD7">
        <w:rPr>
          <w:rFonts w:cs="Arial"/>
        </w:rPr>
        <w:t xml:space="preserve">Univerzity Jana Evangelisty Purkyně v Ústí nad Labem </w:t>
      </w:r>
      <w:r>
        <w:rPr>
          <w:rFonts w:cs="Arial"/>
        </w:rPr>
        <w:t>(dále jen UJEP)</w:t>
      </w:r>
    </w:p>
    <w:p w:rsidR="0078650D" w:rsidRPr="001E598A" w:rsidRDefault="0078650D" w:rsidP="0078650D">
      <w:pPr>
        <w:rPr>
          <w:rFonts w:cs="Arial"/>
        </w:rPr>
      </w:pPr>
      <w:r w:rsidRPr="001E598A">
        <w:rPr>
          <w:rFonts w:cs="Arial"/>
        </w:rPr>
        <w:t>f.</w:t>
      </w:r>
      <w:r w:rsidRPr="001E598A">
        <w:rPr>
          <w:rFonts w:cs="Arial"/>
        </w:rPr>
        <w:tab/>
        <w:t>kontaktní osoba pro převzetí objednávky, zejména je-li odlišná od osoby uvedené v záhlaví této dohody,</w:t>
      </w:r>
    </w:p>
    <w:p w:rsidR="0078650D" w:rsidRDefault="0078650D" w:rsidP="0078650D">
      <w:pPr>
        <w:rPr>
          <w:rFonts w:cs="Arial"/>
        </w:rPr>
      </w:pPr>
      <w:r w:rsidRPr="00B11BAB">
        <w:rPr>
          <w:rFonts w:cs="Arial"/>
        </w:rPr>
        <w:t>g.</w:t>
      </w:r>
      <w:r w:rsidRPr="00B11BAB">
        <w:rPr>
          <w:rFonts w:cs="Arial"/>
        </w:rPr>
        <w:tab/>
        <w:t>datum a podpis oprávněné osoby za kupujícího.</w:t>
      </w:r>
    </w:p>
    <w:p w:rsidR="0078650D" w:rsidRPr="001E598A" w:rsidRDefault="0078650D" w:rsidP="0078650D">
      <w:pPr>
        <w:rPr>
          <w:rFonts w:cs="Arial"/>
        </w:rPr>
      </w:pPr>
    </w:p>
    <w:p w:rsidR="0078650D" w:rsidRPr="001E598A" w:rsidRDefault="0078650D" w:rsidP="0078650D">
      <w:pPr>
        <w:rPr>
          <w:rFonts w:cs="Arial"/>
        </w:rPr>
      </w:pPr>
      <w:r w:rsidRPr="001E598A">
        <w:rPr>
          <w:rFonts w:cs="Arial"/>
        </w:rPr>
        <w:t>5.</w:t>
      </w:r>
      <w:r w:rsidRPr="001E598A">
        <w:rPr>
          <w:rFonts w:cs="Arial"/>
        </w:rPr>
        <w:tab/>
        <w:t>Obsah jednotlivých prováděcích smluv se řídí Rámcovou dohodou a dále zejména občanským zákoníkem.</w:t>
      </w:r>
    </w:p>
    <w:p w:rsidR="0078650D" w:rsidRPr="001E598A" w:rsidRDefault="0078650D" w:rsidP="0078650D">
      <w:pPr>
        <w:rPr>
          <w:rFonts w:cs="Arial"/>
        </w:rPr>
      </w:pPr>
    </w:p>
    <w:p w:rsidR="0078650D" w:rsidRPr="001E598A" w:rsidRDefault="0078650D" w:rsidP="0078650D">
      <w:pPr>
        <w:rPr>
          <w:rFonts w:cs="Arial"/>
        </w:rPr>
      </w:pPr>
    </w:p>
    <w:p w:rsidR="0078650D" w:rsidRPr="001E598A" w:rsidRDefault="0078650D" w:rsidP="0078650D">
      <w:pPr>
        <w:jc w:val="center"/>
        <w:rPr>
          <w:rFonts w:cs="Arial"/>
          <w:b/>
        </w:rPr>
      </w:pPr>
      <w:r w:rsidRPr="001E598A">
        <w:rPr>
          <w:rFonts w:cs="Arial"/>
          <w:b/>
        </w:rPr>
        <w:t>Článek III.</w:t>
      </w:r>
    </w:p>
    <w:p w:rsidR="0078650D" w:rsidRPr="001E598A" w:rsidRDefault="0078650D" w:rsidP="0078650D">
      <w:pPr>
        <w:jc w:val="center"/>
        <w:rPr>
          <w:rFonts w:cs="Arial"/>
          <w:b/>
        </w:rPr>
      </w:pPr>
      <w:r w:rsidRPr="001E598A">
        <w:rPr>
          <w:rFonts w:cs="Arial"/>
          <w:b/>
        </w:rPr>
        <w:t>Místo plnění</w:t>
      </w:r>
    </w:p>
    <w:p w:rsidR="0078650D" w:rsidRPr="001E598A" w:rsidRDefault="0078650D" w:rsidP="0078650D">
      <w:pPr>
        <w:rPr>
          <w:rFonts w:cs="Arial"/>
        </w:rPr>
      </w:pPr>
      <w:r w:rsidRPr="001E598A">
        <w:rPr>
          <w:rFonts w:cs="Arial"/>
        </w:rPr>
        <w:t>1.</w:t>
      </w:r>
      <w:r w:rsidRPr="001E598A">
        <w:rPr>
          <w:rFonts w:cs="Arial"/>
        </w:rPr>
        <w:tab/>
        <w:t xml:space="preserve">Místem plnění jsou všechna pracoviště </w:t>
      </w:r>
      <w:r>
        <w:rPr>
          <w:rFonts w:cs="Arial"/>
        </w:rPr>
        <w:t>UJEP v Ústí nad Labem</w:t>
      </w:r>
    </w:p>
    <w:p w:rsidR="0078650D" w:rsidRPr="001E598A" w:rsidRDefault="0078650D" w:rsidP="0078650D">
      <w:pPr>
        <w:rPr>
          <w:rFonts w:cs="Arial"/>
        </w:rPr>
      </w:pPr>
    </w:p>
    <w:p w:rsidR="0078650D" w:rsidRPr="001E598A" w:rsidRDefault="0078650D" w:rsidP="0078650D">
      <w:pPr>
        <w:rPr>
          <w:rFonts w:cs="Arial"/>
        </w:rPr>
      </w:pPr>
    </w:p>
    <w:p w:rsidR="0078650D" w:rsidRPr="001E598A" w:rsidRDefault="0078650D" w:rsidP="0078650D">
      <w:pPr>
        <w:jc w:val="center"/>
        <w:rPr>
          <w:rFonts w:cs="Arial"/>
          <w:b/>
        </w:rPr>
      </w:pPr>
      <w:r w:rsidRPr="001E598A">
        <w:rPr>
          <w:rFonts w:cs="Arial"/>
          <w:b/>
        </w:rPr>
        <w:t>Článek IV.</w:t>
      </w:r>
    </w:p>
    <w:p w:rsidR="0078650D" w:rsidRPr="001E598A" w:rsidRDefault="0078650D" w:rsidP="0078650D">
      <w:pPr>
        <w:jc w:val="center"/>
        <w:rPr>
          <w:rFonts w:cs="Arial"/>
          <w:b/>
        </w:rPr>
      </w:pPr>
      <w:r w:rsidRPr="001E598A">
        <w:rPr>
          <w:rFonts w:cs="Arial"/>
          <w:b/>
        </w:rPr>
        <w:t>Dodací podmínky</w:t>
      </w:r>
    </w:p>
    <w:p w:rsidR="0078650D" w:rsidRDefault="0078650D" w:rsidP="0078650D">
      <w:pPr>
        <w:rPr>
          <w:rFonts w:cs="Arial"/>
        </w:rPr>
      </w:pPr>
      <w:r w:rsidRPr="001E598A">
        <w:rPr>
          <w:rFonts w:cs="Arial"/>
        </w:rPr>
        <w:t>1.</w:t>
      </w:r>
      <w:r w:rsidRPr="001E598A">
        <w:rPr>
          <w:rFonts w:cs="Arial"/>
        </w:rPr>
        <w:tab/>
        <w:t xml:space="preserve">Prodávající se zavazuje doručit zboží do </w:t>
      </w:r>
      <w:r>
        <w:rPr>
          <w:rFonts w:cs="Arial"/>
        </w:rPr>
        <w:t>3</w:t>
      </w:r>
      <w:r w:rsidRPr="001E598A">
        <w:rPr>
          <w:rFonts w:cs="Arial"/>
        </w:rPr>
        <w:t xml:space="preserve"> pracovních dnů ode dne doručení objednávky, pokud kupující neurčí v objednávce dodací dobu jinou, ne však kratší než 2 pracovní dny. </w:t>
      </w:r>
    </w:p>
    <w:p w:rsidR="0078650D" w:rsidRPr="001E598A" w:rsidRDefault="0078650D" w:rsidP="0078650D">
      <w:pPr>
        <w:rPr>
          <w:rFonts w:cs="Arial"/>
        </w:rPr>
      </w:pPr>
    </w:p>
    <w:p w:rsidR="0078650D" w:rsidRDefault="0078650D" w:rsidP="0078650D">
      <w:pPr>
        <w:rPr>
          <w:rFonts w:cs="Arial"/>
        </w:rPr>
      </w:pPr>
      <w:r w:rsidRPr="001E598A">
        <w:rPr>
          <w:rFonts w:cs="Arial"/>
        </w:rPr>
        <w:t>2.</w:t>
      </w:r>
      <w:r w:rsidRPr="001E598A">
        <w:rPr>
          <w:rFonts w:cs="Arial"/>
        </w:rPr>
        <w:tab/>
        <w:t xml:space="preserve">Zboží definované objednávkou bude dodáno na konkrétní pracoviště </w:t>
      </w:r>
      <w:r>
        <w:rPr>
          <w:rFonts w:cs="Arial"/>
        </w:rPr>
        <w:t>UJEP.</w:t>
      </w:r>
    </w:p>
    <w:p w:rsidR="0078650D" w:rsidRPr="001E598A" w:rsidRDefault="0078650D" w:rsidP="0078650D">
      <w:pPr>
        <w:rPr>
          <w:rFonts w:cs="Arial"/>
        </w:rPr>
      </w:pPr>
    </w:p>
    <w:p w:rsidR="0078650D" w:rsidRDefault="0078650D" w:rsidP="0078650D">
      <w:pPr>
        <w:rPr>
          <w:rFonts w:cs="Arial"/>
        </w:rPr>
      </w:pPr>
      <w:r w:rsidRPr="001E598A">
        <w:rPr>
          <w:rFonts w:cs="Arial"/>
        </w:rPr>
        <w:t>3.</w:t>
      </w:r>
      <w:r w:rsidRPr="001E598A">
        <w:rPr>
          <w:rFonts w:cs="Arial"/>
        </w:rPr>
        <w:tab/>
        <w:t xml:space="preserve">Objednávky za kupujícího budou činit kontaktní osoby ve věcech fakturačních uvedené v záhlaví této rámcové dohody. Objednávky budou zasílány přednostně na e-mailovou adresu prodávajícího uvedenou v záhlaví této rámcové dohody, přičemž ten je povinen nejpozději do 48 hodin e-mailem potvrdit přijetí objednávky; do této lhůty se nezapočítávají dny pracovního klidu. Odeslání a přijetí nabídky je možné také prostřednictvím služeb držitele poštovní licence. Změnu kontaktních údajů jsou smluvní strany povinny oznámit druhé smluvní straně bez zbytečného odkladu poté, co změna nastala. </w:t>
      </w:r>
    </w:p>
    <w:p w:rsidR="0078650D" w:rsidRPr="001E598A" w:rsidRDefault="0078650D" w:rsidP="0078650D">
      <w:pPr>
        <w:rPr>
          <w:rFonts w:cs="Arial"/>
        </w:rPr>
      </w:pPr>
    </w:p>
    <w:p w:rsidR="0078650D" w:rsidRDefault="0078650D" w:rsidP="0078650D">
      <w:pPr>
        <w:rPr>
          <w:rFonts w:cs="Arial"/>
        </w:rPr>
      </w:pPr>
      <w:r w:rsidRPr="001E598A">
        <w:rPr>
          <w:rFonts w:cs="Arial"/>
        </w:rPr>
        <w:t>4.</w:t>
      </w:r>
      <w:r w:rsidRPr="001E598A">
        <w:rPr>
          <w:rFonts w:cs="Arial"/>
        </w:rPr>
        <w:tab/>
        <w:t>Kupující je oprávněn učinit objednávku také telefonicky na telefon uvedený v záhlaví této dohody, přičemž zároveň nejpozději do 24 hodin je povinen zaslat objednávku e-mailem</w:t>
      </w:r>
      <w:r>
        <w:rPr>
          <w:rFonts w:cs="Arial"/>
        </w:rPr>
        <w:t>.</w:t>
      </w:r>
      <w:r w:rsidRPr="001E598A">
        <w:rPr>
          <w:rFonts w:cs="Arial"/>
        </w:rPr>
        <w:t xml:space="preserve"> </w:t>
      </w:r>
    </w:p>
    <w:p w:rsidR="0078650D" w:rsidRDefault="0078650D" w:rsidP="0078650D">
      <w:pPr>
        <w:rPr>
          <w:rFonts w:cs="Arial"/>
        </w:rPr>
      </w:pPr>
    </w:p>
    <w:p w:rsidR="0078650D" w:rsidRPr="001E598A" w:rsidRDefault="0078650D" w:rsidP="0078650D">
      <w:pPr>
        <w:rPr>
          <w:rFonts w:cs="Arial"/>
        </w:rPr>
      </w:pPr>
      <w:r w:rsidRPr="001E598A">
        <w:rPr>
          <w:rFonts w:cs="Arial"/>
        </w:rPr>
        <w:t>5.</w:t>
      </w:r>
      <w:r w:rsidRPr="001E598A">
        <w:rPr>
          <w:rFonts w:cs="Arial"/>
        </w:rPr>
        <w:tab/>
        <w:t xml:space="preserve">Prodávající je povinen informovat </w:t>
      </w:r>
      <w:r>
        <w:rPr>
          <w:rFonts w:cs="Arial"/>
        </w:rPr>
        <w:t xml:space="preserve">oprávněnou </w:t>
      </w:r>
      <w:r w:rsidRPr="001E598A">
        <w:rPr>
          <w:rFonts w:cs="Arial"/>
        </w:rPr>
        <w:t>osobu ve věci převzetí zboží o datu a hodině předání zboží. Předání zboží se uskuteční v čase od 8:00 do 14:00. Prodávající je povinen s konkrétní dodávkou předat kupujícímu dodací list obsahující alespoň následující údaje:</w:t>
      </w:r>
    </w:p>
    <w:p w:rsidR="0078650D" w:rsidRPr="001E598A" w:rsidRDefault="0078650D" w:rsidP="0078650D">
      <w:pPr>
        <w:rPr>
          <w:rFonts w:cs="Arial"/>
        </w:rPr>
      </w:pPr>
      <w:r w:rsidRPr="001E598A">
        <w:rPr>
          <w:rFonts w:cs="Arial"/>
        </w:rPr>
        <w:t>a.</w:t>
      </w:r>
      <w:r w:rsidRPr="001E598A">
        <w:rPr>
          <w:rFonts w:cs="Arial"/>
        </w:rPr>
        <w:tab/>
        <w:t>identifikační údaje smluvních stran, IČ, DIČ,</w:t>
      </w:r>
    </w:p>
    <w:p w:rsidR="0078650D" w:rsidRPr="001E598A" w:rsidRDefault="0078650D" w:rsidP="0078650D">
      <w:pPr>
        <w:rPr>
          <w:rFonts w:cs="Arial"/>
        </w:rPr>
      </w:pPr>
      <w:r w:rsidRPr="001E598A">
        <w:rPr>
          <w:rFonts w:cs="Arial"/>
        </w:rPr>
        <w:lastRenderedPageBreak/>
        <w:t>b.</w:t>
      </w:r>
      <w:r w:rsidRPr="001E598A">
        <w:rPr>
          <w:rFonts w:cs="Arial"/>
        </w:rPr>
        <w:tab/>
        <w:t>seznam dodávaného zboží – název, množství a cenu v Kč bez DPH,</w:t>
      </w:r>
    </w:p>
    <w:p w:rsidR="0078650D" w:rsidRPr="001E598A" w:rsidRDefault="0078650D" w:rsidP="0078650D">
      <w:pPr>
        <w:rPr>
          <w:rFonts w:cs="Arial"/>
        </w:rPr>
      </w:pPr>
      <w:r w:rsidRPr="001E598A">
        <w:rPr>
          <w:rFonts w:cs="Arial"/>
        </w:rPr>
        <w:t>c.</w:t>
      </w:r>
      <w:r w:rsidRPr="001E598A">
        <w:rPr>
          <w:rFonts w:cs="Arial"/>
        </w:rPr>
        <w:tab/>
        <w:t>cena celkem v Kč bez DPH, výše DPH, cena celkem v Kč včetně DPH,</w:t>
      </w:r>
    </w:p>
    <w:p w:rsidR="0078650D" w:rsidRPr="001E598A" w:rsidRDefault="0078650D" w:rsidP="0078650D">
      <w:pPr>
        <w:rPr>
          <w:rFonts w:cs="Arial"/>
        </w:rPr>
      </w:pPr>
      <w:r w:rsidRPr="001E598A">
        <w:rPr>
          <w:rFonts w:cs="Arial"/>
        </w:rPr>
        <w:t>d.</w:t>
      </w:r>
      <w:r w:rsidRPr="001E598A">
        <w:rPr>
          <w:rFonts w:cs="Arial"/>
        </w:rPr>
        <w:tab/>
        <w:t>datum dodání, podpis oprávněné osoby za prodávajícího a razítko prodávajícího,</w:t>
      </w:r>
    </w:p>
    <w:p w:rsidR="0078650D" w:rsidRPr="001E598A" w:rsidRDefault="0078650D" w:rsidP="0078650D">
      <w:pPr>
        <w:rPr>
          <w:rFonts w:cs="Arial"/>
        </w:rPr>
      </w:pPr>
      <w:r w:rsidRPr="001E598A">
        <w:rPr>
          <w:rFonts w:cs="Arial"/>
        </w:rPr>
        <w:t>e.</w:t>
      </w:r>
      <w:r w:rsidRPr="001E598A">
        <w:rPr>
          <w:rFonts w:cs="Arial"/>
        </w:rPr>
        <w:tab/>
        <w:t>číslo této rámcové dohody,</w:t>
      </w:r>
    </w:p>
    <w:p w:rsidR="0078650D" w:rsidRDefault="0078650D" w:rsidP="0078650D">
      <w:pPr>
        <w:rPr>
          <w:rFonts w:cs="Arial"/>
        </w:rPr>
      </w:pPr>
      <w:r w:rsidRPr="001E598A">
        <w:rPr>
          <w:rFonts w:cs="Arial"/>
        </w:rPr>
        <w:t>f.</w:t>
      </w:r>
      <w:r w:rsidRPr="001E598A">
        <w:rPr>
          <w:rFonts w:cs="Arial"/>
        </w:rPr>
        <w:tab/>
        <w:t xml:space="preserve">číslo objednávky. </w:t>
      </w:r>
    </w:p>
    <w:p w:rsidR="0078650D" w:rsidRPr="001E598A" w:rsidRDefault="0078650D" w:rsidP="0078650D">
      <w:pPr>
        <w:rPr>
          <w:rFonts w:cs="Arial"/>
        </w:rPr>
      </w:pPr>
    </w:p>
    <w:p w:rsidR="0078650D" w:rsidRDefault="0078650D" w:rsidP="0078650D">
      <w:pPr>
        <w:rPr>
          <w:rFonts w:cs="Arial"/>
        </w:rPr>
      </w:pPr>
      <w:r w:rsidRPr="001E598A">
        <w:rPr>
          <w:rFonts w:cs="Arial"/>
        </w:rPr>
        <w:t>6.</w:t>
      </w:r>
      <w:r w:rsidRPr="001E598A">
        <w:rPr>
          <w:rFonts w:cs="Arial"/>
        </w:rPr>
        <w:tab/>
        <w:t xml:space="preserve">Převzetí zboží potvrdí oprávněná osoba kupujícího na dodací list. V případě zjištěných vad zboží při převzetí uvede je kupující na dodací list.  </w:t>
      </w:r>
    </w:p>
    <w:p w:rsidR="0078650D" w:rsidRPr="001E598A" w:rsidRDefault="0078650D" w:rsidP="0078650D">
      <w:pPr>
        <w:rPr>
          <w:rFonts w:cs="Arial"/>
        </w:rPr>
      </w:pPr>
    </w:p>
    <w:p w:rsidR="0078650D" w:rsidRPr="001E598A" w:rsidRDefault="0078650D" w:rsidP="0078650D">
      <w:pPr>
        <w:rPr>
          <w:rFonts w:cs="Arial"/>
        </w:rPr>
      </w:pPr>
      <w:r w:rsidRPr="001E598A">
        <w:rPr>
          <w:rFonts w:cs="Arial"/>
        </w:rPr>
        <w:t>7.</w:t>
      </w:r>
      <w:r w:rsidRPr="001E598A">
        <w:rPr>
          <w:rFonts w:cs="Arial"/>
        </w:rPr>
        <w:tab/>
        <w:t xml:space="preserve">Bude-li později zjištěna vady zboží, či dodání menšího množství než specifikovaného v objednávce, zavazuje se prodávající vady odstranit, popř. dodat chybějící zboží. </w:t>
      </w:r>
    </w:p>
    <w:p w:rsidR="0078650D" w:rsidRPr="001E598A" w:rsidRDefault="0078650D" w:rsidP="0078650D">
      <w:pPr>
        <w:rPr>
          <w:rFonts w:cs="Arial"/>
        </w:rPr>
      </w:pPr>
    </w:p>
    <w:p w:rsidR="0078650D" w:rsidRPr="001E598A" w:rsidRDefault="0078650D" w:rsidP="0078650D">
      <w:pPr>
        <w:rPr>
          <w:rFonts w:cs="Arial"/>
        </w:rPr>
      </w:pPr>
    </w:p>
    <w:p w:rsidR="0078650D" w:rsidRPr="001E598A" w:rsidRDefault="0078650D" w:rsidP="0078650D">
      <w:pPr>
        <w:jc w:val="center"/>
        <w:rPr>
          <w:rFonts w:cs="Arial"/>
          <w:b/>
        </w:rPr>
      </w:pPr>
      <w:r w:rsidRPr="001E598A">
        <w:rPr>
          <w:rFonts w:cs="Arial"/>
          <w:b/>
        </w:rPr>
        <w:t>Článek V.</w:t>
      </w:r>
    </w:p>
    <w:p w:rsidR="0078650D" w:rsidRPr="001E598A" w:rsidRDefault="0078650D" w:rsidP="0078650D">
      <w:pPr>
        <w:jc w:val="center"/>
        <w:rPr>
          <w:rFonts w:cs="Arial"/>
          <w:b/>
        </w:rPr>
      </w:pPr>
      <w:r w:rsidRPr="001E598A">
        <w:rPr>
          <w:rFonts w:cs="Arial"/>
          <w:b/>
        </w:rPr>
        <w:t>Cena prováděcích smluv a platební podmínky</w:t>
      </w:r>
    </w:p>
    <w:p w:rsidR="0078650D" w:rsidRDefault="0078650D" w:rsidP="0078650D">
      <w:pPr>
        <w:rPr>
          <w:rFonts w:cs="Arial"/>
        </w:rPr>
      </w:pPr>
      <w:r w:rsidRPr="001E598A">
        <w:rPr>
          <w:rFonts w:cs="Arial"/>
        </w:rPr>
        <w:t>1.</w:t>
      </w:r>
      <w:r w:rsidRPr="001E598A">
        <w:rPr>
          <w:rFonts w:cs="Arial"/>
        </w:rPr>
        <w:tab/>
      </w:r>
      <w:r w:rsidRPr="0078650D">
        <w:rPr>
          <w:rFonts w:cs="Arial"/>
        </w:rPr>
        <w:t>Strany si sjednávají, že maximální částka zaplacená Kupujícím Prodávajícímu na základě kupních smluv uzavíraných dle této dohody nepřesáhne částku 6 000 000,- Kč bez DPH.</w:t>
      </w:r>
    </w:p>
    <w:p w:rsidR="0078650D" w:rsidRPr="00DF1FB6" w:rsidRDefault="0078650D" w:rsidP="0078650D">
      <w:pPr>
        <w:rPr>
          <w:rFonts w:cs="Arial"/>
        </w:rPr>
      </w:pPr>
    </w:p>
    <w:p w:rsidR="0078650D" w:rsidRDefault="0078650D" w:rsidP="0078650D">
      <w:pPr>
        <w:rPr>
          <w:rFonts w:cs="Arial"/>
        </w:rPr>
      </w:pPr>
      <w:r w:rsidRPr="001E598A">
        <w:rPr>
          <w:rFonts w:cs="Arial"/>
        </w:rPr>
        <w:t>2.</w:t>
      </w:r>
      <w:r w:rsidRPr="001E598A">
        <w:rPr>
          <w:rFonts w:cs="Arial"/>
        </w:rPr>
        <w:tab/>
        <w:t xml:space="preserve">Cenu za dodávku dle objednávky stanoví prodávající na základě jednotkových cen uvedených v příloze č. 1 této rámcové dohody. </w:t>
      </w:r>
    </w:p>
    <w:p w:rsidR="0078650D" w:rsidRPr="001E598A" w:rsidRDefault="0078650D" w:rsidP="0078650D">
      <w:pPr>
        <w:rPr>
          <w:rFonts w:cs="Arial"/>
        </w:rPr>
      </w:pPr>
    </w:p>
    <w:p w:rsidR="0078650D" w:rsidRDefault="0078650D" w:rsidP="0078650D">
      <w:pPr>
        <w:rPr>
          <w:rFonts w:cs="Arial"/>
        </w:rPr>
      </w:pPr>
      <w:r w:rsidRPr="001E598A">
        <w:rPr>
          <w:rFonts w:cs="Arial"/>
        </w:rPr>
        <w:t>3.</w:t>
      </w:r>
      <w:r w:rsidRPr="001E598A">
        <w:rPr>
          <w:rFonts w:cs="Arial"/>
        </w:rPr>
        <w:tab/>
        <w:t xml:space="preserve">Veškeré ceny dohodnuté v této rámcové dohodě a prováděcích smlouvách jsou stanoveny v korunách českých. </w:t>
      </w:r>
    </w:p>
    <w:p w:rsidR="0078650D" w:rsidRPr="001E598A" w:rsidRDefault="0078650D" w:rsidP="0078650D">
      <w:pPr>
        <w:rPr>
          <w:rFonts w:cs="Arial"/>
        </w:rPr>
      </w:pPr>
    </w:p>
    <w:p w:rsidR="0078650D" w:rsidRDefault="0078650D" w:rsidP="0078650D">
      <w:pPr>
        <w:rPr>
          <w:rFonts w:cs="Arial"/>
        </w:rPr>
      </w:pPr>
      <w:r w:rsidRPr="001E598A">
        <w:rPr>
          <w:rFonts w:cs="Arial"/>
        </w:rPr>
        <w:t>4.</w:t>
      </w:r>
      <w:r w:rsidRPr="001E598A">
        <w:rPr>
          <w:rFonts w:cs="Arial"/>
        </w:rPr>
        <w:tab/>
        <w:t>Sjednané jednotkové ceny v Kč s DPH je možné měnit</w:t>
      </w:r>
      <w:r>
        <w:rPr>
          <w:rFonts w:cs="Arial"/>
        </w:rPr>
        <w:t xml:space="preserve"> </w:t>
      </w:r>
      <w:r w:rsidRPr="001E598A">
        <w:rPr>
          <w:rFonts w:cs="Arial"/>
        </w:rPr>
        <w:t>pouze</w:t>
      </w:r>
      <w:r>
        <w:rPr>
          <w:rFonts w:cs="Arial"/>
        </w:rPr>
        <w:t>,</w:t>
      </w:r>
      <w:r w:rsidRPr="001E598A">
        <w:rPr>
          <w:rFonts w:cs="Arial"/>
        </w:rPr>
        <w:t xml:space="preserve"> pokud v průběhu platnosti rámcové dohody dojde ke změnám sazeb DPH podle zákona č. 235/2004 Sb., o dani z přidané hodnoty, ve znění pozdějších předpisů (dále jen „ZDPH“).</w:t>
      </w:r>
    </w:p>
    <w:p w:rsidR="0078650D" w:rsidRPr="001E598A" w:rsidRDefault="0078650D" w:rsidP="0078650D">
      <w:pPr>
        <w:rPr>
          <w:rFonts w:cs="Arial"/>
        </w:rPr>
      </w:pPr>
    </w:p>
    <w:p w:rsidR="0078650D" w:rsidRDefault="0078650D" w:rsidP="0078650D">
      <w:pPr>
        <w:rPr>
          <w:rFonts w:cs="Arial"/>
        </w:rPr>
      </w:pPr>
      <w:r w:rsidRPr="001E598A">
        <w:rPr>
          <w:rFonts w:cs="Arial"/>
        </w:rPr>
        <w:t>5.</w:t>
      </w:r>
      <w:r w:rsidRPr="001E598A">
        <w:rPr>
          <w:rFonts w:cs="Arial"/>
        </w:rPr>
        <w:tab/>
        <w:t>Po řádném dodání má prodávající právo na zaplacení ceny dodávky dle uzavřené objednávky za zboží, které bude prodávajícím kupujícímu dodáno, a to na základě vystaveného daňového dokladu – faktury, která musí splňovat požadavky na daňový doklad zejména dle ZDPH. Dále prodávající na daňovém dokladu uvede číslo rámcové dohody, číslo faktury a přílohou musí být stejnopis dodacího listu s potvrzením převzetí dodávky. Za den uskutečnění zdanitelného plnění se považuje den dodání uvedený na dodacím listu.</w:t>
      </w:r>
    </w:p>
    <w:p w:rsidR="0078650D" w:rsidRPr="001E598A" w:rsidRDefault="0078650D" w:rsidP="0078650D">
      <w:pPr>
        <w:rPr>
          <w:rFonts w:cs="Arial"/>
        </w:rPr>
      </w:pPr>
    </w:p>
    <w:p w:rsidR="0078650D" w:rsidRDefault="0078650D" w:rsidP="0078650D">
      <w:pPr>
        <w:rPr>
          <w:rFonts w:cs="Arial"/>
        </w:rPr>
      </w:pPr>
      <w:r w:rsidRPr="001E598A">
        <w:rPr>
          <w:rFonts w:cs="Arial"/>
        </w:rPr>
        <w:t>6.</w:t>
      </w:r>
      <w:r w:rsidRPr="001E598A">
        <w:rPr>
          <w:rFonts w:cs="Arial"/>
        </w:rPr>
        <w:tab/>
        <w:t>Splatnost faktury se sjednává na 30 dnů ode dne jejího doručení kupujícímu. V případě, že faktura nebude mít odpovídající náležitosti, je kupující oprávněn ve lhůtě splatnosti ji vrátit prodávajícímu s vytknutím nedostatků, aniž by se dostal do prodlení se splněním závazku. Lhůta splatnosti počíná běžet znovu od okamžiku doručení opravené či doplněné faktury kupujícímu. Zálohy se nesjednávají.</w:t>
      </w:r>
    </w:p>
    <w:p w:rsidR="0078650D" w:rsidRPr="001E598A" w:rsidRDefault="0078650D" w:rsidP="0078650D">
      <w:pPr>
        <w:rPr>
          <w:rFonts w:cs="Arial"/>
        </w:rPr>
      </w:pPr>
    </w:p>
    <w:p w:rsidR="0078650D" w:rsidRPr="004C79A6" w:rsidRDefault="0078650D" w:rsidP="0078650D">
      <w:pPr>
        <w:rPr>
          <w:rFonts w:cs="Arial"/>
          <w:i/>
          <w:highlight w:val="cyan"/>
        </w:rPr>
      </w:pPr>
      <w:r w:rsidRPr="001E598A">
        <w:rPr>
          <w:rFonts w:cs="Arial"/>
        </w:rPr>
        <w:t>7.</w:t>
      </w:r>
      <w:r w:rsidRPr="001E598A">
        <w:rPr>
          <w:rFonts w:cs="Arial"/>
        </w:rPr>
        <w:tab/>
      </w:r>
      <w:r w:rsidRPr="0078650D">
        <w:rPr>
          <w:rFonts w:cs="Arial"/>
        </w:rPr>
        <w:t>V případě, že by Kupující zaslal Prodávajícímu objednávku, v rámci níž by požadoval zboží v takovém rozsahu, za které by Prodávajícímu vznikl nárok na zaplacení částky, která by v součtu s ostatními již zaplacenými částkami (popřípadě s částkami, na jejichž zaplacení vznikne Prodávajícímu nárok v případě, že splní řádně a včas své povinnosti na základě předchozích kupních smluv) přesahovala částku 5 500 000,- Kč bez DPH, je povinen tuto skutečnost neprodleně oznámit Kupujícímu. V takovém případě je Prodávající oprávněn poskytnout zboží pouze na základě výslovného souhlasu Kupujícího</w:t>
      </w:r>
    </w:p>
    <w:p w:rsidR="0078650D" w:rsidRDefault="0078650D" w:rsidP="0078650D">
      <w:pPr>
        <w:rPr>
          <w:rFonts w:cs="Arial"/>
        </w:rPr>
      </w:pPr>
    </w:p>
    <w:p w:rsidR="0078650D" w:rsidRPr="001E598A" w:rsidRDefault="0078650D" w:rsidP="0078650D">
      <w:pPr>
        <w:rPr>
          <w:rFonts w:cs="Arial"/>
        </w:rPr>
      </w:pPr>
      <w:r>
        <w:rPr>
          <w:rFonts w:cs="Arial"/>
        </w:rPr>
        <w:t>8</w:t>
      </w:r>
      <w:r>
        <w:rPr>
          <w:rFonts w:cs="Arial"/>
        </w:rPr>
        <w:tab/>
      </w:r>
      <w:r w:rsidRPr="00B11BAB">
        <w:rPr>
          <w:rFonts w:cs="Arial"/>
        </w:rPr>
        <w:t>Prodávající se zavazuje měsíčně, a to vždy k 15. dn</w:t>
      </w:r>
      <w:r>
        <w:rPr>
          <w:rFonts w:cs="Arial"/>
        </w:rPr>
        <w:t>i</w:t>
      </w:r>
      <w:r w:rsidRPr="00B11BAB">
        <w:rPr>
          <w:rFonts w:cs="Arial"/>
        </w:rPr>
        <w:t xml:space="preserve"> měsíce následujícího po uskutečnění dodávky zboží, ale i v případě, že žádné zboží nebylo dodáno, zasílat na e- mailovou adresu </w:t>
      </w:r>
      <w:hyperlink r:id="rId8" w:history="1">
        <w:r w:rsidR="0000528F">
          <w:rPr>
            <w:rStyle w:val="Hypertextovodkaz"/>
            <w:rFonts w:cs="Arial"/>
          </w:rPr>
          <w:t>xxxxxxxxxxxxxxxxxxxxx</w:t>
        </w:r>
      </w:hyperlink>
      <w:r w:rsidRPr="00B11BAB">
        <w:rPr>
          <w:rFonts w:cs="Arial"/>
        </w:rPr>
        <w:t xml:space="preserve"> přehled provedených dodávek na základě </w:t>
      </w:r>
      <w:r w:rsidRPr="00B11BAB">
        <w:rPr>
          <w:rFonts w:cs="Arial"/>
        </w:rPr>
        <w:lastRenderedPageBreak/>
        <w:t>smluv z této rámcové dohody ve formátu excel, z něhož bude patrná výše měsíčního plnění</w:t>
      </w:r>
      <w:r w:rsidRPr="00B11BAB">
        <w:rPr>
          <w:rFonts w:cs="Arial"/>
          <w:i/>
        </w:rPr>
        <w:t xml:space="preserve"> bez DPH.</w:t>
      </w:r>
    </w:p>
    <w:p w:rsidR="0078650D" w:rsidRDefault="0078650D" w:rsidP="0078650D">
      <w:pPr>
        <w:rPr>
          <w:rFonts w:cs="Arial"/>
        </w:rPr>
      </w:pPr>
    </w:p>
    <w:p w:rsidR="0078650D" w:rsidRPr="001E598A" w:rsidRDefault="0078650D" w:rsidP="0078650D">
      <w:pPr>
        <w:jc w:val="center"/>
        <w:rPr>
          <w:rFonts w:cs="Arial"/>
          <w:b/>
        </w:rPr>
      </w:pPr>
      <w:r w:rsidRPr="001E598A">
        <w:rPr>
          <w:rFonts w:cs="Arial"/>
          <w:b/>
        </w:rPr>
        <w:t>Článek VI.</w:t>
      </w:r>
    </w:p>
    <w:p w:rsidR="0078650D" w:rsidRPr="001E598A" w:rsidRDefault="0078650D" w:rsidP="0078650D">
      <w:pPr>
        <w:jc w:val="center"/>
        <w:rPr>
          <w:rFonts w:cs="Arial"/>
          <w:b/>
        </w:rPr>
      </w:pPr>
      <w:r w:rsidRPr="001E598A">
        <w:rPr>
          <w:rFonts w:cs="Arial"/>
          <w:b/>
        </w:rPr>
        <w:t>Odpovědnost za vady, záruka, odpovědnost za škodu</w:t>
      </w:r>
    </w:p>
    <w:p w:rsidR="0078650D" w:rsidRDefault="0078650D" w:rsidP="0078650D">
      <w:pPr>
        <w:rPr>
          <w:rFonts w:cs="Arial"/>
        </w:rPr>
      </w:pPr>
      <w:r w:rsidRPr="001E598A">
        <w:rPr>
          <w:rFonts w:cs="Arial"/>
        </w:rPr>
        <w:t>1.</w:t>
      </w:r>
      <w:r w:rsidRPr="001E598A">
        <w:rPr>
          <w:rFonts w:cs="Arial"/>
        </w:rPr>
        <w:tab/>
        <w:t>Prodávající se zavazuje dodávat kupujícímu zboží ve standardní kvalitě, v dohodnutém množství, v obvyklém balení a v dohodnutých lhůtách</w:t>
      </w:r>
      <w:r w:rsidRPr="002504FA">
        <w:rPr>
          <w:rFonts w:cs="Arial"/>
        </w:rPr>
        <w:t xml:space="preserve"> </w:t>
      </w:r>
      <w:r w:rsidRPr="001E598A">
        <w:rPr>
          <w:rFonts w:cs="Arial"/>
        </w:rPr>
        <w:t xml:space="preserve">Kupující nabývá vlastnické právo k dodávaným věcem okamžikem jejich převzetí. </w:t>
      </w:r>
    </w:p>
    <w:p w:rsidR="0078650D" w:rsidRDefault="0078650D" w:rsidP="0078650D">
      <w:pPr>
        <w:rPr>
          <w:rFonts w:cs="Arial"/>
        </w:rPr>
      </w:pPr>
    </w:p>
    <w:p w:rsidR="0078650D" w:rsidRPr="0001684F" w:rsidRDefault="0078650D" w:rsidP="0078650D">
      <w:pPr>
        <w:rPr>
          <w:rFonts w:cs="Arial"/>
        </w:rPr>
      </w:pPr>
      <w:r w:rsidRPr="001E598A">
        <w:rPr>
          <w:rFonts w:cs="Arial"/>
        </w:rPr>
        <w:t>2.</w:t>
      </w:r>
      <w:r w:rsidRPr="001E598A">
        <w:rPr>
          <w:rFonts w:cs="Arial"/>
        </w:rPr>
        <w:tab/>
      </w:r>
      <w:r w:rsidRPr="0001684F">
        <w:rPr>
          <w:rFonts w:cs="Arial"/>
        </w:rPr>
        <w:t xml:space="preserve">Za vady plnění se pro účely této </w:t>
      </w:r>
      <w:r>
        <w:rPr>
          <w:rFonts w:cs="Arial"/>
        </w:rPr>
        <w:t xml:space="preserve">dohody a smluv </w:t>
      </w:r>
      <w:r w:rsidRPr="0001684F">
        <w:rPr>
          <w:rFonts w:cs="Arial"/>
        </w:rPr>
        <w:t xml:space="preserve">považují: </w:t>
      </w:r>
    </w:p>
    <w:p w:rsidR="0078650D" w:rsidRPr="0001684F" w:rsidRDefault="0078650D" w:rsidP="0078650D">
      <w:pPr>
        <w:rPr>
          <w:rFonts w:cs="Arial"/>
        </w:rPr>
      </w:pPr>
      <w:r w:rsidRPr="0001684F">
        <w:rPr>
          <w:rFonts w:cs="Arial"/>
        </w:rPr>
        <w:t>a.</w:t>
      </w:r>
      <w:r w:rsidRPr="0001684F">
        <w:rPr>
          <w:rFonts w:cs="Arial"/>
        </w:rPr>
        <w:tab/>
        <w:t xml:space="preserve">nekompletní dodávka,  </w:t>
      </w:r>
    </w:p>
    <w:p w:rsidR="0078650D" w:rsidRPr="0001684F" w:rsidRDefault="0078650D" w:rsidP="0078650D">
      <w:pPr>
        <w:rPr>
          <w:rFonts w:cs="Arial"/>
        </w:rPr>
      </w:pPr>
      <w:r w:rsidRPr="0001684F">
        <w:rPr>
          <w:rFonts w:cs="Arial"/>
        </w:rPr>
        <w:t>b.</w:t>
      </w:r>
      <w:r w:rsidRPr="0001684F">
        <w:rPr>
          <w:rFonts w:cs="Arial"/>
        </w:rPr>
        <w:tab/>
        <w:t xml:space="preserve">dodávka poškozeného zboží, </w:t>
      </w:r>
    </w:p>
    <w:p w:rsidR="0078650D" w:rsidRPr="0001684F" w:rsidRDefault="0078650D" w:rsidP="0078650D">
      <w:pPr>
        <w:rPr>
          <w:rFonts w:cs="Arial"/>
        </w:rPr>
      </w:pPr>
      <w:r w:rsidRPr="0001684F">
        <w:rPr>
          <w:rFonts w:cs="Arial"/>
        </w:rPr>
        <w:t>c.</w:t>
      </w:r>
      <w:r w:rsidRPr="0001684F">
        <w:rPr>
          <w:rFonts w:cs="Arial"/>
        </w:rPr>
        <w:tab/>
        <w:t xml:space="preserve">dodávka jiného než sjednaného zboží, </w:t>
      </w:r>
    </w:p>
    <w:p w:rsidR="0078650D" w:rsidRDefault="0078650D" w:rsidP="0078650D">
      <w:pPr>
        <w:rPr>
          <w:rFonts w:cs="Arial"/>
        </w:rPr>
      </w:pPr>
      <w:r w:rsidRPr="0001684F">
        <w:rPr>
          <w:rFonts w:cs="Arial"/>
        </w:rPr>
        <w:t>d.</w:t>
      </w:r>
      <w:r w:rsidRPr="0001684F">
        <w:rPr>
          <w:rFonts w:cs="Arial"/>
        </w:rPr>
        <w:tab/>
        <w:t>dodávka zboží, jež neodpovídá technickým parametrům stanovených touto smlouvou a jejími přílohami.</w:t>
      </w:r>
    </w:p>
    <w:p w:rsidR="0078650D" w:rsidRPr="002504FA" w:rsidRDefault="0078650D" w:rsidP="0078650D">
      <w:pPr>
        <w:rPr>
          <w:rFonts w:cs="Arial"/>
        </w:rPr>
      </w:pPr>
      <w:r w:rsidRPr="002504FA">
        <w:rPr>
          <w:rFonts w:cs="Arial"/>
        </w:rPr>
        <w:t xml:space="preserve">Práva z vadného plnění si smluvní strany ujednaly odchylně od § 2106 a násl. občanského zákoníku. Jestliže dodatečně vyjde najevo vada nebo vady, může kupující zvolit jedno z následujících práv z vadného plnění: </w:t>
      </w:r>
    </w:p>
    <w:p w:rsidR="0078650D" w:rsidRPr="002504FA" w:rsidRDefault="0078650D" w:rsidP="0078650D">
      <w:pPr>
        <w:rPr>
          <w:rFonts w:cs="Arial"/>
        </w:rPr>
      </w:pPr>
      <w:r w:rsidRPr="002504FA">
        <w:rPr>
          <w:rFonts w:cs="Arial"/>
        </w:rPr>
        <w:t>a.</w:t>
      </w:r>
      <w:r w:rsidRPr="002504FA">
        <w:rPr>
          <w:rFonts w:cs="Arial"/>
        </w:rPr>
        <w:tab/>
        <w:t xml:space="preserve">právo na dodání nového či chybějícího zboží, nejpozději do 5 dnů ode dne oznámení vady, </w:t>
      </w:r>
    </w:p>
    <w:p w:rsidR="0078650D" w:rsidRPr="002504FA" w:rsidRDefault="0078650D" w:rsidP="0078650D">
      <w:pPr>
        <w:rPr>
          <w:rFonts w:cs="Arial"/>
        </w:rPr>
      </w:pPr>
      <w:r w:rsidRPr="002504FA">
        <w:rPr>
          <w:rFonts w:cs="Arial"/>
        </w:rPr>
        <w:t>b.</w:t>
      </w:r>
      <w:r w:rsidRPr="002504FA">
        <w:rPr>
          <w:rFonts w:cs="Arial"/>
        </w:rPr>
        <w:tab/>
        <w:t xml:space="preserve">právo na přiměřenou slevu z dohodnuté ceny zboží, odpovídající povaze a rozsahu vady, </w:t>
      </w:r>
    </w:p>
    <w:p w:rsidR="0078650D" w:rsidRPr="002504FA" w:rsidRDefault="0078650D" w:rsidP="0078650D">
      <w:pPr>
        <w:rPr>
          <w:rFonts w:cs="Arial"/>
        </w:rPr>
      </w:pPr>
      <w:r w:rsidRPr="002504FA">
        <w:rPr>
          <w:rFonts w:cs="Arial"/>
        </w:rPr>
        <w:t>c.</w:t>
      </w:r>
      <w:r w:rsidRPr="002504FA">
        <w:rPr>
          <w:rFonts w:cs="Arial"/>
        </w:rPr>
        <w:tab/>
        <w:t>právo na bezplatnou opravu zboží nejpozději do 5 dnů ode dne oznámení vady</w:t>
      </w:r>
    </w:p>
    <w:p w:rsidR="0078650D" w:rsidRPr="002504FA" w:rsidRDefault="0078650D" w:rsidP="0078650D">
      <w:pPr>
        <w:rPr>
          <w:rFonts w:cs="Arial"/>
        </w:rPr>
      </w:pPr>
      <w:r w:rsidRPr="002504FA">
        <w:rPr>
          <w:rFonts w:cs="Arial"/>
        </w:rPr>
        <w:t>d.</w:t>
      </w:r>
      <w:r w:rsidRPr="002504FA">
        <w:rPr>
          <w:rFonts w:cs="Arial"/>
        </w:rPr>
        <w:tab/>
        <w:t xml:space="preserve">právo na odstoupení od této smlouvy. </w:t>
      </w:r>
    </w:p>
    <w:p w:rsidR="0078650D" w:rsidRDefault="0078650D" w:rsidP="0078650D">
      <w:pPr>
        <w:rPr>
          <w:rFonts w:cs="Arial"/>
        </w:rPr>
      </w:pPr>
      <w:r w:rsidRPr="002504FA">
        <w:rPr>
          <w:rFonts w:cs="Arial"/>
        </w:rPr>
        <w:t xml:space="preserve">Kupující vytkne prodávajícímu vady z každé jednotlivé kupní smlouvy bez zbytečného odkladu, </w:t>
      </w:r>
      <w:r w:rsidRPr="00B11BAB">
        <w:rPr>
          <w:rFonts w:cs="Arial"/>
        </w:rPr>
        <w:t>nejpozději však do deseti (10) dnů od jejich zjištění, a poté oznámí prodávajícímu práva z</w:t>
      </w:r>
      <w:r w:rsidRPr="002504FA">
        <w:rPr>
          <w:rFonts w:cs="Arial"/>
        </w:rPr>
        <w:t xml:space="preserve"> vadného plnění</w:t>
      </w:r>
      <w:r>
        <w:rPr>
          <w:rFonts w:cs="Arial"/>
        </w:rPr>
        <w:t>,</w:t>
      </w:r>
      <w:r w:rsidRPr="002504FA">
        <w:rPr>
          <w:rFonts w:cs="Arial"/>
        </w:rPr>
        <w:t xml:space="preserve"> která hodlá uplatnit</w:t>
      </w:r>
      <w:r>
        <w:rPr>
          <w:rFonts w:cs="Arial"/>
        </w:rPr>
        <w:t>.</w:t>
      </w:r>
    </w:p>
    <w:p w:rsidR="0078650D" w:rsidRPr="001E598A" w:rsidRDefault="0078650D" w:rsidP="0078650D">
      <w:pPr>
        <w:rPr>
          <w:rFonts w:cs="Arial"/>
        </w:rPr>
      </w:pPr>
    </w:p>
    <w:p w:rsidR="0078650D" w:rsidRPr="001E598A" w:rsidRDefault="0078650D" w:rsidP="0078650D">
      <w:pPr>
        <w:rPr>
          <w:rFonts w:cs="Arial"/>
        </w:rPr>
      </w:pPr>
      <w:r w:rsidRPr="001E598A">
        <w:rPr>
          <w:rFonts w:cs="Arial"/>
        </w:rPr>
        <w:t>3.</w:t>
      </w:r>
      <w:r w:rsidRPr="001E598A">
        <w:rPr>
          <w:rFonts w:cs="Arial"/>
        </w:rPr>
        <w:tab/>
        <w:t xml:space="preserve">Na dodané zboží poskytuje prodávající kupujícímu záruku v délce </w:t>
      </w:r>
      <w:r w:rsidR="00D92223">
        <w:rPr>
          <w:rFonts w:cs="Arial"/>
        </w:rPr>
        <w:t>12</w:t>
      </w:r>
      <w:r w:rsidRPr="001E598A">
        <w:rPr>
          <w:rFonts w:cs="Arial"/>
        </w:rPr>
        <w:t xml:space="preserve"> kalendářních měsíců ode dne převzetí zboží kupujícím (od data uvedeného na dodacím listu jako den převzetí). Zavazuje se, že po tuto dobu bude zboží použitelné k dohodnutému nebo obvyklému účelu. Záruka se nevztahuje na opotřebení v rozsahu odpovídajícímu obvyklému způsobu užívání. Je-li na zboží vyznačena tzv. expirační lhůta, platí záruční doba do doby sjednané touto rámcovou dohodou.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 </w:t>
      </w:r>
    </w:p>
    <w:p w:rsidR="0078650D" w:rsidRPr="001E598A" w:rsidRDefault="0078650D" w:rsidP="0078650D">
      <w:pPr>
        <w:rPr>
          <w:rFonts w:cs="Arial"/>
        </w:rPr>
      </w:pPr>
    </w:p>
    <w:p w:rsidR="0078650D" w:rsidRPr="00CE7CBB" w:rsidRDefault="0078650D" w:rsidP="0078650D">
      <w:pPr>
        <w:rPr>
          <w:rFonts w:cs="Arial"/>
        </w:rPr>
      </w:pPr>
      <w:r>
        <w:rPr>
          <w:rFonts w:cs="Arial"/>
          <w:color w:val="000000"/>
        </w:rPr>
        <w:t>4</w:t>
      </w:r>
      <w:r>
        <w:rPr>
          <w:rFonts w:cs="Arial"/>
          <w:color w:val="000000"/>
        </w:rPr>
        <w:tab/>
        <w:t>Z</w:t>
      </w:r>
      <w:r w:rsidRPr="00D4359A">
        <w:rPr>
          <w:rFonts w:cs="Arial"/>
          <w:color w:val="000000"/>
        </w:rPr>
        <w:t xml:space="preserve">boží k opravě přebírá prodávající na adrese kupujícího uvedené </w:t>
      </w:r>
      <w:r w:rsidRPr="00741424">
        <w:rPr>
          <w:rFonts w:cs="Arial"/>
          <w:color w:val="000000"/>
        </w:rPr>
        <w:t>v čl. III. této</w:t>
      </w:r>
      <w:r w:rsidRPr="00D4359A">
        <w:rPr>
          <w:rFonts w:cs="Arial"/>
          <w:color w:val="000000"/>
        </w:rPr>
        <w:t xml:space="preserve"> smlouvy, nedohodnou-li se smluvní strany jinak. Prodávající nepožaduje předání do opravy v originálním obalu. Smluvní strany si ujednaly, že § 2110 občanského zákoníku se nepoužije; kupující je tedy oprávněn pro vady odstoupit od smlouvy nebo požadovat dodání nového zboží bez ohledu na skutečnost, zda může zboží vrátit zboží, popř. vrátit je ve stavu, v jakém je obdržel. V případě uplatnění volby práva z vadného plnění znějícího na odstranění vad bezplatnou opravou zboží či na odstranění vady dodáním nového či chybějícího zboží je prodávající vadu kterékoliv části zboží povinen odstranit ve lhůtě dohodnuté smluvními stranami písemně na jedné listině; v případě, že k této dohodě nedojde, je prodávající vadu takto odstranit nejpozději do </w:t>
      </w:r>
      <w:r>
        <w:rPr>
          <w:rFonts w:cs="Arial"/>
          <w:color w:val="000000"/>
        </w:rPr>
        <w:t>5</w:t>
      </w:r>
      <w:r w:rsidRPr="00D4359A">
        <w:rPr>
          <w:rFonts w:cs="Arial"/>
          <w:color w:val="000000"/>
        </w:rPr>
        <w:t xml:space="preserve"> dnů ode dne sdělení o volbě práva z vadného plnění.</w:t>
      </w:r>
      <w:r>
        <w:rPr>
          <w:rFonts w:cs="Arial"/>
          <w:color w:val="000000"/>
        </w:rPr>
        <w:t xml:space="preserve"> </w:t>
      </w:r>
    </w:p>
    <w:p w:rsidR="0078650D" w:rsidRDefault="0078650D" w:rsidP="0078650D">
      <w:pPr>
        <w:rPr>
          <w:rFonts w:cs="Arial"/>
        </w:rPr>
      </w:pPr>
    </w:p>
    <w:p w:rsidR="0078650D" w:rsidRDefault="0078650D" w:rsidP="0078650D">
      <w:pPr>
        <w:rPr>
          <w:rFonts w:cs="Arial"/>
        </w:rPr>
      </w:pPr>
      <w:r>
        <w:rPr>
          <w:rFonts w:cs="Arial"/>
        </w:rPr>
        <w:t>5</w:t>
      </w:r>
      <w:r>
        <w:rPr>
          <w:rFonts w:cs="Arial"/>
        </w:rPr>
        <w:tab/>
      </w:r>
      <w:r w:rsidRPr="00D4359A">
        <w:rPr>
          <w:rFonts w:cs="Arial"/>
        </w:rPr>
        <w:t>Právo odstoupit od této Smlouvy má kupující i tehdy, jestliže jej prodávající ujistil, že zboží má určité vlastnosti, zejména vlastnosti kupujícím vymíněné, nebo že nemá žádné vady, a toto ujištění se ukáže nepravdivým.</w:t>
      </w:r>
      <w:r>
        <w:rPr>
          <w:rFonts w:cs="Arial"/>
        </w:rPr>
        <w:t xml:space="preserve"> </w:t>
      </w:r>
    </w:p>
    <w:p w:rsidR="0078650D" w:rsidRDefault="0078650D" w:rsidP="0078650D">
      <w:pPr>
        <w:rPr>
          <w:rFonts w:cs="Arial"/>
        </w:rPr>
      </w:pPr>
    </w:p>
    <w:p w:rsidR="0078650D" w:rsidRDefault="0078650D" w:rsidP="0078650D">
      <w:pPr>
        <w:rPr>
          <w:rFonts w:cs="Arial"/>
        </w:rPr>
      </w:pPr>
      <w:r>
        <w:rPr>
          <w:rFonts w:cs="Arial"/>
        </w:rPr>
        <w:t>6</w:t>
      </w:r>
      <w:r>
        <w:rPr>
          <w:rFonts w:cs="Arial"/>
        </w:rPr>
        <w:tab/>
      </w:r>
      <w:r w:rsidRPr="00D4359A">
        <w:rPr>
          <w:rFonts w:cs="Arial"/>
        </w:rPr>
        <w:t>Kupující má právo na náhradu nutných nákladů, které mu vznikly v souvislosti s uplatněním práv z odpovědnosti za vady.</w:t>
      </w:r>
      <w:r>
        <w:rPr>
          <w:rFonts w:cs="Arial"/>
        </w:rPr>
        <w:t xml:space="preserve"> </w:t>
      </w:r>
    </w:p>
    <w:p w:rsidR="0078650D" w:rsidRDefault="0078650D" w:rsidP="0078650D">
      <w:pPr>
        <w:rPr>
          <w:rFonts w:cs="Arial"/>
        </w:rPr>
      </w:pPr>
    </w:p>
    <w:p w:rsidR="0078650D" w:rsidRDefault="0078650D" w:rsidP="0078650D">
      <w:pPr>
        <w:rPr>
          <w:rFonts w:cs="Arial"/>
        </w:rPr>
      </w:pPr>
      <w:r>
        <w:rPr>
          <w:rFonts w:cs="Arial"/>
        </w:rPr>
        <w:lastRenderedPageBreak/>
        <w:t>7</w:t>
      </w:r>
      <w:r>
        <w:rPr>
          <w:rFonts w:cs="Arial"/>
        </w:rPr>
        <w:tab/>
      </w:r>
      <w:r w:rsidRPr="00D4359A">
        <w:rPr>
          <w:rFonts w:cs="Arial"/>
        </w:rPr>
        <w:t xml:space="preserve">Uplatněním práv z odpovědnosti za vady není dotčeno právo na náhradu škody </w:t>
      </w:r>
      <w:r w:rsidRPr="00D4359A">
        <w:rPr>
          <w:rFonts w:cs="Arial"/>
          <w:color w:val="000000"/>
        </w:rPr>
        <w:t>způsobené kupujícímu vadami</w:t>
      </w:r>
      <w:r w:rsidRPr="00D4359A">
        <w:rPr>
          <w:rFonts w:cs="Arial"/>
        </w:rPr>
        <w:t>.</w:t>
      </w:r>
      <w:r>
        <w:rPr>
          <w:rFonts w:cs="Arial"/>
        </w:rPr>
        <w:t xml:space="preserve"> </w:t>
      </w:r>
    </w:p>
    <w:p w:rsidR="0078650D" w:rsidRPr="001E598A" w:rsidRDefault="0078650D" w:rsidP="0078650D">
      <w:pPr>
        <w:rPr>
          <w:rFonts w:cs="Arial"/>
        </w:rPr>
      </w:pPr>
    </w:p>
    <w:p w:rsidR="0078650D" w:rsidRPr="001E598A" w:rsidRDefault="0078650D" w:rsidP="0078650D">
      <w:pPr>
        <w:rPr>
          <w:rFonts w:cs="Arial"/>
        </w:rPr>
      </w:pPr>
    </w:p>
    <w:p w:rsidR="0078650D" w:rsidRPr="001E598A" w:rsidRDefault="0078650D" w:rsidP="0078650D">
      <w:pPr>
        <w:jc w:val="center"/>
        <w:rPr>
          <w:rFonts w:cs="Arial"/>
          <w:b/>
        </w:rPr>
      </w:pPr>
      <w:r w:rsidRPr="001E598A">
        <w:rPr>
          <w:rFonts w:cs="Arial"/>
          <w:b/>
        </w:rPr>
        <w:t>Článek VII.</w:t>
      </w:r>
    </w:p>
    <w:p w:rsidR="0078650D" w:rsidRPr="001E598A" w:rsidRDefault="0078650D" w:rsidP="0078650D">
      <w:pPr>
        <w:jc w:val="center"/>
        <w:rPr>
          <w:rFonts w:cs="Arial"/>
          <w:b/>
        </w:rPr>
      </w:pPr>
      <w:r w:rsidRPr="001E598A">
        <w:rPr>
          <w:rFonts w:cs="Arial"/>
          <w:b/>
        </w:rPr>
        <w:t>Sankční ujednání</w:t>
      </w:r>
    </w:p>
    <w:p w:rsidR="0078650D" w:rsidRPr="001E598A" w:rsidRDefault="0078650D" w:rsidP="0078650D">
      <w:pPr>
        <w:rPr>
          <w:rFonts w:cs="Arial"/>
        </w:rPr>
      </w:pPr>
    </w:p>
    <w:p w:rsidR="0078650D" w:rsidRPr="001E598A" w:rsidRDefault="0078650D" w:rsidP="0078650D">
      <w:pPr>
        <w:rPr>
          <w:rFonts w:cs="Arial"/>
        </w:rPr>
      </w:pPr>
      <w:r w:rsidRPr="001E598A">
        <w:rPr>
          <w:rFonts w:cs="Arial"/>
        </w:rPr>
        <w:t>1.</w:t>
      </w:r>
      <w:r w:rsidRPr="001E598A">
        <w:rPr>
          <w:rFonts w:cs="Arial"/>
        </w:rPr>
        <w:tab/>
        <w:t>Pro účely tohoto článku se cenou dodávky, případně cenou zboží rozumí cena v Kč bez DPH.</w:t>
      </w:r>
    </w:p>
    <w:p w:rsidR="0078650D" w:rsidRDefault="0078650D" w:rsidP="0078650D">
      <w:pPr>
        <w:rPr>
          <w:rFonts w:cs="Arial"/>
        </w:rPr>
      </w:pPr>
    </w:p>
    <w:p w:rsidR="0078650D" w:rsidRPr="001E598A" w:rsidRDefault="0078650D" w:rsidP="0078650D">
      <w:pPr>
        <w:rPr>
          <w:rFonts w:cs="Arial"/>
        </w:rPr>
      </w:pPr>
      <w:r w:rsidRPr="001E598A">
        <w:rPr>
          <w:rFonts w:cs="Arial"/>
        </w:rPr>
        <w:t>2.</w:t>
      </w:r>
      <w:r w:rsidRPr="001E598A">
        <w:rPr>
          <w:rFonts w:cs="Arial"/>
        </w:rPr>
        <w:tab/>
        <w:t>Je-li prodávající v prodlení s dodáním zboží na základě uzavřené prováděcí smlouvy, je povinen zaplatit kupujícímu smluvní pokutu ve výši 0,2 % z ceny dodávky uzavřené prováděcí smlouvy, a to za každý i započatý den prodlení</w:t>
      </w:r>
      <w:r>
        <w:rPr>
          <w:rFonts w:cs="Arial"/>
        </w:rPr>
        <w:t>.</w:t>
      </w:r>
    </w:p>
    <w:p w:rsidR="0078650D" w:rsidRDefault="0078650D" w:rsidP="0078650D">
      <w:pPr>
        <w:rPr>
          <w:rFonts w:cs="Arial"/>
        </w:rPr>
      </w:pPr>
    </w:p>
    <w:p w:rsidR="0078650D" w:rsidRPr="001E598A" w:rsidRDefault="0078650D" w:rsidP="0078650D">
      <w:pPr>
        <w:rPr>
          <w:rFonts w:cs="Arial"/>
        </w:rPr>
      </w:pPr>
      <w:r w:rsidRPr="001E598A">
        <w:rPr>
          <w:rFonts w:cs="Arial"/>
        </w:rPr>
        <w:t>3.</w:t>
      </w:r>
      <w:r w:rsidRPr="001E598A">
        <w:rPr>
          <w:rFonts w:cs="Arial"/>
        </w:rPr>
        <w:tab/>
        <w:t>Je-li kupující v prodlení se zaplacením daňového dokladu, zaplatí prodávajícímu úrok z prodlení ve výši stanovené občanskoprávními předpisy.</w:t>
      </w:r>
    </w:p>
    <w:p w:rsidR="0078650D" w:rsidRDefault="0078650D" w:rsidP="0078650D">
      <w:pPr>
        <w:rPr>
          <w:rFonts w:cs="Arial"/>
        </w:rPr>
      </w:pPr>
    </w:p>
    <w:p w:rsidR="0078650D" w:rsidRPr="001E598A" w:rsidRDefault="0078650D" w:rsidP="0078650D">
      <w:pPr>
        <w:rPr>
          <w:rFonts w:cs="Arial"/>
        </w:rPr>
      </w:pPr>
      <w:r w:rsidRPr="001E598A">
        <w:rPr>
          <w:rFonts w:cs="Arial"/>
        </w:rPr>
        <w:t>4.</w:t>
      </w:r>
      <w:r w:rsidRPr="001E598A">
        <w:rPr>
          <w:rFonts w:cs="Arial"/>
        </w:rPr>
        <w:tab/>
        <w:t>Je-li prodávající v prodlení s odstraněním reklamované vady zboží, sjednává se smluvní pokuta ve výši 1 % z ceny reklamovaného zboží za každý i započatý den prodlení s odstraněním vady.</w:t>
      </w:r>
    </w:p>
    <w:p w:rsidR="0078650D" w:rsidRPr="001E598A" w:rsidRDefault="0078650D" w:rsidP="0078650D">
      <w:pPr>
        <w:rPr>
          <w:rFonts w:cs="Arial"/>
        </w:rPr>
      </w:pPr>
      <w:r w:rsidRPr="001E598A">
        <w:rPr>
          <w:rFonts w:cs="Arial"/>
        </w:rPr>
        <w:t>5.</w:t>
      </w:r>
      <w:r w:rsidRPr="001E598A">
        <w:rPr>
          <w:rFonts w:cs="Arial"/>
        </w:rPr>
        <w:tab/>
        <w:t>Nepotvrdí-li prodávající objednávku zaslanou kupujícím, nebo nesdělí-li, že o poskytnutí plnění kupujícímu nemá zájem, zaplatí prodávající smluvní pokutu ve výši 1.000 Kč za každý jednotlivý případ nesplnění této povinnosti.</w:t>
      </w:r>
    </w:p>
    <w:p w:rsidR="0078650D" w:rsidRDefault="0078650D" w:rsidP="0078650D">
      <w:pPr>
        <w:rPr>
          <w:rFonts w:cs="Arial"/>
        </w:rPr>
      </w:pPr>
    </w:p>
    <w:p w:rsidR="0078650D" w:rsidRPr="001E598A" w:rsidRDefault="0078650D" w:rsidP="0078650D">
      <w:pPr>
        <w:rPr>
          <w:rFonts w:cs="Arial"/>
        </w:rPr>
      </w:pPr>
      <w:r w:rsidRPr="001E598A">
        <w:rPr>
          <w:rFonts w:cs="Arial"/>
        </w:rPr>
        <w:t>6.</w:t>
      </w:r>
      <w:r w:rsidRPr="001E598A">
        <w:rPr>
          <w:rFonts w:cs="Arial"/>
        </w:rPr>
        <w:tab/>
        <w:t>Zaplacením úroku z prodlení či smluvní pokuty není dotčeno právo druhé strany na náhradu škody, která není kryta těmito úroky z prodlení nebo smluvní pokutou.</w:t>
      </w:r>
    </w:p>
    <w:p w:rsidR="0078650D" w:rsidRDefault="0078650D" w:rsidP="0078650D">
      <w:pPr>
        <w:rPr>
          <w:rFonts w:cs="Arial"/>
        </w:rPr>
      </w:pPr>
    </w:p>
    <w:p w:rsidR="0078650D" w:rsidRPr="001E598A" w:rsidRDefault="0078650D" w:rsidP="0078650D">
      <w:pPr>
        <w:rPr>
          <w:rFonts w:cs="Arial"/>
        </w:rPr>
      </w:pPr>
    </w:p>
    <w:p w:rsidR="0078650D" w:rsidRPr="00EC13E1" w:rsidRDefault="0078650D" w:rsidP="0078650D">
      <w:pPr>
        <w:jc w:val="center"/>
        <w:rPr>
          <w:rFonts w:cs="Arial"/>
          <w:b/>
        </w:rPr>
      </w:pPr>
      <w:r w:rsidRPr="00EC13E1">
        <w:rPr>
          <w:rFonts w:cs="Arial"/>
          <w:b/>
        </w:rPr>
        <w:t>Článek VIII.</w:t>
      </w:r>
    </w:p>
    <w:p w:rsidR="0078650D" w:rsidRPr="001E598A" w:rsidRDefault="0078650D" w:rsidP="0078650D">
      <w:pPr>
        <w:jc w:val="center"/>
        <w:rPr>
          <w:rFonts w:cs="Arial"/>
          <w:b/>
        </w:rPr>
      </w:pPr>
      <w:r w:rsidRPr="001E598A">
        <w:rPr>
          <w:rFonts w:cs="Arial"/>
          <w:b/>
        </w:rPr>
        <w:t>Doba trvání rámcové dohody</w:t>
      </w:r>
    </w:p>
    <w:p w:rsidR="0078650D" w:rsidRPr="001E598A" w:rsidRDefault="0078650D" w:rsidP="0078650D">
      <w:pPr>
        <w:rPr>
          <w:rFonts w:cs="Arial"/>
        </w:rPr>
      </w:pPr>
    </w:p>
    <w:p w:rsidR="0078650D" w:rsidRDefault="0078650D" w:rsidP="0078650D">
      <w:pPr>
        <w:rPr>
          <w:rFonts w:cs="Arial"/>
          <w:b/>
        </w:rPr>
      </w:pPr>
      <w:r w:rsidRPr="001E598A">
        <w:rPr>
          <w:rFonts w:cs="Arial"/>
        </w:rPr>
        <w:t>1.</w:t>
      </w:r>
      <w:r w:rsidRPr="001E598A">
        <w:rPr>
          <w:rFonts w:cs="Arial"/>
        </w:rPr>
        <w:tab/>
        <w:t xml:space="preserve">Rámcová dohoda </w:t>
      </w:r>
      <w:r>
        <w:rPr>
          <w:rFonts w:cs="Arial"/>
        </w:rPr>
        <w:t>se uzavírá na dobu určitou, 36 měsíců ode dne jejího zveřejnění v registru smluv MV nebo do vyčerpání celkové částky 6 000 000,- Kč bez DPH, podle toho, co nastane dříve,</w:t>
      </w:r>
      <w:r>
        <w:rPr>
          <w:rFonts w:cs="Arial"/>
          <w:b/>
        </w:rPr>
        <w:t xml:space="preserve"> </w:t>
      </w:r>
    </w:p>
    <w:p w:rsidR="0078650D" w:rsidRDefault="0078650D" w:rsidP="0078650D">
      <w:pPr>
        <w:rPr>
          <w:rFonts w:cs="Arial"/>
          <w:b/>
        </w:rPr>
      </w:pPr>
    </w:p>
    <w:p w:rsidR="0078650D" w:rsidRPr="001E598A" w:rsidRDefault="0078650D" w:rsidP="0078650D">
      <w:pPr>
        <w:rPr>
          <w:rFonts w:cs="Arial"/>
        </w:rPr>
      </w:pPr>
      <w:r w:rsidRPr="001E598A">
        <w:rPr>
          <w:rFonts w:cs="Arial"/>
        </w:rPr>
        <w:t>2.</w:t>
      </w:r>
      <w:r w:rsidRPr="001E598A">
        <w:rPr>
          <w:rFonts w:cs="Arial"/>
        </w:rPr>
        <w:tab/>
        <w:t>Dohoda zaniká</w:t>
      </w:r>
    </w:p>
    <w:p w:rsidR="0078650D" w:rsidRPr="001E598A" w:rsidRDefault="0078650D" w:rsidP="0078650D">
      <w:pPr>
        <w:rPr>
          <w:rFonts w:cs="Arial"/>
        </w:rPr>
      </w:pPr>
      <w:r w:rsidRPr="001E598A">
        <w:rPr>
          <w:rFonts w:cs="Arial"/>
        </w:rPr>
        <w:t>a.</w:t>
      </w:r>
      <w:r w:rsidRPr="001E598A">
        <w:rPr>
          <w:rFonts w:cs="Arial"/>
        </w:rPr>
        <w:tab/>
        <w:t>dohodou smluvních stran,</w:t>
      </w:r>
    </w:p>
    <w:p w:rsidR="0078650D" w:rsidRPr="001E598A" w:rsidRDefault="0078650D" w:rsidP="0078650D">
      <w:pPr>
        <w:rPr>
          <w:rFonts w:cs="Arial"/>
        </w:rPr>
      </w:pPr>
      <w:r w:rsidRPr="001E598A">
        <w:rPr>
          <w:rFonts w:cs="Arial"/>
        </w:rPr>
        <w:t>b.</w:t>
      </w:r>
      <w:r w:rsidRPr="001E598A">
        <w:rPr>
          <w:rFonts w:cs="Arial"/>
        </w:rPr>
        <w:tab/>
        <w:t>výpovědí této rámcové dohody dle odst. 3 tohoto článku,</w:t>
      </w:r>
    </w:p>
    <w:p w:rsidR="0078650D" w:rsidRDefault="0078650D" w:rsidP="0078650D">
      <w:pPr>
        <w:rPr>
          <w:rFonts w:cs="Arial"/>
        </w:rPr>
      </w:pPr>
      <w:r w:rsidRPr="001E598A">
        <w:rPr>
          <w:rFonts w:cs="Arial"/>
        </w:rPr>
        <w:t>c.</w:t>
      </w:r>
      <w:r w:rsidRPr="001E598A">
        <w:rPr>
          <w:rFonts w:cs="Arial"/>
        </w:rPr>
        <w:tab/>
        <w:t>odstoupením od této rámcové dohody ze zákonem stanovených důvodů nebo z důvodu podstatného porušení této rámcové dohody dle odst. 4 tohoto článku,</w:t>
      </w:r>
    </w:p>
    <w:p w:rsidR="0078650D" w:rsidRPr="001E598A" w:rsidRDefault="0078650D" w:rsidP="0078650D">
      <w:pPr>
        <w:rPr>
          <w:rFonts w:cs="Arial"/>
        </w:rPr>
      </w:pPr>
    </w:p>
    <w:p w:rsidR="0078650D" w:rsidRDefault="0078650D" w:rsidP="0078650D">
      <w:pPr>
        <w:rPr>
          <w:rFonts w:cs="Arial"/>
        </w:rPr>
      </w:pPr>
      <w:r w:rsidRPr="001E598A">
        <w:rPr>
          <w:rFonts w:cs="Arial"/>
        </w:rPr>
        <w:t>3.</w:t>
      </w:r>
      <w:r w:rsidRPr="001E598A">
        <w:rPr>
          <w:rFonts w:cs="Arial"/>
        </w:rPr>
        <w:tab/>
        <w:t>Kterákoliv ze smluvních stran může vypovědět tuto dohodu bez uvedení důvodu. Výpovědní doba počíná běžet od prvního dne měsíce následujícího po měsíci, ve kterém byla doručena písemná výpověď smluvní straně, které je určena. Smluvní strany sjednávají tříměsíční výpovědní dobu.</w:t>
      </w:r>
    </w:p>
    <w:p w:rsidR="0078650D" w:rsidRPr="001E598A" w:rsidRDefault="0078650D" w:rsidP="0078650D">
      <w:pPr>
        <w:rPr>
          <w:rFonts w:cs="Arial"/>
        </w:rPr>
      </w:pPr>
    </w:p>
    <w:p w:rsidR="0078650D" w:rsidRPr="001E598A" w:rsidRDefault="0078650D" w:rsidP="0078650D">
      <w:pPr>
        <w:rPr>
          <w:rFonts w:cs="Arial"/>
        </w:rPr>
      </w:pPr>
      <w:r w:rsidRPr="001E598A">
        <w:rPr>
          <w:rFonts w:cs="Arial"/>
        </w:rPr>
        <w:t>4.</w:t>
      </w:r>
      <w:r w:rsidRPr="001E598A">
        <w:rPr>
          <w:rFonts w:cs="Arial"/>
        </w:rPr>
        <w:tab/>
        <w:t xml:space="preserve">Za podstatné porušení této rámcové dohody je považováno </w:t>
      </w:r>
    </w:p>
    <w:p w:rsidR="0078650D" w:rsidRPr="001E598A" w:rsidRDefault="0078650D" w:rsidP="0078650D">
      <w:pPr>
        <w:rPr>
          <w:rFonts w:cs="Arial"/>
        </w:rPr>
      </w:pPr>
      <w:r w:rsidRPr="001E598A">
        <w:rPr>
          <w:rFonts w:cs="Arial"/>
        </w:rPr>
        <w:t>a.</w:t>
      </w:r>
      <w:r w:rsidRPr="001E598A">
        <w:rPr>
          <w:rFonts w:cs="Arial"/>
        </w:rPr>
        <w:tab/>
        <w:t>opakované (alespoň třikrát) dodání vadného zboží, které bude kupující reklamovat za podmínek stanovených touto rámcovou dohodou,</w:t>
      </w:r>
    </w:p>
    <w:p w:rsidR="0078650D" w:rsidRPr="001E598A" w:rsidRDefault="0078650D" w:rsidP="0078650D">
      <w:pPr>
        <w:rPr>
          <w:rFonts w:cs="Arial"/>
        </w:rPr>
      </w:pPr>
      <w:r w:rsidRPr="001E598A">
        <w:rPr>
          <w:rFonts w:cs="Arial"/>
        </w:rPr>
        <w:t>b.</w:t>
      </w:r>
      <w:r w:rsidRPr="001E598A">
        <w:rPr>
          <w:rFonts w:cs="Arial"/>
        </w:rPr>
        <w:tab/>
        <w:t xml:space="preserve">opakované (alespoň třikrát) prodlení prodávajícího s dodáním zboží oproti termínu uvedenému </w:t>
      </w:r>
    </w:p>
    <w:p w:rsidR="0078650D" w:rsidRPr="001E598A" w:rsidRDefault="0078650D" w:rsidP="0078650D">
      <w:pPr>
        <w:rPr>
          <w:rFonts w:cs="Arial"/>
        </w:rPr>
      </w:pPr>
      <w:r w:rsidRPr="001E598A">
        <w:rPr>
          <w:rFonts w:cs="Arial"/>
        </w:rPr>
        <w:t>na objednávce,</w:t>
      </w:r>
    </w:p>
    <w:p w:rsidR="0078650D" w:rsidRDefault="0078650D" w:rsidP="0078650D">
      <w:pPr>
        <w:rPr>
          <w:rFonts w:cs="Arial"/>
        </w:rPr>
      </w:pPr>
      <w:r w:rsidRPr="001E598A">
        <w:rPr>
          <w:rFonts w:cs="Arial"/>
        </w:rPr>
        <w:t>c.</w:t>
      </w:r>
      <w:r w:rsidRPr="001E598A">
        <w:rPr>
          <w:rFonts w:cs="Arial"/>
        </w:rPr>
        <w:tab/>
        <w:t>opakované (alespoň třikrát) prodlení kupujícího se zaplacením ceny dílčího plnění poskytnutého na základ uzavřené prováděcí smlouvy v rámci šesti po sobě jdoucích měsíců.</w:t>
      </w:r>
    </w:p>
    <w:p w:rsidR="0078650D" w:rsidRPr="001E598A" w:rsidRDefault="0078650D" w:rsidP="0078650D">
      <w:pPr>
        <w:rPr>
          <w:rFonts w:cs="Arial"/>
        </w:rPr>
      </w:pPr>
    </w:p>
    <w:p w:rsidR="0078650D" w:rsidRPr="001E598A" w:rsidRDefault="0078650D" w:rsidP="0078650D">
      <w:pPr>
        <w:rPr>
          <w:rFonts w:cs="Arial"/>
        </w:rPr>
      </w:pPr>
      <w:r w:rsidRPr="001E598A">
        <w:rPr>
          <w:rFonts w:cs="Arial"/>
        </w:rPr>
        <w:t>5.</w:t>
      </w:r>
      <w:r w:rsidRPr="001E598A">
        <w:rPr>
          <w:rFonts w:cs="Arial"/>
        </w:rPr>
        <w:tab/>
        <w:t>V případě zániku smluvního vztahu se smluvní strany zavazují uhradit si navzájem veškeré závazky, které si k datu zániku smluvního vztahu prokazatelně dluží.</w:t>
      </w:r>
    </w:p>
    <w:p w:rsidR="0078650D" w:rsidRPr="001E598A" w:rsidRDefault="0078650D" w:rsidP="0078650D">
      <w:pPr>
        <w:rPr>
          <w:rFonts w:cs="Arial"/>
        </w:rPr>
      </w:pPr>
    </w:p>
    <w:p w:rsidR="0078650D" w:rsidRDefault="0078650D" w:rsidP="0078650D">
      <w:pPr>
        <w:rPr>
          <w:rFonts w:cs="Arial"/>
        </w:rPr>
      </w:pPr>
    </w:p>
    <w:p w:rsidR="0078650D" w:rsidRPr="001E598A" w:rsidRDefault="0078650D" w:rsidP="0078650D">
      <w:pPr>
        <w:rPr>
          <w:rFonts w:cs="Arial"/>
        </w:rPr>
      </w:pPr>
    </w:p>
    <w:p w:rsidR="0078650D" w:rsidRPr="001E598A" w:rsidRDefault="0078650D" w:rsidP="0078650D">
      <w:pPr>
        <w:jc w:val="center"/>
        <w:rPr>
          <w:rFonts w:cs="Arial"/>
          <w:b/>
        </w:rPr>
      </w:pPr>
      <w:r w:rsidRPr="001E598A">
        <w:rPr>
          <w:rFonts w:cs="Arial"/>
          <w:b/>
        </w:rPr>
        <w:t>Článek IX.</w:t>
      </w:r>
    </w:p>
    <w:p w:rsidR="0078650D" w:rsidRPr="001E598A" w:rsidRDefault="0078650D" w:rsidP="0078650D">
      <w:pPr>
        <w:jc w:val="center"/>
        <w:rPr>
          <w:rFonts w:cs="Arial"/>
          <w:b/>
        </w:rPr>
      </w:pPr>
      <w:r w:rsidRPr="001E598A">
        <w:rPr>
          <w:rFonts w:cs="Arial"/>
          <w:b/>
        </w:rPr>
        <w:t>Závěrečná ustanovení rámcové dohody</w:t>
      </w:r>
    </w:p>
    <w:p w:rsidR="0078650D" w:rsidRPr="001E598A" w:rsidRDefault="0078650D" w:rsidP="0078650D">
      <w:pPr>
        <w:jc w:val="center"/>
        <w:rPr>
          <w:rFonts w:cs="Arial"/>
          <w:b/>
        </w:rPr>
      </w:pPr>
    </w:p>
    <w:p w:rsidR="0078650D" w:rsidRDefault="0078650D" w:rsidP="0078650D">
      <w:pPr>
        <w:rPr>
          <w:rFonts w:cs="Arial"/>
        </w:rPr>
      </w:pPr>
      <w:r w:rsidRPr="001E598A">
        <w:rPr>
          <w:rFonts w:cs="Arial"/>
        </w:rPr>
        <w:t>1.</w:t>
      </w:r>
      <w:r w:rsidRPr="001E598A">
        <w:rPr>
          <w:rFonts w:cs="Arial"/>
        </w:rPr>
        <w:tab/>
        <w:t xml:space="preserve">Tato rámcová dohoda se řídí právním řádem České republiky, zejména příslušnými ustanoveními </w:t>
      </w:r>
      <w:r>
        <w:rPr>
          <w:rFonts w:cs="Arial"/>
        </w:rPr>
        <w:t>občanského</w:t>
      </w:r>
      <w:r w:rsidRPr="001E598A">
        <w:rPr>
          <w:rFonts w:cs="Arial"/>
        </w:rPr>
        <w:t xml:space="preserve"> zákoníku a zákona o veřejných zakázkách. Veškeré spory mezi smluvními stranami vzniklé z této rámcové dohody, prováděcích smluv nebo v souvislosti s nimi budou řešeny nejprve smírně. V případě, že to nebude možné je k řešení sporu příslušný soud České republiky, místně příslušný podle místa sídla kupujícího.</w:t>
      </w:r>
    </w:p>
    <w:p w:rsidR="0078650D" w:rsidRPr="001E598A" w:rsidRDefault="0078650D" w:rsidP="0078650D">
      <w:pPr>
        <w:rPr>
          <w:rFonts w:cs="Arial"/>
        </w:rPr>
      </w:pPr>
    </w:p>
    <w:p w:rsidR="0078650D" w:rsidRDefault="0078650D" w:rsidP="0078650D">
      <w:pPr>
        <w:rPr>
          <w:rFonts w:cs="Arial"/>
        </w:rPr>
      </w:pPr>
      <w:r w:rsidRPr="001E598A">
        <w:rPr>
          <w:rFonts w:cs="Arial"/>
        </w:rPr>
        <w:t>2.</w:t>
      </w:r>
      <w:r w:rsidRPr="001E598A">
        <w:rPr>
          <w:rFonts w:cs="Arial"/>
        </w:rPr>
        <w:tab/>
        <w:t>Stane-li se tato dohoda neplatnou, neúčinnou či dojde k jejímu zrušení v souladu s občanským zákoníkem či touto dohodou, nevztahuje se neplatnost či neúčinnost či důvod zrušení na ustanovení týkajících se sankčních ujednání</w:t>
      </w:r>
      <w:r>
        <w:rPr>
          <w:rFonts w:cs="Arial"/>
        </w:rPr>
        <w:t>.</w:t>
      </w:r>
    </w:p>
    <w:p w:rsidR="0078650D" w:rsidRDefault="0078650D" w:rsidP="0078650D">
      <w:pPr>
        <w:rPr>
          <w:rFonts w:cs="Arial"/>
        </w:rPr>
      </w:pPr>
    </w:p>
    <w:p w:rsidR="0078650D" w:rsidRDefault="0078650D" w:rsidP="0078650D">
      <w:pPr>
        <w:rPr>
          <w:rFonts w:cs="Arial"/>
        </w:rPr>
      </w:pPr>
      <w:r w:rsidRPr="001E598A">
        <w:rPr>
          <w:rFonts w:cs="Arial"/>
        </w:rPr>
        <w:t>3.</w:t>
      </w:r>
      <w:r w:rsidRPr="001E598A">
        <w:rPr>
          <w:rFonts w:cs="Arial"/>
        </w:rPr>
        <w:tab/>
      </w:r>
      <w:r w:rsidRPr="009B1E91">
        <w:rPr>
          <w:rFonts w:cs="Arial"/>
        </w:rPr>
        <w:t xml:space="preserve">Tato </w:t>
      </w:r>
      <w:r>
        <w:rPr>
          <w:rFonts w:cs="Arial"/>
        </w:rPr>
        <w:t>Dohoda</w:t>
      </w:r>
      <w:r w:rsidRPr="009B1E91">
        <w:rPr>
          <w:rFonts w:cs="Arial"/>
        </w:rPr>
        <w:t xml:space="preserve"> nabývá účinnosti dnem jejího uveřejnění v registru smluv.</w:t>
      </w:r>
    </w:p>
    <w:p w:rsidR="0078650D" w:rsidRPr="009B1E91" w:rsidRDefault="0078650D" w:rsidP="0078650D">
      <w:pPr>
        <w:rPr>
          <w:rFonts w:cs="Arial"/>
        </w:rPr>
      </w:pPr>
    </w:p>
    <w:p w:rsidR="0078650D" w:rsidRDefault="0078650D" w:rsidP="0078650D">
      <w:pPr>
        <w:rPr>
          <w:rFonts w:cs="Arial"/>
        </w:rPr>
      </w:pPr>
      <w:r>
        <w:rPr>
          <w:rFonts w:cs="Arial"/>
        </w:rPr>
        <w:t>4</w:t>
      </w:r>
      <w:r w:rsidRPr="009B1E91">
        <w:rPr>
          <w:rFonts w:cs="Arial"/>
        </w:rPr>
        <w:t>.</w:t>
      </w:r>
      <w:r w:rsidRPr="009B1E91">
        <w:rPr>
          <w:rFonts w:cs="Arial"/>
        </w:rPr>
        <w:tab/>
        <w:t xml:space="preserve">Smluvní strany berou na vědomí, že kupující je ve smyslu § 2 odst.1 písm. e) osobou, na niž se vztahuje povinnost uveřejnění smluv v registru smluv ve smyslu zákona č. 340/2015 Sb. v platném znění a bere tuto skutečnost na vědomí. Uveřejnění </w:t>
      </w:r>
      <w:r>
        <w:rPr>
          <w:rFonts w:cs="Arial"/>
        </w:rPr>
        <w:t xml:space="preserve">dohody a případně i dílčích smluv </w:t>
      </w:r>
      <w:r w:rsidRPr="009B1E91">
        <w:rPr>
          <w:rFonts w:cs="Arial"/>
        </w:rPr>
        <w:t xml:space="preserve">prostřednictvím registru smluv zajistí kupující do 15 dnů od uzavření </w:t>
      </w:r>
      <w:r>
        <w:rPr>
          <w:rFonts w:cs="Arial"/>
        </w:rPr>
        <w:t>dohody.</w:t>
      </w:r>
    </w:p>
    <w:p w:rsidR="0078650D" w:rsidRPr="009B1E91" w:rsidRDefault="0078650D" w:rsidP="0078650D">
      <w:pPr>
        <w:rPr>
          <w:rFonts w:cs="Arial"/>
        </w:rPr>
      </w:pPr>
    </w:p>
    <w:p w:rsidR="0078650D" w:rsidRDefault="0078650D" w:rsidP="0078650D">
      <w:pPr>
        <w:rPr>
          <w:rFonts w:cs="Arial"/>
          <w:color w:val="000000"/>
        </w:rPr>
      </w:pPr>
      <w:r>
        <w:rPr>
          <w:rFonts w:cs="Arial"/>
        </w:rPr>
        <w:t>5</w:t>
      </w:r>
      <w:r w:rsidRPr="001E598A">
        <w:rPr>
          <w:rFonts w:cs="Arial"/>
        </w:rPr>
        <w:t>.</w:t>
      </w:r>
      <w:r w:rsidRPr="001E598A">
        <w:rPr>
          <w:rFonts w:cs="Arial"/>
        </w:rPr>
        <w:tab/>
      </w:r>
      <w:r>
        <w:rPr>
          <w:rFonts w:cs="Arial"/>
        </w:rPr>
        <w:t xml:space="preserve">Prodávající je povinen umožnit všem </w:t>
      </w:r>
      <w:r w:rsidRPr="00673623">
        <w:rPr>
          <w:rFonts w:cs="Arial"/>
          <w:color w:val="000000"/>
        </w:rPr>
        <w:t>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rsidR="0078650D" w:rsidRDefault="0078650D" w:rsidP="0078650D">
      <w:pPr>
        <w:rPr>
          <w:rFonts w:cs="Arial"/>
        </w:rPr>
      </w:pPr>
    </w:p>
    <w:p w:rsidR="0078650D" w:rsidRPr="001E598A" w:rsidRDefault="0078650D" w:rsidP="0078650D">
      <w:pPr>
        <w:rPr>
          <w:rFonts w:cs="Arial"/>
        </w:rPr>
      </w:pPr>
      <w:r>
        <w:rPr>
          <w:rFonts w:cs="Arial"/>
        </w:rPr>
        <w:t>6.</w:t>
      </w:r>
      <w:r>
        <w:rPr>
          <w:rFonts w:cs="Arial"/>
        </w:rPr>
        <w:tab/>
      </w:r>
      <w:r w:rsidRPr="001E598A">
        <w:rPr>
          <w:rFonts w:cs="Arial"/>
        </w:rPr>
        <w:t>Tato rámcová dohoda je vyhotovena ve třech stejnopisech, z nichž každý bude považován za prvopis. Prodávající obdrží jeden stejnopis, kupující dva stejnopisy.</w:t>
      </w:r>
    </w:p>
    <w:p w:rsidR="0078650D" w:rsidRDefault="0078650D" w:rsidP="0078650D">
      <w:pPr>
        <w:rPr>
          <w:rFonts w:cs="Arial"/>
        </w:rPr>
      </w:pPr>
    </w:p>
    <w:p w:rsidR="0078650D" w:rsidRPr="001E598A" w:rsidRDefault="0078650D" w:rsidP="0078650D">
      <w:pPr>
        <w:rPr>
          <w:rFonts w:cs="Arial"/>
        </w:rPr>
      </w:pPr>
    </w:p>
    <w:p w:rsidR="0078650D" w:rsidRPr="001E598A" w:rsidRDefault="0078650D" w:rsidP="0078650D">
      <w:pPr>
        <w:rPr>
          <w:rFonts w:cs="Arial"/>
        </w:rPr>
      </w:pPr>
      <w:r w:rsidRPr="001E598A">
        <w:rPr>
          <w:rFonts w:cs="Arial"/>
        </w:rPr>
        <w:t>Příloha č. 1: Technická specifikace kancelářských potřeb včetně jednotkových cen</w:t>
      </w:r>
    </w:p>
    <w:p w:rsidR="0078650D" w:rsidRDefault="0078650D" w:rsidP="0078650D">
      <w:pPr>
        <w:rPr>
          <w:rFonts w:cs="Arial"/>
        </w:rPr>
      </w:pPr>
    </w:p>
    <w:p w:rsidR="0078650D" w:rsidRDefault="0078650D" w:rsidP="0078650D">
      <w:pPr>
        <w:rPr>
          <w:rFonts w:cs="Arial"/>
        </w:rPr>
      </w:pPr>
    </w:p>
    <w:p w:rsidR="0078650D" w:rsidRDefault="0078650D" w:rsidP="0078650D">
      <w:pPr>
        <w:rPr>
          <w:rFonts w:cs="Arial"/>
        </w:rPr>
      </w:pPr>
    </w:p>
    <w:p w:rsidR="0078650D" w:rsidRDefault="0078650D" w:rsidP="0078650D">
      <w:pPr>
        <w:rPr>
          <w:rFonts w:cs="Arial"/>
        </w:rPr>
      </w:pPr>
    </w:p>
    <w:p w:rsidR="0078650D" w:rsidRPr="001E598A" w:rsidRDefault="0078650D" w:rsidP="0078650D">
      <w:pPr>
        <w:rPr>
          <w:rFonts w:cs="Arial"/>
        </w:rPr>
      </w:pPr>
      <w:r w:rsidRPr="001E598A">
        <w:rPr>
          <w:rFonts w:cs="Arial"/>
        </w:rPr>
        <w:t>V …………………………….dne:</w:t>
      </w:r>
      <w:r w:rsidRPr="001E598A">
        <w:rPr>
          <w:rFonts w:cs="Arial"/>
        </w:rPr>
        <w:tab/>
      </w:r>
      <w:r w:rsidRPr="001E598A">
        <w:rPr>
          <w:rFonts w:cs="Arial"/>
        </w:rPr>
        <w:tab/>
      </w:r>
      <w:r w:rsidRPr="001E598A">
        <w:rPr>
          <w:rFonts w:cs="Arial"/>
        </w:rPr>
        <w:tab/>
        <w:t>V                         dne:</w:t>
      </w:r>
    </w:p>
    <w:p w:rsidR="0078650D" w:rsidRPr="001E598A" w:rsidRDefault="0078650D" w:rsidP="0078650D">
      <w:pPr>
        <w:rPr>
          <w:rFonts w:cs="Arial"/>
        </w:rPr>
      </w:pPr>
    </w:p>
    <w:p w:rsidR="0078650D" w:rsidRPr="001E598A" w:rsidRDefault="0078650D" w:rsidP="0078650D">
      <w:pPr>
        <w:rPr>
          <w:rFonts w:cs="Arial"/>
        </w:rPr>
      </w:pPr>
    </w:p>
    <w:p w:rsidR="0078650D" w:rsidRDefault="0078650D" w:rsidP="0078650D">
      <w:pPr>
        <w:rPr>
          <w:rFonts w:cs="Arial"/>
        </w:rPr>
      </w:pPr>
    </w:p>
    <w:p w:rsidR="00E14464" w:rsidRDefault="00E14464" w:rsidP="0078650D">
      <w:pPr>
        <w:rPr>
          <w:rFonts w:cs="Arial"/>
        </w:rPr>
      </w:pPr>
      <w:r>
        <w:rPr>
          <w:rFonts w:cs="Arial"/>
        </w:rPr>
        <w:t>………………………………..</w:t>
      </w:r>
      <w:r>
        <w:rPr>
          <w:rFonts w:cs="Arial"/>
        </w:rPr>
        <w:tab/>
      </w:r>
      <w:r>
        <w:rPr>
          <w:rFonts w:cs="Arial"/>
        </w:rPr>
        <w:tab/>
      </w:r>
      <w:r>
        <w:rPr>
          <w:rFonts w:cs="Arial"/>
        </w:rPr>
        <w:tab/>
      </w:r>
      <w:r>
        <w:rPr>
          <w:rFonts w:cs="Arial"/>
        </w:rPr>
        <w:tab/>
      </w:r>
      <w:r w:rsidRPr="00E14464">
        <w:rPr>
          <w:rFonts w:cs="Arial"/>
          <w:highlight w:val="yellow"/>
        </w:rPr>
        <w:t>……………………………..</w:t>
      </w:r>
    </w:p>
    <w:p w:rsidR="00E14464" w:rsidRPr="001E598A" w:rsidRDefault="00E14464" w:rsidP="0078650D">
      <w:pPr>
        <w:rPr>
          <w:rFonts w:cs="Arial"/>
        </w:rPr>
      </w:pPr>
      <w:r>
        <w:rPr>
          <w:rFonts w:cs="Arial"/>
        </w:rPr>
        <w:tab/>
        <w:t>Kupující</w:t>
      </w:r>
      <w:r>
        <w:rPr>
          <w:rFonts w:cs="Arial"/>
        </w:rPr>
        <w:tab/>
      </w:r>
      <w:r>
        <w:rPr>
          <w:rFonts w:cs="Arial"/>
        </w:rPr>
        <w:tab/>
      </w:r>
      <w:r>
        <w:rPr>
          <w:rFonts w:cs="Arial"/>
        </w:rPr>
        <w:tab/>
      </w:r>
      <w:r>
        <w:rPr>
          <w:rFonts w:cs="Arial"/>
        </w:rPr>
        <w:tab/>
      </w:r>
      <w:r>
        <w:rPr>
          <w:rFonts w:cs="Arial"/>
        </w:rPr>
        <w:tab/>
      </w:r>
      <w:r>
        <w:rPr>
          <w:rFonts w:cs="Arial"/>
        </w:rPr>
        <w:tab/>
        <w:t>Prodávající</w:t>
      </w:r>
    </w:p>
    <w:p w:rsidR="0078650D" w:rsidRPr="001E598A" w:rsidRDefault="0078650D" w:rsidP="0078650D">
      <w:pPr>
        <w:rPr>
          <w:rFonts w:cs="Arial"/>
        </w:rPr>
      </w:pPr>
    </w:p>
    <w:p w:rsidR="0078650D" w:rsidRPr="001E598A" w:rsidRDefault="0078650D" w:rsidP="0078650D">
      <w:pPr>
        <w:rPr>
          <w:rFonts w:cs="Arial"/>
        </w:rPr>
      </w:pPr>
    </w:p>
    <w:p w:rsidR="007D00CD" w:rsidRPr="0078650D" w:rsidRDefault="007D00CD" w:rsidP="0078650D"/>
    <w:sectPr w:rsidR="007D00CD" w:rsidRPr="0078650D" w:rsidSect="00D91CF6">
      <w:headerReference w:type="even" r:id="rId9"/>
      <w:headerReference w:type="default" r:id="rId10"/>
      <w:footerReference w:type="even" r:id="rId11"/>
      <w:footerReference w:type="default" r:id="rId12"/>
      <w:pgSz w:w="11913" w:h="16834" w:code="9"/>
      <w:pgMar w:top="2127" w:right="2415" w:bottom="1276" w:left="1701" w:header="993" w:footer="362" w:gutter="0"/>
      <w:paperSrc w:first="1" w:other="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BDC" w:rsidRDefault="006F5BDC" w:rsidP="00C75AAF">
      <w:r>
        <w:separator/>
      </w:r>
    </w:p>
  </w:endnote>
  <w:endnote w:type="continuationSeparator" w:id="0">
    <w:p w:rsidR="006F5BDC" w:rsidRDefault="006F5BDC" w:rsidP="00C7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28" w:rsidRDefault="004E2028"/>
  <w:p w:rsidR="004E2028" w:rsidRDefault="004E2028">
    <w:pPr>
      <w:pStyle w:val="patickacara"/>
    </w:pPr>
  </w:p>
  <w:p w:rsidR="004E2028" w:rsidRDefault="004E2028">
    <w:pPr>
      <w:pStyle w:val="patickacara"/>
      <w:jc w:val="right"/>
      <w:rPr>
        <w:i w:val="0"/>
      </w:rPr>
    </w:pPr>
    <w:r>
      <w:rPr>
        <w:i w:val="0"/>
      </w:rPr>
      <w:t xml:space="preserve">Strana </w:t>
    </w:r>
    <w:r>
      <w:rPr>
        <w:i w:val="0"/>
      </w:rPr>
      <w:fldChar w:fldCharType="begin"/>
    </w:r>
    <w:r>
      <w:rPr>
        <w:i w:val="0"/>
      </w:rPr>
      <w:instrText>PAGE</w:instrText>
    </w:r>
    <w:r>
      <w:rPr>
        <w:i w:val="0"/>
      </w:rPr>
      <w:fldChar w:fldCharType="separate"/>
    </w:r>
    <w:r>
      <w:rPr>
        <w:i w:val="0"/>
      </w:rPr>
      <w:t>22</w:t>
    </w:r>
    <w:r>
      <w:rPr>
        <w:i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28" w:rsidRPr="00933F93" w:rsidRDefault="00E414DB" w:rsidP="00933F93">
    <w:pPr>
      <w:ind w:right="-283"/>
      <w:jc w:val="left"/>
      <w:rPr>
        <w:rFonts w:cs="Arial"/>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4E2028" w:rsidRPr="00933F93">
      <w:rPr>
        <w:sz w:val="16"/>
        <w:szCs w:val="16"/>
      </w:rPr>
      <w:tab/>
    </w:r>
    <w:r w:rsidR="007D3694">
      <w:rPr>
        <w:sz w:val="16"/>
        <w:szCs w:val="16"/>
      </w:rPr>
      <w:tab/>
    </w:r>
    <w:r w:rsidR="004E2028" w:rsidRPr="00933F93">
      <w:rPr>
        <w:sz w:val="16"/>
        <w:szCs w:val="16"/>
      </w:rPr>
      <w:t xml:space="preserve">Stránka </w:t>
    </w:r>
    <w:r w:rsidR="004E2028" w:rsidRPr="00933F93">
      <w:rPr>
        <w:bCs/>
        <w:sz w:val="16"/>
        <w:szCs w:val="16"/>
      </w:rPr>
      <w:fldChar w:fldCharType="begin"/>
    </w:r>
    <w:r w:rsidR="004E2028" w:rsidRPr="00933F93">
      <w:rPr>
        <w:bCs/>
        <w:sz w:val="16"/>
        <w:szCs w:val="16"/>
      </w:rPr>
      <w:instrText>PAGE</w:instrText>
    </w:r>
    <w:r w:rsidR="004E2028" w:rsidRPr="00933F93">
      <w:rPr>
        <w:bCs/>
        <w:sz w:val="16"/>
        <w:szCs w:val="16"/>
      </w:rPr>
      <w:fldChar w:fldCharType="separate"/>
    </w:r>
    <w:r w:rsidR="0000528F">
      <w:rPr>
        <w:bCs/>
        <w:noProof/>
        <w:sz w:val="16"/>
        <w:szCs w:val="16"/>
      </w:rPr>
      <w:t>6</w:t>
    </w:r>
    <w:r w:rsidR="004E2028" w:rsidRPr="00933F93">
      <w:rPr>
        <w:bCs/>
        <w:sz w:val="16"/>
        <w:szCs w:val="16"/>
      </w:rPr>
      <w:fldChar w:fldCharType="end"/>
    </w:r>
    <w:r w:rsidR="004E2028" w:rsidRPr="00933F93">
      <w:rPr>
        <w:sz w:val="16"/>
        <w:szCs w:val="16"/>
      </w:rPr>
      <w:t xml:space="preserve"> z </w:t>
    </w:r>
    <w:r w:rsidR="004E2028" w:rsidRPr="00933F93">
      <w:rPr>
        <w:bCs/>
        <w:sz w:val="16"/>
        <w:szCs w:val="16"/>
      </w:rPr>
      <w:fldChar w:fldCharType="begin"/>
    </w:r>
    <w:r w:rsidR="004E2028" w:rsidRPr="00933F93">
      <w:rPr>
        <w:bCs/>
        <w:sz w:val="16"/>
        <w:szCs w:val="16"/>
      </w:rPr>
      <w:instrText>NUMPAGES</w:instrText>
    </w:r>
    <w:r w:rsidR="004E2028" w:rsidRPr="00933F93">
      <w:rPr>
        <w:bCs/>
        <w:sz w:val="16"/>
        <w:szCs w:val="16"/>
      </w:rPr>
      <w:fldChar w:fldCharType="separate"/>
    </w:r>
    <w:r w:rsidR="0000528F">
      <w:rPr>
        <w:bCs/>
        <w:noProof/>
        <w:sz w:val="16"/>
        <w:szCs w:val="16"/>
      </w:rPr>
      <w:t>6</w:t>
    </w:r>
    <w:r w:rsidR="004E2028" w:rsidRPr="00933F93">
      <w:rPr>
        <w:bCs/>
        <w:sz w:val="16"/>
        <w:szCs w:val="16"/>
      </w:rPr>
      <w:fldChar w:fldCharType="end"/>
    </w:r>
  </w:p>
  <w:p w:rsidR="004E2028" w:rsidRDefault="004E2028" w:rsidP="00C75AAF">
    <w:pPr>
      <w:pStyle w:val="Zhlav"/>
      <w:tabs>
        <w:tab w:val="left" w:pos="585"/>
        <w:tab w:val="right" w:pos="9078"/>
      </w:tabs>
      <w:jc w:val="left"/>
      <w:rPr>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BDC" w:rsidRDefault="006F5BDC" w:rsidP="00C75AAF">
      <w:r>
        <w:separator/>
      </w:r>
    </w:p>
  </w:footnote>
  <w:footnote w:type="continuationSeparator" w:id="0">
    <w:p w:rsidR="006F5BDC" w:rsidRDefault="006F5BDC" w:rsidP="00C75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28" w:rsidRDefault="004E2028">
    <w:pPr>
      <w:pStyle w:val="Zhlav"/>
    </w:pPr>
  </w:p>
  <w:p w:rsidR="004E2028" w:rsidRDefault="004E2028">
    <w:pPr>
      <w:pStyle w:val="Zhlav"/>
    </w:pPr>
  </w:p>
  <w:p w:rsidR="004E2028" w:rsidRDefault="004E2028">
    <w:pPr>
      <w:pStyle w:val="Zhlav"/>
    </w:pPr>
  </w:p>
  <w:p w:rsidR="004E2028" w:rsidRDefault="004E2028">
    <w:pPr>
      <w:pStyle w:val="Zhlav"/>
    </w:pPr>
    <w:r>
      <w:rPr>
        <w:i w:val="0"/>
      </w:rPr>
      <w:t>Nabídka è.</w:t>
    </w:r>
  </w:p>
  <w:p w:rsidR="004E2028" w:rsidRDefault="004E2028">
    <w:pPr>
      <w:pStyle w:val="hlavickaca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28" w:rsidRPr="00DD2850" w:rsidRDefault="0000528F" w:rsidP="00DD2850">
    <w:pPr>
      <w:pStyle w:val="Bezmezer"/>
      <w:rPr>
        <w:sz w:val="16"/>
        <w:szCs w:val="16"/>
      </w:rPr>
    </w:pPr>
    <w:r>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41.25pt">
          <v:imagedata r:id="rId1" o:title="logolink_OPVVV_RGB_samotne"/>
        </v:shape>
      </w:pict>
    </w:r>
    <w:r>
      <w:rPr>
        <w:noProof/>
        <w:sz w:val="16"/>
        <w:szCs w:val="16"/>
      </w:rPr>
      <w:pict>
        <v:shape id="obrázek 1" o:spid="_x0000_s2049" type="#_x0000_t75" alt="Popis: DP_UJEP" style="position:absolute;left:0;text-align:left;margin-left:0;margin-top:0;width:595.5pt;height:843pt;z-index:-251658752;visibility:visible;mso-position-horizontal:center;mso-position-horizontal-relative:page;mso-position-vertical:top;mso-position-vertical-relative:page">
          <v:imagedata r:id="rId2" o:title="DP_UJEP"/>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15:restartNumberingAfterBreak="0">
    <w:nsid w:val="00000006"/>
    <w:multiLevelType w:val="singleLevel"/>
    <w:tmpl w:val="00000006"/>
    <w:name w:val="WW8Num7"/>
    <w:lvl w:ilvl="0">
      <w:start w:val="217"/>
      <w:numFmt w:val="bullet"/>
      <w:lvlText w:val="-"/>
      <w:lvlJc w:val="left"/>
      <w:pPr>
        <w:tabs>
          <w:tab w:val="num" w:pos="0"/>
        </w:tabs>
        <w:ind w:left="1080" w:hanging="360"/>
      </w:pPr>
      <w:rPr>
        <w:rFonts w:ascii="Palatino Linotype" w:hAnsi="Palatino Linotype" w:cs="Times New Roman" w:hint="default"/>
      </w:rPr>
    </w:lvl>
  </w:abstractNum>
  <w:abstractNum w:abstractNumId="2" w15:restartNumberingAfterBreak="0">
    <w:nsid w:val="00000009"/>
    <w:multiLevelType w:val="singleLevel"/>
    <w:tmpl w:val="0224567C"/>
    <w:name w:val="WW8Num10"/>
    <w:lvl w:ilvl="0">
      <w:start w:val="1"/>
      <w:numFmt w:val="decimal"/>
      <w:lvlText w:val="%1."/>
      <w:lvlJc w:val="left"/>
      <w:pPr>
        <w:tabs>
          <w:tab w:val="num" w:pos="0"/>
        </w:tabs>
        <w:ind w:left="720" w:hanging="360"/>
      </w:pPr>
      <w:rPr>
        <w:rFonts w:ascii="Palatino Linotype" w:hAnsi="Palatino Linotype" w:cs="Palatino Linotype" w:hint="default"/>
        <w:i w:val="0"/>
      </w:rPr>
    </w:lvl>
  </w:abstractNum>
  <w:abstractNum w:abstractNumId="3" w15:restartNumberingAfterBreak="0">
    <w:nsid w:val="0000000C"/>
    <w:multiLevelType w:val="singleLevel"/>
    <w:tmpl w:val="0000000C"/>
    <w:name w:val="WW8Num15"/>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74C0EF0"/>
    <w:multiLevelType w:val="hybridMultilevel"/>
    <w:tmpl w:val="786AD8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193620"/>
    <w:multiLevelType w:val="multilevel"/>
    <w:tmpl w:val="53F2F58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D156B3"/>
    <w:multiLevelType w:val="multilevel"/>
    <w:tmpl w:val="8EC8157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1C725F"/>
    <w:multiLevelType w:val="multilevel"/>
    <w:tmpl w:val="F216D24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B6679E"/>
    <w:multiLevelType w:val="hybridMultilevel"/>
    <w:tmpl w:val="5192ABF4"/>
    <w:lvl w:ilvl="0" w:tplc="04050001">
      <w:start w:val="1"/>
      <w:numFmt w:val="bullet"/>
      <w:lvlText w:val=""/>
      <w:lvlJc w:val="left"/>
      <w:pPr>
        <w:tabs>
          <w:tab w:val="num" w:pos="1227"/>
        </w:tabs>
        <w:ind w:left="1227" w:hanging="360"/>
      </w:pPr>
      <w:rPr>
        <w:rFonts w:ascii="Symbol" w:hAnsi="Symbol" w:hint="default"/>
      </w:rPr>
    </w:lvl>
    <w:lvl w:ilvl="1" w:tplc="04050003">
      <w:start w:val="1"/>
      <w:numFmt w:val="bullet"/>
      <w:lvlText w:val="o"/>
      <w:lvlJc w:val="left"/>
      <w:pPr>
        <w:tabs>
          <w:tab w:val="num" w:pos="1947"/>
        </w:tabs>
        <w:ind w:left="1947" w:hanging="360"/>
      </w:pPr>
      <w:rPr>
        <w:rFonts w:ascii="Courier New" w:hAnsi="Courier New" w:cs="Courier New" w:hint="default"/>
      </w:rPr>
    </w:lvl>
    <w:lvl w:ilvl="2" w:tplc="04050005" w:tentative="1">
      <w:start w:val="1"/>
      <w:numFmt w:val="bullet"/>
      <w:lvlText w:val=""/>
      <w:lvlJc w:val="left"/>
      <w:pPr>
        <w:tabs>
          <w:tab w:val="num" w:pos="2667"/>
        </w:tabs>
        <w:ind w:left="2667" w:hanging="360"/>
      </w:pPr>
      <w:rPr>
        <w:rFonts w:ascii="Wingdings" w:hAnsi="Wingdings" w:hint="default"/>
      </w:rPr>
    </w:lvl>
    <w:lvl w:ilvl="3" w:tplc="04050001" w:tentative="1">
      <w:start w:val="1"/>
      <w:numFmt w:val="bullet"/>
      <w:lvlText w:val=""/>
      <w:lvlJc w:val="left"/>
      <w:pPr>
        <w:tabs>
          <w:tab w:val="num" w:pos="3387"/>
        </w:tabs>
        <w:ind w:left="3387" w:hanging="360"/>
      </w:pPr>
      <w:rPr>
        <w:rFonts w:ascii="Symbol" w:hAnsi="Symbol" w:hint="default"/>
      </w:rPr>
    </w:lvl>
    <w:lvl w:ilvl="4" w:tplc="04050003" w:tentative="1">
      <w:start w:val="1"/>
      <w:numFmt w:val="bullet"/>
      <w:lvlText w:val="o"/>
      <w:lvlJc w:val="left"/>
      <w:pPr>
        <w:tabs>
          <w:tab w:val="num" w:pos="4107"/>
        </w:tabs>
        <w:ind w:left="4107" w:hanging="360"/>
      </w:pPr>
      <w:rPr>
        <w:rFonts w:ascii="Courier New" w:hAnsi="Courier New" w:cs="Courier New" w:hint="default"/>
      </w:rPr>
    </w:lvl>
    <w:lvl w:ilvl="5" w:tplc="04050005" w:tentative="1">
      <w:start w:val="1"/>
      <w:numFmt w:val="bullet"/>
      <w:lvlText w:val=""/>
      <w:lvlJc w:val="left"/>
      <w:pPr>
        <w:tabs>
          <w:tab w:val="num" w:pos="4827"/>
        </w:tabs>
        <w:ind w:left="4827" w:hanging="360"/>
      </w:pPr>
      <w:rPr>
        <w:rFonts w:ascii="Wingdings" w:hAnsi="Wingdings" w:hint="default"/>
      </w:rPr>
    </w:lvl>
    <w:lvl w:ilvl="6" w:tplc="04050001" w:tentative="1">
      <w:start w:val="1"/>
      <w:numFmt w:val="bullet"/>
      <w:lvlText w:val=""/>
      <w:lvlJc w:val="left"/>
      <w:pPr>
        <w:tabs>
          <w:tab w:val="num" w:pos="5547"/>
        </w:tabs>
        <w:ind w:left="5547" w:hanging="360"/>
      </w:pPr>
      <w:rPr>
        <w:rFonts w:ascii="Symbol" w:hAnsi="Symbol" w:hint="default"/>
      </w:rPr>
    </w:lvl>
    <w:lvl w:ilvl="7" w:tplc="04050003" w:tentative="1">
      <w:start w:val="1"/>
      <w:numFmt w:val="bullet"/>
      <w:lvlText w:val="o"/>
      <w:lvlJc w:val="left"/>
      <w:pPr>
        <w:tabs>
          <w:tab w:val="num" w:pos="6267"/>
        </w:tabs>
        <w:ind w:left="6267" w:hanging="360"/>
      </w:pPr>
      <w:rPr>
        <w:rFonts w:ascii="Courier New" w:hAnsi="Courier New" w:cs="Courier New" w:hint="default"/>
      </w:rPr>
    </w:lvl>
    <w:lvl w:ilvl="8" w:tplc="04050005" w:tentative="1">
      <w:start w:val="1"/>
      <w:numFmt w:val="bullet"/>
      <w:lvlText w:val=""/>
      <w:lvlJc w:val="left"/>
      <w:pPr>
        <w:tabs>
          <w:tab w:val="num" w:pos="6987"/>
        </w:tabs>
        <w:ind w:left="6987" w:hanging="360"/>
      </w:pPr>
      <w:rPr>
        <w:rFonts w:ascii="Wingdings" w:hAnsi="Wingdings" w:hint="default"/>
      </w:rPr>
    </w:lvl>
  </w:abstractNum>
  <w:abstractNum w:abstractNumId="9" w15:restartNumberingAfterBreak="0">
    <w:nsid w:val="16A8553E"/>
    <w:multiLevelType w:val="hybridMultilevel"/>
    <w:tmpl w:val="E83836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D45207"/>
    <w:multiLevelType w:val="hybridMultilevel"/>
    <w:tmpl w:val="8A069B80"/>
    <w:lvl w:ilvl="0" w:tplc="422617EE">
      <w:start w:val="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D71411"/>
    <w:multiLevelType w:val="hybridMultilevel"/>
    <w:tmpl w:val="49F0E32A"/>
    <w:name w:val="WW8Num5232223222"/>
    <w:lvl w:ilvl="0" w:tplc="9A4CCB3E">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415B8D"/>
    <w:multiLevelType w:val="multilevel"/>
    <w:tmpl w:val="18BC3D6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9E1C41"/>
    <w:multiLevelType w:val="multilevel"/>
    <w:tmpl w:val="3482E1FA"/>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8002EE"/>
    <w:multiLevelType w:val="multilevel"/>
    <w:tmpl w:val="244E0C4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FB6A36"/>
    <w:multiLevelType w:val="multilevel"/>
    <w:tmpl w:val="2BD283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cs="Times New Roman" w:hint="default"/>
        <w:b w:val="0"/>
        <w:bCs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12E188C"/>
    <w:multiLevelType w:val="hybridMultilevel"/>
    <w:tmpl w:val="EAF20526"/>
    <w:lvl w:ilvl="0" w:tplc="55AE4A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21C12EF8"/>
    <w:multiLevelType w:val="multilevel"/>
    <w:tmpl w:val="ABD6C4DA"/>
    <w:lvl w:ilvl="0">
      <w:start w:val="1"/>
      <w:numFmt w:val="decimal"/>
      <w:lvlText w:val="%1."/>
      <w:lvlJc w:val="left"/>
      <w:rPr>
        <w:rFonts w:hint="default"/>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9" w15:restartNumberingAfterBreak="0">
    <w:nsid w:val="25166DC3"/>
    <w:multiLevelType w:val="multilevel"/>
    <w:tmpl w:val="5A782B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2E6519"/>
    <w:multiLevelType w:val="multilevel"/>
    <w:tmpl w:val="8B606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354CA0"/>
    <w:multiLevelType w:val="hybridMultilevel"/>
    <w:tmpl w:val="67488CD0"/>
    <w:name w:val="WW8Num5232223222222222222"/>
    <w:lvl w:ilvl="0" w:tplc="892A8DD6">
      <w:start w:val="1"/>
      <w:numFmt w:val="decimal"/>
      <w:lvlText w:val="%1)"/>
      <w:lvlJc w:val="left"/>
      <w:pPr>
        <w:tabs>
          <w:tab w:val="num" w:pos="510"/>
        </w:tabs>
        <w:ind w:left="510" w:hanging="510"/>
      </w:pPr>
      <w:rPr>
        <w:rFonts w:ascii="Times New Roman" w:hAnsi="Times New Roman" w:hint="default"/>
        <w:b w:val="0"/>
        <w:i w:val="0"/>
        <w:sz w:val="24"/>
        <w:szCs w:val="24"/>
      </w:rPr>
    </w:lvl>
    <w:lvl w:ilvl="1" w:tplc="D95C5944">
      <w:start w:val="1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83B2859"/>
    <w:multiLevelType w:val="multilevel"/>
    <w:tmpl w:val="A330F008"/>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2621921"/>
    <w:multiLevelType w:val="hybridMultilevel"/>
    <w:tmpl w:val="E7182AE8"/>
    <w:lvl w:ilvl="0" w:tplc="EF182F6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38D0358D"/>
    <w:multiLevelType w:val="hybridMultilevel"/>
    <w:tmpl w:val="2DA45CE4"/>
    <w:name w:val="WW8Num5232223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9FC3A36"/>
    <w:multiLevelType w:val="multilevel"/>
    <w:tmpl w:val="A1F23EFA"/>
    <w:lvl w:ilvl="0">
      <w:start w:val="5"/>
      <w:numFmt w:val="decimal"/>
      <w:lvlText w:val="%1."/>
      <w:lvlJc w:val="left"/>
      <w:rPr>
        <w:rFonts w:hint="default"/>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6" w15:restartNumberingAfterBreak="0">
    <w:nsid w:val="3D146823"/>
    <w:multiLevelType w:val="hybridMultilevel"/>
    <w:tmpl w:val="F16C7582"/>
    <w:lvl w:ilvl="0" w:tplc="63CCF498">
      <w:start w:val="3"/>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ED6549C"/>
    <w:multiLevelType w:val="multilevel"/>
    <w:tmpl w:val="424A603C"/>
    <w:lvl w:ilvl="0">
      <w:start w:val="3"/>
      <w:numFmt w:val="decimal"/>
      <w:lvlText w:val="%1."/>
      <w:lvlJc w:val="left"/>
      <w:rPr>
        <w:rFonts w:hint="default"/>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8" w15:restartNumberingAfterBreak="0">
    <w:nsid w:val="4B0A78EE"/>
    <w:multiLevelType w:val="hybridMultilevel"/>
    <w:tmpl w:val="4D78741A"/>
    <w:name w:val="WW8Num52322232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BCB7B6D"/>
    <w:multiLevelType w:val="multilevel"/>
    <w:tmpl w:val="D2023F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352217"/>
    <w:multiLevelType w:val="hybridMultilevel"/>
    <w:tmpl w:val="253CF6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FD96E94"/>
    <w:multiLevelType w:val="hybridMultilevel"/>
    <w:tmpl w:val="9F72760A"/>
    <w:lvl w:ilvl="0" w:tplc="5C8E489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A414967"/>
    <w:multiLevelType w:val="hybridMultilevel"/>
    <w:tmpl w:val="B76E759A"/>
    <w:lvl w:ilvl="0" w:tplc="FFFFFFFF">
      <w:start w:val="1"/>
      <w:numFmt w:val="lowerLetter"/>
      <w:lvlText w:val="%1)"/>
      <w:lvlJc w:val="left"/>
      <w:pPr>
        <w:ind w:left="1068" w:hanging="360"/>
      </w:pPr>
      <w:rPr>
        <w:rFonts w:hint="default"/>
      </w:rPr>
    </w:lvl>
    <w:lvl w:ilvl="1" w:tplc="04050001"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5AE67587"/>
    <w:multiLevelType w:val="multilevel"/>
    <w:tmpl w:val="C6A07BD4"/>
    <w:lvl w:ilvl="0">
      <w:start w:val="1"/>
      <w:numFmt w:val="decimal"/>
      <w:pStyle w:val="Nadpis1"/>
      <w:lvlText w:val="%1."/>
      <w:lvlJc w:val="left"/>
      <w:pPr>
        <w:tabs>
          <w:tab w:val="num" w:pos="360"/>
        </w:tabs>
        <w:ind w:left="0" w:firstLine="0"/>
      </w:pPr>
    </w:lvl>
    <w:lvl w:ilvl="1">
      <w:start w:val="1"/>
      <w:numFmt w:val="decimal"/>
      <w:pStyle w:val="Nadpis2text"/>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5EC32830"/>
    <w:multiLevelType w:val="multilevel"/>
    <w:tmpl w:val="8EC8157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813D5F"/>
    <w:multiLevelType w:val="hybridMultilevel"/>
    <w:tmpl w:val="1A101F80"/>
    <w:lvl w:ilvl="0" w:tplc="0405000F">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63614D37"/>
    <w:multiLevelType w:val="multilevel"/>
    <w:tmpl w:val="AEFED50A"/>
    <w:lvl w:ilvl="0">
      <w:start w:val="1"/>
      <w:numFmt w:val="decimal"/>
      <w:lvlText w:val="%1."/>
      <w:lvlJc w:val="left"/>
      <w:pPr>
        <w:ind w:left="360" w:hanging="360"/>
      </w:pPr>
      <w:rPr>
        <w:rFonts w:hint="default"/>
        <w:b/>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AD07F7"/>
    <w:multiLevelType w:val="hybridMultilevel"/>
    <w:tmpl w:val="0A20C760"/>
    <w:lvl w:ilvl="0" w:tplc="E1A40E7C">
      <w:start w:val="3"/>
      <w:numFmt w:val="upperRoman"/>
      <w:lvlText w:val="%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68B2508C"/>
    <w:multiLevelType w:val="multilevel"/>
    <w:tmpl w:val="B5A40858"/>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0B6875"/>
    <w:multiLevelType w:val="multilevel"/>
    <w:tmpl w:val="94064B5E"/>
    <w:lvl w:ilvl="0">
      <w:start w:val="4"/>
      <w:numFmt w:val="decimal"/>
      <w:lvlText w:val="%1."/>
      <w:lvlJc w:val="left"/>
      <w:rPr>
        <w:rFonts w:hint="default"/>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40" w15:restartNumberingAfterBreak="0">
    <w:nsid w:val="6F196BDB"/>
    <w:multiLevelType w:val="hybridMultilevel"/>
    <w:tmpl w:val="B2BA02DC"/>
    <w:lvl w:ilvl="0" w:tplc="3496E780">
      <w:start w:val="1"/>
      <w:numFmt w:val="lowerLetter"/>
      <w:lvlText w:val="%1)"/>
      <w:lvlJc w:val="left"/>
      <w:pPr>
        <w:ind w:left="720" w:hanging="360"/>
      </w:pPr>
      <w:rPr>
        <w:rFonts w:ascii="Arial" w:eastAsia="Times New Roman" w:hAnsi="Arial" w:cs="Arial"/>
        <w:b w:val="0"/>
        <w:i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5F4465"/>
    <w:multiLevelType w:val="hybridMultilevel"/>
    <w:tmpl w:val="32925BEE"/>
    <w:lvl w:ilvl="0" w:tplc="99D4020C">
      <w:start w:val="2"/>
      <w:numFmt w:val="lowerLetter"/>
      <w:lvlText w:val="%1)"/>
      <w:lvlJc w:val="left"/>
      <w:pPr>
        <w:tabs>
          <w:tab w:val="num" w:pos="1440"/>
        </w:tabs>
        <w:ind w:left="1440" w:hanging="360"/>
      </w:pPr>
      <w:rPr>
        <w:rFonts w:hint="default"/>
        <w:b/>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pStyle w:val="Textpsmene"/>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B50ABE"/>
    <w:multiLevelType w:val="hybridMultilevel"/>
    <w:tmpl w:val="5008ADA8"/>
    <w:name w:val="WW8Num523222322222222"/>
    <w:lvl w:ilvl="0" w:tplc="EC88A5CE">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3"/>
  </w:num>
  <w:num w:numId="2">
    <w:abstractNumId w:val="0"/>
  </w:num>
  <w:num w:numId="3">
    <w:abstractNumId w:val="17"/>
  </w:num>
  <w:num w:numId="4">
    <w:abstractNumId w:val="36"/>
  </w:num>
  <w:num w:numId="5">
    <w:abstractNumId w:val="8"/>
  </w:num>
  <w:num w:numId="6">
    <w:abstractNumId w:val="30"/>
  </w:num>
  <w:num w:numId="7">
    <w:abstractNumId w:val="40"/>
  </w:num>
  <w:num w:numId="8">
    <w:abstractNumId w:val="16"/>
  </w:num>
  <w:num w:numId="9">
    <w:abstractNumId w:val="41"/>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26"/>
  </w:num>
  <w:num w:numId="14">
    <w:abstractNumId w:val="10"/>
  </w:num>
  <w:num w:numId="15">
    <w:abstractNumId w:val="1"/>
  </w:num>
  <w:num w:numId="16">
    <w:abstractNumId w:val="2"/>
  </w:num>
  <w:num w:numId="17">
    <w:abstractNumId w:val="3"/>
  </w:num>
  <w:num w:numId="18">
    <w:abstractNumId w:val="15"/>
  </w:num>
  <w:num w:numId="19">
    <w:abstractNumId w:val="13"/>
  </w:num>
  <w:num w:numId="20">
    <w:abstractNumId w:val="19"/>
  </w:num>
  <w:num w:numId="21">
    <w:abstractNumId w:val="29"/>
  </w:num>
  <w:num w:numId="22">
    <w:abstractNumId w:val="14"/>
  </w:num>
  <w:num w:numId="23">
    <w:abstractNumId w:val="18"/>
  </w:num>
  <w:num w:numId="24">
    <w:abstractNumId w:val="12"/>
  </w:num>
  <w:num w:numId="25">
    <w:abstractNumId w:val="34"/>
  </w:num>
  <w:num w:numId="26">
    <w:abstractNumId w:val="20"/>
  </w:num>
  <w:num w:numId="27">
    <w:abstractNumId w:val="5"/>
  </w:num>
  <w:num w:numId="28">
    <w:abstractNumId w:val="31"/>
  </w:num>
  <w:num w:numId="29">
    <w:abstractNumId w:val="35"/>
  </w:num>
  <w:num w:numId="30">
    <w:abstractNumId w:val="37"/>
  </w:num>
  <w:num w:numId="31">
    <w:abstractNumId w:val="38"/>
  </w:num>
  <w:num w:numId="32">
    <w:abstractNumId w:val="27"/>
  </w:num>
  <w:num w:numId="33">
    <w:abstractNumId w:val="39"/>
  </w:num>
  <w:num w:numId="34">
    <w:abstractNumId w:val="25"/>
  </w:num>
  <w:num w:numId="35">
    <w:abstractNumId w:val="6"/>
  </w:num>
  <w:num w:numId="36">
    <w:abstractNumId w:val="7"/>
  </w:num>
  <w:num w:numId="37">
    <w:abstractNumId w:val="22"/>
  </w:num>
  <w:num w:numId="3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AAF"/>
    <w:rsid w:val="0000528F"/>
    <w:rsid w:val="00023131"/>
    <w:rsid w:val="000249BE"/>
    <w:rsid w:val="00027D9E"/>
    <w:rsid w:val="0003775A"/>
    <w:rsid w:val="00037A5B"/>
    <w:rsid w:val="00043CAA"/>
    <w:rsid w:val="00046F93"/>
    <w:rsid w:val="00062B00"/>
    <w:rsid w:val="00062EA1"/>
    <w:rsid w:val="00064B30"/>
    <w:rsid w:val="000710BF"/>
    <w:rsid w:val="00077909"/>
    <w:rsid w:val="00096526"/>
    <w:rsid w:val="000A50E6"/>
    <w:rsid w:val="000B0BE8"/>
    <w:rsid w:val="000B2E34"/>
    <w:rsid w:val="000B3207"/>
    <w:rsid w:val="000B3394"/>
    <w:rsid w:val="000B5BA4"/>
    <w:rsid w:val="000C2255"/>
    <w:rsid w:val="000C2E32"/>
    <w:rsid w:val="000C3173"/>
    <w:rsid w:val="000C468D"/>
    <w:rsid w:val="000C7815"/>
    <w:rsid w:val="000D044C"/>
    <w:rsid w:val="000D0743"/>
    <w:rsid w:val="000D734F"/>
    <w:rsid w:val="000D7A97"/>
    <w:rsid w:val="000E37EF"/>
    <w:rsid w:val="000E384E"/>
    <w:rsid w:val="000E477E"/>
    <w:rsid w:val="000E5395"/>
    <w:rsid w:val="000F1C49"/>
    <w:rsid w:val="00100062"/>
    <w:rsid w:val="001008E0"/>
    <w:rsid w:val="001031DC"/>
    <w:rsid w:val="00105D37"/>
    <w:rsid w:val="00107CB4"/>
    <w:rsid w:val="00107E49"/>
    <w:rsid w:val="00113C3B"/>
    <w:rsid w:val="00120F5E"/>
    <w:rsid w:val="00131F9D"/>
    <w:rsid w:val="00133BD0"/>
    <w:rsid w:val="001358B3"/>
    <w:rsid w:val="00141B04"/>
    <w:rsid w:val="001464CE"/>
    <w:rsid w:val="00146DAC"/>
    <w:rsid w:val="00152A53"/>
    <w:rsid w:val="00155E88"/>
    <w:rsid w:val="00157E3B"/>
    <w:rsid w:val="00161636"/>
    <w:rsid w:val="00162370"/>
    <w:rsid w:val="001653ED"/>
    <w:rsid w:val="00166B5D"/>
    <w:rsid w:val="00172992"/>
    <w:rsid w:val="001755AE"/>
    <w:rsid w:val="00180576"/>
    <w:rsid w:val="00184EFB"/>
    <w:rsid w:val="00195ABD"/>
    <w:rsid w:val="001A5010"/>
    <w:rsid w:val="001A79FB"/>
    <w:rsid w:val="001B669C"/>
    <w:rsid w:val="001C2040"/>
    <w:rsid w:val="001C3D4B"/>
    <w:rsid w:val="001D23E4"/>
    <w:rsid w:val="001D74AF"/>
    <w:rsid w:val="001E0939"/>
    <w:rsid w:val="001E304F"/>
    <w:rsid w:val="001E4909"/>
    <w:rsid w:val="001E5239"/>
    <w:rsid w:val="001E6647"/>
    <w:rsid w:val="001F2611"/>
    <w:rsid w:val="001F2D92"/>
    <w:rsid w:val="001F5309"/>
    <w:rsid w:val="00204DBA"/>
    <w:rsid w:val="00206040"/>
    <w:rsid w:val="0020649F"/>
    <w:rsid w:val="00210BC6"/>
    <w:rsid w:val="00210ED6"/>
    <w:rsid w:val="00214867"/>
    <w:rsid w:val="00215352"/>
    <w:rsid w:val="0021554B"/>
    <w:rsid w:val="0022061D"/>
    <w:rsid w:val="00224F08"/>
    <w:rsid w:val="00227EE0"/>
    <w:rsid w:val="00233BFE"/>
    <w:rsid w:val="00237F4B"/>
    <w:rsid w:val="002407B7"/>
    <w:rsid w:val="002433BB"/>
    <w:rsid w:val="00246B02"/>
    <w:rsid w:val="002509A8"/>
    <w:rsid w:val="00260011"/>
    <w:rsid w:val="00261604"/>
    <w:rsid w:val="0026305A"/>
    <w:rsid w:val="00287857"/>
    <w:rsid w:val="00287E34"/>
    <w:rsid w:val="002904CA"/>
    <w:rsid w:val="00290809"/>
    <w:rsid w:val="002932BA"/>
    <w:rsid w:val="002A28E6"/>
    <w:rsid w:val="002B344E"/>
    <w:rsid w:val="002B51E1"/>
    <w:rsid w:val="002C46F0"/>
    <w:rsid w:val="002C49A0"/>
    <w:rsid w:val="002D34AC"/>
    <w:rsid w:val="002D3AD2"/>
    <w:rsid w:val="002D6225"/>
    <w:rsid w:val="002D6B0F"/>
    <w:rsid w:val="002E0E8D"/>
    <w:rsid w:val="002E5DA0"/>
    <w:rsid w:val="002F1FDD"/>
    <w:rsid w:val="002F3D66"/>
    <w:rsid w:val="002F5D16"/>
    <w:rsid w:val="00303D05"/>
    <w:rsid w:val="00330AA3"/>
    <w:rsid w:val="00331B7F"/>
    <w:rsid w:val="003335DD"/>
    <w:rsid w:val="00336D3A"/>
    <w:rsid w:val="00337B89"/>
    <w:rsid w:val="003431E6"/>
    <w:rsid w:val="003452CE"/>
    <w:rsid w:val="003532B6"/>
    <w:rsid w:val="00363683"/>
    <w:rsid w:val="003810E1"/>
    <w:rsid w:val="003856F0"/>
    <w:rsid w:val="00391550"/>
    <w:rsid w:val="0039178C"/>
    <w:rsid w:val="00392A59"/>
    <w:rsid w:val="0039531D"/>
    <w:rsid w:val="00395B05"/>
    <w:rsid w:val="003A1896"/>
    <w:rsid w:val="003B56DB"/>
    <w:rsid w:val="003B7D26"/>
    <w:rsid w:val="003C3FD3"/>
    <w:rsid w:val="003D68DD"/>
    <w:rsid w:val="003D73BA"/>
    <w:rsid w:val="003E21AB"/>
    <w:rsid w:val="003F7E19"/>
    <w:rsid w:val="00400B67"/>
    <w:rsid w:val="00404E63"/>
    <w:rsid w:val="00405C81"/>
    <w:rsid w:val="00415B7F"/>
    <w:rsid w:val="0042673F"/>
    <w:rsid w:val="0043003A"/>
    <w:rsid w:val="004335E5"/>
    <w:rsid w:val="004348BC"/>
    <w:rsid w:val="00437623"/>
    <w:rsid w:val="004376D3"/>
    <w:rsid w:val="004477A3"/>
    <w:rsid w:val="00452907"/>
    <w:rsid w:val="00461846"/>
    <w:rsid w:val="00462B37"/>
    <w:rsid w:val="00464153"/>
    <w:rsid w:val="00465672"/>
    <w:rsid w:val="0046727F"/>
    <w:rsid w:val="00471AC1"/>
    <w:rsid w:val="00483CBC"/>
    <w:rsid w:val="00497572"/>
    <w:rsid w:val="004C14C0"/>
    <w:rsid w:val="004C5393"/>
    <w:rsid w:val="004D143B"/>
    <w:rsid w:val="004D1EA4"/>
    <w:rsid w:val="004D2A63"/>
    <w:rsid w:val="004D3257"/>
    <w:rsid w:val="004D7EFB"/>
    <w:rsid w:val="004E2028"/>
    <w:rsid w:val="004E6E6A"/>
    <w:rsid w:val="004E70B5"/>
    <w:rsid w:val="004F27CB"/>
    <w:rsid w:val="004F5466"/>
    <w:rsid w:val="00502D14"/>
    <w:rsid w:val="00502DA7"/>
    <w:rsid w:val="005033FF"/>
    <w:rsid w:val="005113AD"/>
    <w:rsid w:val="00513DCF"/>
    <w:rsid w:val="00523066"/>
    <w:rsid w:val="0052591D"/>
    <w:rsid w:val="00527B1A"/>
    <w:rsid w:val="00530386"/>
    <w:rsid w:val="00530778"/>
    <w:rsid w:val="005329A7"/>
    <w:rsid w:val="00533532"/>
    <w:rsid w:val="005371FD"/>
    <w:rsid w:val="00544F52"/>
    <w:rsid w:val="00551424"/>
    <w:rsid w:val="00556507"/>
    <w:rsid w:val="00571190"/>
    <w:rsid w:val="005728A6"/>
    <w:rsid w:val="00584463"/>
    <w:rsid w:val="005846D4"/>
    <w:rsid w:val="005946B7"/>
    <w:rsid w:val="005978EA"/>
    <w:rsid w:val="005A1A10"/>
    <w:rsid w:val="005A2221"/>
    <w:rsid w:val="005B1227"/>
    <w:rsid w:val="005B18EC"/>
    <w:rsid w:val="005B5284"/>
    <w:rsid w:val="005C2C45"/>
    <w:rsid w:val="005C33C2"/>
    <w:rsid w:val="005C42E3"/>
    <w:rsid w:val="005D13A0"/>
    <w:rsid w:val="005D4639"/>
    <w:rsid w:val="005E2F5D"/>
    <w:rsid w:val="005E3FD7"/>
    <w:rsid w:val="005F0209"/>
    <w:rsid w:val="005F1122"/>
    <w:rsid w:val="00601DD3"/>
    <w:rsid w:val="006029FD"/>
    <w:rsid w:val="0060406C"/>
    <w:rsid w:val="00606FCE"/>
    <w:rsid w:val="00616C77"/>
    <w:rsid w:val="00617B3B"/>
    <w:rsid w:val="006220BD"/>
    <w:rsid w:val="006349A3"/>
    <w:rsid w:val="00635902"/>
    <w:rsid w:val="006359F6"/>
    <w:rsid w:val="00642884"/>
    <w:rsid w:val="00647661"/>
    <w:rsid w:val="00661926"/>
    <w:rsid w:val="0066516E"/>
    <w:rsid w:val="00667BA4"/>
    <w:rsid w:val="00671FB8"/>
    <w:rsid w:val="00687471"/>
    <w:rsid w:val="00691D3A"/>
    <w:rsid w:val="00693F7C"/>
    <w:rsid w:val="0069610A"/>
    <w:rsid w:val="006A197C"/>
    <w:rsid w:val="006A1FF8"/>
    <w:rsid w:val="006A35F2"/>
    <w:rsid w:val="006A4B99"/>
    <w:rsid w:val="006A7506"/>
    <w:rsid w:val="006B153B"/>
    <w:rsid w:val="006B6DEA"/>
    <w:rsid w:val="006D2AC2"/>
    <w:rsid w:val="006D3AD8"/>
    <w:rsid w:val="006D70F8"/>
    <w:rsid w:val="006E26F8"/>
    <w:rsid w:val="006E3D36"/>
    <w:rsid w:val="006F0501"/>
    <w:rsid w:val="006F0CC6"/>
    <w:rsid w:val="006F1AD4"/>
    <w:rsid w:val="006F1CD8"/>
    <w:rsid w:val="006F2850"/>
    <w:rsid w:val="006F4D9D"/>
    <w:rsid w:val="006F5BDC"/>
    <w:rsid w:val="006F6265"/>
    <w:rsid w:val="006F753B"/>
    <w:rsid w:val="00700901"/>
    <w:rsid w:val="0070195A"/>
    <w:rsid w:val="007032BE"/>
    <w:rsid w:val="0070365B"/>
    <w:rsid w:val="00706601"/>
    <w:rsid w:val="00710B45"/>
    <w:rsid w:val="007115C7"/>
    <w:rsid w:val="00712FFA"/>
    <w:rsid w:val="00713694"/>
    <w:rsid w:val="00723A5D"/>
    <w:rsid w:val="007350F9"/>
    <w:rsid w:val="007370A8"/>
    <w:rsid w:val="00743B2F"/>
    <w:rsid w:val="0074576B"/>
    <w:rsid w:val="00747E34"/>
    <w:rsid w:val="007501ED"/>
    <w:rsid w:val="00750CEF"/>
    <w:rsid w:val="00766BC5"/>
    <w:rsid w:val="00770C96"/>
    <w:rsid w:val="0078126C"/>
    <w:rsid w:val="00784AEB"/>
    <w:rsid w:val="0078650D"/>
    <w:rsid w:val="0079284F"/>
    <w:rsid w:val="007979B5"/>
    <w:rsid w:val="007A4CF5"/>
    <w:rsid w:val="007B2FF1"/>
    <w:rsid w:val="007C3A35"/>
    <w:rsid w:val="007C5C13"/>
    <w:rsid w:val="007D00CD"/>
    <w:rsid w:val="007D3694"/>
    <w:rsid w:val="007D6AD3"/>
    <w:rsid w:val="007E1A8F"/>
    <w:rsid w:val="007E2CBA"/>
    <w:rsid w:val="007E69CA"/>
    <w:rsid w:val="007F231B"/>
    <w:rsid w:val="007F2676"/>
    <w:rsid w:val="00800106"/>
    <w:rsid w:val="0080487F"/>
    <w:rsid w:val="00810F50"/>
    <w:rsid w:val="00812092"/>
    <w:rsid w:val="00812F8E"/>
    <w:rsid w:val="00814247"/>
    <w:rsid w:val="008151DC"/>
    <w:rsid w:val="00817054"/>
    <w:rsid w:val="00823D1B"/>
    <w:rsid w:val="008327DC"/>
    <w:rsid w:val="00832B84"/>
    <w:rsid w:val="00834BE1"/>
    <w:rsid w:val="008373D8"/>
    <w:rsid w:val="00840AF0"/>
    <w:rsid w:val="00845761"/>
    <w:rsid w:val="00851243"/>
    <w:rsid w:val="0086021C"/>
    <w:rsid w:val="0086302D"/>
    <w:rsid w:val="00866829"/>
    <w:rsid w:val="00872498"/>
    <w:rsid w:val="0087294E"/>
    <w:rsid w:val="008857A2"/>
    <w:rsid w:val="0089398B"/>
    <w:rsid w:val="008A1C04"/>
    <w:rsid w:val="008A2CE2"/>
    <w:rsid w:val="008A3CFC"/>
    <w:rsid w:val="008B2F4F"/>
    <w:rsid w:val="008C0323"/>
    <w:rsid w:val="008D1D50"/>
    <w:rsid w:val="008D419C"/>
    <w:rsid w:val="008D7053"/>
    <w:rsid w:val="008F063C"/>
    <w:rsid w:val="008F3C8D"/>
    <w:rsid w:val="008F5BAE"/>
    <w:rsid w:val="00911EB7"/>
    <w:rsid w:val="00912230"/>
    <w:rsid w:val="00913B57"/>
    <w:rsid w:val="009165C8"/>
    <w:rsid w:val="009206E7"/>
    <w:rsid w:val="00920CEF"/>
    <w:rsid w:val="00921DA6"/>
    <w:rsid w:val="00933BF5"/>
    <w:rsid w:val="00933F93"/>
    <w:rsid w:val="00946B6B"/>
    <w:rsid w:val="009527DA"/>
    <w:rsid w:val="009538B2"/>
    <w:rsid w:val="00962044"/>
    <w:rsid w:val="009647AB"/>
    <w:rsid w:val="009721F5"/>
    <w:rsid w:val="00973747"/>
    <w:rsid w:val="00974602"/>
    <w:rsid w:val="009836C4"/>
    <w:rsid w:val="00987413"/>
    <w:rsid w:val="009902C3"/>
    <w:rsid w:val="009923EB"/>
    <w:rsid w:val="009B05F3"/>
    <w:rsid w:val="009B64AA"/>
    <w:rsid w:val="009C0147"/>
    <w:rsid w:val="009C246E"/>
    <w:rsid w:val="009C5C67"/>
    <w:rsid w:val="009E1050"/>
    <w:rsid w:val="009E794D"/>
    <w:rsid w:val="009F0749"/>
    <w:rsid w:val="009F0F3E"/>
    <w:rsid w:val="009F1506"/>
    <w:rsid w:val="009F3F8E"/>
    <w:rsid w:val="009F61DC"/>
    <w:rsid w:val="00A00BB6"/>
    <w:rsid w:val="00A0286D"/>
    <w:rsid w:val="00A03EF6"/>
    <w:rsid w:val="00A054A1"/>
    <w:rsid w:val="00A0678E"/>
    <w:rsid w:val="00A073FB"/>
    <w:rsid w:val="00A10630"/>
    <w:rsid w:val="00A10AFB"/>
    <w:rsid w:val="00A11F2D"/>
    <w:rsid w:val="00A17FAE"/>
    <w:rsid w:val="00A26555"/>
    <w:rsid w:val="00A31A54"/>
    <w:rsid w:val="00A31E9A"/>
    <w:rsid w:val="00A35FC4"/>
    <w:rsid w:val="00A36963"/>
    <w:rsid w:val="00A4210C"/>
    <w:rsid w:val="00A56187"/>
    <w:rsid w:val="00A63D79"/>
    <w:rsid w:val="00A70055"/>
    <w:rsid w:val="00A77D8E"/>
    <w:rsid w:val="00A803EF"/>
    <w:rsid w:val="00A82479"/>
    <w:rsid w:val="00A85415"/>
    <w:rsid w:val="00A93360"/>
    <w:rsid w:val="00A939E3"/>
    <w:rsid w:val="00A93FA3"/>
    <w:rsid w:val="00A94C24"/>
    <w:rsid w:val="00AA6566"/>
    <w:rsid w:val="00AA6717"/>
    <w:rsid w:val="00AB0B00"/>
    <w:rsid w:val="00AC6E57"/>
    <w:rsid w:val="00AC7F29"/>
    <w:rsid w:val="00AE1EBC"/>
    <w:rsid w:val="00AE2C77"/>
    <w:rsid w:val="00AE734E"/>
    <w:rsid w:val="00AF0E23"/>
    <w:rsid w:val="00AF16A6"/>
    <w:rsid w:val="00AF17BC"/>
    <w:rsid w:val="00AF5171"/>
    <w:rsid w:val="00AF667F"/>
    <w:rsid w:val="00AF7ADD"/>
    <w:rsid w:val="00B0038D"/>
    <w:rsid w:val="00B05271"/>
    <w:rsid w:val="00B05AC4"/>
    <w:rsid w:val="00B06BDF"/>
    <w:rsid w:val="00B134F8"/>
    <w:rsid w:val="00B16E7B"/>
    <w:rsid w:val="00B234D5"/>
    <w:rsid w:val="00B2397A"/>
    <w:rsid w:val="00B24104"/>
    <w:rsid w:val="00B244F7"/>
    <w:rsid w:val="00B25431"/>
    <w:rsid w:val="00B254BD"/>
    <w:rsid w:val="00B25D2A"/>
    <w:rsid w:val="00B3145A"/>
    <w:rsid w:val="00B33992"/>
    <w:rsid w:val="00B349BA"/>
    <w:rsid w:val="00B43620"/>
    <w:rsid w:val="00B4480F"/>
    <w:rsid w:val="00B479E2"/>
    <w:rsid w:val="00B52835"/>
    <w:rsid w:val="00B559BD"/>
    <w:rsid w:val="00B57266"/>
    <w:rsid w:val="00B63312"/>
    <w:rsid w:val="00B64DEA"/>
    <w:rsid w:val="00B70327"/>
    <w:rsid w:val="00B7371F"/>
    <w:rsid w:val="00B74844"/>
    <w:rsid w:val="00B8018F"/>
    <w:rsid w:val="00B82759"/>
    <w:rsid w:val="00B84DA5"/>
    <w:rsid w:val="00B8795A"/>
    <w:rsid w:val="00B907CC"/>
    <w:rsid w:val="00B96CB3"/>
    <w:rsid w:val="00BB1D39"/>
    <w:rsid w:val="00BB6DBB"/>
    <w:rsid w:val="00BC31DA"/>
    <w:rsid w:val="00BD18E0"/>
    <w:rsid w:val="00BD344F"/>
    <w:rsid w:val="00BE1FC8"/>
    <w:rsid w:val="00BE69D9"/>
    <w:rsid w:val="00BF38E1"/>
    <w:rsid w:val="00BF5773"/>
    <w:rsid w:val="00C01684"/>
    <w:rsid w:val="00C01BC8"/>
    <w:rsid w:val="00C0378E"/>
    <w:rsid w:val="00C067A7"/>
    <w:rsid w:val="00C12DE9"/>
    <w:rsid w:val="00C16BA1"/>
    <w:rsid w:val="00C32F99"/>
    <w:rsid w:val="00C42211"/>
    <w:rsid w:val="00C42CF2"/>
    <w:rsid w:val="00C507E3"/>
    <w:rsid w:val="00C51C29"/>
    <w:rsid w:val="00C55F17"/>
    <w:rsid w:val="00C56679"/>
    <w:rsid w:val="00C61669"/>
    <w:rsid w:val="00C64039"/>
    <w:rsid w:val="00C71233"/>
    <w:rsid w:val="00C75AAF"/>
    <w:rsid w:val="00C84564"/>
    <w:rsid w:val="00C86B73"/>
    <w:rsid w:val="00C974FE"/>
    <w:rsid w:val="00CA13CB"/>
    <w:rsid w:val="00CA3BDB"/>
    <w:rsid w:val="00CB19BD"/>
    <w:rsid w:val="00CB3F7A"/>
    <w:rsid w:val="00CB4C85"/>
    <w:rsid w:val="00CB5190"/>
    <w:rsid w:val="00CC4D18"/>
    <w:rsid w:val="00CD5AB8"/>
    <w:rsid w:val="00CD7666"/>
    <w:rsid w:val="00CE35DC"/>
    <w:rsid w:val="00CE6184"/>
    <w:rsid w:val="00CE72A2"/>
    <w:rsid w:val="00CF1C71"/>
    <w:rsid w:val="00CF72C0"/>
    <w:rsid w:val="00D014AC"/>
    <w:rsid w:val="00D028DB"/>
    <w:rsid w:val="00D077DF"/>
    <w:rsid w:val="00D122E2"/>
    <w:rsid w:val="00D2202D"/>
    <w:rsid w:val="00D23C79"/>
    <w:rsid w:val="00D34070"/>
    <w:rsid w:val="00D350C6"/>
    <w:rsid w:val="00D368AB"/>
    <w:rsid w:val="00D43E3A"/>
    <w:rsid w:val="00D521FC"/>
    <w:rsid w:val="00D57B39"/>
    <w:rsid w:val="00D626CE"/>
    <w:rsid w:val="00D66983"/>
    <w:rsid w:val="00D77876"/>
    <w:rsid w:val="00D801E5"/>
    <w:rsid w:val="00D85669"/>
    <w:rsid w:val="00D863B2"/>
    <w:rsid w:val="00D91BFB"/>
    <w:rsid w:val="00D91CF6"/>
    <w:rsid w:val="00D92223"/>
    <w:rsid w:val="00DA08FE"/>
    <w:rsid w:val="00DA0C9B"/>
    <w:rsid w:val="00DA4564"/>
    <w:rsid w:val="00DA5047"/>
    <w:rsid w:val="00DA6D9E"/>
    <w:rsid w:val="00DB17A1"/>
    <w:rsid w:val="00DB2FC7"/>
    <w:rsid w:val="00DB65F5"/>
    <w:rsid w:val="00DC27CD"/>
    <w:rsid w:val="00DC285A"/>
    <w:rsid w:val="00DC2A1A"/>
    <w:rsid w:val="00DC3BB3"/>
    <w:rsid w:val="00DC44AA"/>
    <w:rsid w:val="00DD26BA"/>
    <w:rsid w:val="00DD2850"/>
    <w:rsid w:val="00DF5DB8"/>
    <w:rsid w:val="00E02894"/>
    <w:rsid w:val="00E0347F"/>
    <w:rsid w:val="00E04212"/>
    <w:rsid w:val="00E060E5"/>
    <w:rsid w:val="00E14464"/>
    <w:rsid w:val="00E2159C"/>
    <w:rsid w:val="00E22790"/>
    <w:rsid w:val="00E27EF7"/>
    <w:rsid w:val="00E32A9E"/>
    <w:rsid w:val="00E33D7E"/>
    <w:rsid w:val="00E35101"/>
    <w:rsid w:val="00E414DB"/>
    <w:rsid w:val="00E4570B"/>
    <w:rsid w:val="00E466DC"/>
    <w:rsid w:val="00E5080E"/>
    <w:rsid w:val="00E54D2A"/>
    <w:rsid w:val="00E569A3"/>
    <w:rsid w:val="00E6478F"/>
    <w:rsid w:val="00E650CD"/>
    <w:rsid w:val="00E73092"/>
    <w:rsid w:val="00E81536"/>
    <w:rsid w:val="00E83969"/>
    <w:rsid w:val="00E92538"/>
    <w:rsid w:val="00E969F5"/>
    <w:rsid w:val="00E97464"/>
    <w:rsid w:val="00EB0AC0"/>
    <w:rsid w:val="00EB5471"/>
    <w:rsid w:val="00EB5994"/>
    <w:rsid w:val="00EB6BEF"/>
    <w:rsid w:val="00EC034A"/>
    <w:rsid w:val="00EC593F"/>
    <w:rsid w:val="00EE22CD"/>
    <w:rsid w:val="00EE42C9"/>
    <w:rsid w:val="00EF1767"/>
    <w:rsid w:val="00EF6B4A"/>
    <w:rsid w:val="00F14953"/>
    <w:rsid w:val="00F21A2E"/>
    <w:rsid w:val="00F33752"/>
    <w:rsid w:val="00F35638"/>
    <w:rsid w:val="00F36BD0"/>
    <w:rsid w:val="00F37714"/>
    <w:rsid w:val="00F37ED4"/>
    <w:rsid w:val="00F51E34"/>
    <w:rsid w:val="00F56BC6"/>
    <w:rsid w:val="00F61B04"/>
    <w:rsid w:val="00F6472B"/>
    <w:rsid w:val="00F739DF"/>
    <w:rsid w:val="00F776C1"/>
    <w:rsid w:val="00F8416C"/>
    <w:rsid w:val="00F84FC8"/>
    <w:rsid w:val="00F92E9B"/>
    <w:rsid w:val="00F97756"/>
    <w:rsid w:val="00FB0131"/>
    <w:rsid w:val="00FB338B"/>
    <w:rsid w:val="00FB4903"/>
    <w:rsid w:val="00FC1089"/>
    <w:rsid w:val="00FC6D88"/>
    <w:rsid w:val="00FC6E4F"/>
    <w:rsid w:val="00FD09F2"/>
    <w:rsid w:val="00FD17C0"/>
    <w:rsid w:val="00FE15C5"/>
    <w:rsid w:val="00FE35F7"/>
    <w:rsid w:val="00FE3F4D"/>
    <w:rsid w:val="00FF09E6"/>
    <w:rsid w:val="00FF2335"/>
    <w:rsid w:val="00FF4350"/>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7264C25-E542-4E6B-95EB-2840FBF3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5AAF"/>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lang w:val="x-none"/>
    </w:rPr>
  </w:style>
  <w:style w:type="paragraph" w:styleId="Nadpis2">
    <w:name w:val="heading 2"/>
    <w:basedOn w:val="Normln"/>
    <w:next w:val="Normln"/>
    <w:link w:val="Nadpis2Char"/>
    <w:uiPriority w:val="9"/>
    <w:unhideWhenUsed/>
    <w:qFormat/>
    <w:rsid w:val="00C75AAF"/>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lang w:val="x-none"/>
    </w:rPr>
  </w:style>
  <w:style w:type="paragraph" w:styleId="Zpat">
    <w:name w:val="footer"/>
    <w:basedOn w:val="Normln"/>
    <w:link w:val="ZpatChar"/>
    <w:uiPriority w:val="99"/>
    <w:rsid w:val="00C75AAF"/>
    <w:pPr>
      <w:tabs>
        <w:tab w:val="center" w:pos="4819"/>
        <w:tab w:val="right" w:pos="9071"/>
      </w:tabs>
    </w:pPr>
    <w:rPr>
      <w:lang w:val="x-none"/>
    </w:r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rsid w:val="00C75AAF"/>
    <w:pPr>
      <w:tabs>
        <w:tab w:val="right" w:pos="4320"/>
        <w:tab w:val="right" w:pos="8640"/>
      </w:tabs>
    </w:pPr>
    <w:rPr>
      <w:i/>
      <w:lang w:val="x-none"/>
    </w:rPr>
  </w:style>
  <w:style w:type="character" w:customStyle="1" w:styleId="ZhlavChar">
    <w:name w:val="Záhlaví Char"/>
    <w:link w:val="Zhlav"/>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lang w:val="x-none"/>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lang w:val="x-none"/>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lang w:val="x-none"/>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uiPriority w:val="9"/>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link w:val="OdstavecseseznamemChar"/>
    <w:uiPriority w:val="99"/>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uiPriority w:val="99"/>
    <w:semiHidden/>
    <w:unhideWhenUsed/>
    <w:rsid w:val="00B64DEA"/>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lang w:val="x-none" w:eastAsia="x-none"/>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rPr>
      <w:lang w:val="x-none" w:eastAsia="x-none"/>
    </w:rPr>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uiPriority w:val="99"/>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3"/>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3"/>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3"/>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3"/>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2"/>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paragraph" w:customStyle="1" w:styleId="dkanormln">
    <w:name w:val="Øádka normální"/>
    <w:basedOn w:val="Normln"/>
    <w:rsid w:val="00A70055"/>
    <w:rPr>
      <w:rFonts w:ascii="Times New Roman" w:hAnsi="Times New Roman"/>
      <w:kern w:val="16"/>
      <w:sz w:val="24"/>
    </w:rPr>
  </w:style>
  <w:style w:type="paragraph" w:customStyle="1" w:styleId="odsazfurt">
    <w:name w:val="odsaz furt"/>
    <w:basedOn w:val="Normln"/>
    <w:rsid w:val="00A70055"/>
    <w:pPr>
      <w:ind w:left="284"/>
    </w:pPr>
    <w:rPr>
      <w:rFonts w:ascii="Tahoma" w:hAnsi="Tahoma"/>
      <w:color w:val="000000"/>
    </w:rPr>
  </w:style>
  <w:style w:type="paragraph" w:customStyle="1" w:styleId="Textpsmene">
    <w:name w:val="Text písmene"/>
    <w:basedOn w:val="Normln"/>
    <w:uiPriority w:val="99"/>
    <w:rsid w:val="00E060E5"/>
    <w:pPr>
      <w:numPr>
        <w:ilvl w:val="7"/>
        <w:numId w:val="9"/>
      </w:numPr>
      <w:suppressAutoHyphens/>
      <w:outlineLvl w:val="7"/>
    </w:pPr>
    <w:rPr>
      <w:rFonts w:ascii="Times New Roman" w:hAnsi="Times New Roman"/>
      <w:sz w:val="24"/>
      <w:lang w:eastAsia="ar-SA"/>
    </w:rPr>
  </w:style>
  <w:style w:type="character" w:customStyle="1" w:styleId="OdstavecseseznamemChar">
    <w:name w:val="Odstavec se seznamem Char"/>
    <w:link w:val="Odstavecseseznamem"/>
    <w:uiPriority w:val="99"/>
    <w:locked/>
    <w:rsid w:val="00E060E5"/>
    <w:rPr>
      <w:rFonts w:ascii="Arial" w:eastAsia="Times New Roman" w:hAnsi="Arial"/>
    </w:rPr>
  </w:style>
  <w:style w:type="paragraph" w:customStyle="1" w:styleId="Zkladntextodsazen21">
    <w:name w:val="Základní text odsazený 21"/>
    <w:basedOn w:val="Normln"/>
    <w:rsid w:val="00B3145A"/>
    <w:pPr>
      <w:suppressAutoHyphens/>
      <w:autoSpaceDE w:val="0"/>
      <w:spacing w:line="320" w:lineRule="atLeast"/>
      <w:ind w:left="993"/>
    </w:pPr>
    <w:rPr>
      <w:rFonts w:ascii="Times New Roman" w:hAnsi="Times New Roman"/>
      <w:sz w:val="22"/>
      <w:szCs w:val="22"/>
      <w:lang w:eastAsia="ar-SA"/>
    </w:rPr>
  </w:style>
  <w:style w:type="paragraph" w:customStyle="1" w:styleId="Styl">
    <w:name w:val="Styl"/>
    <w:uiPriority w:val="99"/>
    <w:rsid w:val="00D91CF6"/>
    <w:pPr>
      <w:widowControl w:val="0"/>
      <w:autoSpaceDE w:val="0"/>
      <w:autoSpaceDN w:val="0"/>
      <w:adjustRightInd w:val="0"/>
    </w:pPr>
    <w:rPr>
      <w:rFonts w:ascii="Times New Roman" w:eastAsia="Times New Roman" w:hAnsi="Times New Roman"/>
      <w:sz w:val="24"/>
      <w:szCs w:val="24"/>
    </w:rPr>
  </w:style>
  <w:style w:type="paragraph" w:customStyle="1" w:styleId="Nadpis">
    <w:name w:val="Nadpis"/>
    <w:uiPriority w:val="99"/>
    <w:rsid w:val="00D91CF6"/>
    <w:pPr>
      <w:widowControl w:val="0"/>
      <w:overflowPunct w:val="0"/>
      <w:autoSpaceDE w:val="0"/>
      <w:autoSpaceDN w:val="0"/>
      <w:adjustRightInd w:val="0"/>
      <w:jc w:val="center"/>
    </w:pPr>
    <w:rPr>
      <w:rFonts w:ascii="Arial" w:eastAsia="Times New Roman" w:hAnsi="Arial" w:cs="Arial"/>
      <w:b/>
      <w:bCs/>
      <w:color w:val="000000"/>
      <w:sz w:val="36"/>
      <w:szCs w:val="36"/>
    </w:rPr>
  </w:style>
  <w:style w:type="paragraph" w:customStyle="1" w:styleId="Odka1">
    <w:name w:val="Oádka1"/>
    <w:uiPriority w:val="99"/>
    <w:rsid w:val="00D91CF6"/>
    <w:pPr>
      <w:widowControl w:val="0"/>
      <w:overflowPunct w:val="0"/>
      <w:autoSpaceDE w:val="0"/>
      <w:autoSpaceDN w:val="0"/>
      <w:adjustRightInd w:val="0"/>
      <w:ind w:left="-227"/>
      <w:jc w:val="both"/>
    </w:pPr>
    <w:rPr>
      <w:rFonts w:ascii="Times New Roman" w:eastAsia="Times New Roman" w:hAnsi="Times New Roman"/>
      <w:color w:val="000000"/>
      <w:sz w:val="24"/>
      <w:szCs w:val="24"/>
    </w:rPr>
  </w:style>
  <w:style w:type="paragraph" w:styleId="Zkladntextodsazen3">
    <w:name w:val="Body Text Indent 3"/>
    <w:basedOn w:val="Normln"/>
    <w:link w:val="Zkladntextodsazen3Char"/>
    <w:uiPriority w:val="99"/>
    <w:rsid w:val="00D91CF6"/>
    <w:pPr>
      <w:spacing w:after="120"/>
      <w:ind w:left="283"/>
      <w:jc w:val="left"/>
    </w:pPr>
    <w:rPr>
      <w:rFonts w:ascii="Times New Roman" w:eastAsia="MS Mincho" w:hAnsi="Times New Roman"/>
      <w:sz w:val="16"/>
      <w:szCs w:val="16"/>
    </w:rPr>
  </w:style>
  <w:style w:type="character" w:customStyle="1" w:styleId="Zkladntextodsazen3Char">
    <w:name w:val="Základní text odsazený 3 Char"/>
    <w:link w:val="Zkladntextodsazen3"/>
    <w:uiPriority w:val="99"/>
    <w:rsid w:val="00D91CF6"/>
    <w:rPr>
      <w:rFonts w:ascii="Times New Roman" w:eastAsia="MS Mincho" w:hAnsi="Times New Roman"/>
      <w:sz w:val="16"/>
      <w:szCs w:val="16"/>
    </w:rPr>
  </w:style>
  <w:style w:type="paragraph" w:customStyle="1" w:styleId="Standard">
    <w:name w:val="Standard"/>
    <w:basedOn w:val="Normln"/>
    <w:uiPriority w:val="99"/>
    <w:rsid w:val="00D91CF6"/>
    <w:pPr>
      <w:spacing w:after="240"/>
      <w:jc w:val="left"/>
    </w:pPr>
    <w:rPr>
      <w:rFonts w:ascii="Times New Roman" w:hAnsi="Times New Roman"/>
      <w:sz w:val="24"/>
      <w:szCs w:val="24"/>
    </w:rPr>
  </w:style>
  <w:style w:type="character" w:customStyle="1" w:styleId="platne1">
    <w:name w:val="platne1"/>
    <w:uiPriority w:val="99"/>
    <w:rsid w:val="00D91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106304">
      <w:bodyDiv w:val="1"/>
      <w:marLeft w:val="0"/>
      <w:marRight w:val="0"/>
      <w:marTop w:val="0"/>
      <w:marBottom w:val="0"/>
      <w:divBdr>
        <w:top w:val="none" w:sz="0" w:space="0" w:color="auto"/>
        <w:left w:val="none" w:sz="0" w:space="0" w:color="auto"/>
        <w:bottom w:val="none" w:sz="0" w:space="0" w:color="auto"/>
        <w:right w:val="none" w:sz="0" w:space="0" w:color="auto"/>
      </w:divBdr>
    </w:div>
    <w:div w:id="452136377">
      <w:bodyDiv w:val="1"/>
      <w:marLeft w:val="0"/>
      <w:marRight w:val="0"/>
      <w:marTop w:val="0"/>
      <w:marBottom w:val="0"/>
      <w:divBdr>
        <w:top w:val="none" w:sz="0" w:space="0" w:color="auto"/>
        <w:left w:val="none" w:sz="0" w:space="0" w:color="auto"/>
        <w:bottom w:val="none" w:sz="0" w:space="0" w:color="auto"/>
        <w:right w:val="none" w:sz="0" w:space="0" w:color="auto"/>
      </w:divBdr>
    </w:div>
    <w:div w:id="686449296">
      <w:bodyDiv w:val="1"/>
      <w:marLeft w:val="0"/>
      <w:marRight w:val="0"/>
      <w:marTop w:val="0"/>
      <w:marBottom w:val="0"/>
      <w:divBdr>
        <w:top w:val="none" w:sz="0" w:space="0" w:color="auto"/>
        <w:left w:val="none" w:sz="0" w:space="0" w:color="auto"/>
        <w:bottom w:val="none" w:sz="0" w:space="0" w:color="auto"/>
        <w:right w:val="none" w:sz="0" w:space="0" w:color="auto"/>
      </w:divBdr>
    </w:div>
    <w:div w:id="906651045">
      <w:bodyDiv w:val="1"/>
      <w:marLeft w:val="0"/>
      <w:marRight w:val="0"/>
      <w:marTop w:val="0"/>
      <w:marBottom w:val="0"/>
      <w:divBdr>
        <w:top w:val="none" w:sz="0" w:space="0" w:color="auto"/>
        <w:left w:val="none" w:sz="0" w:space="0" w:color="auto"/>
        <w:bottom w:val="none" w:sz="0" w:space="0" w:color="auto"/>
        <w:right w:val="none" w:sz="0" w:space="0" w:color="auto"/>
      </w:divBdr>
    </w:div>
    <w:div w:id="1056779523">
      <w:bodyDiv w:val="1"/>
      <w:marLeft w:val="0"/>
      <w:marRight w:val="0"/>
      <w:marTop w:val="0"/>
      <w:marBottom w:val="0"/>
      <w:divBdr>
        <w:top w:val="none" w:sz="0" w:space="0" w:color="auto"/>
        <w:left w:val="none" w:sz="0" w:space="0" w:color="auto"/>
        <w:bottom w:val="none" w:sz="0" w:space="0" w:color="auto"/>
        <w:right w:val="none" w:sz="0" w:space="0" w:color="auto"/>
      </w:divBdr>
    </w:div>
    <w:div w:id="119087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dislav.srajbr@uje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2BF31-C362-4F52-846B-64D611BE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2258</Words>
  <Characters>13325</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PTO UJEP</Company>
  <LinksUpToDate>false</LinksUpToDate>
  <CharactersWithSpaces>15552</CharactersWithSpaces>
  <SharedDoc>false</SharedDoc>
  <HLinks>
    <vt:vector size="6" baseType="variant">
      <vt:variant>
        <vt:i4>6881368</vt:i4>
      </vt:variant>
      <vt:variant>
        <vt:i4>0</vt:i4>
      </vt:variant>
      <vt:variant>
        <vt:i4>0</vt:i4>
      </vt:variant>
      <vt:variant>
        <vt:i4>5</vt:i4>
      </vt:variant>
      <vt:variant>
        <vt:lpwstr>mailto:servis@essenceline.cz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Klicnar</dc:creator>
  <cp:keywords/>
  <cp:lastModifiedBy>srajbrv</cp:lastModifiedBy>
  <cp:revision>2</cp:revision>
  <cp:lastPrinted>2017-06-01T10:23:00Z</cp:lastPrinted>
  <dcterms:created xsi:type="dcterms:W3CDTF">2017-10-16T10:28:00Z</dcterms:created>
  <dcterms:modified xsi:type="dcterms:W3CDTF">2017-10-16T10:28:00Z</dcterms:modified>
</cp:coreProperties>
</file>