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8.0.0 -->
  <w:body>
    <w:p w:rsidR="00F1160A" w:rsidP="00F1160A">
      <w:pPr>
        <w:tabs>
          <w:tab w:val="center" w:pos="360"/>
        </w:tabs>
        <w:ind w:left="540" w:hanging="180"/>
        <w:jc w:val="center"/>
        <w:rPr>
          <w:b/>
        </w:rPr>
      </w:pPr>
    </w:p>
    <w:p w:rsidR="00F1160A" w:rsidP="00F1160A">
      <w:pPr>
        <w:tabs>
          <w:tab w:val="center" w:pos="360"/>
        </w:tabs>
        <w:ind w:left="540" w:hanging="180"/>
        <w:jc w:val="center"/>
      </w:pPr>
    </w:p>
    <w:p w:rsidR="00F1160A" w:rsidP="00F1160A">
      <w:pPr>
        <w:tabs>
          <w:tab w:val="center" w:pos="360"/>
        </w:tabs>
        <w:ind w:left="252" w:hanging="180"/>
        <w:jc w:val="center"/>
      </w:pPr>
    </w:p>
    <w:p w:rsidR="00F1160A" w:rsidP="00F1160A">
      <w:pPr>
        <w:tabs>
          <w:tab w:val="center" w:pos="360"/>
        </w:tabs>
        <w:ind w:left="252" w:hanging="180"/>
        <w:jc w:val="center"/>
      </w:pPr>
    </w:p>
    <w:p w:rsidR="00F1160A" w:rsidP="00F1160A">
      <w:pPr>
        <w:tabs>
          <w:tab w:val="center" w:pos="360"/>
        </w:tabs>
        <w:ind w:left="252" w:hanging="180"/>
        <w:jc w:val="center"/>
      </w:pPr>
    </w:p>
    <w:p w:rsidR="00F1160A" w:rsidP="00F1160A">
      <w:pPr>
        <w:tabs>
          <w:tab w:val="center" w:pos="360"/>
        </w:tabs>
        <w:ind w:left="252" w:hanging="180"/>
        <w:jc w:val="center"/>
      </w:pPr>
    </w:p>
    <w:p w:rsidR="00F1160A" w:rsidP="00F1160A">
      <w:pPr>
        <w:tabs>
          <w:tab w:val="center" w:pos="360"/>
        </w:tabs>
        <w:ind w:left="252" w:hanging="180"/>
        <w:jc w:val="center"/>
      </w:pPr>
    </w:p>
    <w:p w:rsidR="00F1160A" w:rsidP="00F1160A">
      <w:pPr>
        <w:tabs>
          <w:tab w:val="center" w:pos="360"/>
        </w:tabs>
        <w:ind w:left="252" w:hanging="180"/>
        <w:jc w:val="center"/>
      </w:pPr>
    </w:p>
    <w:p w:rsidR="00F1160A" w:rsidP="00F1160A">
      <w:pPr>
        <w:tabs>
          <w:tab w:val="center" w:pos="360"/>
        </w:tabs>
        <w:ind w:left="252" w:hanging="180"/>
        <w:rPr>
          <w:b/>
        </w:rPr>
      </w:pPr>
      <w:r>
        <w:rPr>
          <w:b/>
        </w:rPr>
        <w:tab/>
      </w:r>
    </w:p>
    <w:p w:rsidR="00F1160A" w:rsidP="00F1160A">
      <w:pPr>
        <w:tabs>
          <w:tab w:val="center" w:pos="360"/>
        </w:tabs>
        <w:ind w:left="540" w:hanging="180"/>
        <w:jc w:val="center"/>
        <w:rPr>
          <w:b/>
          <w:sz w:val="28"/>
        </w:rPr>
      </w:pPr>
      <w:r>
        <w:rPr>
          <w:b/>
          <w:sz w:val="28"/>
        </w:rPr>
        <w:t>Smlouvy o dílo</w:t>
      </w:r>
    </w:p>
    <w:p w:rsidR="00F1160A" w:rsidP="00F1160A">
      <w:pPr>
        <w:tabs>
          <w:tab w:val="center" w:pos="360"/>
        </w:tabs>
        <w:jc w:val="center"/>
        <w:rPr>
          <w:b/>
        </w:rPr>
      </w:pPr>
      <w:r>
        <w:rPr>
          <w:b/>
        </w:rPr>
        <w:t>dle § 2586 a násl. zákona č. 89/2012 Sb. občanského zákoníku</w:t>
      </w:r>
    </w:p>
    <w:p w:rsidR="00F1160A" w:rsidP="00F1160A">
      <w:pPr>
        <w:tabs>
          <w:tab w:val="center" w:pos="360"/>
        </w:tabs>
        <w:jc w:val="center"/>
        <w:rPr>
          <w:b/>
        </w:rPr>
      </w:pPr>
      <w:r>
        <w:rPr>
          <w:b/>
        </w:rPr>
        <w:t xml:space="preserve">pro veřejnou zakázku na služby  </w:t>
      </w:r>
    </w:p>
    <w:p w:rsidR="00F1160A" w:rsidP="00F1160A">
      <w:pPr>
        <w:tabs>
          <w:tab w:val="center" w:pos="360"/>
        </w:tabs>
        <w:ind w:left="540" w:hanging="180"/>
        <w:rPr>
          <w:b/>
        </w:rPr>
      </w:pPr>
    </w:p>
    <w:p w:rsidR="00F1160A" w:rsidP="00F1160A">
      <w:pPr>
        <w:tabs>
          <w:tab w:val="center" w:pos="360"/>
        </w:tabs>
        <w:ind w:left="540" w:hanging="180"/>
        <w:rPr>
          <w:b/>
        </w:rPr>
      </w:pPr>
    </w:p>
    <w:p w:rsidR="00F1160A" w:rsidP="00F1160A">
      <w:pPr>
        <w:tabs>
          <w:tab w:val="center" w:pos="360"/>
        </w:tabs>
        <w:ind w:left="540" w:hanging="180"/>
        <w:rPr>
          <w:b/>
        </w:rPr>
      </w:pPr>
    </w:p>
    <w:p w:rsidR="00F1160A" w:rsidP="00F1160A">
      <w:pPr>
        <w:tabs>
          <w:tab w:val="center" w:pos="360"/>
        </w:tabs>
        <w:ind w:left="540" w:hanging="180"/>
        <w:jc w:val="center"/>
        <w:rPr>
          <w:b/>
          <w:sz w:val="32"/>
          <w:szCs w:val="32"/>
          <w:u w:val="single"/>
        </w:rPr>
      </w:pPr>
      <w:r>
        <w:rPr>
          <w:b/>
          <w:sz w:val="32"/>
          <w:szCs w:val="32"/>
          <w:u w:val="single"/>
        </w:rPr>
        <w:t>„Klatovy optická síť – 5. etapa“</w:t>
      </w:r>
    </w:p>
    <w:p w:rsidR="00F1160A" w:rsidP="00F1160A">
      <w:pPr>
        <w:tabs>
          <w:tab w:val="center" w:pos="360"/>
        </w:tabs>
        <w:ind w:left="540" w:hanging="180"/>
        <w:rPr>
          <w:b/>
          <w:sz w:val="32"/>
          <w:szCs w:val="32"/>
          <w:u w:val="single"/>
        </w:rPr>
      </w:pPr>
    </w:p>
    <w:p w:rsidR="00F1160A" w:rsidP="00F1160A">
      <w:pPr>
        <w:tabs>
          <w:tab w:val="center" w:pos="360"/>
        </w:tabs>
        <w:ind w:left="540" w:hanging="180"/>
      </w:pPr>
      <w:r>
        <w:t xml:space="preserve">  </w:t>
      </w:r>
    </w:p>
    <w:p w:rsidR="00F1160A" w:rsidP="00F1160A">
      <w:pPr>
        <w:tabs>
          <w:tab w:val="center" w:pos="360"/>
        </w:tabs>
        <w:ind w:left="540" w:hanging="180"/>
      </w:pPr>
    </w:p>
    <w:p w:rsidR="00F1160A" w:rsidP="00F1160A">
      <w:pPr>
        <w:tabs>
          <w:tab w:val="center" w:pos="360"/>
        </w:tabs>
        <w:ind w:left="540" w:hanging="180"/>
      </w:pPr>
    </w:p>
    <w:p w:rsidR="00F1160A" w:rsidP="00F1160A">
      <w:pPr>
        <w:tabs>
          <w:tab w:val="center" w:pos="360"/>
        </w:tabs>
        <w:ind w:left="540" w:hanging="180"/>
      </w:pPr>
    </w:p>
    <w:p w:rsidR="00F1160A" w:rsidP="00F1160A">
      <w:pPr>
        <w:tabs>
          <w:tab w:val="center" w:pos="360"/>
        </w:tabs>
        <w:ind w:left="540" w:hanging="180"/>
      </w:pPr>
    </w:p>
    <w:p w:rsidR="00F1160A" w:rsidP="00F1160A">
      <w:pPr>
        <w:tabs>
          <w:tab w:val="center" w:pos="360"/>
        </w:tabs>
        <w:ind w:left="540" w:hanging="180"/>
      </w:pPr>
    </w:p>
    <w:p w:rsidR="00F1160A" w:rsidP="00F1160A">
      <w:pPr>
        <w:tabs>
          <w:tab w:val="center" w:pos="360"/>
        </w:tabs>
        <w:ind w:left="540" w:hanging="180"/>
      </w:pPr>
    </w:p>
    <w:p w:rsidR="00F1160A" w:rsidP="00F1160A">
      <w:pPr>
        <w:tabs>
          <w:tab w:val="center" w:pos="360"/>
        </w:tabs>
        <w:ind w:left="540" w:hanging="180"/>
      </w:pPr>
    </w:p>
    <w:p w:rsidR="00F1160A" w:rsidP="00F1160A">
      <w:pPr>
        <w:tabs>
          <w:tab w:val="center" w:pos="360"/>
        </w:tabs>
        <w:ind w:left="540" w:hanging="180"/>
      </w:pPr>
    </w:p>
    <w:p w:rsidR="00F1160A" w:rsidP="00F1160A">
      <w:pPr>
        <w:tabs>
          <w:tab w:val="center" w:pos="360"/>
        </w:tabs>
        <w:ind w:left="540" w:hanging="180"/>
      </w:pPr>
    </w:p>
    <w:p w:rsidR="00F1160A" w:rsidP="00F1160A">
      <w:pPr>
        <w:tabs>
          <w:tab w:val="center" w:pos="360"/>
        </w:tabs>
        <w:ind w:left="360" w:hanging="180"/>
      </w:pPr>
    </w:p>
    <w:p w:rsidR="00F1160A" w:rsidP="00F1160A">
      <w:pPr>
        <w:tabs>
          <w:tab w:val="center" w:pos="360"/>
        </w:tabs>
        <w:ind w:left="360" w:hanging="180"/>
      </w:pPr>
    </w:p>
    <w:p w:rsidR="00F1160A" w:rsidP="00F1160A">
      <w:pPr>
        <w:tabs>
          <w:tab w:val="center" w:pos="360"/>
        </w:tabs>
        <w:ind w:left="360" w:hanging="180"/>
      </w:pPr>
    </w:p>
    <w:p w:rsidR="00F1160A" w:rsidP="00F1160A">
      <w:pPr>
        <w:tabs>
          <w:tab w:val="center" w:pos="360"/>
        </w:tabs>
        <w:ind w:left="360" w:hanging="180"/>
      </w:pPr>
    </w:p>
    <w:p w:rsidR="00F1160A" w:rsidP="00F1160A">
      <w:pPr>
        <w:tabs>
          <w:tab w:val="center" w:pos="360"/>
        </w:tabs>
        <w:ind w:left="360" w:hanging="180"/>
      </w:pPr>
    </w:p>
    <w:p w:rsidR="00F1160A" w:rsidP="00F1160A">
      <w:pPr>
        <w:tabs>
          <w:tab w:val="center" w:pos="360"/>
        </w:tabs>
      </w:pPr>
    </w:p>
    <w:p w:rsidR="00F1160A" w:rsidP="00F1160A">
      <w:pPr>
        <w:tabs>
          <w:tab w:val="center" w:pos="360"/>
        </w:tabs>
        <w:ind w:left="360" w:hanging="180"/>
      </w:pPr>
      <w:r>
        <w:t xml:space="preserve">Číslo smlouvy dodavatele: </w:t>
      </w:r>
    </w:p>
    <w:p w:rsidR="00F1160A" w:rsidP="00F1160A">
      <w:pPr>
        <w:tabs>
          <w:tab w:val="center" w:pos="360"/>
        </w:tabs>
        <w:ind w:left="360" w:hanging="180"/>
        <w:sectPr>
          <w:footerReference w:type="default" r:id="rId4"/>
          <w:pgSz w:w="11906" w:h="16838"/>
          <w:pgMar w:top="851" w:right="1418" w:bottom="1418" w:left="1418" w:header="708" w:footer="495" w:gutter="0"/>
          <w:cols w:space="708"/>
          <w:docGrid w:linePitch="360"/>
        </w:sectPr>
      </w:pPr>
      <w:r>
        <w:t xml:space="preserve">Číslo smlouvy objednatele: </w:t>
      </w:r>
    </w:p>
    <w:p w:rsidR="00F1160A" w:rsidP="00F1160A">
      <w:pPr>
        <w:tabs>
          <w:tab w:val="center" w:pos="360"/>
        </w:tabs>
        <w:ind w:left="360" w:hanging="180"/>
      </w:pPr>
    </w:p>
    <w:p w:rsidR="00F1160A" w:rsidP="00F1160A">
      <w:pPr>
        <w:tabs>
          <w:tab w:val="center" w:pos="360"/>
        </w:tabs>
        <w:ind w:left="360" w:hanging="180"/>
      </w:pPr>
    </w:p>
    <w:p w:rsidR="00F1160A" w:rsidP="00F1160A">
      <w:pPr>
        <w:jc w:val="both"/>
      </w:pPr>
      <w:r>
        <w:t>Obsah :</w:t>
      </w:r>
    </w:p>
    <w:p w:rsidR="00F1160A" w:rsidP="00F1160A">
      <w:pPr>
        <w:tabs>
          <w:tab w:val="left" w:pos="644"/>
        </w:tabs>
        <w:ind w:left="644" w:hanging="360"/>
        <w:jc w:val="both"/>
      </w:pPr>
      <w:r>
        <w:t>1.</w:t>
      </w:r>
      <w:r>
        <w:tab/>
        <w:t>Smluvní strany …………………………………….…………………</w:t>
      </w:r>
      <w:r>
        <w:t>….3</w:t>
      </w:r>
    </w:p>
    <w:p w:rsidR="00F1160A" w:rsidP="00F1160A">
      <w:pPr>
        <w:tabs>
          <w:tab w:val="left" w:pos="644"/>
        </w:tabs>
        <w:ind w:left="644" w:hanging="360"/>
        <w:jc w:val="both"/>
      </w:pPr>
      <w:r>
        <w:t>2.</w:t>
      </w:r>
      <w:r>
        <w:tab/>
        <w:t>Výchozí údaje a podklady……………………………………………</w:t>
      </w:r>
      <w:r>
        <w:t>….3</w:t>
      </w:r>
    </w:p>
    <w:p w:rsidR="00F1160A" w:rsidP="00F1160A">
      <w:pPr>
        <w:tabs>
          <w:tab w:val="left" w:pos="644"/>
        </w:tabs>
        <w:ind w:left="644" w:hanging="360"/>
        <w:jc w:val="both"/>
      </w:pPr>
      <w:r>
        <w:t>3.</w:t>
      </w:r>
      <w:r>
        <w:tab/>
        <w:t>Předmět plnění ………………………………………………………</w:t>
      </w:r>
      <w:r>
        <w:t>…..4</w:t>
      </w:r>
    </w:p>
    <w:p w:rsidR="00F1160A" w:rsidP="00F1160A">
      <w:pPr>
        <w:tabs>
          <w:tab w:val="left" w:pos="644"/>
        </w:tabs>
        <w:ind w:left="644" w:hanging="360"/>
        <w:jc w:val="both"/>
      </w:pPr>
      <w:r>
        <w:t>4.</w:t>
      </w:r>
      <w:r>
        <w:tab/>
        <w:t>Doba plnění………………………………………………………………4-5</w:t>
      </w:r>
    </w:p>
    <w:p w:rsidR="00F1160A" w:rsidP="00F1160A">
      <w:pPr>
        <w:tabs>
          <w:tab w:val="left" w:pos="644"/>
        </w:tabs>
        <w:ind w:left="644" w:hanging="360"/>
        <w:jc w:val="both"/>
      </w:pPr>
      <w:r>
        <w:t>5.</w:t>
      </w:r>
      <w:r>
        <w:tab/>
        <w:t>Cena díla…………………………………………………………………5-6</w:t>
      </w:r>
    </w:p>
    <w:p w:rsidR="00F1160A" w:rsidP="00F1160A">
      <w:pPr>
        <w:tabs>
          <w:tab w:val="left" w:pos="644"/>
        </w:tabs>
        <w:ind w:left="644" w:hanging="360"/>
        <w:jc w:val="both"/>
      </w:pPr>
      <w:r>
        <w:t>6.</w:t>
      </w:r>
      <w:r>
        <w:tab/>
        <w:t>Platební podmínky……………………………………………………</w:t>
      </w:r>
      <w:r>
        <w:t>….6-7</w:t>
      </w:r>
    </w:p>
    <w:p w:rsidR="00F1160A" w:rsidP="00F1160A">
      <w:pPr>
        <w:tabs>
          <w:tab w:val="left" w:pos="644"/>
        </w:tabs>
        <w:ind w:left="644" w:hanging="360"/>
        <w:jc w:val="both"/>
      </w:pPr>
      <w:r>
        <w:t>7.</w:t>
      </w:r>
      <w:r>
        <w:tab/>
        <w:t>Záruční doba, zodpovědnost za vady…………………………………</w:t>
      </w:r>
      <w:r>
        <w:t>….7</w:t>
      </w:r>
    </w:p>
    <w:p w:rsidR="00F1160A" w:rsidP="00F1160A">
      <w:pPr>
        <w:tabs>
          <w:tab w:val="left" w:pos="644"/>
        </w:tabs>
        <w:ind w:left="644" w:hanging="360"/>
        <w:jc w:val="both"/>
      </w:pPr>
      <w:r>
        <w:t>8.</w:t>
      </w:r>
      <w:r>
        <w:tab/>
        <w:t>Podmínky provedení díla……………………………………………</w:t>
      </w:r>
      <w:r>
        <w:t>…...7-9</w:t>
      </w:r>
    </w:p>
    <w:p w:rsidR="00F1160A" w:rsidP="00F1160A">
      <w:pPr>
        <w:tabs>
          <w:tab w:val="left" w:pos="644"/>
        </w:tabs>
        <w:ind w:left="644" w:hanging="360"/>
        <w:jc w:val="both"/>
      </w:pPr>
      <w:r>
        <w:t>9.</w:t>
      </w:r>
      <w:r>
        <w:tab/>
        <w:t>Smluvní pokuty………………………………………………………</w:t>
      </w:r>
      <w:r>
        <w:t>…..9-10</w:t>
      </w:r>
    </w:p>
    <w:p w:rsidR="00F1160A" w:rsidP="00F1160A">
      <w:pPr>
        <w:tabs>
          <w:tab w:val="left" w:pos="644"/>
        </w:tabs>
        <w:ind w:left="644" w:hanging="360"/>
        <w:jc w:val="both"/>
      </w:pPr>
      <w:r>
        <w:t>10.</w:t>
      </w:r>
      <w:r>
        <w:tab/>
        <w:t>Vyšší moc……………………………………………………………</w:t>
      </w:r>
      <w:r>
        <w:t>…..10</w:t>
      </w:r>
    </w:p>
    <w:p w:rsidR="00F1160A" w:rsidP="00F1160A">
      <w:pPr>
        <w:tabs>
          <w:tab w:val="left" w:pos="644"/>
        </w:tabs>
        <w:ind w:left="644" w:hanging="360"/>
        <w:jc w:val="both"/>
      </w:pPr>
      <w:r>
        <w:t>11.</w:t>
      </w:r>
      <w:r>
        <w:tab/>
        <w:t>Ostatní ustanovení ………………………………………………………10</w:t>
      </w:r>
    </w:p>
    <w:p w:rsidR="00F1160A" w:rsidP="00F1160A">
      <w:pPr>
        <w:tabs>
          <w:tab w:val="left" w:pos="644"/>
        </w:tabs>
        <w:ind w:left="644" w:hanging="360"/>
        <w:jc w:val="both"/>
      </w:pPr>
      <w:r>
        <w:t>12.</w:t>
      </w:r>
      <w:r>
        <w:tab/>
        <w:t>Odstoupení od smlouvy …………………………………………………10-11</w:t>
      </w:r>
    </w:p>
    <w:p w:rsidR="00F1160A" w:rsidP="00F1160A">
      <w:pPr>
        <w:tabs>
          <w:tab w:val="left" w:pos="644"/>
        </w:tabs>
        <w:ind w:left="644" w:hanging="360"/>
        <w:jc w:val="both"/>
      </w:pPr>
      <w:r>
        <w:t>13.</w:t>
      </w:r>
      <w:r>
        <w:tab/>
        <w:t>Pojištění………………………………………………………………</w:t>
      </w:r>
      <w:r>
        <w:t>…..11</w:t>
      </w:r>
    </w:p>
    <w:p w:rsidR="00F1160A" w:rsidP="00F1160A">
      <w:pPr>
        <w:tabs>
          <w:tab w:val="left" w:pos="644"/>
        </w:tabs>
        <w:ind w:left="644" w:hanging="360"/>
        <w:jc w:val="both"/>
      </w:pPr>
      <w:r>
        <w:t>14.</w:t>
      </w:r>
      <w:r>
        <w:tab/>
        <w:t>Závěrečná ujednání………………………………………………………11-12</w:t>
      </w:r>
    </w:p>
    <w:p w:rsidR="00F1160A" w:rsidP="00F1160A">
      <w:pPr>
        <w:tabs>
          <w:tab w:val="left" w:pos="644"/>
        </w:tabs>
        <w:ind w:left="644" w:hanging="360"/>
        <w:jc w:val="both"/>
      </w:pPr>
      <w:r>
        <w:t>15.</w:t>
      </w:r>
      <w:r>
        <w:tab/>
        <w:t>Doložka obecního zřízení ……………………………………………</w:t>
      </w:r>
      <w:r>
        <w:t>….12</w:t>
      </w:r>
    </w:p>
    <w:p w:rsidR="00F1160A" w:rsidP="00F1160A">
      <w:pPr>
        <w:ind w:left="284"/>
        <w:jc w:val="both"/>
      </w:pPr>
    </w:p>
    <w:p w:rsidR="00F1160A" w:rsidP="00F1160A">
      <w:pPr>
        <w:jc w:val="both"/>
      </w:pPr>
    </w:p>
    <w:p w:rsidR="00F1160A" w:rsidP="00F1160A">
      <w:pPr>
        <w:jc w:val="both"/>
      </w:pPr>
    </w:p>
    <w:p w:rsidR="00F1160A" w:rsidP="00F1160A">
      <w:pPr>
        <w:jc w:val="both"/>
      </w:pPr>
    </w:p>
    <w:p w:rsidR="00F1160A" w:rsidP="00F1160A">
      <w:pPr>
        <w:jc w:val="both"/>
      </w:pPr>
    </w:p>
    <w:p w:rsidR="00F1160A" w:rsidP="00F1160A">
      <w:pPr>
        <w:jc w:val="both"/>
      </w:pPr>
    </w:p>
    <w:p w:rsidR="00F1160A" w:rsidP="00F1160A">
      <w:pPr>
        <w:jc w:val="both"/>
      </w:pPr>
    </w:p>
    <w:p w:rsidR="00F1160A" w:rsidP="00F1160A">
      <w:pPr>
        <w:jc w:val="both"/>
      </w:pPr>
    </w:p>
    <w:p w:rsidR="00F1160A" w:rsidP="00F1160A">
      <w:pPr>
        <w:jc w:val="both"/>
      </w:pPr>
    </w:p>
    <w:p w:rsidR="00F1160A" w:rsidP="00F1160A">
      <w:pPr>
        <w:jc w:val="both"/>
      </w:pPr>
    </w:p>
    <w:p w:rsidR="00F1160A" w:rsidP="00F1160A">
      <w:pPr>
        <w:jc w:val="both"/>
      </w:pPr>
    </w:p>
    <w:p w:rsidR="00F1160A" w:rsidP="00F1160A">
      <w:pPr>
        <w:jc w:val="both"/>
      </w:pPr>
    </w:p>
    <w:p w:rsidR="00F1160A" w:rsidP="00F1160A">
      <w:pPr>
        <w:jc w:val="both"/>
      </w:pPr>
    </w:p>
    <w:p w:rsidR="00F1160A" w:rsidP="00F1160A">
      <w:pPr>
        <w:jc w:val="both"/>
      </w:pPr>
    </w:p>
    <w:p w:rsidR="00F1160A" w:rsidP="00F1160A">
      <w:pPr>
        <w:jc w:val="both"/>
      </w:pPr>
    </w:p>
    <w:p w:rsidR="00F1160A" w:rsidP="00F1160A">
      <w:pPr>
        <w:jc w:val="both"/>
      </w:pPr>
    </w:p>
    <w:p w:rsidR="00F1160A" w:rsidP="00F1160A">
      <w:pPr>
        <w:jc w:val="both"/>
      </w:pPr>
    </w:p>
    <w:p w:rsidR="00F1160A" w:rsidP="00F1160A">
      <w:pPr>
        <w:jc w:val="both"/>
      </w:pPr>
    </w:p>
    <w:p w:rsidR="00F1160A" w:rsidP="00F1160A">
      <w:pPr>
        <w:jc w:val="both"/>
      </w:pPr>
    </w:p>
    <w:p w:rsidR="00F1160A" w:rsidP="00F1160A">
      <w:pPr>
        <w:jc w:val="both"/>
      </w:pPr>
    </w:p>
    <w:p w:rsidR="00F1160A" w:rsidP="00F1160A">
      <w:pPr>
        <w:jc w:val="both"/>
      </w:pPr>
    </w:p>
    <w:p w:rsidR="00F1160A" w:rsidP="00F1160A">
      <w:pPr>
        <w:pageBreakBefore/>
        <w:jc w:val="both"/>
        <w:rPr>
          <w:b/>
        </w:rPr>
      </w:pPr>
    </w:p>
    <w:p w:rsidR="00F1160A" w:rsidP="00F1160A">
      <w:pPr>
        <w:jc w:val="center"/>
        <w:rPr>
          <w:b/>
        </w:rPr>
      </w:pPr>
      <w:r>
        <w:rPr>
          <w:b/>
        </w:rPr>
        <w:t>1.  Smluvní strany</w:t>
      </w:r>
    </w:p>
    <w:p w:rsidR="00F1160A" w:rsidP="00F1160A">
      <w:pPr>
        <w:jc w:val="both"/>
        <w:rPr>
          <w:b/>
        </w:rPr>
      </w:pPr>
      <w:r>
        <w:rPr>
          <w:b/>
        </w:rPr>
        <w:t xml:space="preserve">                                     </w:t>
      </w:r>
    </w:p>
    <w:p w:rsidR="00F1160A" w:rsidP="00F1160A">
      <w:pPr>
        <w:jc w:val="both"/>
        <w:rPr>
          <w:b/>
        </w:rPr>
      </w:pPr>
    </w:p>
    <w:p w:rsidR="00F1160A" w:rsidP="00F1160A">
      <w:pPr>
        <w:jc w:val="both"/>
        <w:rPr>
          <w:b/>
        </w:rPr>
      </w:pPr>
    </w:p>
    <w:p w:rsidR="00F1160A" w:rsidP="00F1160A">
      <w:pPr>
        <w:jc w:val="both"/>
      </w:pPr>
      <w:r>
        <w:rPr>
          <w:b/>
        </w:rPr>
        <w:t xml:space="preserve">                   </w:t>
      </w:r>
      <w:r>
        <w:t xml:space="preserve">                    </w:t>
      </w:r>
    </w:p>
    <w:p w:rsidR="00F1160A" w:rsidP="00F1160A">
      <w:pPr>
        <w:jc w:val="both"/>
        <w:rPr>
          <w:u w:val="single"/>
        </w:rPr>
      </w:pPr>
      <w:r>
        <w:rPr>
          <w:b/>
          <w:u w:val="single"/>
        </w:rPr>
        <w:t>Objednatel</w:t>
      </w:r>
      <w:r>
        <w:rPr>
          <w:u w:val="single"/>
        </w:rPr>
        <w:tab/>
      </w:r>
      <w:r>
        <w:rPr>
          <w:u w:val="single"/>
        </w:rPr>
        <w:tab/>
        <w:t>: Město Klatovy</w:t>
      </w:r>
    </w:p>
    <w:p w:rsidR="00F1160A" w:rsidP="00F1160A">
      <w:pPr>
        <w:jc w:val="both"/>
      </w:pPr>
      <w:r>
        <w:t xml:space="preserve">Sídlo </w:t>
      </w:r>
      <w:r>
        <w:tab/>
      </w:r>
      <w:r>
        <w:tab/>
      </w:r>
      <w:r>
        <w:tab/>
        <w:t>: náměstí Míru čp. 62/I , 339 20 Klatovy</w:t>
      </w:r>
    </w:p>
    <w:p w:rsidR="00F1160A" w:rsidP="00F1160A">
      <w:pPr>
        <w:jc w:val="both"/>
      </w:pPr>
      <w:r>
        <w:t xml:space="preserve">IČO </w:t>
      </w:r>
      <w:r>
        <w:tab/>
      </w:r>
      <w:r>
        <w:tab/>
      </w:r>
      <w:r>
        <w:tab/>
        <w:t xml:space="preserve">: 00255661                                    </w:t>
      </w:r>
    </w:p>
    <w:p w:rsidR="00F1160A" w:rsidP="00F1160A">
      <w:pPr>
        <w:jc w:val="both"/>
      </w:pPr>
      <w:r>
        <w:t>DIČ</w:t>
      </w:r>
      <w:r>
        <w:tab/>
      </w:r>
      <w:r>
        <w:tab/>
      </w:r>
      <w:r>
        <w:tab/>
        <w:t>: CZ00255661</w:t>
      </w:r>
    </w:p>
    <w:p w:rsidR="00F1160A" w:rsidP="00F1160A">
      <w:pPr>
        <w:jc w:val="both"/>
      </w:pPr>
      <w:r>
        <w:t xml:space="preserve">Bankovní spojení      </w:t>
      </w:r>
      <w:r>
        <w:tab/>
        <w:t>: Česká spořitelna a.s. Klatovy</w:t>
      </w:r>
    </w:p>
    <w:p w:rsidR="00F1160A" w:rsidP="00F1160A">
      <w:pPr>
        <w:jc w:val="both"/>
      </w:pPr>
      <w:r>
        <w:t>Číslo účtu</w:t>
      </w:r>
      <w:r>
        <w:rPr>
          <w:b/>
        </w:rPr>
        <w:t xml:space="preserve">  </w:t>
      </w:r>
      <w:r>
        <w:t xml:space="preserve">               </w:t>
      </w:r>
      <w:r>
        <w:tab/>
        <w:t>: 27-0821048319/0800</w:t>
      </w:r>
    </w:p>
    <w:p w:rsidR="00F1160A" w:rsidP="00F1160A">
      <w:pPr>
        <w:jc w:val="both"/>
      </w:pPr>
      <w:r>
        <w:t xml:space="preserve">Zastoupen </w:t>
      </w:r>
      <w:r>
        <w:tab/>
      </w:r>
      <w:r>
        <w:tab/>
        <w:t xml:space="preserve">: </w:t>
      </w:r>
      <w:r>
        <w:t>ve  věcech</w:t>
      </w:r>
      <w:r>
        <w:t xml:space="preserve"> smluvních: Mgr. Rudolf </w:t>
      </w:r>
      <w:r>
        <w:t>Salvetr</w:t>
      </w:r>
      <w:r>
        <w:t>, starosta města Klatov</w:t>
      </w:r>
    </w:p>
    <w:p w:rsidR="00F1160A" w:rsidP="00F1160A">
      <w:pPr>
        <w:jc w:val="both"/>
      </w:pPr>
      <w:r>
        <w:tab/>
      </w:r>
      <w:r>
        <w:tab/>
      </w:r>
      <w:r>
        <w:tab/>
        <w:t xml:space="preserve"> </w:t>
      </w:r>
      <w:r w:rsidRPr="00F1160A">
        <w:t>ve věcech technických</w:t>
      </w:r>
      <w:r>
        <w:t>: Eva Slabá, technický dozor objednatele</w:t>
      </w:r>
    </w:p>
    <w:p w:rsidR="00F1160A" w:rsidP="00F1160A">
      <w:pPr>
        <w:ind w:left="5040" w:firstLine="720"/>
        <w:jc w:val="both"/>
      </w:pPr>
      <w:r>
        <w:t xml:space="preserve">      pracovník města Klatovy</w:t>
      </w:r>
    </w:p>
    <w:p w:rsidR="00F1160A" w:rsidP="00F1160A">
      <w:pPr>
        <w:jc w:val="both"/>
      </w:pPr>
    </w:p>
    <w:p w:rsidR="00F1160A" w:rsidP="00F1160A">
      <w:pPr>
        <w:jc w:val="both"/>
      </w:pPr>
      <w:r>
        <w:t>a</w:t>
      </w:r>
    </w:p>
    <w:p w:rsidR="00F1160A" w:rsidP="00F1160A">
      <w:pPr>
        <w:jc w:val="both"/>
        <w:rPr>
          <w:b/>
          <w:u w:val="single"/>
        </w:rPr>
      </w:pPr>
    </w:p>
    <w:p w:rsidR="00F1160A" w:rsidP="00F1160A">
      <w:pPr>
        <w:jc w:val="both"/>
        <w:rPr>
          <w:b/>
          <w:u w:val="single"/>
        </w:rPr>
      </w:pPr>
    </w:p>
    <w:p w:rsidR="00F1160A" w:rsidRPr="00F1160A" w:rsidP="00F1160A">
      <w:pPr>
        <w:jc w:val="both"/>
      </w:pPr>
    </w:p>
    <w:p w:rsidR="00F1160A" w:rsidRPr="00F1160A" w:rsidP="00F1160A">
      <w:pPr>
        <w:jc w:val="both"/>
      </w:pPr>
      <w:r w:rsidRPr="00F1160A">
        <w:t xml:space="preserve">Zhotovitel           </w:t>
      </w:r>
      <w:r w:rsidRPr="00F1160A">
        <w:tab/>
        <w:t>: HG elektro spol. s r.o.</w:t>
      </w:r>
    </w:p>
    <w:p w:rsidR="00F1160A" w:rsidRPr="00F1160A" w:rsidP="00F1160A">
      <w:pPr>
        <w:jc w:val="both"/>
      </w:pPr>
      <w:r w:rsidRPr="00F1160A">
        <w:t xml:space="preserve">Sídlo </w:t>
      </w:r>
      <w:r w:rsidRPr="00F1160A">
        <w:tab/>
      </w:r>
      <w:r w:rsidRPr="00F1160A">
        <w:tab/>
      </w:r>
      <w:r w:rsidRPr="00F1160A">
        <w:tab/>
        <w:t>: Lobezská 1526/20, Východní Předměstí (</w:t>
      </w:r>
      <w:r w:rsidRPr="00F1160A">
        <w:t>Plzeň 2-Slovany</w:t>
      </w:r>
      <w:r w:rsidRPr="00F1160A">
        <w:t>), 326 00 Plzeň</w:t>
      </w:r>
    </w:p>
    <w:p w:rsidR="00F1160A" w:rsidRPr="00F1160A" w:rsidP="00F1160A">
      <w:pPr>
        <w:jc w:val="both"/>
      </w:pPr>
      <w:r w:rsidRPr="00F1160A">
        <w:t xml:space="preserve">IČ                         </w:t>
      </w:r>
      <w:r w:rsidRPr="00F1160A">
        <w:tab/>
        <w:t>: 05377536</w:t>
      </w:r>
    </w:p>
    <w:p w:rsidR="00F1160A" w:rsidRPr="00F1160A" w:rsidP="00F1160A">
      <w:pPr>
        <w:jc w:val="both"/>
      </w:pPr>
      <w:r w:rsidRPr="00F1160A">
        <w:t xml:space="preserve">DIČ                          </w:t>
      </w:r>
      <w:r w:rsidRPr="00F1160A">
        <w:tab/>
        <w:t>: CZ05377536</w:t>
      </w:r>
    </w:p>
    <w:p w:rsidR="00F1160A" w:rsidRPr="00F1160A" w:rsidP="00F1160A">
      <w:pPr>
        <w:jc w:val="both"/>
      </w:pPr>
      <w:r w:rsidRPr="00F1160A">
        <w:t xml:space="preserve">Bankovní </w:t>
      </w:r>
      <w:r w:rsidRPr="00F1160A">
        <w:t>spojení        : KB</w:t>
      </w:r>
    </w:p>
    <w:p w:rsidR="00F1160A" w:rsidRPr="00F1160A" w:rsidP="00F1160A">
      <w:pPr>
        <w:jc w:val="both"/>
      </w:pPr>
      <w:r w:rsidRPr="00F1160A">
        <w:t>Číslo účtu</w:t>
      </w:r>
      <w:r w:rsidRPr="00F1160A">
        <w:tab/>
        <w:t xml:space="preserve">          </w:t>
      </w:r>
      <w:r w:rsidRPr="00F1160A">
        <w:tab/>
        <w:t>: 115-285040267/0100</w:t>
      </w:r>
    </w:p>
    <w:p w:rsidR="00F1160A" w:rsidRPr="00F1160A" w:rsidP="00F1160A">
      <w:pPr>
        <w:jc w:val="both"/>
      </w:pPr>
      <w:r w:rsidRPr="00F1160A">
        <w:t>Zapsán  v obchodním</w:t>
      </w:r>
      <w:r w:rsidRPr="00F1160A">
        <w:t xml:space="preserve"> rejstříku vedeném u Krajského soudu v  Plzni, odd. C, vložka 33144.</w:t>
      </w:r>
    </w:p>
    <w:p w:rsidR="00F1160A" w:rsidRPr="00F1160A" w:rsidP="00F1160A">
      <w:pPr>
        <w:jc w:val="both"/>
      </w:pPr>
      <w:r w:rsidRPr="00F1160A">
        <w:t>Zastoupen</w:t>
      </w:r>
      <w:r w:rsidRPr="00F1160A">
        <w:tab/>
      </w:r>
      <w:r w:rsidRPr="00F1160A">
        <w:tab/>
        <w:t xml:space="preserve">: </w:t>
      </w:r>
    </w:p>
    <w:p w:rsidR="00F1160A" w:rsidRPr="00F1160A" w:rsidP="00F1160A">
      <w:pPr>
        <w:jc w:val="both"/>
      </w:pPr>
      <w:r w:rsidRPr="00F1160A">
        <w:t xml:space="preserve">Ve věcech </w:t>
      </w:r>
      <w:r w:rsidRPr="00F1160A">
        <w:t>smluvních  :  Ing.</w:t>
      </w:r>
      <w:r w:rsidRPr="00F1160A">
        <w:t xml:space="preserve"> Jaroslavem Havlíkem</w:t>
      </w:r>
    </w:p>
    <w:p w:rsidR="00F1160A" w:rsidRPr="00F1160A" w:rsidP="00F1160A">
      <w:pPr>
        <w:jc w:val="both"/>
      </w:pPr>
      <w:r w:rsidRPr="00F1160A">
        <w:t>Ve věcech technických: Ing. Jaroslavem Havlíkem</w:t>
      </w:r>
    </w:p>
    <w:p w:rsidR="00F1160A" w:rsidRPr="00F1160A" w:rsidP="00F1160A">
      <w:pPr>
        <w:jc w:val="both"/>
      </w:pPr>
    </w:p>
    <w:p w:rsidR="00F1160A" w:rsidRPr="00F1160A" w:rsidP="00F1160A">
      <w:pPr>
        <w:jc w:val="both"/>
      </w:pPr>
    </w:p>
    <w:p w:rsidR="00F1160A" w:rsidP="00F1160A">
      <w:pPr>
        <w:jc w:val="both"/>
        <w:rPr>
          <w:b/>
        </w:rPr>
      </w:pPr>
    </w:p>
    <w:p w:rsidR="00F1160A" w:rsidP="00F1160A">
      <w:pPr>
        <w:jc w:val="both"/>
        <w:rPr>
          <w:b/>
        </w:rPr>
      </w:pPr>
    </w:p>
    <w:p w:rsidR="00F1160A" w:rsidP="00F1160A">
      <w:pPr>
        <w:jc w:val="both"/>
        <w:rPr>
          <w:b/>
        </w:rPr>
      </w:pPr>
    </w:p>
    <w:p w:rsidR="00F1160A" w:rsidP="00F1160A">
      <w:pPr>
        <w:jc w:val="both"/>
        <w:rPr>
          <w:b/>
        </w:rPr>
      </w:pPr>
    </w:p>
    <w:p w:rsidR="00F1160A" w:rsidP="00F1160A">
      <w:pPr>
        <w:jc w:val="both"/>
        <w:rPr>
          <w:b/>
        </w:rPr>
      </w:pPr>
    </w:p>
    <w:p w:rsidR="00F1160A" w:rsidP="00F1160A">
      <w:pPr>
        <w:jc w:val="both"/>
        <w:rPr>
          <w:b/>
        </w:rPr>
      </w:pPr>
    </w:p>
    <w:p w:rsidR="00F1160A" w:rsidP="00F1160A">
      <w:pPr>
        <w:jc w:val="both"/>
        <w:rPr>
          <w:b/>
        </w:rPr>
      </w:pPr>
    </w:p>
    <w:p w:rsidR="00F1160A" w:rsidP="00F1160A">
      <w:pPr>
        <w:jc w:val="both"/>
        <w:rPr>
          <w:b/>
        </w:rPr>
      </w:pPr>
    </w:p>
    <w:p w:rsidR="00F1160A" w:rsidP="00F1160A">
      <w:pPr>
        <w:jc w:val="both"/>
        <w:rPr>
          <w:b/>
        </w:rPr>
      </w:pPr>
    </w:p>
    <w:p w:rsidR="00F1160A" w:rsidP="00F1160A">
      <w:pPr>
        <w:jc w:val="both"/>
        <w:rPr>
          <w:b/>
        </w:rPr>
      </w:pPr>
    </w:p>
    <w:p w:rsidR="00F1160A" w:rsidP="00F1160A">
      <w:pPr>
        <w:jc w:val="both"/>
        <w:rPr>
          <w:b/>
        </w:rPr>
      </w:pPr>
    </w:p>
    <w:p w:rsidR="00F1160A" w:rsidP="00F1160A">
      <w:pPr>
        <w:jc w:val="both"/>
        <w:rPr>
          <w:b/>
        </w:rPr>
      </w:pPr>
    </w:p>
    <w:p w:rsidR="00F1160A" w:rsidP="00F1160A">
      <w:pPr>
        <w:jc w:val="both"/>
        <w:rPr>
          <w:b/>
        </w:rPr>
      </w:pPr>
    </w:p>
    <w:p w:rsidR="00F1160A" w:rsidP="00F1160A">
      <w:pPr>
        <w:spacing w:line="240" w:lineRule="auto"/>
        <w:jc w:val="center"/>
        <w:rPr>
          <w:b/>
        </w:rPr>
      </w:pPr>
      <w:r>
        <w:rPr>
          <w:b/>
        </w:rPr>
        <w:t xml:space="preserve">2. Výchozí údaje a podklady </w:t>
      </w:r>
    </w:p>
    <w:p w:rsidR="00F1160A" w:rsidP="00F1160A">
      <w:pPr>
        <w:spacing w:line="240" w:lineRule="auto"/>
        <w:jc w:val="both"/>
        <w:rPr>
          <w:b/>
        </w:rPr>
      </w:pPr>
      <w:r>
        <w:rPr>
          <w:b/>
        </w:rPr>
        <w:t>2.1.</w:t>
      </w:r>
    </w:p>
    <w:p w:rsidR="00F1160A" w:rsidP="00F1160A">
      <w:pPr>
        <w:spacing w:line="240" w:lineRule="auto"/>
        <w:jc w:val="both"/>
      </w:pPr>
      <w:r>
        <w:t xml:space="preserve">Podkladem pro uzavření této smlouvy je nabídka zhotovitele </w:t>
      </w:r>
      <w:r w:rsidRPr="00F1160A">
        <w:t xml:space="preserve">ze dne </w:t>
      </w:r>
      <w:r w:rsidRPr="00F1160A">
        <w:t>6.2.2017</w:t>
      </w:r>
      <w:r>
        <w:t xml:space="preserve">  a rozhodnutí zadavatele ze dne  </w:t>
      </w:r>
      <w:r w:rsidRPr="00F1160A">
        <w:t>10.2.2017</w:t>
      </w:r>
    </w:p>
    <w:p w:rsidR="00F1160A" w:rsidP="00F1160A">
      <w:pPr>
        <w:spacing w:line="240" w:lineRule="auto"/>
        <w:jc w:val="both"/>
        <w:rPr>
          <w:b/>
        </w:rPr>
      </w:pPr>
      <w:r>
        <w:rPr>
          <w:b/>
        </w:rPr>
        <w:t>2.2.</w:t>
      </w:r>
      <w:bookmarkStart w:id="0" w:name="_GoBack"/>
      <w:bookmarkEnd w:id="0"/>
    </w:p>
    <w:p w:rsidR="00F1160A" w:rsidP="00F1160A">
      <w:pPr>
        <w:tabs>
          <w:tab w:val="center" w:pos="360"/>
        </w:tabs>
        <w:spacing w:line="240" w:lineRule="auto"/>
        <w:jc w:val="both"/>
      </w:pPr>
      <w:r>
        <w:t xml:space="preserve">Tato smlouva je uzavírána mezi smluvními stranami za účelem zhotovení projektové dokumentace pro územní </w:t>
      </w:r>
      <w:r>
        <w:t>rozhodnutí ( dále</w:t>
      </w:r>
      <w:r>
        <w:t xml:space="preserve"> PD) na akci „</w:t>
      </w:r>
      <w:r>
        <w:rPr>
          <w:b/>
          <w:szCs w:val="24"/>
          <w:u w:val="single"/>
        </w:rPr>
        <w:t>Klatovy optická síť – 5. etapa</w:t>
      </w:r>
      <w:r>
        <w:t xml:space="preserve">“. </w:t>
      </w:r>
    </w:p>
    <w:p w:rsidR="00F1160A" w:rsidP="00F1160A">
      <w:pPr>
        <w:spacing w:line="240" w:lineRule="auto"/>
        <w:jc w:val="both"/>
        <w:rPr>
          <w:b/>
        </w:rPr>
      </w:pPr>
    </w:p>
    <w:p w:rsidR="00F1160A" w:rsidP="00F1160A">
      <w:pPr>
        <w:spacing w:line="240" w:lineRule="auto"/>
        <w:jc w:val="center"/>
        <w:rPr>
          <w:b/>
        </w:rPr>
      </w:pPr>
      <w:r>
        <w:rPr>
          <w:b/>
        </w:rPr>
        <w:t>3. Předmět plnění</w:t>
      </w:r>
    </w:p>
    <w:p w:rsidR="00F1160A" w:rsidP="00F1160A">
      <w:pPr>
        <w:spacing w:line="240" w:lineRule="auto"/>
        <w:rPr>
          <w:b/>
        </w:rPr>
      </w:pPr>
      <w:r>
        <w:rPr>
          <w:b/>
        </w:rPr>
        <w:t>3.1.</w:t>
      </w:r>
    </w:p>
    <w:p w:rsidR="00F1160A" w:rsidP="00F1160A">
      <w:pPr>
        <w:tabs>
          <w:tab w:val="center" w:pos="360"/>
        </w:tabs>
        <w:jc w:val="both"/>
      </w:pPr>
      <w:r>
        <w:t xml:space="preserve">Předmětem plnění je vypracování projektové dokumentace pro územní rozhodnutí, včetně výkazu výměr a propočtu nákladů v případě etapizace jednotlivých etap. Jedná se o PD, která řeší propojení vybraných objektů ve vlastnictví Města Klatov a Plzeňského kraje optickými kabely dle specifikace záměru budování optických tras pro informační systém na území města </w:t>
      </w:r>
      <w:r>
        <w:t>Klatovy ( specifikace</w:t>
      </w:r>
      <w:r>
        <w:t xml:space="preserve"> záměru viz příloha - kopie nabídky). Projekt nebude obsahovat řešení ukončení kabelů aktivními </w:t>
      </w:r>
      <w:r>
        <w:t xml:space="preserve">prvky ( </w:t>
      </w:r>
      <w:r>
        <w:t>switch</w:t>
      </w:r>
      <w:r>
        <w:t>) v připojovaných objektech.</w:t>
      </w:r>
    </w:p>
    <w:p w:rsidR="00F1160A" w:rsidP="00F1160A">
      <w:pPr>
        <w:tabs>
          <w:tab w:val="center" w:pos="360"/>
        </w:tabs>
        <w:spacing w:line="240" w:lineRule="auto"/>
        <w:jc w:val="both"/>
      </w:pPr>
      <w:r>
        <w:t>Projektovou dokumentací se, pokud smlouva nestanoví jinak, rozumí následující stupně projektové dokumentace včetně souvisejících činností:</w:t>
      </w:r>
    </w:p>
    <w:p w:rsidR="00F1160A" w:rsidP="00F1160A">
      <w:pPr>
        <w:tabs>
          <w:tab w:val="center" w:pos="360"/>
        </w:tabs>
        <w:jc w:val="both"/>
      </w:pPr>
      <w:r>
        <w:t>3.1.1. Vypracování projektové dokumentace pro územní řízení (DÚR)</w:t>
      </w:r>
    </w:p>
    <w:p w:rsidR="00F1160A" w:rsidP="00F1160A">
      <w:pPr>
        <w:numPr>
          <w:ilvl w:val="0"/>
          <w:numId w:val="2"/>
        </w:numPr>
        <w:tabs>
          <w:tab w:val="center" w:pos="360"/>
        </w:tabs>
        <w:spacing w:line="240" w:lineRule="auto"/>
        <w:jc w:val="both"/>
      </w:pPr>
      <w:r>
        <w:t xml:space="preserve">vypracování výkresové a textové části projektové dokumentace pro územní řízení (DÚR) dle vyhlášky č. 503/2006 </w:t>
      </w:r>
      <w:r>
        <w:t>Sb</w:t>
      </w:r>
      <w:r>
        <w:t xml:space="preserve">, příloha č. 4.; </w:t>
      </w:r>
    </w:p>
    <w:p w:rsidR="00F1160A" w:rsidP="00F1160A">
      <w:pPr>
        <w:numPr>
          <w:ilvl w:val="0"/>
          <w:numId w:val="2"/>
        </w:numPr>
        <w:tabs>
          <w:tab w:val="center" w:pos="360"/>
        </w:tabs>
        <w:spacing w:line="240" w:lineRule="auto"/>
        <w:jc w:val="both"/>
      </w:pPr>
      <w:r>
        <w:t>zajištění veškerých geodetických prací a průzkumů nutných pro plnění celého předmětu díla</w:t>
      </w:r>
    </w:p>
    <w:p w:rsidR="00F1160A" w:rsidP="00F1160A">
      <w:pPr>
        <w:numPr>
          <w:ilvl w:val="0"/>
          <w:numId w:val="2"/>
        </w:numPr>
        <w:tabs>
          <w:tab w:val="center" w:pos="360"/>
        </w:tabs>
        <w:spacing w:line="240" w:lineRule="auto"/>
        <w:jc w:val="both"/>
      </w:pPr>
      <w:r>
        <w:t xml:space="preserve">zajištění podkladů pro podání žádosti o vydání územního rozhodnutí, tj. projednání DÚR se všemi účastníky řízení a dotčenými orgány a organizacemi, zajištění jejich vyjádření a stanovisek, příprava žádosti o vydání územního rozhodnutí, apod.; zajištěné doklady musí co do jejich rozsahu a obsahu zajistit bezproblémový průběh stavebního řízení do fáze nabytí právní moci územního rozhodnutí; </w:t>
      </w:r>
    </w:p>
    <w:p w:rsidR="00F1160A" w:rsidP="00F1160A">
      <w:pPr>
        <w:numPr>
          <w:ilvl w:val="0"/>
          <w:numId w:val="2"/>
        </w:numPr>
        <w:tabs>
          <w:tab w:val="center" w:pos="360"/>
        </w:tabs>
        <w:spacing w:line="240" w:lineRule="auto"/>
        <w:jc w:val="both"/>
      </w:pPr>
      <w:r>
        <w:t>zajištění podkladů pro majetkoprávní vypořádání stavbou dotčených pozemků v případě jiných vlastníků než města Klatov</w:t>
      </w:r>
    </w:p>
    <w:p w:rsidR="00F1160A" w:rsidP="00F1160A">
      <w:pPr>
        <w:numPr>
          <w:ilvl w:val="0"/>
          <w:numId w:val="2"/>
        </w:numPr>
        <w:tabs>
          <w:tab w:val="center" w:pos="360"/>
        </w:tabs>
        <w:spacing w:line="240" w:lineRule="auto"/>
        <w:jc w:val="both"/>
      </w:pPr>
      <w:r>
        <w:t>technologické pokyny pro budoucí zhotovitele při provádění prací</w:t>
      </w:r>
    </w:p>
    <w:p w:rsidR="00F1160A" w:rsidP="00F1160A">
      <w:pPr>
        <w:numPr>
          <w:ilvl w:val="0"/>
          <w:numId w:val="2"/>
        </w:numPr>
        <w:tabs>
          <w:tab w:val="center" w:pos="360"/>
        </w:tabs>
        <w:spacing w:line="240" w:lineRule="auto"/>
        <w:jc w:val="both"/>
      </w:pPr>
      <w:r>
        <w:t xml:space="preserve">zpracování technických podmínek v souladu s ustanoveními zákona č. 137/2006 Sb., o veřejných zakázkách, ve zněních pozdějších předpisů (ZVZ) včetně </w:t>
      </w:r>
      <w:r>
        <w:t>změn , které</w:t>
      </w:r>
      <w:r>
        <w:t xml:space="preserve"> jsou v platnost po  1.4.2012, z nichž budou zřejmé požadované technické parametry a </w:t>
      </w:r>
      <w:r w:rsidRPr="00F1160A">
        <w:t>standardy (jedná se podrobný popis každé jednotlivé položky výkazu výměr co do</w:t>
      </w:r>
      <w:r>
        <w:t xml:space="preserve"> obsahu, popisu použitého materiálu včetně jeho vlastností vždy v kvalitě I. jakosti atd.)</w:t>
      </w:r>
    </w:p>
    <w:p w:rsidR="00F1160A" w:rsidP="00F1160A">
      <w:pPr>
        <w:numPr>
          <w:ilvl w:val="0"/>
          <w:numId w:val="2"/>
        </w:numPr>
        <w:tabs>
          <w:tab w:val="center" w:pos="360"/>
        </w:tabs>
        <w:spacing w:line="240" w:lineRule="auto"/>
        <w:jc w:val="both"/>
      </w:pPr>
      <w:r>
        <w:t xml:space="preserve">vypracování výkazu výměr požadovaných prací a dodávek odpovídajícího ustanovení ZVZ </w:t>
      </w:r>
    </w:p>
    <w:p w:rsidR="00F1160A" w:rsidP="00F1160A">
      <w:pPr>
        <w:numPr>
          <w:ilvl w:val="0"/>
          <w:numId w:val="2"/>
        </w:numPr>
        <w:tabs>
          <w:tab w:val="center" w:pos="360"/>
        </w:tabs>
        <w:spacing w:line="240" w:lineRule="auto"/>
        <w:jc w:val="both"/>
      </w:pPr>
      <w:r>
        <w:t>vypracování kontrolního rozpočtu – oceněného výkazu výměr zpracovaného v aktuální cenové úrovni</w:t>
      </w:r>
    </w:p>
    <w:p w:rsidR="00F1160A" w:rsidP="00F1160A">
      <w:pPr>
        <w:tabs>
          <w:tab w:val="center" w:pos="360"/>
        </w:tabs>
        <w:spacing w:line="240" w:lineRule="auto"/>
        <w:ind w:left="720"/>
        <w:jc w:val="both"/>
      </w:pPr>
    </w:p>
    <w:p w:rsidR="00F1160A" w:rsidP="00F1160A">
      <w:pPr>
        <w:tabs>
          <w:tab w:val="center" w:pos="360"/>
        </w:tabs>
        <w:jc w:val="both"/>
        <w:rPr>
          <w:u w:val="single"/>
        </w:rPr>
      </w:pPr>
      <w:r>
        <w:t xml:space="preserve">3.1.2. </w:t>
      </w:r>
      <w:r>
        <w:rPr>
          <w:u w:val="single"/>
        </w:rPr>
        <w:t>Způsob dodání jednotlivých projektů a etap:</w:t>
      </w:r>
    </w:p>
    <w:p w:rsidR="00F1160A" w:rsidP="00F1160A">
      <w:pPr>
        <w:numPr>
          <w:ilvl w:val="0"/>
          <w:numId w:val="1"/>
        </w:numPr>
        <w:tabs>
          <w:tab w:val="center" w:pos="360"/>
        </w:tabs>
        <w:spacing w:line="240" w:lineRule="auto"/>
        <w:jc w:val="both"/>
      </w:pPr>
      <w:r>
        <w:t xml:space="preserve">Projektová dokumentace (DÚR) bude </w:t>
      </w:r>
      <w:r>
        <w:t>dodána 6-ti</w:t>
      </w:r>
      <w:r>
        <w:t xml:space="preserve"> vyhotoveních včetně technických podmínek, výkazu výměr a 1x na CD Rom ve formátu </w:t>
      </w:r>
      <w:r>
        <w:t>dxf</w:t>
      </w:r>
      <w:r>
        <w:t xml:space="preserve">. nebo </w:t>
      </w:r>
      <w:r>
        <w:t>dwg</w:t>
      </w:r>
      <w:r>
        <w:t xml:space="preserve">., 1x CD Rom ve formátu </w:t>
      </w:r>
      <w:r>
        <w:t>pdf</w:t>
      </w:r>
      <w:r>
        <w:t>., výkaz výměr v elektronické podobě ve formátu Excel, v případě potřeby objednatele členěný na úseky dle očekávané etapizace při realizaci.</w:t>
      </w:r>
    </w:p>
    <w:p w:rsidR="00F1160A" w:rsidP="00F1160A">
      <w:pPr>
        <w:numPr>
          <w:ilvl w:val="0"/>
          <w:numId w:val="1"/>
        </w:numPr>
        <w:tabs>
          <w:tab w:val="center" w:pos="360"/>
        </w:tabs>
        <w:spacing w:line="240" w:lineRule="auto"/>
        <w:jc w:val="both"/>
      </w:pPr>
      <w:r>
        <w:t>Vypracování kontrolního rozpočtu bude dodán v </w:t>
      </w:r>
      <w:r>
        <w:t>6ti</w:t>
      </w:r>
      <w:r>
        <w:t xml:space="preserve">  vyhotoveních v tištěné podobě a všechna vyhotovení budou podepsána projektantem jako originál</w:t>
      </w:r>
    </w:p>
    <w:p w:rsidR="00F1160A" w:rsidP="00F1160A">
      <w:pPr>
        <w:tabs>
          <w:tab w:val="center" w:pos="360"/>
        </w:tabs>
        <w:jc w:val="both"/>
      </w:pPr>
    </w:p>
    <w:p w:rsidR="00F1160A" w:rsidP="00F1160A">
      <w:pPr>
        <w:tabs>
          <w:tab w:val="center" w:pos="360"/>
        </w:tabs>
        <w:spacing w:line="240" w:lineRule="auto"/>
        <w:jc w:val="both"/>
      </w:pPr>
    </w:p>
    <w:p w:rsidR="00F1160A" w:rsidP="00F1160A">
      <w:pPr>
        <w:tabs>
          <w:tab w:val="center" w:pos="360"/>
        </w:tabs>
        <w:spacing w:line="240" w:lineRule="auto"/>
        <w:jc w:val="both"/>
      </w:pPr>
      <w:r>
        <w:t>3.1.6. Autorský dozor (AD) ve smyslu zákona č. 360/1992 Sb., o výkonu povolání autorizovaných architektů a inženýrů ve výstavbě, ve znění pozdějších předpisů. AD je požadován po celou dobu provádění stavby až do její kolaudace. Doba provedení stavby se předpokládá v délce 4 měsíců/etapa. Součástí činností v rámci výkonu AD je účast na kontrolních dnech stavby a odsouhlasení změnových listů stavby, kontrola provádění stavby dle DÚR, výkazu výměr a pospaných technických standardů, atd.</w:t>
      </w:r>
    </w:p>
    <w:p w:rsidR="00F1160A" w:rsidP="00F1160A">
      <w:pPr>
        <w:tabs>
          <w:tab w:val="center" w:pos="360"/>
        </w:tabs>
        <w:spacing w:line="240" w:lineRule="auto"/>
        <w:jc w:val="both"/>
      </w:pPr>
    </w:p>
    <w:p w:rsidR="00F1160A" w:rsidP="00F1160A">
      <w:pPr>
        <w:tabs>
          <w:tab w:val="center" w:pos="360"/>
        </w:tabs>
        <w:spacing w:line="240" w:lineRule="auto"/>
        <w:jc w:val="both"/>
      </w:pPr>
    </w:p>
    <w:p w:rsidR="00F1160A" w:rsidP="00F1160A">
      <w:pPr>
        <w:tabs>
          <w:tab w:val="center" w:pos="360"/>
        </w:tabs>
        <w:spacing w:line="240" w:lineRule="auto"/>
        <w:jc w:val="both"/>
      </w:pPr>
      <w:r>
        <w:t>3.2. Rozsah stavby, která je předmětem zpracování PD, je vymezen podklady předanými objednatelem zhotoviteli. V případě požadavku objednatele na vyšší počet tištěných vyhotovení jednotlivých stupňů PD je zhotovitel povinen na požádání objednatele dodat požadovaný počet vyhotovení za úhradu nepřesahující náklady na reprografické práce.</w:t>
      </w:r>
    </w:p>
    <w:p w:rsidR="00F1160A" w:rsidP="00F1160A">
      <w:pPr>
        <w:spacing w:line="240" w:lineRule="auto"/>
      </w:pPr>
    </w:p>
    <w:p w:rsidR="00F1160A" w:rsidP="00F1160A">
      <w:pPr>
        <w:spacing w:line="240" w:lineRule="auto"/>
      </w:pPr>
      <w:r>
        <w:t>3.3.</w:t>
      </w:r>
    </w:p>
    <w:p w:rsidR="00F1160A" w:rsidP="00F1160A">
      <w:pPr>
        <w:spacing w:line="240" w:lineRule="auto"/>
      </w:pPr>
      <w:r>
        <w:t>Zhotovitel se zavazuje provést dílo svým jménem a na vlastní zodpovědnost.</w:t>
      </w:r>
    </w:p>
    <w:p w:rsidR="00F1160A" w:rsidP="00F1160A">
      <w:pPr>
        <w:spacing w:line="240" w:lineRule="auto"/>
        <w:rPr>
          <w:b/>
        </w:rPr>
      </w:pPr>
    </w:p>
    <w:p w:rsidR="00F1160A" w:rsidP="00F1160A">
      <w:pPr>
        <w:spacing w:line="240" w:lineRule="auto"/>
        <w:rPr>
          <w:b/>
        </w:rPr>
      </w:pPr>
      <w:r>
        <w:t>3.4</w:t>
      </w:r>
      <w:r>
        <w:rPr>
          <w:b/>
        </w:rPr>
        <w:t>.</w:t>
      </w:r>
    </w:p>
    <w:p w:rsidR="00F1160A" w:rsidP="00F1160A">
      <w:pPr>
        <w:tabs>
          <w:tab w:val="center" w:pos="360"/>
        </w:tabs>
        <w:spacing w:line="240" w:lineRule="auto"/>
        <w:jc w:val="both"/>
      </w:pPr>
      <w:r>
        <w:t xml:space="preserve">Zhotovitel prohlašuje, že je oprávněn a odborně způsobilý provádět činnosti podle článku 3, bodu 3.1. Tuto činnost provede osobně (vlastními pracovníky), je však oprávněn plnit svůj závazek zčásti i za pomoci jiné odborně způsobilé osoby, odpovídá však objednateli vždy, jako by dílo prováděl sám. </w:t>
      </w:r>
    </w:p>
    <w:p w:rsidR="00F1160A" w:rsidP="00F1160A">
      <w:pPr>
        <w:tabs>
          <w:tab w:val="center" w:pos="360"/>
        </w:tabs>
        <w:spacing w:line="240" w:lineRule="auto"/>
        <w:jc w:val="both"/>
      </w:pPr>
    </w:p>
    <w:p w:rsidR="00F1160A" w:rsidP="00F1160A">
      <w:pPr>
        <w:pStyle w:val="Normal1"/>
        <w:jc w:val="both"/>
      </w:pPr>
      <w:r>
        <w:t>3.5. Zhotovitel se zavazuje provést jednotlivé části díla v souladu s technickými a právními předpisy České republiky a dotčenými ČSN platnými v době provedení díla, které se tímto stanovují jako závazné. Veškeré použité materiály v PD musí být použity jako nové a musí mít 1. jakostní třídu. Veškeré použité materiály a zařízení musí být schváleny pro použití v ČR.</w:t>
      </w:r>
    </w:p>
    <w:p w:rsidR="00F1160A" w:rsidP="00F1160A">
      <w:pPr>
        <w:tabs>
          <w:tab w:val="center" w:pos="360"/>
        </w:tabs>
        <w:spacing w:line="240" w:lineRule="auto"/>
        <w:jc w:val="both"/>
      </w:pPr>
    </w:p>
    <w:p w:rsidR="00F1160A" w:rsidP="00F1160A">
      <w:pPr>
        <w:tabs>
          <w:tab w:val="center" w:pos="360"/>
        </w:tabs>
        <w:spacing w:line="240" w:lineRule="auto"/>
        <w:jc w:val="both"/>
      </w:pPr>
    </w:p>
    <w:p w:rsidR="00F1160A" w:rsidP="00F1160A">
      <w:pPr>
        <w:tabs>
          <w:tab w:val="center" w:pos="360"/>
        </w:tabs>
        <w:spacing w:line="240" w:lineRule="auto"/>
        <w:jc w:val="both"/>
      </w:pPr>
      <w:r>
        <w:t>3.6. Součástí činností dle bodů 3.1.1. této smlouvy je konzultační činnost zpracovatele PD s objednatelem. Objednatel stanovuje minimálně 2 konzultace v rozpracovanosti PD.</w:t>
      </w:r>
    </w:p>
    <w:p w:rsidR="00F1160A" w:rsidP="00F1160A">
      <w:pPr>
        <w:tabs>
          <w:tab w:val="center" w:pos="360"/>
        </w:tabs>
        <w:spacing w:line="240" w:lineRule="auto"/>
        <w:jc w:val="both"/>
      </w:pPr>
      <w:r>
        <w:t>Další konzultace bude po odsouhlasení PD a před úplným dokončením výkazu výměr, kde budou konzultovány jednotlivé profese a kontrola obsahu výkazu výměr ve vztahu k vypracované PD.</w:t>
      </w:r>
    </w:p>
    <w:p w:rsidR="00F1160A" w:rsidP="00F1160A">
      <w:pPr>
        <w:spacing w:line="240" w:lineRule="auto"/>
        <w:jc w:val="center"/>
        <w:rPr>
          <w:b/>
        </w:rPr>
      </w:pPr>
    </w:p>
    <w:p w:rsidR="00F1160A" w:rsidP="00F1160A">
      <w:pPr>
        <w:spacing w:line="240" w:lineRule="auto"/>
        <w:jc w:val="center"/>
        <w:rPr>
          <w:b/>
        </w:rPr>
      </w:pPr>
      <w:r>
        <w:rPr>
          <w:b/>
        </w:rPr>
        <w:t>4. Doba plnění</w:t>
      </w:r>
    </w:p>
    <w:p w:rsidR="00F1160A" w:rsidP="00F1160A">
      <w:pPr>
        <w:spacing w:line="240" w:lineRule="auto"/>
        <w:rPr>
          <w:b/>
        </w:rPr>
      </w:pPr>
      <w:r>
        <w:rPr>
          <w:b/>
        </w:rPr>
        <w:t>4.1.</w:t>
      </w:r>
    </w:p>
    <w:p w:rsidR="00F1160A" w:rsidP="00F1160A">
      <w:pPr>
        <w:spacing w:line="240" w:lineRule="auto"/>
      </w:pPr>
      <w:r>
        <w:t>Zhotovitel zahájí plnění díla:</w:t>
      </w:r>
    </w:p>
    <w:p w:rsidR="00F1160A" w:rsidP="00F1160A">
      <w:pPr>
        <w:rPr>
          <w:b/>
        </w:rPr>
      </w:pPr>
      <w:r>
        <w:t xml:space="preserve">Dle bodu 3.1.1. Dokumentaci pro územní rozhodnutí včetně všech příloh   </w:t>
      </w:r>
      <w:r>
        <w:tab/>
        <w:t xml:space="preserve">od  </w:t>
      </w:r>
      <w:r>
        <w:rPr>
          <w:b/>
          <w:bCs/>
        </w:rPr>
        <w:t>15.2.2017</w:t>
      </w:r>
      <w:r>
        <w:rPr>
          <w:b/>
          <w:bCs/>
        </w:rPr>
        <w:t>.</w:t>
      </w:r>
      <w:r>
        <w:rPr>
          <w:b/>
        </w:rPr>
        <w:t xml:space="preserve"> </w:t>
      </w:r>
    </w:p>
    <w:p w:rsidR="00F1160A" w:rsidP="00F1160A">
      <w:pPr>
        <w:spacing w:line="240" w:lineRule="auto"/>
        <w:rPr>
          <w:b/>
        </w:rPr>
      </w:pPr>
    </w:p>
    <w:p w:rsidR="00F1160A" w:rsidP="00F1160A">
      <w:pPr>
        <w:spacing w:line="240" w:lineRule="auto"/>
        <w:rPr>
          <w:b/>
        </w:rPr>
      </w:pPr>
      <w:r>
        <w:rPr>
          <w:b/>
        </w:rPr>
        <w:t>4.2.</w:t>
      </w:r>
    </w:p>
    <w:p w:rsidR="00F1160A" w:rsidP="00F1160A">
      <w:pPr>
        <w:spacing w:line="240" w:lineRule="auto"/>
        <w:jc w:val="both"/>
      </w:pPr>
      <w:r>
        <w:t>Zhotovitel dílo zcela a řádně dokončí a písemným protokolem předá objednateli v těchto termínech:</w:t>
      </w:r>
    </w:p>
    <w:p w:rsidR="00F1160A" w:rsidP="00F1160A">
      <w:pPr>
        <w:jc w:val="both"/>
      </w:pPr>
      <w:r>
        <w:t xml:space="preserve">Dle bodu 3.1.1 </w:t>
      </w:r>
    </w:p>
    <w:p w:rsidR="00F1160A" w:rsidP="00F1160A">
      <w:pPr>
        <w:jc w:val="both"/>
      </w:pPr>
      <w:r>
        <w:t>Dokumentace pro územní rozhodnutí – bez pravomocného územního rozhodnutí - nejpozději včetně všech příloh</w:t>
      </w:r>
      <w:r>
        <w:tab/>
      </w:r>
      <w:r>
        <w:rPr>
          <w:b/>
        </w:rPr>
        <w:t xml:space="preserve">do </w:t>
      </w:r>
      <w:r>
        <w:rPr>
          <w:b/>
        </w:rPr>
        <w:t>28.4.2017</w:t>
      </w:r>
      <w:r>
        <w:t xml:space="preserve"> </w:t>
      </w:r>
    </w:p>
    <w:p w:rsidR="00F1160A" w:rsidP="00F1160A">
      <w:pPr>
        <w:spacing w:line="240" w:lineRule="auto"/>
        <w:rPr>
          <w:b/>
        </w:rPr>
      </w:pPr>
    </w:p>
    <w:p w:rsidR="00F1160A" w:rsidP="00F1160A">
      <w:pPr>
        <w:spacing w:line="240" w:lineRule="auto"/>
        <w:rPr>
          <w:b/>
        </w:rPr>
      </w:pPr>
      <w:r>
        <w:rPr>
          <w:b/>
        </w:rPr>
        <w:t>4.3.</w:t>
      </w:r>
    </w:p>
    <w:p w:rsidR="00F1160A" w:rsidP="00F1160A">
      <w:pPr>
        <w:spacing w:line="240" w:lineRule="auto"/>
        <w:jc w:val="both"/>
      </w:pPr>
      <w:r>
        <w:t>Termínem dokončení se rozumí písemné předání a odsouhlasení převzetí PD objednatelem.</w:t>
      </w:r>
    </w:p>
    <w:p w:rsidR="00F1160A" w:rsidP="00F1160A">
      <w:pPr>
        <w:spacing w:line="240" w:lineRule="auto"/>
        <w:jc w:val="both"/>
      </w:pPr>
      <w:r>
        <w:t xml:space="preserve">Dodatečné požadavky objednatele na změnu nebo úpravu PD jsou důvodem pro změnu termínu dokončení písemným dodatkem, pokud se strany nedohodnou jinak. </w:t>
      </w:r>
    </w:p>
    <w:p w:rsidR="00F1160A" w:rsidP="00F1160A">
      <w:pPr>
        <w:spacing w:line="240" w:lineRule="auto"/>
        <w:jc w:val="both"/>
        <w:rPr>
          <w:b/>
        </w:rPr>
      </w:pPr>
      <w:r>
        <w:rPr>
          <w:b/>
        </w:rPr>
        <w:t>4.4.</w:t>
      </w:r>
    </w:p>
    <w:p w:rsidR="00F1160A" w:rsidP="00F1160A">
      <w:pPr>
        <w:spacing w:line="240" w:lineRule="auto"/>
        <w:jc w:val="both"/>
      </w:pPr>
      <w:r>
        <w:t xml:space="preserve">Objednatel má právo jednostranně ukončit platnost této smlouvy kdykoliv v průběhu její realizace. Ukončení platnosti provede objednatel písemnou výpovědí doručenou zhotoviteli, která má účinnost dnem doručení nebo dnem odepření převzetí, či dnem zajištění nedoručitelnosti výpovědi. Výpovědi smlouvy nebrání předchozí uplatnění pozastávky díla. V případě výpovědi je objednatel povinen zhotoviteli uhradit cenu všech již zhotovených částí </w:t>
      </w:r>
      <w:r>
        <w:t>díla a pokud</w:t>
      </w:r>
      <w:r>
        <w:t xml:space="preserve"> by bylo placeno předem, má naopak zhotovitel povinnost i po výpovědi smlouvy dokončit již zaplacené části díla nebo vrátit příslušnou poměrnou část ceny.</w:t>
      </w:r>
    </w:p>
    <w:p w:rsidR="00F1160A" w:rsidP="00F1160A">
      <w:pPr>
        <w:spacing w:line="240" w:lineRule="auto"/>
        <w:jc w:val="both"/>
      </w:pPr>
      <w:r>
        <w:t>.</w:t>
      </w:r>
    </w:p>
    <w:p w:rsidR="00F1160A" w:rsidP="00F1160A">
      <w:pPr>
        <w:spacing w:line="240" w:lineRule="auto"/>
        <w:jc w:val="center"/>
        <w:rPr>
          <w:b/>
        </w:rPr>
      </w:pPr>
      <w:r>
        <w:rPr>
          <w:b/>
        </w:rPr>
        <w:t>5. Cena díla</w:t>
      </w:r>
    </w:p>
    <w:p w:rsidR="00F1160A" w:rsidP="00F1160A">
      <w:pPr>
        <w:spacing w:line="240" w:lineRule="auto"/>
        <w:jc w:val="both"/>
      </w:pPr>
      <w:r>
        <w:rPr>
          <w:b/>
        </w:rPr>
        <w:t>5.1</w:t>
      </w:r>
      <w:r>
        <w:t>.</w:t>
      </w:r>
    </w:p>
    <w:p w:rsidR="00F1160A" w:rsidP="00F1160A">
      <w:pPr>
        <w:spacing w:line="240" w:lineRule="auto"/>
        <w:jc w:val="both"/>
      </w:pPr>
      <w:r w:rsidRPr="00F1160A">
        <w:t xml:space="preserve">Cena nejvýše přípustná za zhotovení díla  je stanovená dohodou smluvních stran  a je dána nabídkovou cenou zhotovitele ze dne </w:t>
      </w:r>
      <w:r w:rsidRPr="00F1160A">
        <w:t>6.2.2017</w:t>
      </w:r>
      <w:r w:rsidRPr="00F1160A">
        <w:t>.</w:t>
      </w:r>
    </w:p>
    <w:p w:rsidR="00F1160A" w:rsidP="00F1160A">
      <w:pPr>
        <w:spacing w:line="240" w:lineRule="auto"/>
        <w:jc w:val="both"/>
        <w:rPr>
          <w:b/>
        </w:rPr>
      </w:pPr>
    </w:p>
    <w:p w:rsidR="00F1160A" w:rsidP="00F1160A">
      <w:pPr>
        <w:spacing w:line="240" w:lineRule="auto"/>
        <w:jc w:val="both"/>
        <w:rPr>
          <w:b/>
        </w:rPr>
      </w:pPr>
      <w:r>
        <w:rPr>
          <w:b/>
        </w:rPr>
        <w:t xml:space="preserve">5.2. </w:t>
      </w:r>
    </w:p>
    <w:p w:rsidR="00F1160A" w:rsidP="00F1160A">
      <w:pPr>
        <w:spacing w:line="240" w:lineRule="auto"/>
        <w:jc w:val="both"/>
      </w:pPr>
      <w:r>
        <w:t xml:space="preserve">Cena díla je stanovena dle nabídky </w:t>
      </w:r>
      <w:r w:rsidRPr="00644777">
        <w:t xml:space="preserve">zhotovitele </w:t>
      </w:r>
      <w:r w:rsidRPr="00F1160A">
        <w:t xml:space="preserve">ze dne  </w:t>
      </w:r>
      <w:r w:rsidRPr="00F1160A">
        <w:t>6.2.2017</w:t>
      </w:r>
      <w:r w:rsidRPr="00644777">
        <w:t>,</w:t>
      </w:r>
      <w:r>
        <w:t xml:space="preserve"> která tvoří přílohu této smlouvy č. 2.</w:t>
      </w:r>
    </w:p>
    <w:p w:rsidR="00F1160A" w:rsidP="00F1160A">
      <w:pPr>
        <w:spacing w:line="240" w:lineRule="auto"/>
        <w:jc w:val="both"/>
      </w:pPr>
    </w:p>
    <w:p w:rsidR="00F1160A" w:rsidRPr="00F1160A" w:rsidP="00F1160A">
      <w:pPr>
        <w:spacing w:line="240" w:lineRule="auto"/>
        <w:jc w:val="both"/>
      </w:pPr>
      <w:r w:rsidRPr="00F1160A">
        <w:t xml:space="preserve">Cena za zhotovení </w:t>
      </w:r>
      <w:r w:rsidRPr="00F1160A">
        <w:t>díla  činí</w:t>
      </w:r>
      <w:r w:rsidRPr="00F1160A">
        <w:t xml:space="preserve"> celkem:</w:t>
      </w:r>
    </w:p>
    <w:p w:rsidR="00F1160A" w:rsidRPr="00F1160A" w:rsidP="00F1160A">
      <w:pPr>
        <w:tabs>
          <w:tab w:val="center" w:pos="360"/>
        </w:tabs>
      </w:pPr>
      <w:r w:rsidRPr="00F1160A">
        <w:t>5.2.1</w:t>
      </w:r>
    </w:p>
    <w:p w:rsidR="00F1160A" w:rsidRPr="00F1160A" w:rsidP="00F1160A">
      <w:pPr>
        <w:spacing w:line="240" w:lineRule="auto"/>
        <w:jc w:val="both"/>
      </w:pPr>
      <w:r w:rsidRPr="00F1160A">
        <w:t>DÚR:Celková</w:t>
      </w:r>
      <w:r w:rsidRPr="00F1160A">
        <w:t xml:space="preserve"> nabídková cena bez DPH </w:t>
      </w:r>
      <w:r w:rsidRPr="00F1160A">
        <w:t>Kč       62 300,</w:t>
      </w:r>
      <w:r w:rsidRPr="00F1160A">
        <w:t xml:space="preserve">- </w:t>
      </w:r>
    </w:p>
    <w:p w:rsidR="00F1160A" w:rsidRPr="00F1160A" w:rsidP="00F1160A">
      <w:pPr>
        <w:spacing w:line="240" w:lineRule="auto"/>
        <w:jc w:val="both"/>
      </w:pPr>
      <w:r w:rsidRPr="00F1160A">
        <w:t>DPH (</w:t>
      </w:r>
      <w:r w:rsidRPr="00F1160A">
        <w:t>21 %)                                                   13 083,</w:t>
      </w:r>
      <w:r w:rsidRPr="00F1160A">
        <w:t>-</w:t>
      </w:r>
    </w:p>
    <w:p w:rsidR="00F1160A" w:rsidP="00F1160A">
      <w:pPr>
        <w:spacing w:line="240" w:lineRule="auto"/>
        <w:jc w:val="both"/>
      </w:pPr>
      <w:r w:rsidRPr="00F1160A">
        <w:t xml:space="preserve">Celková nabídková cena včetně DPH </w:t>
      </w:r>
      <w:r w:rsidRPr="00F1160A">
        <w:t>Kč  75 383,</w:t>
      </w:r>
      <w:r w:rsidRPr="00F1160A">
        <w:t>-</w:t>
      </w:r>
      <w:r>
        <w:t xml:space="preserve"> </w:t>
      </w:r>
    </w:p>
    <w:p w:rsidR="00F1160A" w:rsidP="00F1160A">
      <w:pPr>
        <w:spacing w:line="240" w:lineRule="auto"/>
        <w:jc w:val="both"/>
      </w:pPr>
    </w:p>
    <w:p w:rsidR="00F1160A" w:rsidP="00F1160A">
      <w:pPr>
        <w:spacing w:line="240" w:lineRule="auto"/>
        <w:jc w:val="both"/>
        <w:rPr>
          <w:b/>
        </w:rPr>
      </w:pPr>
    </w:p>
    <w:p w:rsidR="00F1160A" w:rsidP="00F1160A">
      <w:pPr>
        <w:spacing w:line="240" w:lineRule="auto"/>
        <w:jc w:val="both"/>
        <w:rPr>
          <w:b/>
        </w:rPr>
      </w:pPr>
      <w:r>
        <w:rPr>
          <w:b/>
        </w:rPr>
        <w:t xml:space="preserve">5.3. </w:t>
      </w:r>
    </w:p>
    <w:p w:rsidR="00F1160A" w:rsidP="00F1160A">
      <w:pPr>
        <w:spacing w:line="240" w:lineRule="auto"/>
        <w:jc w:val="both"/>
      </w:pPr>
      <w:r>
        <w:t xml:space="preserve">Tato cena se může změnit pouze dohodou obou smluvních stran v případě, kdy se strany dohodnou na změně rozsahu díla, s výjimkou jednostranného oznámení objednatele dle bodu 5.6.2. smlouvy. V tomto případě pak objednatel zaplatí cenu zvýšenou či sníženou s přihlédnutím k rozdílu v rozsahu nutné činnosti a v účelných nákladech spojených se změněným prováděním díla. </w:t>
      </w:r>
    </w:p>
    <w:p w:rsidR="00F1160A" w:rsidP="00F1160A">
      <w:pPr>
        <w:spacing w:line="240" w:lineRule="auto"/>
        <w:jc w:val="both"/>
        <w:rPr>
          <w:b/>
        </w:rPr>
      </w:pPr>
    </w:p>
    <w:p w:rsidR="00F1160A" w:rsidP="00F1160A">
      <w:pPr>
        <w:spacing w:line="240" w:lineRule="auto"/>
        <w:jc w:val="both"/>
        <w:rPr>
          <w:b/>
        </w:rPr>
      </w:pPr>
    </w:p>
    <w:p w:rsidR="00F1160A" w:rsidP="00F1160A">
      <w:pPr>
        <w:spacing w:line="240" w:lineRule="auto"/>
        <w:jc w:val="both"/>
        <w:rPr>
          <w:b/>
        </w:rPr>
      </w:pPr>
      <w:r>
        <w:rPr>
          <w:b/>
        </w:rPr>
        <w:t xml:space="preserve">5.4. </w:t>
      </w:r>
    </w:p>
    <w:p w:rsidR="00F1160A" w:rsidP="00F1160A">
      <w:pPr>
        <w:spacing w:line="240" w:lineRule="auto"/>
        <w:jc w:val="both"/>
      </w:pPr>
      <w:r>
        <w:t>V ceně za zhotovení díla jsou obsaženy veškeré náklady spojené s vypracování PD všech stupňů dle této smlouvy.</w:t>
      </w:r>
    </w:p>
    <w:p w:rsidR="00F1160A" w:rsidP="00F1160A">
      <w:pPr>
        <w:spacing w:line="240" w:lineRule="auto"/>
        <w:jc w:val="both"/>
      </w:pPr>
      <w:r>
        <w:t>Kromě ceny za vyhotovení předmětu plnění se jedná např. o tyto činnosti:</w:t>
      </w:r>
    </w:p>
    <w:p w:rsidR="00F1160A" w:rsidP="00F1160A">
      <w:pPr>
        <w:spacing w:line="240" w:lineRule="auto"/>
        <w:jc w:val="both"/>
      </w:pPr>
      <w:r>
        <w:t>- konzultační a poradenskou činnost</w:t>
      </w:r>
    </w:p>
    <w:p w:rsidR="00F1160A" w:rsidP="00F1160A">
      <w:pPr>
        <w:spacing w:line="240" w:lineRule="auto"/>
        <w:jc w:val="both"/>
      </w:pPr>
      <w:r>
        <w:t>- studium a zajišťování potřebných podkladů, zaměření nebo doměření stávajících stavů</w:t>
      </w:r>
    </w:p>
    <w:p w:rsidR="00F1160A" w:rsidP="00F1160A">
      <w:pPr>
        <w:spacing w:line="240" w:lineRule="auto"/>
        <w:jc w:val="both"/>
      </w:pPr>
      <w:r>
        <w:t>- organizační a koordinační činnost při zpracování PD</w:t>
      </w:r>
    </w:p>
    <w:p w:rsidR="00F1160A" w:rsidP="00F1160A">
      <w:pPr>
        <w:spacing w:line="240" w:lineRule="auto"/>
        <w:jc w:val="both"/>
      </w:pPr>
      <w:r>
        <w:t xml:space="preserve">- vypracování PD </w:t>
      </w:r>
    </w:p>
    <w:p w:rsidR="00F1160A" w:rsidP="00F1160A">
      <w:pPr>
        <w:spacing w:line="240" w:lineRule="auto"/>
        <w:jc w:val="both"/>
      </w:pPr>
      <w:r>
        <w:t>- poplatky spojené s podáváním nezbytných žádostí</w:t>
      </w:r>
    </w:p>
    <w:p w:rsidR="00F1160A" w:rsidP="00F1160A">
      <w:pPr>
        <w:spacing w:line="240" w:lineRule="auto"/>
        <w:jc w:val="both"/>
      </w:pPr>
      <w:r>
        <w:t>- projednávání PD s dotčenými orgány a organizacemi</w:t>
      </w:r>
    </w:p>
    <w:p w:rsidR="00F1160A" w:rsidP="00F1160A">
      <w:pPr>
        <w:spacing w:line="240" w:lineRule="auto"/>
        <w:jc w:val="both"/>
      </w:pPr>
      <w:r>
        <w:t xml:space="preserve">- autorský dozor </w:t>
      </w:r>
    </w:p>
    <w:p w:rsidR="00F1160A" w:rsidP="00F1160A">
      <w:pPr>
        <w:spacing w:line="240" w:lineRule="auto"/>
        <w:jc w:val="both"/>
        <w:rPr>
          <w:b/>
        </w:rPr>
      </w:pPr>
    </w:p>
    <w:p w:rsidR="00F1160A" w:rsidP="00F1160A">
      <w:pPr>
        <w:spacing w:line="240" w:lineRule="auto"/>
        <w:jc w:val="both"/>
        <w:rPr>
          <w:b/>
        </w:rPr>
      </w:pPr>
      <w:r>
        <w:rPr>
          <w:b/>
        </w:rPr>
        <w:t>5.5.</w:t>
      </w:r>
    </w:p>
    <w:p w:rsidR="00F1160A" w:rsidP="00F1160A">
      <w:pPr>
        <w:spacing w:line="240" w:lineRule="auto"/>
        <w:jc w:val="both"/>
      </w:pPr>
      <w:r>
        <w:t>Sjednaná cena je cenou nejvýše přípustnou a může být změněna pouze</w:t>
      </w:r>
    </w:p>
    <w:p w:rsidR="00F1160A" w:rsidP="00F1160A">
      <w:pPr>
        <w:spacing w:line="240" w:lineRule="auto"/>
        <w:jc w:val="both"/>
      </w:pPr>
      <w:r>
        <w:t>5.5.1. pokud dojde po podpisu smlouvy a před termínem dokončení ke změnám sazeb v DPH.</w:t>
      </w:r>
    </w:p>
    <w:p w:rsidR="00F1160A" w:rsidP="00F1160A">
      <w:pPr>
        <w:spacing w:line="240" w:lineRule="auto"/>
        <w:jc w:val="both"/>
      </w:pPr>
      <w:r>
        <w:t>5.5.2. pokud objednatel bude požadovat i vyhotovení jiných částí PD než uvedených v předmětu smlouvy nebo pokud objednatel změní rozsah stavby, která je předmětem PD.</w:t>
      </w:r>
    </w:p>
    <w:p w:rsidR="00F1160A" w:rsidP="00F1160A">
      <w:pPr>
        <w:spacing w:line="240" w:lineRule="auto"/>
        <w:jc w:val="both"/>
      </w:pPr>
      <w:r>
        <w:t xml:space="preserve">5.5.3. bude-li objektivně zjištěno, že některé ze sjednaných prací nebo dodávek nelze provést nebo jejich provedení není nutné. </w:t>
      </w:r>
    </w:p>
    <w:p w:rsidR="00F1160A" w:rsidP="00F1160A">
      <w:pPr>
        <w:spacing w:line="240" w:lineRule="auto"/>
        <w:jc w:val="both"/>
      </w:pPr>
      <w:r>
        <w:t>5.5.4. pokud se při vypracování PD objeví skutečnosti nepředvídatelné v době podpisu smlouvy, zhotovitelem nezaviněné.</w:t>
      </w:r>
    </w:p>
    <w:p w:rsidR="00F1160A" w:rsidP="00F1160A">
      <w:pPr>
        <w:spacing w:line="240" w:lineRule="auto"/>
        <w:jc w:val="both"/>
      </w:pPr>
    </w:p>
    <w:p w:rsidR="00F1160A" w:rsidP="00F1160A">
      <w:pPr>
        <w:spacing w:line="240" w:lineRule="auto"/>
        <w:jc w:val="both"/>
      </w:pPr>
    </w:p>
    <w:p w:rsidR="00F1160A" w:rsidP="00F1160A">
      <w:pPr>
        <w:spacing w:line="240" w:lineRule="auto"/>
        <w:jc w:val="both"/>
      </w:pPr>
    </w:p>
    <w:p w:rsidR="00F1160A" w:rsidP="00F1160A">
      <w:pPr>
        <w:spacing w:line="240" w:lineRule="auto"/>
        <w:jc w:val="both"/>
        <w:rPr>
          <w:b/>
        </w:rPr>
      </w:pPr>
      <w:r>
        <w:rPr>
          <w:b/>
        </w:rPr>
        <w:t>5.6.</w:t>
      </w:r>
    </w:p>
    <w:p w:rsidR="00F1160A" w:rsidP="00F1160A">
      <w:pPr>
        <w:spacing w:line="240" w:lineRule="auto"/>
        <w:jc w:val="both"/>
      </w:pPr>
      <w:r>
        <w:t>Způsob změny ceny</w:t>
      </w:r>
    </w:p>
    <w:p w:rsidR="00F1160A" w:rsidP="00F1160A">
      <w:pPr>
        <w:spacing w:line="240" w:lineRule="auto"/>
        <w:jc w:val="both"/>
      </w:pPr>
      <w:r>
        <w:t xml:space="preserve">5.6.1. Zvýšení ceny díla: Nastane-li některá ze skutečností v čl. </w:t>
      </w:r>
      <w:r>
        <w:t>5.5. této</w:t>
      </w:r>
      <w:r>
        <w:t xml:space="preserve"> smlouvy a je odůvodněno zvýšení ceny díla, je zhotovitel povinen provést výpočet změny ceny díla a předložit jej objednateli k odsouhlasení. Zhotoviteli vzniká právo na navýšení ceny díla až po odsouhlasení změny ceny díla objednatelem. Zhotoviteli zaniká jakýkoli nárok na zvýšení ceny díla, jestliže písemně neoznámí nutnost jejího překročení a výši požadovaného zvýšení bez zbytečného odkladu poté, co se o něm dozvěděl nebo při řádné péči mohl a měl dozvědět, nejpozději do 10 dnů. Písemné oznámení nezakládá nárok zhotovitele na zvýšení ceny díla.</w:t>
      </w:r>
    </w:p>
    <w:p w:rsidR="00F1160A" w:rsidP="00F1160A">
      <w:pPr>
        <w:spacing w:line="240" w:lineRule="auto"/>
        <w:jc w:val="both"/>
      </w:pPr>
      <w:r>
        <w:t xml:space="preserve">Změna ceny bude předložena na formuláři Změnový list – příloha </w:t>
      </w:r>
      <w:r>
        <w:t xml:space="preserve">č. 1 </w:t>
      </w:r>
      <w:r>
        <w:t>SoD</w:t>
      </w:r>
      <w:r>
        <w:t>.</w:t>
      </w:r>
    </w:p>
    <w:p w:rsidR="00F1160A" w:rsidP="00F1160A">
      <w:pPr>
        <w:spacing w:line="240" w:lineRule="auto"/>
        <w:jc w:val="both"/>
      </w:pPr>
      <w:r>
        <w:t>5.6.2. Snížení ceny díla: Objednatel je oprávněn jednostranným písemným oznámením doručeným zhotoviteli snížit sjednanou cenu díla v případě, bude-li objektivně zjištěno, že některé ze sjednaných prací nebo dodávek nelze provést nebo jejich provedení není nutné. Součástí přípisu o snížení ceny bude specifikace prací nebo dodávek, které oproti původnímu rozsahu díla nebudou prováděny. Ke snížení ceny díla podle tohoto odstavce může dojít vždy jen o poměrnou část celkové ceny díla, odpovídající právě hodnotě neprováděných prací a dodávek. V případě sporu o hodnotu neprováděných prací nebo dodávek určí jejich výši, a tedy částku, o kterou je objednatel oprávněn cenu díla snížit, soudní znalec jmenovaný objednatelem. Výchozím podkladem pro znalce bude rozpočet díla předložený v nabídce zhotovitele.</w:t>
      </w:r>
    </w:p>
    <w:p w:rsidR="00F1160A" w:rsidP="00F1160A">
      <w:pPr>
        <w:spacing w:line="240" w:lineRule="auto"/>
        <w:jc w:val="both"/>
      </w:pPr>
      <w:r>
        <w:t xml:space="preserve">Změna ceny díla bude předložena na formuláři Změnový list – příloha </w:t>
      </w:r>
      <w:r>
        <w:t xml:space="preserve">č. 1 </w:t>
      </w:r>
      <w:r>
        <w:t>SoD</w:t>
      </w:r>
      <w:r>
        <w:t>.</w:t>
      </w:r>
    </w:p>
    <w:p w:rsidR="00F1160A" w:rsidP="00F1160A">
      <w:pPr>
        <w:spacing w:line="240" w:lineRule="auto"/>
        <w:jc w:val="both"/>
      </w:pPr>
      <w:r>
        <w:t>5.6.3. V případě jakékoliv změny ceny díla bude uzavřen dodatek ke smlouvě.</w:t>
      </w:r>
    </w:p>
    <w:p w:rsidR="00F1160A" w:rsidP="00F1160A">
      <w:pPr>
        <w:spacing w:line="240" w:lineRule="auto"/>
        <w:jc w:val="center"/>
        <w:rPr>
          <w:b/>
        </w:rPr>
      </w:pPr>
    </w:p>
    <w:p w:rsidR="00F1160A" w:rsidP="00F1160A">
      <w:pPr>
        <w:spacing w:line="240" w:lineRule="auto"/>
        <w:jc w:val="center"/>
        <w:rPr>
          <w:b/>
        </w:rPr>
      </w:pPr>
      <w:r>
        <w:rPr>
          <w:b/>
        </w:rPr>
        <w:t xml:space="preserve">6. </w:t>
      </w:r>
      <w:r>
        <w:rPr>
          <w:b/>
        </w:rPr>
        <w:t>Platební  a fakturační</w:t>
      </w:r>
      <w:r>
        <w:rPr>
          <w:b/>
        </w:rPr>
        <w:t xml:space="preserve"> podmínky </w:t>
      </w:r>
    </w:p>
    <w:p w:rsidR="00F1160A" w:rsidP="00F1160A">
      <w:pPr>
        <w:spacing w:line="240" w:lineRule="auto"/>
        <w:jc w:val="both"/>
        <w:rPr>
          <w:b/>
        </w:rPr>
      </w:pPr>
      <w:r>
        <w:rPr>
          <w:b/>
        </w:rPr>
        <w:t>6.1.</w:t>
      </w:r>
    </w:p>
    <w:p w:rsidR="00F1160A" w:rsidP="00F1160A">
      <w:pPr>
        <w:jc w:val="both"/>
      </w:pPr>
      <w:r>
        <w:t>Objednatel neposkytuje zhotoviteli zálohy.</w:t>
      </w:r>
    </w:p>
    <w:p w:rsidR="00F1160A" w:rsidP="00F1160A">
      <w:pPr>
        <w:jc w:val="both"/>
      </w:pPr>
      <w:r>
        <w:t xml:space="preserve">Cena bude uhrazena průběžně na základě daňových dokladů (faktur) vystavených </w:t>
      </w:r>
      <w:r>
        <w:t>zhotovitelem  po</w:t>
      </w:r>
      <w:r>
        <w:t xml:space="preserve"> dokončení projektu DÚR a jeho předání objednateli do výše 90% u DÚR,  s tím, že zbývající část (zádržné)  bude uhrazeno po vydání a nabytí právní moci územního rozhodnutí. </w:t>
      </w:r>
    </w:p>
    <w:p w:rsidR="00F1160A" w:rsidP="00F1160A">
      <w:pPr>
        <w:jc w:val="both"/>
      </w:pPr>
      <w:r>
        <w:t xml:space="preserve">V případě zjištění nekvality fakturovaných prací a dodávek je objednatel oprávněn vystavenou fakturu na cenu </w:t>
      </w:r>
      <w:r>
        <w:t>této  části</w:t>
      </w:r>
      <w:r>
        <w:t xml:space="preserve"> díla zhotoviteli vrátit s uvedením důvodu. Zhotovitel je oprávněn vrácenou fakturu opětovně vystavit teprve po odstranění vytčených vad a nedodělků a po opakované kontrole a odsouhlasení technickým dozorem objednavatele. V případě vzniku sporu o ceně, rozhodne o výši úplaty za konkrétní dílo soudní znalec přizvaný objednatelem. Tento znalec nesmí být pracovníkem objednatele. </w:t>
      </w:r>
    </w:p>
    <w:p w:rsidR="00F1160A" w:rsidP="00F1160A">
      <w:pPr>
        <w:jc w:val="both"/>
      </w:pPr>
      <w:r>
        <w:t xml:space="preserve">Objednatel je oprávněn započíst oproti fakturám zhotovitele svůj nárok na zaplacení smluvních pokut, </w:t>
      </w:r>
      <w:r>
        <w:t>eventuelně</w:t>
      </w:r>
      <w:r>
        <w:t xml:space="preserve"> nárok na náhradu škody vůči zhotoviteli.</w:t>
      </w:r>
    </w:p>
    <w:p w:rsidR="00F1160A" w:rsidP="00F1160A">
      <w:pPr>
        <w:jc w:val="both"/>
      </w:pPr>
      <w:r>
        <w:t>Úhrada bude prováděna v české měně.</w:t>
      </w:r>
    </w:p>
    <w:p w:rsidR="00F1160A" w:rsidP="00F1160A">
      <w:pPr>
        <w:spacing w:line="240" w:lineRule="auto"/>
        <w:rPr>
          <w:b/>
        </w:rPr>
      </w:pPr>
    </w:p>
    <w:p w:rsidR="00F1160A" w:rsidP="00F1160A">
      <w:pPr>
        <w:spacing w:line="240" w:lineRule="auto"/>
        <w:rPr>
          <w:b/>
        </w:rPr>
      </w:pPr>
      <w:r>
        <w:rPr>
          <w:b/>
        </w:rPr>
        <w:t>6.2.</w:t>
      </w:r>
    </w:p>
    <w:p w:rsidR="00F1160A" w:rsidP="00F1160A">
      <w:pPr>
        <w:spacing w:line="240" w:lineRule="auto"/>
      </w:pPr>
      <w:r>
        <w:t xml:space="preserve">Vystavená </w:t>
      </w:r>
      <w:r>
        <w:t>faktura  musí</w:t>
      </w:r>
      <w:r>
        <w:t xml:space="preserve"> obsahovat minimálně tyto údaje:</w:t>
      </w:r>
    </w:p>
    <w:p w:rsidR="00F1160A" w:rsidP="00F1160A">
      <w:pPr>
        <w:spacing w:line="240" w:lineRule="auto"/>
        <w:ind w:firstLine="720"/>
      </w:pPr>
      <w:r>
        <w:t xml:space="preserve">       - označení osob, adresy, sídla</w:t>
      </w:r>
    </w:p>
    <w:p w:rsidR="00F1160A" w:rsidP="00F1160A">
      <w:pPr>
        <w:spacing w:line="240" w:lineRule="auto"/>
      </w:pPr>
      <w:r>
        <w:t xml:space="preserve">                   - číslo faktury</w:t>
      </w:r>
    </w:p>
    <w:p w:rsidR="00F1160A" w:rsidP="00F1160A">
      <w:pPr>
        <w:spacing w:line="240" w:lineRule="auto"/>
      </w:pPr>
      <w:r>
        <w:t xml:space="preserve">                   - den odeslání a den splatnosti faktury</w:t>
      </w:r>
    </w:p>
    <w:p w:rsidR="00F1160A" w:rsidP="00F1160A">
      <w:pPr>
        <w:spacing w:line="240" w:lineRule="auto"/>
      </w:pPr>
      <w:r>
        <w:t xml:space="preserve">                   - označení peněžního ústavu a číslo účtu, na který se má platit</w:t>
      </w:r>
    </w:p>
    <w:p w:rsidR="00F1160A" w:rsidP="00F1160A">
      <w:pPr>
        <w:spacing w:line="240" w:lineRule="auto"/>
      </w:pPr>
      <w:r>
        <w:t xml:space="preserve">                   - fakturovanou sumu, položkový </w:t>
      </w:r>
      <w:r>
        <w:t>rozpis  fakturované</w:t>
      </w:r>
      <w:r>
        <w:t xml:space="preserve"> částky</w:t>
      </w:r>
      <w:r>
        <w:tab/>
        <w:t xml:space="preserve">      </w:t>
      </w:r>
    </w:p>
    <w:p w:rsidR="00F1160A" w:rsidP="00F1160A">
      <w:pPr>
        <w:spacing w:line="240" w:lineRule="auto"/>
      </w:pPr>
      <w:r>
        <w:t xml:space="preserve">                   - označení díla</w:t>
      </w:r>
    </w:p>
    <w:p w:rsidR="00F1160A" w:rsidP="00F1160A">
      <w:pPr>
        <w:spacing w:line="240" w:lineRule="auto"/>
      </w:pPr>
      <w:r>
        <w:t xml:space="preserve">                   - razítko a podpis oprávněné osoby</w:t>
      </w:r>
    </w:p>
    <w:p w:rsidR="00F1160A" w:rsidP="00F1160A">
      <w:pPr>
        <w:spacing w:line="240" w:lineRule="auto"/>
        <w:jc w:val="both"/>
      </w:pPr>
      <w:r>
        <w:tab/>
        <w:t xml:space="preserve">       - údaje dle zákona o dani z přidané hodnoty</w:t>
      </w:r>
      <w:r>
        <w:tab/>
      </w:r>
    </w:p>
    <w:p w:rsidR="00F1160A" w:rsidP="00F1160A">
      <w:pPr>
        <w:spacing w:line="240" w:lineRule="auto"/>
        <w:jc w:val="both"/>
      </w:pPr>
      <w:r>
        <w:t>V případě, že faktura nebude obsahovat shora uvedené náležitosti, objednatel je oprávněný vrátit ji zhotoviteli na doplnění. V takovém případě se přenáší plynutí lhůty splatnosti a nová lhůta splatnosti začne plynout až doručením opravené faktury objednateli. Zhotovitel je povinen předložit objednateli fakturu ve 3 originálech včetně příloh (odsouhlasený soupis provedených prací a dodávek).</w:t>
      </w:r>
    </w:p>
    <w:p w:rsidR="00F1160A" w:rsidP="00F1160A">
      <w:pPr>
        <w:spacing w:line="240" w:lineRule="auto"/>
        <w:rPr>
          <w:b/>
        </w:rPr>
      </w:pPr>
    </w:p>
    <w:p w:rsidR="00F1160A" w:rsidP="00F1160A">
      <w:pPr>
        <w:spacing w:line="240" w:lineRule="auto"/>
        <w:rPr>
          <w:b/>
        </w:rPr>
      </w:pPr>
      <w:r>
        <w:rPr>
          <w:b/>
        </w:rPr>
        <w:t>6.3.</w:t>
      </w:r>
    </w:p>
    <w:p w:rsidR="00F1160A" w:rsidP="00F1160A">
      <w:pPr>
        <w:spacing w:line="240" w:lineRule="auto"/>
        <w:jc w:val="both"/>
      </w:pPr>
      <w:r>
        <w:t>Objednatel je oprávněn pozastavit proplácení fakturovaných cen provedených částí díla, jestliže některá z dokončených a vyfakturovaných částí díla bude vykazovat vady, nedodělky nebo nedohodnuté odchylky od projektové dokumentace pro stavební povolení.</w:t>
      </w:r>
    </w:p>
    <w:p w:rsidR="00F1160A" w:rsidP="00F1160A">
      <w:pPr>
        <w:spacing w:line="240" w:lineRule="auto"/>
        <w:rPr>
          <w:b/>
        </w:rPr>
      </w:pPr>
    </w:p>
    <w:p w:rsidR="00F1160A" w:rsidP="00F1160A">
      <w:pPr>
        <w:spacing w:line="240" w:lineRule="auto"/>
        <w:rPr>
          <w:b/>
        </w:rPr>
      </w:pPr>
      <w:r>
        <w:rPr>
          <w:b/>
        </w:rPr>
        <w:t>6.4.</w:t>
      </w:r>
    </w:p>
    <w:p w:rsidR="00F1160A" w:rsidP="00F1160A">
      <w:pPr>
        <w:spacing w:line="240" w:lineRule="auto"/>
      </w:pPr>
      <w:r>
        <w:t>Lhůta splatnosti faktur je 15 denní ode dne doručení.</w:t>
      </w:r>
    </w:p>
    <w:p w:rsidR="00F1160A" w:rsidP="00F1160A">
      <w:pPr>
        <w:spacing w:line="240" w:lineRule="auto"/>
      </w:pPr>
    </w:p>
    <w:p w:rsidR="00F1160A" w:rsidP="00F1160A">
      <w:pPr>
        <w:spacing w:line="240" w:lineRule="auto"/>
        <w:jc w:val="center"/>
        <w:rPr>
          <w:b/>
        </w:rPr>
      </w:pPr>
      <w:r>
        <w:rPr>
          <w:b/>
        </w:rPr>
        <w:t>7. Záruční doba - zodpovědnost za vady</w:t>
      </w:r>
    </w:p>
    <w:p w:rsidR="00F1160A" w:rsidP="00F1160A">
      <w:pPr>
        <w:spacing w:line="240" w:lineRule="auto"/>
        <w:jc w:val="both"/>
        <w:rPr>
          <w:b/>
        </w:rPr>
      </w:pPr>
      <w:r>
        <w:rPr>
          <w:b/>
        </w:rPr>
        <w:t>7.1.</w:t>
      </w:r>
    </w:p>
    <w:p w:rsidR="00F1160A" w:rsidP="00F1160A">
      <w:pPr>
        <w:spacing w:line="240" w:lineRule="auto"/>
        <w:jc w:val="both"/>
      </w:pPr>
      <w:r>
        <w:t xml:space="preserve">Zhotovitel zodpovídá za to, že předmět této smlouvy </w:t>
      </w:r>
      <w:r>
        <w:t>je  zhotovený</w:t>
      </w:r>
      <w:r>
        <w:t xml:space="preserve">  podle podmínek smlouvy a  že  bude  mít vlastnosti dohodnuté v této smlouvě, stanovené obecně závaznými právními předpisy a normami (ČSN). </w:t>
      </w:r>
    </w:p>
    <w:p w:rsidR="00F1160A" w:rsidP="00F1160A">
      <w:pPr>
        <w:spacing w:line="240" w:lineRule="auto"/>
        <w:jc w:val="both"/>
        <w:rPr>
          <w:b/>
        </w:rPr>
      </w:pPr>
      <w:r>
        <w:rPr>
          <w:b/>
        </w:rPr>
        <w:t>7.2.</w:t>
      </w:r>
    </w:p>
    <w:p w:rsidR="00F1160A" w:rsidP="00F1160A">
      <w:pPr>
        <w:spacing w:line="240" w:lineRule="auto"/>
        <w:jc w:val="both"/>
      </w:pPr>
      <w:r>
        <w:t xml:space="preserve">Zhotovitel zodpovídá za vady, které má dílo v čase odevzdání objednateli a za vady, které se projeví v době dle bodu 7.5 této smlouvy. </w:t>
      </w:r>
    </w:p>
    <w:p w:rsidR="00F1160A" w:rsidP="00F1160A">
      <w:pPr>
        <w:spacing w:line="240" w:lineRule="auto"/>
        <w:jc w:val="both"/>
      </w:pPr>
    </w:p>
    <w:p w:rsidR="00F1160A" w:rsidP="00F1160A">
      <w:pPr>
        <w:spacing w:line="240" w:lineRule="auto"/>
        <w:jc w:val="both"/>
        <w:rPr>
          <w:b/>
        </w:rPr>
      </w:pPr>
      <w:r>
        <w:rPr>
          <w:b/>
        </w:rPr>
        <w:t>7.3.</w:t>
      </w:r>
    </w:p>
    <w:p w:rsidR="00F1160A" w:rsidP="00F1160A">
      <w:pPr>
        <w:spacing w:line="240" w:lineRule="auto"/>
        <w:jc w:val="both"/>
      </w:pPr>
      <w:r>
        <w:t xml:space="preserve">Vadou se pro účely této smlouvy rozumí odchylky v kvalitě, rozsahu a parametrech díla stanovených touto smlouvou a obecně závaznými technickými normami a předpisy, projektové dokumentace stavby či realizačního projektu a dále odchylky od požadavků uvedených v zadávací dokumentaci nebo od obvyklých standardů vyžadovaných u tohoto druhu díla.                    </w:t>
      </w:r>
    </w:p>
    <w:p w:rsidR="00F1160A" w:rsidP="00F1160A">
      <w:pPr>
        <w:spacing w:line="240" w:lineRule="auto"/>
        <w:jc w:val="both"/>
      </w:pPr>
      <w:r>
        <w:t xml:space="preserve">                                      </w:t>
      </w:r>
    </w:p>
    <w:p w:rsidR="00F1160A" w:rsidP="00F1160A">
      <w:pPr>
        <w:spacing w:line="240" w:lineRule="auto"/>
        <w:jc w:val="both"/>
      </w:pPr>
      <w:r>
        <w:rPr>
          <w:b/>
        </w:rPr>
        <w:t>7.4</w:t>
      </w:r>
      <w:r>
        <w:t>.</w:t>
      </w:r>
    </w:p>
    <w:p w:rsidR="00F1160A" w:rsidP="00F1160A">
      <w:pPr>
        <w:spacing w:line="240" w:lineRule="auto"/>
      </w:pPr>
      <w:r>
        <w:t>Nedodělkem se rozumí nedokončená práce proti požadovanému rozsahu.</w:t>
      </w:r>
    </w:p>
    <w:p w:rsidR="00F1160A" w:rsidP="00F1160A">
      <w:pPr>
        <w:spacing w:line="240" w:lineRule="auto"/>
      </w:pPr>
    </w:p>
    <w:p w:rsidR="00F1160A" w:rsidP="00F1160A">
      <w:pPr>
        <w:spacing w:line="240" w:lineRule="auto"/>
      </w:pPr>
      <w:r>
        <w:rPr>
          <w:b/>
        </w:rPr>
        <w:t>7.5.</w:t>
      </w:r>
      <w:r>
        <w:t xml:space="preserve"> </w:t>
      </w:r>
    </w:p>
    <w:p w:rsidR="00F1160A" w:rsidP="00F1160A">
      <w:pPr>
        <w:spacing w:line="240" w:lineRule="auto"/>
        <w:jc w:val="both"/>
      </w:pPr>
      <w:r>
        <w:t xml:space="preserve">7.5.1. Zhotovitel odpovídá za vady PD po celou dobu životnosti stavby, která je předmětem této PD. Zhotovitel neodpovídá za vady PD, jestliže byly způsobeny použitím nevhodných podkladů či pokynů objednatele, pokud zhotovitel nemohl ani při vynaložení odborné péče </w:t>
      </w:r>
      <w:r>
        <w:t>nevhodnost  zjistit</w:t>
      </w:r>
      <w:r>
        <w:t xml:space="preserve"> nebo na ni upozornil a objednatel na jejich použití trval.</w:t>
      </w:r>
    </w:p>
    <w:p w:rsidR="00F1160A" w:rsidP="00F1160A">
      <w:pPr>
        <w:spacing w:line="240" w:lineRule="auto"/>
        <w:jc w:val="both"/>
      </w:pPr>
    </w:p>
    <w:p w:rsidR="00F1160A" w:rsidP="00F1160A">
      <w:pPr>
        <w:spacing w:line="240" w:lineRule="auto"/>
        <w:jc w:val="both"/>
      </w:pPr>
      <w:r>
        <w:t>7.5.2. Pokud v době 5 let ode dne předání a převzatí díla dojde na vyhotoveních předaných objednateli ke ztrátě čitelnosti nebo vyblednutí, je zhotovitel povinen na žádost objednatele předat objednateli náhradní výtisk PD, a to bezplatně.</w:t>
      </w:r>
    </w:p>
    <w:p w:rsidR="00F1160A" w:rsidP="00F1160A">
      <w:pPr>
        <w:spacing w:line="240" w:lineRule="auto"/>
        <w:jc w:val="both"/>
      </w:pPr>
      <w:r>
        <w:t xml:space="preserve"> </w:t>
      </w:r>
    </w:p>
    <w:p w:rsidR="00F1160A" w:rsidP="00F1160A">
      <w:pPr>
        <w:spacing w:line="240" w:lineRule="auto"/>
        <w:jc w:val="both"/>
      </w:pPr>
    </w:p>
    <w:p w:rsidR="00F1160A" w:rsidP="00F1160A">
      <w:pPr>
        <w:spacing w:line="240" w:lineRule="auto"/>
        <w:jc w:val="both"/>
        <w:rPr>
          <w:b/>
        </w:rPr>
      </w:pPr>
      <w:r>
        <w:rPr>
          <w:b/>
        </w:rPr>
        <w:t>7.6.</w:t>
      </w:r>
    </w:p>
    <w:p w:rsidR="00F1160A" w:rsidP="00F1160A">
      <w:pPr>
        <w:spacing w:line="240" w:lineRule="auto"/>
        <w:jc w:val="both"/>
      </w:pPr>
      <w:r>
        <w:t>Smluvní strany se dohodly pro případ vady díla, že po dobu uvedenou v bodě 7.5.1. má objednatel právo požadovat a zhotovitel povinnost bezplatně odstranit vady díla. Tím není dotčeno právo objednatele uplatnit jiné zákonem předpokládané nároky z vady díla.</w:t>
      </w:r>
    </w:p>
    <w:p w:rsidR="00F1160A" w:rsidP="00F1160A">
      <w:pPr>
        <w:spacing w:line="240" w:lineRule="auto"/>
        <w:jc w:val="both"/>
      </w:pPr>
    </w:p>
    <w:p w:rsidR="00F1160A" w:rsidP="00F1160A">
      <w:pPr>
        <w:spacing w:line="240" w:lineRule="auto"/>
      </w:pPr>
      <w:r>
        <w:rPr>
          <w:b/>
        </w:rPr>
        <w:t>7.7.</w:t>
      </w:r>
      <w:r>
        <w:t xml:space="preserve"> </w:t>
      </w:r>
    </w:p>
    <w:p w:rsidR="00F1160A" w:rsidP="00F1160A">
      <w:pPr>
        <w:spacing w:line="240" w:lineRule="auto"/>
        <w:jc w:val="both"/>
      </w:pPr>
      <w:r>
        <w:t>Objednatel se zavazuje, že případnou reklamaci vady díla uplatní bezodkladně po jejím zjištění písemnou formou do rukou zhotovitele.</w:t>
      </w:r>
    </w:p>
    <w:p w:rsidR="00F1160A" w:rsidP="00F1160A">
      <w:pPr>
        <w:spacing w:line="240" w:lineRule="auto"/>
        <w:jc w:val="both"/>
      </w:pPr>
      <w:r>
        <w:t xml:space="preserve">Zhotovitel se zavazuje začít s odstraňováním případných vad předmětu plnění ve smyslu bodu </w:t>
      </w:r>
      <w:r>
        <w:t>7.6. ihned</w:t>
      </w:r>
      <w:r>
        <w:t xml:space="preserve">, pokud to povaha vady připouští pak nejpozději do 10 dnů od uplatnění oprávněné reklamace objednatelem. Dále se zavazuje vady odstranit v co nejkratším technicky možném termínu. Termín odstranění vad se dohodne písemnou formou, pokud k dohodě nedojde, pak platí, že vady a nedodělky musí být zhotovitelem odstraněny nejpozději do </w:t>
      </w:r>
      <w:r>
        <w:rPr>
          <w:szCs w:val="24"/>
        </w:rPr>
        <w:t>10</w:t>
      </w:r>
      <w:r>
        <w:t xml:space="preserve"> dnů ode dne, kdy na ně objednatel upozornil.  Zhotovitel je povinen ve stanovené lhůtě odstranit vady nebo nedodělky i v případě, kdy podle jeho názoru za tyto neodpovídá. Náklady na odstranění v těchto sporných případech nese až do dohody nebo pravomocného rozhodnutí soudu zhotovitel. Odstranění vady zhotovitel oznámí objednateli písemně.</w:t>
      </w:r>
    </w:p>
    <w:p w:rsidR="00F1160A" w:rsidP="00F1160A">
      <w:pPr>
        <w:spacing w:line="240" w:lineRule="auto"/>
        <w:rPr>
          <w:b/>
        </w:rPr>
      </w:pPr>
    </w:p>
    <w:p w:rsidR="00F1160A" w:rsidP="00F1160A">
      <w:pPr>
        <w:spacing w:line="240" w:lineRule="auto"/>
        <w:jc w:val="center"/>
        <w:rPr>
          <w:b/>
        </w:rPr>
      </w:pPr>
    </w:p>
    <w:p w:rsidR="00F1160A" w:rsidP="00F1160A">
      <w:pPr>
        <w:spacing w:line="240" w:lineRule="auto"/>
        <w:jc w:val="center"/>
        <w:rPr>
          <w:b/>
        </w:rPr>
      </w:pPr>
      <w:r>
        <w:rPr>
          <w:b/>
        </w:rPr>
        <w:t>8. Podmínky provedení díla</w:t>
      </w:r>
    </w:p>
    <w:p w:rsidR="00F1160A" w:rsidP="00F1160A">
      <w:pPr>
        <w:spacing w:line="240" w:lineRule="auto"/>
        <w:rPr>
          <w:b/>
        </w:rPr>
      </w:pPr>
      <w:r>
        <w:rPr>
          <w:b/>
        </w:rPr>
        <w:t>8.1.</w:t>
      </w:r>
    </w:p>
    <w:p w:rsidR="00F1160A" w:rsidP="00F1160A">
      <w:pPr>
        <w:spacing w:line="240" w:lineRule="auto"/>
        <w:jc w:val="both"/>
      </w:pPr>
      <w:r>
        <w:t>Zhotovitel provede dílo na svoje náklady a na vlastní nebezpečí. Při vypracování PD postupuje zhotovitel samostatně, zavazuje se však respektovat veškeré pokyny objednatele. Zhotovitel je povinen písemně upozornit objednatele na nevhodnost věcí převzatých od objednatele nebo pokynů objednatele k vypracování PD, pokud tuto nevhodnost mohl zhotovitel zjistit při vynaložení odborné péče.</w:t>
      </w:r>
    </w:p>
    <w:p w:rsidR="00F1160A" w:rsidP="00F1160A">
      <w:pPr>
        <w:spacing w:line="240" w:lineRule="auto"/>
        <w:jc w:val="both"/>
      </w:pPr>
      <w:r>
        <w:t xml:space="preserve">Věci potřebné k vypracování PD opatří na své náklady zhotovitel, pokud není v této smlouvě výslovně uvedeno, že je opatří objednatel. </w:t>
      </w:r>
    </w:p>
    <w:p w:rsidR="00F1160A" w:rsidP="00F1160A">
      <w:pPr>
        <w:spacing w:line="240" w:lineRule="auto"/>
        <w:rPr>
          <w:b/>
        </w:rPr>
      </w:pPr>
    </w:p>
    <w:p w:rsidR="00F1160A" w:rsidP="00F1160A">
      <w:pPr>
        <w:spacing w:line="240" w:lineRule="auto"/>
        <w:rPr>
          <w:b/>
        </w:rPr>
      </w:pPr>
      <w:r>
        <w:rPr>
          <w:b/>
        </w:rPr>
        <w:t>8.2.</w:t>
      </w:r>
    </w:p>
    <w:p w:rsidR="00F1160A" w:rsidP="00F1160A">
      <w:pPr>
        <w:spacing w:line="240" w:lineRule="auto"/>
        <w:jc w:val="both"/>
      </w:pPr>
      <w:r>
        <w:t xml:space="preserve">Vlastnictví k dílu přechází na objednatele podpisem protokolu o předání a převzetí díla. Zhotovitel se zavazuje nejméně 10 dní před předáním díla vyzvat objednatele písemnou formou k jeho převzetí. O předání a </w:t>
      </w:r>
      <w:r>
        <w:t>převzetí  bude</w:t>
      </w:r>
      <w:r>
        <w:t xml:space="preserve"> sepsán protokol, podepsaný zástupci obou smluvních stran.</w:t>
      </w:r>
    </w:p>
    <w:p w:rsidR="00F1160A" w:rsidP="00F1160A">
      <w:pPr>
        <w:spacing w:line="240" w:lineRule="auto"/>
        <w:rPr>
          <w:b/>
        </w:rPr>
      </w:pPr>
    </w:p>
    <w:p w:rsidR="00F1160A" w:rsidP="00F1160A">
      <w:pPr>
        <w:spacing w:line="240" w:lineRule="auto"/>
        <w:rPr>
          <w:b/>
        </w:rPr>
      </w:pPr>
      <w:r>
        <w:rPr>
          <w:b/>
        </w:rPr>
        <w:t>8.3.</w:t>
      </w:r>
    </w:p>
    <w:p w:rsidR="00F1160A" w:rsidP="00F1160A">
      <w:pPr>
        <w:spacing w:line="240" w:lineRule="auto"/>
        <w:jc w:val="both"/>
      </w:pPr>
      <w:r>
        <w:t xml:space="preserve">Projektová dokumentace požívá ochrany autorských práv podle zvláštních předpisů. </w:t>
      </w:r>
    </w:p>
    <w:p w:rsidR="00F1160A" w:rsidP="00F1160A">
      <w:pPr>
        <w:spacing w:line="240" w:lineRule="auto"/>
        <w:jc w:val="both"/>
      </w:pPr>
      <w:r>
        <w:t>Zhotovitel není oprávněn poskytnout PD ani její dílčí část třetí osobě bez předchozího písemného souhlasu objednatele.</w:t>
      </w:r>
    </w:p>
    <w:p w:rsidR="00F1160A" w:rsidP="00F1160A">
      <w:pPr>
        <w:spacing w:line="240" w:lineRule="auto"/>
        <w:rPr>
          <w:b/>
        </w:rPr>
      </w:pPr>
    </w:p>
    <w:p w:rsidR="00F1160A" w:rsidP="00F1160A">
      <w:pPr>
        <w:spacing w:line="240" w:lineRule="auto"/>
        <w:rPr>
          <w:b/>
        </w:rPr>
      </w:pPr>
      <w:r>
        <w:rPr>
          <w:b/>
        </w:rPr>
        <w:t>8.4.</w:t>
      </w:r>
    </w:p>
    <w:p w:rsidR="00F1160A" w:rsidP="00F1160A">
      <w:pPr>
        <w:spacing w:line="240" w:lineRule="auto"/>
        <w:jc w:val="both"/>
      </w:pPr>
      <w:r>
        <w:t>Objednatel je oprávněn PD použít pro všechny činnosti spojené s přípravou a následnou realizací stavby, která je předmětem PD. Objednatel je oprávněn PD či její část rozmnožovat a předat ji třetím osobám za účelem dosažení cíle, k němuž je určena. Objednatel není oprávněn předat PD ani její část třetí osobě za účelem provádění jejích změn či doplnění bez souhlasu zhotovitele.</w:t>
      </w:r>
    </w:p>
    <w:p w:rsidR="00F1160A" w:rsidP="00F1160A">
      <w:pPr>
        <w:spacing w:line="240" w:lineRule="auto"/>
        <w:rPr>
          <w:b/>
        </w:rPr>
      </w:pPr>
    </w:p>
    <w:p w:rsidR="00F1160A" w:rsidP="00F1160A">
      <w:pPr>
        <w:spacing w:line="240" w:lineRule="auto"/>
        <w:rPr>
          <w:b/>
        </w:rPr>
      </w:pPr>
      <w:r>
        <w:rPr>
          <w:b/>
        </w:rPr>
        <w:t>8.5.</w:t>
      </w:r>
    </w:p>
    <w:p w:rsidR="00F1160A" w:rsidP="00F1160A">
      <w:pPr>
        <w:spacing w:line="240" w:lineRule="auto"/>
        <w:jc w:val="both"/>
      </w:pPr>
      <w:r>
        <w:t xml:space="preserve">Zhotovitel je povinen </w:t>
      </w:r>
      <w:r>
        <w:t>poskytnout  objednateli</w:t>
      </w:r>
      <w:r>
        <w:t xml:space="preserve"> součinnost při provádění kontrol postupu prací. Za účelem kontroly průběhu zpracování PD organizuje zhotovitel kontrolní dny, na které pozve objednatele písemně min. 5 dnů předem. Kontrolní dny budou konány min. jeden za každých 30 dnů. Z kontrolních dnů pořizuje zhotovitel zápis, který podepisují všichni přítomní.</w:t>
      </w:r>
    </w:p>
    <w:p w:rsidR="00F1160A" w:rsidP="00F1160A">
      <w:pPr>
        <w:spacing w:line="240" w:lineRule="auto"/>
        <w:jc w:val="both"/>
      </w:pPr>
    </w:p>
    <w:p w:rsidR="00F1160A" w:rsidP="00F1160A">
      <w:pPr>
        <w:spacing w:line="240" w:lineRule="auto"/>
        <w:jc w:val="both"/>
        <w:rPr>
          <w:b/>
        </w:rPr>
      </w:pPr>
      <w:r>
        <w:rPr>
          <w:b/>
        </w:rPr>
        <w:t>8.6.</w:t>
      </w:r>
    </w:p>
    <w:p w:rsidR="00F1160A" w:rsidP="00F1160A">
      <w:pPr>
        <w:spacing w:line="240" w:lineRule="auto"/>
        <w:jc w:val="both"/>
      </w:pPr>
      <w:r>
        <w:t>Pokud při provádění nebo užívání stavby, která je předmětem zhotovitelem vypracované PD, dojde vlivem vady PD ke vzniku škody objednateli nebo třetí osobě, je zhotovitel povinen bez zbytečného odkladu po doručení výzvy objednatele tuto škodu nahradit.</w:t>
      </w:r>
    </w:p>
    <w:p w:rsidR="00F1160A" w:rsidP="00F1160A">
      <w:pPr>
        <w:spacing w:line="240" w:lineRule="auto"/>
        <w:jc w:val="center"/>
        <w:rPr>
          <w:b/>
        </w:rPr>
      </w:pPr>
    </w:p>
    <w:p w:rsidR="00F1160A" w:rsidP="00F1160A">
      <w:pPr>
        <w:spacing w:line="240" w:lineRule="auto"/>
        <w:jc w:val="center"/>
        <w:rPr>
          <w:b/>
        </w:rPr>
      </w:pPr>
      <w:r>
        <w:rPr>
          <w:b/>
        </w:rPr>
        <w:t>9. Smluvní pokuty</w:t>
      </w:r>
    </w:p>
    <w:p w:rsidR="00F1160A" w:rsidP="00F1160A">
      <w:pPr>
        <w:spacing w:line="240" w:lineRule="auto"/>
        <w:rPr>
          <w:b/>
        </w:rPr>
      </w:pPr>
      <w:r>
        <w:rPr>
          <w:b/>
        </w:rPr>
        <w:t xml:space="preserve">9.1. </w:t>
      </w:r>
    </w:p>
    <w:p w:rsidR="00F1160A" w:rsidP="00F1160A">
      <w:pPr>
        <w:tabs>
          <w:tab w:val="center" w:pos="360"/>
        </w:tabs>
        <w:spacing w:line="240" w:lineRule="auto"/>
        <w:jc w:val="both"/>
      </w:pPr>
      <w:r>
        <w:t xml:space="preserve">Jestliže bude zhotovitel v prodlení s dokončením některého stupně PD proti termínu dle této </w:t>
      </w:r>
      <w:r>
        <w:t xml:space="preserve">smlouvy, zaplatí objednateli smluvní pokutu ve výši 0,05% z ceny příslušného stupně PD vč. DPH za každý i započatý den prodlení. Toto ustanovení platí pro každý stupeň PD samostatně. Prodlení zhotovitele delší jak 30 dnů se považuje za podstatné porušení Smlouvy </w:t>
      </w:r>
    </w:p>
    <w:p w:rsidR="00F1160A" w:rsidP="00F1160A">
      <w:pPr>
        <w:spacing w:line="240" w:lineRule="auto"/>
        <w:jc w:val="both"/>
      </w:pPr>
      <w:r>
        <w:rPr>
          <w:b/>
        </w:rPr>
        <w:t>9.2.</w:t>
      </w:r>
      <w:r>
        <w:t xml:space="preserve"> </w:t>
      </w:r>
    </w:p>
    <w:p w:rsidR="00F1160A" w:rsidP="00F1160A">
      <w:pPr>
        <w:spacing w:line="240" w:lineRule="auto"/>
        <w:jc w:val="both"/>
      </w:pPr>
      <w:r>
        <w:t xml:space="preserve">Jestliže zhotovitel neodstraní reklamovanou vadu PD ve sjednaném termínu, zaplatí smluvní pokutu ve výši 5 000 Kč vč. DPH za každou vadu a den prodlení. </w:t>
      </w:r>
    </w:p>
    <w:p w:rsidR="00F1160A" w:rsidP="00F1160A">
      <w:pPr>
        <w:spacing w:line="240" w:lineRule="auto"/>
        <w:rPr>
          <w:b/>
        </w:rPr>
      </w:pPr>
      <w:r>
        <w:rPr>
          <w:b/>
        </w:rPr>
        <w:t xml:space="preserve">9.3. </w:t>
      </w:r>
    </w:p>
    <w:p w:rsidR="00F1160A" w:rsidP="00F1160A">
      <w:pPr>
        <w:spacing w:line="240" w:lineRule="auto"/>
        <w:jc w:val="both"/>
      </w:pPr>
      <w:r>
        <w:t xml:space="preserve">V případě neúplné či vadné výkresové či textové části projektové dokumentace či výkazu výměr, které z toho důvodu nebudou odpovídat požadavkům zákona o veřejných zakázkách nebo podmínkám této smlouvy nebo způsobí zvýšení smluvní ceny předmětné stavby o více než 1% oproti původní smluvní ceně sjednané ve smlouvě o dílo uzavřené objednatelem s dodavatelem stavby stanovené na základě zadávacího řízení na zhotovitele předmětné stavby, je objednatel oprávněn uplatnit vůči zhotoviteli smluvní pokutu ve výši 20% z ceny díla v Kč vč. DPH.                     </w:t>
      </w:r>
    </w:p>
    <w:p w:rsidR="00F1160A" w:rsidP="00F1160A">
      <w:pPr>
        <w:spacing w:line="240" w:lineRule="auto"/>
        <w:jc w:val="both"/>
        <w:rPr>
          <w:b/>
        </w:rPr>
      </w:pPr>
      <w:r>
        <w:rPr>
          <w:b/>
        </w:rPr>
        <w:t xml:space="preserve">9.4. </w:t>
      </w:r>
    </w:p>
    <w:p w:rsidR="00F1160A" w:rsidP="00F1160A">
      <w:pPr>
        <w:spacing w:line="240" w:lineRule="auto"/>
        <w:jc w:val="both"/>
      </w:pPr>
      <w:r>
        <w:t>Pokud objednatel nedodrží termín splatnosti u splátky, bude povinen zhotoviteli uhradit za každý kalendářní den prodlení částku ve výši 0,05 % z dlužné částky vč. DPH. Dnem splnění platby je datum odepsání částky u peněžního ústavu objednavatele.</w:t>
      </w:r>
    </w:p>
    <w:p w:rsidR="00F1160A" w:rsidP="00F1160A">
      <w:pPr>
        <w:spacing w:line="240" w:lineRule="auto"/>
        <w:rPr>
          <w:b/>
        </w:rPr>
      </w:pPr>
      <w:r>
        <w:rPr>
          <w:b/>
        </w:rPr>
        <w:t xml:space="preserve">9.5. </w:t>
      </w:r>
    </w:p>
    <w:p w:rsidR="00F1160A" w:rsidP="00F1160A">
      <w:pPr>
        <w:spacing w:line="240" w:lineRule="auto"/>
        <w:jc w:val="both"/>
      </w:pPr>
      <w:r>
        <w:t xml:space="preserve">Smluvní pokutu nebo úrok z prodlení vyúčtuje oprávněná strana straně povinné písemně, s odkazem na smluvní ustanovení, k němuž se vztahuje a uvedením výpočtu výše sankce. Sankce musí být uhrazena nejpozději do 14 dnů ode dne doručení písemného vyúčtování. </w:t>
      </w:r>
    </w:p>
    <w:p w:rsidR="00F1160A" w:rsidP="00F1160A">
      <w:pPr>
        <w:spacing w:line="240" w:lineRule="auto"/>
        <w:jc w:val="both"/>
      </w:pPr>
      <w:r>
        <w:t>Zaplacení smluvní pokuty nemá vliv na náhradu případné škody, která porušením povinnosti vznikla.</w:t>
      </w:r>
    </w:p>
    <w:p w:rsidR="00F1160A" w:rsidP="00F1160A">
      <w:pPr>
        <w:spacing w:line="240" w:lineRule="auto"/>
        <w:jc w:val="both"/>
      </w:pPr>
      <w:r>
        <w:t>Nárok na zaplacení kterékoliv smluvní pokuty je započitatelný oproti povinnosti k úhradě ceny díla podle této smlouvy. K zápočtu dojde doručením jednostranného oznámení objednatele zhotoviteli.</w:t>
      </w:r>
    </w:p>
    <w:p w:rsidR="00F1160A" w:rsidP="00F1160A">
      <w:pPr>
        <w:spacing w:line="240" w:lineRule="auto"/>
        <w:jc w:val="both"/>
      </w:pPr>
    </w:p>
    <w:p w:rsidR="00F1160A" w:rsidP="00F1160A">
      <w:pPr>
        <w:spacing w:line="240" w:lineRule="auto"/>
        <w:jc w:val="center"/>
        <w:rPr>
          <w:b/>
        </w:rPr>
      </w:pPr>
      <w:r>
        <w:rPr>
          <w:b/>
        </w:rPr>
        <w:t>10. Vyšší moc</w:t>
      </w:r>
    </w:p>
    <w:p w:rsidR="00F1160A" w:rsidP="00F1160A">
      <w:pPr>
        <w:spacing w:line="240" w:lineRule="auto"/>
        <w:jc w:val="both"/>
      </w:pPr>
      <w:r>
        <w:t>Pro účely této smlouvy se za vyšší moc považují případy, které nejsou závislé na vůli smluvních stran, ani je nemohou smluvní strany ovlivnit, jako např. válka, mobilizace, povstání, živelné pohromy apod.</w:t>
      </w:r>
      <w:r>
        <w:tab/>
      </w:r>
      <w:r>
        <w:tab/>
      </w:r>
      <w:r>
        <w:tab/>
      </w:r>
      <w:r>
        <w:tab/>
      </w:r>
      <w:r>
        <w:tab/>
      </w:r>
      <w:r>
        <w:tab/>
      </w:r>
      <w:r>
        <w:tab/>
      </w:r>
    </w:p>
    <w:p w:rsidR="00F1160A" w:rsidP="00F1160A">
      <w:pPr>
        <w:spacing w:line="240" w:lineRule="auto"/>
        <w:jc w:val="center"/>
        <w:rPr>
          <w:b/>
        </w:rPr>
      </w:pPr>
    </w:p>
    <w:p w:rsidR="00F1160A" w:rsidP="00F1160A">
      <w:pPr>
        <w:spacing w:line="240" w:lineRule="auto"/>
        <w:jc w:val="center"/>
        <w:rPr>
          <w:b/>
        </w:rPr>
      </w:pPr>
      <w:r>
        <w:rPr>
          <w:b/>
        </w:rPr>
        <w:t>11. Ostatní ustanovení</w:t>
      </w:r>
    </w:p>
    <w:p w:rsidR="00F1160A" w:rsidP="00F1160A">
      <w:pPr>
        <w:spacing w:line="240" w:lineRule="auto"/>
        <w:rPr>
          <w:b/>
        </w:rPr>
      </w:pPr>
      <w:r>
        <w:rPr>
          <w:b/>
        </w:rPr>
        <w:t xml:space="preserve">11.1. </w:t>
      </w:r>
    </w:p>
    <w:p w:rsidR="00F1160A" w:rsidP="00F1160A">
      <w:pPr>
        <w:spacing w:line="240" w:lineRule="auto"/>
        <w:jc w:val="both"/>
      </w:pPr>
      <w:r>
        <w:t xml:space="preserve">Zhotovitel bude při plnění předmětu této smlouvy postupovat s odbornou péčí. Zavazuje se dodržovat všeobecně závazné předpisy, technické normy a podmínky této smlouvy. Zhotovitel se bude řídit výchozími podklady objednavatele, jeho pokyny, zápisy a dohodami oprávněných pracovníků smluvních stran, rozhodnutími a vyjádřeními dotčených orgánů státní správy.                                                            </w:t>
      </w:r>
    </w:p>
    <w:p w:rsidR="00F1160A" w:rsidP="00F1160A">
      <w:pPr>
        <w:spacing w:line="240" w:lineRule="auto"/>
        <w:rPr>
          <w:b/>
        </w:rPr>
      </w:pPr>
      <w:r>
        <w:rPr>
          <w:b/>
        </w:rPr>
        <w:t>11.2.</w:t>
      </w:r>
    </w:p>
    <w:p w:rsidR="00F1160A" w:rsidP="00F1160A">
      <w:pPr>
        <w:spacing w:line="240" w:lineRule="auto"/>
        <w:jc w:val="both"/>
      </w:pPr>
      <w:r>
        <w:t>Zhotovitel prohlašuje, že má oprávnění vykonávat živnost pro plnění předmětu díla této smlouvy. V případě, že objednatel o to požádá, je zhotovitel povinen umožnit mu nahlédnutí do živnostenského oprávnění.</w:t>
      </w:r>
    </w:p>
    <w:p w:rsidR="00F1160A" w:rsidP="00F1160A">
      <w:pPr>
        <w:spacing w:line="240" w:lineRule="auto"/>
        <w:jc w:val="center"/>
        <w:rPr>
          <w:b/>
        </w:rPr>
      </w:pPr>
    </w:p>
    <w:p w:rsidR="00F1160A" w:rsidP="00F1160A">
      <w:pPr>
        <w:spacing w:line="240" w:lineRule="auto"/>
        <w:jc w:val="center"/>
        <w:rPr>
          <w:b/>
        </w:rPr>
      </w:pPr>
    </w:p>
    <w:p w:rsidR="00F1160A" w:rsidP="00F1160A">
      <w:pPr>
        <w:spacing w:line="240" w:lineRule="auto"/>
        <w:jc w:val="center"/>
        <w:rPr>
          <w:b/>
        </w:rPr>
      </w:pPr>
      <w:r>
        <w:rPr>
          <w:b/>
        </w:rPr>
        <w:t>12. Odstoupení od smlouvy</w:t>
      </w:r>
    </w:p>
    <w:p w:rsidR="00F1160A" w:rsidP="00F1160A">
      <w:pPr>
        <w:spacing w:line="240" w:lineRule="auto"/>
      </w:pPr>
      <w:r>
        <w:rPr>
          <w:b/>
        </w:rPr>
        <w:t>12.1.</w:t>
      </w:r>
      <w:r>
        <w:t xml:space="preserve"> </w:t>
      </w:r>
    </w:p>
    <w:p w:rsidR="00F1160A" w:rsidP="00F1160A">
      <w:pPr>
        <w:spacing w:line="240" w:lineRule="auto"/>
        <w:jc w:val="both"/>
      </w:pPr>
      <w:r>
        <w:t>Každá ze smluvních stran je oprávněna od této smlouvy odstoupit z důvodů stanovených zákonem.</w:t>
      </w:r>
    </w:p>
    <w:p w:rsidR="00F1160A" w:rsidP="00F1160A">
      <w:pPr>
        <w:spacing w:line="240" w:lineRule="auto"/>
        <w:rPr>
          <w:b/>
        </w:rPr>
      </w:pPr>
      <w:r>
        <w:rPr>
          <w:b/>
        </w:rPr>
        <w:t xml:space="preserve">12.2. </w:t>
      </w:r>
    </w:p>
    <w:p w:rsidR="00F1160A" w:rsidP="00F1160A">
      <w:pPr>
        <w:spacing w:line="240" w:lineRule="auto"/>
        <w:jc w:val="both"/>
      </w:pPr>
      <w:r>
        <w:t xml:space="preserve">Zhotovitel je oprávněn od této smlouvy odstoupit, bude-li objednatel v rozporu s ustanoveními této smlouvy v prodlení s placením některé platby o více než 20 dnů. Objednatel není přitom v prodlení, zejména jestliže platbu neuskutečnil pro neodsouhlasení </w:t>
      </w:r>
      <w:r>
        <w:t>soupisu provedených prací a dodávek, nezaplatil doplatek ceny díla, jestliže nepřevzal dílo pro vady nebo nedodělky, nebo započetl povinnost k úhradě oproti nároku na vzniklou smluvní pokutu.</w:t>
      </w:r>
    </w:p>
    <w:p w:rsidR="00F1160A" w:rsidP="00F1160A">
      <w:pPr>
        <w:spacing w:line="240" w:lineRule="auto"/>
        <w:rPr>
          <w:b/>
        </w:rPr>
      </w:pPr>
      <w:r>
        <w:rPr>
          <w:b/>
        </w:rPr>
        <w:t xml:space="preserve">12.3. </w:t>
      </w:r>
    </w:p>
    <w:p w:rsidR="00F1160A" w:rsidP="00F1160A">
      <w:pPr>
        <w:spacing w:line="240" w:lineRule="auto"/>
        <w:jc w:val="both"/>
      </w:pPr>
      <w:r>
        <w:t xml:space="preserve">Objednatel je oprávněn od této smlouvy odstoupit v případě, že zhotovitel bude v prodlení s plněním  díla, s odstraňováním vad a nedodělků o více než 30 dnů nebo nesplní povinnost dle </w:t>
      </w:r>
      <w:r>
        <w:t>čl.13.3</w:t>
      </w:r>
      <w:r>
        <w:t>.</w:t>
      </w:r>
    </w:p>
    <w:p w:rsidR="00F1160A" w:rsidP="00F1160A">
      <w:pPr>
        <w:spacing w:line="240" w:lineRule="auto"/>
        <w:jc w:val="both"/>
        <w:rPr>
          <w:b/>
        </w:rPr>
      </w:pPr>
      <w:r>
        <w:rPr>
          <w:b/>
        </w:rPr>
        <w:t xml:space="preserve">12.4. </w:t>
      </w:r>
    </w:p>
    <w:p w:rsidR="00F1160A" w:rsidP="00F1160A">
      <w:pPr>
        <w:spacing w:line="240" w:lineRule="auto"/>
        <w:jc w:val="both"/>
      </w:pPr>
      <w:r>
        <w:t xml:space="preserve">Objednatel je dále oprávněn od této smlouvy odstoupit, jestliže zhotovitel přes upozornění provádí dílo v rozporu se smlouvou, v jejích mezích nesplní příkazy objednatele nebo postupuje v rozporu s právními předpisy nebo normami technické povahy. Stejné právo má objednatel i tehdy, jestliže činností zhotovitele dochází k poškozování práv objednatele nebo ke zbytečným škodám na jeho majetku. </w:t>
      </w:r>
    </w:p>
    <w:p w:rsidR="00F1160A" w:rsidP="00F1160A">
      <w:pPr>
        <w:spacing w:line="240" w:lineRule="auto"/>
      </w:pPr>
      <w:r>
        <w:rPr>
          <w:b/>
        </w:rPr>
        <w:t>12.5</w:t>
      </w:r>
      <w:r>
        <w:t xml:space="preserve">. </w:t>
      </w:r>
    </w:p>
    <w:p w:rsidR="00F1160A" w:rsidP="00F1160A">
      <w:pPr>
        <w:spacing w:line="240" w:lineRule="auto"/>
        <w:jc w:val="both"/>
      </w:pPr>
      <w:r>
        <w:t>Odstoupením od smlouvy se tato smlouva od počátku ruší a objednatel je povinen zaplatit zhotoviteli zůstatek ceny již provedeného díla, pokud je toto dílo bezvadné a je využitelné pro objednatele. Přesto, že smlouva odstoupením od počátku zaniká, zůstává v platnosti ujednání o tom, že cena částečně provedeného díla, kterou objednatel zhotoviteli uhradí po odstoupení od smlouvy, může činit nejvýše původně sjednanou celkovou cenu díla.</w:t>
      </w:r>
    </w:p>
    <w:p w:rsidR="00F1160A" w:rsidP="00F1160A">
      <w:pPr>
        <w:spacing w:line="240" w:lineRule="auto"/>
      </w:pPr>
      <w:r>
        <w:rPr>
          <w:b/>
        </w:rPr>
        <w:t>12.6</w:t>
      </w:r>
      <w:r>
        <w:t>.</w:t>
      </w:r>
    </w:p>
    <w:p w:rsidR="00F1160A" w:rsidP="00F1160A">
      <w:pPr>
        <w:spacing w:line="240" w:lineRule="auto"/>
        <w:jc w:val="both"/>
      </w:pPr>
      <w:r>
        <w:t xml:space="preserve">Odstoupením od smlouvy nejsou dotčena práva smluvních stran na zaplacení způsobené škody ani smluvních pokut, na něž vznikl nárok do dne odstoupení od smlouvy. </w:t>
      </w:r>
    </w:p>
    <w:p w:rsidR="00F1160A" w:rsidP="00F1160A">
      <w:pPr>
        <w:spacing w:line="240" w:lineRule="auto"/>
        <w:rPr>
          <w:b/>
        </w:rPr>
      </w:pPr>
    </w:p>
    <w:p w:rsidR="00F1160A" w:rsidP="00F1160A">
      <w:pPr>
        <w:spacing w:line="240" w:lineRule="auto"/>
        <w:rPr>
          <w:b/>
        </w:rPr>
      </w:pPr>
      <w:r>
        <w:rPr>
          <w:b/>
        </w:rPr>
        <w:t>12.7.</w:t>
      </w:r>
    </w:p>
    <w:p w:rsidR="00F1160A" w:rsidP="00F1160A">
      <w:pPr>
        <w:spacing w:line="240" w:lineRule="auto"/>
        <w:jc w:val="both"/>
      </w:pPr>
      <w:r>
        <w:t xml:space="preserve"> Jestliže jedna ze smluvních stran od této smlouvy odstoupí pro porušení povinností druhé smluvní strany, vzniká provinivší se straně povinnost zaplatit smluvní straně odstupující jednorázovou smluvní pokutu ve výši 10 % z celkové ceny díla </w:t>
      </w:r>
      <w:r>
        <w:t>včetně  DPH</w:t>
      </w:r>
      <w:r>
        <w:t>.</w:t>
      </w:r>
    </w:p>
    <w:p w:rsidR="00F1160A" w:rsidP="00F1160A">
      <w:pPr>
        <w:spacing w:line="240" w:lineRule="auto"/>
      </w:pPr>
      <w:r>
        <w:t xml:space="preserve">                                                              </w:t>
      </w:r>
    </w:p>
    <w:p w:rsidR="00F1160A" w:rsidP="00F1160A">
      <w:pPr>
        <w:spacing w:line="240" w:lineRule="auto"/>
        <w:ind w:firstLine="720"/>
        <w:rPr>
          <w:b/>
        </w:rPr>
      </w:pPr>
      <w:r>
        <w:rPr>
          <w:b/>
        </w:rPr>
        <w:t xml:space="preserve">                                                 13. Pojištění.</w:t>
      </w:r>
    </w:p>
    <w:p w:rsidR="00F1160A" w:rsidP="00F1160A">
      <w:pPr>
        <w:spacing w:line="240" w:lineRule="auto"/>
      </w:pPr>
      <w:r>
        <w:rPr>
          <w:b/>
        </w:rPr>
        <w:t>13.1</w:t>
      </w:r>
      <w:r>
        <w:t xml:space="preserve">. </w:t>
      </w:r>
    </w:p>
    <w:p w:rsidR="00F1160A" w:rsidP="00F1160A">
      <w:pPr>
        <w:spacing w:line="240" w:lineRule="auto"/>
        <w:jc w:val="both"/>
      </w:pPr>
      <w:r>
        <w:t xml:space="preserve">Zhotovitel je povinen mít po celou dobu plnění smlouvy platné pojištění odpovědnosti za škody způsobené při výkonu jeho podnikatelské činnosti. Rozsah pojištění musí umožňovat úhradu vícenákladů při realizace stavby, vzniklých vadou projektové dokumentace či výkazu výměr. Za vadu se považuje i chyba v projektové </w:t>
      </w:r>
      <w:r>
        <w:t>dokumentaci  či</w:t>
      </w:r>
      <w:r>
        <w:t xml:space="preserve"> výkazu výměr.</w:t>
      </w:r>
    </w:p>
    <w:p w:rsidR="00F1160A" w:rsidP="00F1160A">
      <w:pPr>
        <w:spacing w:line="240" w:lineRule="auto"/>
        <w:rPr>
          <w:b/>
        </w:rPr>
      </w:pPr>
      <w:r>
        <w:rPr>
          <w:b/>
        </w:rPr>
        <w:t>13.2.</w:t>
      </w:r>
    </w:p>
    <w:p w:rsidR="00F1160A" w:rsidP="00F1160A">
      <w:pPr>
        <w:spacing w:line="240" w:lineRule="auto"/>
      </w:pPr>
      <w:r>
        <w:t xml:space="preserve">Pojistná částka za pojištění dle čl.13.1. musí činit </w:t>
      </w:r>
      <w:r>
        <w:t>alespoň  1 mil.</w:t>
      </w:r>
      <w:r>
        <w:t xml:space="preserve"> Kč.</w:t>
      </w:r>
    </w:p>
    <w:p w:rsidR="00F1160A" w:rsidP="00F1160A">
      <w:pPr>
        <w:spacing w:line="240" w:lineRule="auto"/>
      </w:pPr>
      <w:r>
        <w:rPr>
          <w:b/>
        </w:rPr>
        <w:t>13.3</w:t>
      </w:r>
      <w:r>
        <w:t xml:space="preserve"> </w:t>
      </w:r>
    </w:p>
    <w:p w:rsidR="00F1160A" w:rsidP="00F1160A">
      <w:pPr>
        <w:spacing w:line="240" w:lineRule="auto"/>
        <w:jc w:val="both"/>
      </w:pPr>
      <w:r>
        <w:t xml:space="preserve">Přílohou této smlouvy č. 2 je originál nebo  kopie pojistné smlouvy dokladující pojištění dle čl.13.1. a </w:t>
      </w:r>
      <w:r>
        <w:t>13.2. této</w:t>
      </w:r>
      <w:r>
        <w:t xml:space="preserve"> smlouvy.</w:t>
      </w:r>
    </w:p>
    <w:p w:rsidR="00F1160A" w:rsidP="00F1160A">
      <w:pPr>
        <w:spacing w:line="240" w:lineRule="auto"/>
        <w:rPr>
          <w:b/>
        </w:rPr>
      </w:pPr>
    </w:p>
    <w:p w:rsidR="00F1160A" w:rsidP="00F1160A">
      <w:pPr>
        <w:spacing w:line="240" w:lineRule="auto"/>
        <w:rPr>
          <w:b/>
        </w:rPr>
      </w:pPr>
    </w:p>
    <w:p w:rsidR="00F1160A" w:rsidP="00F1160A">
      <w:pPr>
        <w:spacing w:line="240" w:lineRule="auto"/>
        <w:jc w:val="center"/>
        <w:rPr>
          <w:b/>
        </w:rPr>
      </w:pPr>
      <w:r>
        <w:rPr>
          <w:b/>
        </w:rPr>
        <w:t>14. Závěrečná ustanovení</w:t>
      </w:r>
    </w:p>
    <w:p w:rsidR="00F1160A" w:rsidP="00F1160A">
      <w:pPr>
        <w:spacing w:line="240" w:lineRule="auto"/>
        <w:jc w:val="both"/>
      </w:pPr>
      <w:r>
        <w:rPr>
          <w:b/>
        </w:rPr>
        <w:t>14.1</w:t>
      </w:r>
      <w:r>
        <w:t xml:space="preserve">. </w:t>
      </w:r>
    </w:p>
    <w:p w:rsidR="00F1160A" w:rsidP="00F1160A">
      <w:pPr>
        <w:spacing w:line="240" w:lineRule="auto"/>
        <w:jc w:val="both"/>
      </w:pPr>
      <w:r>
        <w:t>Smlouva je uzavřená okamžikem, kdy je poslední souhlas s obsahem návrhu smlouvy doručený druhé straně. Smlouva vzniká projevením souhlasu s celým jejím obsahem. Souhlas musí být písemný, řádně potvrzený a podepsaný oprávněným zástupcem smluvní strany.</w:t>
      </w:r>
    </w:p>
    <w:p w:rsidR="00F1160A" w:rsidP="00F1160A">
      <w:pPr>
        <w:spacing w:line="240" w:lineRule="auto"/>
        <w:jc w:val="both"/>
      </w:pPr>
      <w:r>
        <w:rPr>
          <w:b/>
        </w:rPr>
        <w:t>14.2</w:t>
      </w:r>
      <w:r>
        <w:t xml:space="preserve">. </w:t>
      </w:r>
    </w:p>
    <w:p w:rsidR="00F1160A" w:rsidP="00F1160A">
      <w:pPr>
        <w:spacing w:line="240" w:lineRule="auto"/>
        <w:jc w:val="both"/>
      </w:pPr>
      <w:r>
        <w:t>Měnit nebo doplňovat text této smlouvy je možné jen formou písemných dodatků, které budou platné, jestliže budou řádně potvrzené a podepsané oprávněnými zástupci obou smluvních stran.</w:t>
      </w:r>
    </w:p>
    <w:p w:rsidR="00F1160A" w:rsidP="00F1160A">
      <w:pPr>
        <w:spacing w:line="240" w:lineRule="auto"/>
        <w:jc w:val="both"/>
        <w:rPr>
          <w:b/>
        </w:rPr>
      </w:pPr>
      <w:r>
        <w:rPr>
          <w:b/>
        </w:rPr>
        <w:t xml:space="preserve">14.3. </w:t>
      </w:r>
    </w:p>
    <w:p w:rsidR="00F1160A" w:rsidP="00F1160A">
      <w:pPr>
        <w:spacing w:line="240" w:lineRule="auto"/>
        <w:jc w:val="both"/>
      </w:pPr>
      <w:r>
        <w:t>Pro platnost dodatků k této smlouvě se vyžaduje dohoda o celém textu měněných částí.</w:t>
      </w:r>
    </w:p>
    <w:p w:rsidR="00F1160A" w:rsidP="00F1160A">
      <w:pPr>
        <w:spacing w:line="240" w:lineRule="auto"/>
        <w:jc w:val="both"/>
      </w:pPr>
      <w:r>
        <w:rPr>
          <w:b/>
        </w:rPr>
        <w:t>14.4</w:t>
      </w:r>
      <w:r>
        <w:t xml:space="preserve">. </w:t>
      </w:r>
    </w:p>
    <w:p w:rsidR="00F1160A" w:rsidP="00F1160A">
      <w:pPr>
        <w:spacing w:line="240" w:lineRule="auto"/>
        <w:jc w:val="both"/>
      </w:pPr>
      <w:r>
        <w:t xml:space="preserve">K návrhu dodatků k této smlouvě se smluvním strany zavazují vyjádřit písemně ve lhůtě 10 </w:t>
      </w:r>
      <w:r>
        <w:t>pracovních dnů od doručení návrhu dodatku druhé straně. Po tuto dobu je tímto návrhem vázána strana, která ho podala.</w:t>
      </w:r>
    </w:p>
    <w:p w:rsidR="00F1160A" w:rsidP="00F1160A">
      <w:pPr>
        <w:spacing w:line="240" w:lineRule="auto"/>
        <w:jc w:val="both"/>
      </w:pPr>
      <w:r>
        <w:rPr>
          <w:b/>
        </w:rPr>
        <w:t>14.5</w:t>
      </w:r>
      <w:r>
        <w:t xml:space="preserve">. </w:t>
      </w:r>
    </w:p>
    <w:p w:rsidR="00F1160A" w:rsidP="00F1160A">
      <w:pPr>
        <w:spacing w:line="240" w:lineRule="auto"/>
        <w:jc w:val="both"/>
      </w:pPr>
      <w:r>
        <w:t xml:space="preserve">Tato smlouva je vypracována v čtyřech vyhotoveních, ze kterých si dvě ponechá objednatel a dvě zhotovitel.                  </w:t>
      </w:r>
    </w:p>
    <w:p w:rsidR="00F1160A" w:rsidP="00F1160A">
      <w:pPr>
        <w:spacing w:line="240" w:lineRule="auto"/>
        <w:jc w:val="both"/>
      </w:pPr>
      <w:r>
        <w:t xml:space="preserve">                                                                                    </w:t>
      </w:r>
      <w:r>
        <w:tab/>
      </w:r>
    </w:p>
    <w:p w:rsidR="00F1160A" w:rsidP="00F1160A">
      <w:pPr>
        <w:spacing w:line="240" w:lineRule="auto"/>
        <w:rPr>
          <w:b/>
        </w:rPr>
      </w:pPr>
      <w:r>
        <w:rPr>
          <w:b/>
        </w:rPr>
        <w:tab/>
      </w:r>
      <w:r>
        <w:rPr>
          <w:b/>
        </w:rPr>
        <w:tab/>
        <w:t xml:space="preserve">                               15. Doložka obecního zřízení</w:t>
      </w:r>
    </w:p>
    <w:p w:rsidR="00F1160A" w:rsidP="00F1160A">
      <w:pPr>
        <w:spacing w:line="240" w:lineRule="auto"/>
      </w:pPr>
      <w:r>
        <w:t xml:space="preserve">Tento právní úkon byl v souladu s ustanoveními zákona č. 128/2000 Sb., o obcích, projednán a schválen Radou města Klatovy dne </w:t>
      </w:r>
      <w:r>
        <w:t>19.9.2017</w:t>
      </w:r>
      <w:r>
        <w:t xml:space="preserve"> usnesením č. 379/18</w:t>
      </w:r>
    </w:p>
    <w:p w:rsidR="00F1160A" w:rsidP="00F1160A">
      <w:pPr>
        <w:spacing w:line="240" w:lineRule="auto"/>
      </w:pPr>
    </w:p>
    <w:p w:rsidR="00F1160A" w:rsidP="00F1160A">
      <w:pPr>
        <w:spacing w:line="240" w:lineRule="auto"/>
      </w:pPr>
      <w:r>
        <w:t>V Klatovech dne 21.9 2017</w:t>
      </w:r>
    </w:p>
    <w:p w:rsidR="00F1160A" w:rsidP="00F1160A">
      <w:pPr>
        <w:spacing w:line="240" w:lineRule="auto"/>
      </w:pPr>
    </w:p>
    <w:p w:rsidR="00F1160A" w:rsidP="00F1160A">
      <w:pPr>
        <w:spacing w:line="240" w:lineRule="auto"/>
      </w:pPr>
      <w:r>
        <w:t xml:space="preserve"> </w:t>
      </w:r>
      <w:r>
        <w:tab/>
      </w:r>
      <w:r>
        <w:tab/>
      </w:r>
      <w:r>
        <w:tab/>
      </w:r>
      <w:r>
        <w:tab/>
      </w:r>
      <w:r>
        <w:tab/>
      </w:r>
      <w:r>
        <w:tab/>
      </w:r>
    </w:p>
    <w:p w:rsidR="00F1160A" w:rsidP="00F1160A">
      <w:pPr>
        <w:spacing w:line="240" w:lineRule="auto"/>
      </w:pPr>
      <w:r>
        <w:t xml:space="preserve">              ..........................................</w:t>
      </w:r>
      <w:r>
        <w:tab/>
        <w:t xml:space="preserve">                      ………......................................</w:t>
      </w:r>
    </w:p>
    <w:p w:rsidR="00F1160A" w:rsidP="00F1160A">
      <w:pPr>
        <w:spacing w:line="240" w:lineRule="auto"/>
      </w:pPr>
      <w:r>
        <w:t xml:space="preserve">                Mgr. Rudolf </w:t>
      </w:r>
      <w:r>
        <w:t>Salvetr</w:t>
      </w:r>
      <w:r>
        <w:t xml:space="preserve">                       </w:t>
      </w:r>
      <w:r>
        <w:tab/>
        <w:t xml:space="preserve">          </w:t>
      </w:r>
    </w:p>
    <w:p w:rsidR="00F1160A" w:rsidP="00F1160A">
      <w:pPr>
        <w:spacing w:line="240" w:lineRule="auto"/>
      </w:pPr>
      <w:r>
        <w:t xml:space="preserve">                starosta města Klatov                             </w:t>
      </w:r>
      <w:r>
        <w:tab/>
        <w:t xml:space="preserve">          </w:t>
      </w:r>
    </w:p>
    <w:p w:rsidR="00F1160A" w:rsidP="00F1160A">
      <w:pPr>
        <w:spacing w:line="240" w:lineRule="auto"/>
      </w:pPr>
      <w:r>
        <w:t xml:space="preserve">                     (</w:t>
      </w:r>
      <w:r>
        <w:t>objednatel)</w:t>
      </w:r>
      <w:r>
        <w:tab/>
        <w:t xml:space="preserve">                                            </w:t>
      </w:r>
      <w:r>
        <w:tab/>
        <w:t xml:space="preserve">   (zhotovitel</w:t>
      </w:r>
      <w:r>
        <w:t xml:space="preserve">)        </w:t>
      </w:r>
    </w:p>
    <w:p w:rsidR="00F1160A" w:rsidP="00F1160A">
      <w:pPr>
        <w:spacing w:line="240" w:lineRule="auto"/>
      </w:pPr>
    </w:p>
    <w:p w:rsidR="00F1160A" w:rsidP="00F1160A">
      <w:pPr>
        <w:spacing w:line="240" w:lineRule="auto"/>
        <w:rPr>
          <w:u w:val="single"/>
        </w:rPr>
      </w:pPr>
      <w:r>
        <w:rPr>
          <w:u w:val="single"/>
        </w:rPr>
        <w:t xml:space="preserve">Přílohy </w:t>
      </w:r>
    </w:p>
    <w:p w:rsidR="00F1160A" w:rsidP="00F1160A">
      <w:pPr>
        <w:spacing w:line="240" w:lineRule="auto"/>
      </w:pPr>
      <w:r>
        <w:t>Č.1 –Formulář</w:t>
      </w:r>
      <w:r>
        <w:t xml:space="preserve"> změnový list</w:t>
      </w:r>
    </w:p>
    <w:p w:rsidR="00F1160A" w:rsidP="00F1160A">
      <w:pPr>
        <w:spacing w:line="240" w:lineRule="auto"/>
      </w:pPr>
      <w:r>
        <w:t>Č.2 - Pojištění</w:t>
      </w:r>
      <w:r>
        <w:t xml:space="preserve"> odpovědnosti za škody – pojistná smlouva</w:t>
      </w:r>
    </w:p>
    <w:p w:rsidR="00F1160A" w:rsidP="00F1160A">
      <w:pPr>
        <w:spacing w:line="240" w:lineRule="auto"/>
      </w:pPr>
      <w:r>
        <w:t>Č.3 – Specifikace</w:t>
      </w:r>
      <w:r>
        <w:t xml:space="preserve"> záměru</w:t>
      </w:r>
    </w:p>
    <w:p w:rsidR="001C2B32"/>
    <w:sectPr>
      <w:headerReference w:type="default" r:id="rId5"/>
      <w:footerReference w:type="even" r:id="rId6"/>
      <w:footerReference w:type="default" r:id="rId7"/>
      <w:headerReference w:type="first" r:id="rId8"/>
      <w:footerReference w:type="first" r:id="rId9"/>
      <w:pgSz w:w="11906" w:h="16838"/>
      <w:pgMar w:top="851" w:right="1418" w:bottom="993" w:left="1418" w:header="457" w:footer="41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decorative"/>
    <w:notTrueType/>
    <w:pitch w:val="variable"/>
    <w:sig w:usb0="00000003" w:usb1="10000000" w:usb2="00000000" w:usb3="00000000" w:csb0="8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C83">
    <w:pPr>
      <w:pStyle w:val="Footer"/>
      <w:rPr>
        <w:lang w:val="cs-CZ"/>
      </w:rPr>
    </w:pPr>
    <w:r>
      <w:fldChar w:fldCharType="begin"/>
    </w:r>
    <w:r>
      <w:instrText>LHCS_fieldPAGE  \*</w:instrText>
    </w:r>
    <w:r>
      <w:instrText xml:space="preserve"> MERGEFORMAT </w:instrText>
    </w:r>
    <w:r>
      <w:fldChar w:fldCharType="separate"/>
    </w:r>
    <w:r>
      <w:rPr>
        <w:b/>
      </w:rPr>
      <w:t>Error! Bookmark not defined.</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C8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C83">
    <w:r>
      <w:fldChar w:fldCharType="begin"/>
    </w:r>
    <w:r>
      <w:instrText xml:space="preserve"> PAGE </w:instrText>
    </w:r>
    <w:r>
      <w:fldChar w:fldCharType="separate"/>
    </w:r>
    <w:r>
      <w:t>12</w:t>
    </w:r>
    <w:r>
      <w:fldChar w:fldCharType="end"/>
    </w:r>
  </w:p>
  <w:p w:rsidR="00404C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C8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C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C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60A"/>
    <w:pPr>
      <w:widowControl w:val="0"/>
      <w:suppressAutoHyphens/>
      <w:spacing w:after="0" w:line="288" w:lineRule="auto"/>
    </w:pPr>
    <w:rPr>
      <w:rFonts w:ascii="Times New Roman" w:eastAsia="Times New Roman" w:hAnsi="Times New Roman"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ZhlavChar"/>
    <w:rsid w:val="00F1160A"/>
    <w:pPr>
      <w:tabs>
        <w:tab w:val="center" w:pos="4536"/>
        <w:tab w:val="right" w:pos="9070"/>
      </w:tabs>
    </w:pPr>
  </w:style>
  <w:style w:type="character" w:customStyle="1" w:styleId="ZhlavChar">
    <w:name w:val="Záhlaví Char"/>
    <w:basedOn w:val="DefaultParagraphFont"/>
    <w:link w:val="Header"/>
    <w:rsid w:val="00F1160A"/>
    <w:rPr>
      <w:rFonts w:ascii="Times New Roman" w:eastAsia="Times New Roman" w:hAnsi="Times New Roman" w:cs="Times New Roman"/>
      <w:sz w:val="24"/>
      <w:szCs w:val="20"/>
      <w:lang w:eastAsia="ar-SA"/>
    </w:rPr>
  </w:style>
  <w:style w:type="paragraph" w:styleId="Footer">
    <w:name w:val="footer"/>
    <w:basedOn w:val="Normal"/>
    <w:link w:val="ZpatChar"/>
    <w:rsid w:val="00F1160A"/>
    <w:pPr>
      <w:tabs>
        <w:tab w:val="center" w:pos="4536"/>
        <w:tab w:val="right" w:pos="9070"/>
      </w:tabs>
    </w:pPr>
  </w:style>
  <w:style w:type="character" w:customStyle="1" w:styleId="ZpatChar">
    <w:name w:val="Zápatí Char"/>
    <w:basedOn w:val="DefaultParagraphFont"/>
    <w:link w:val="Footer"/>
    <w:rsid w:val="00F1160A"/>
    <w:rPr>
      <w:rFonts w:ascii="Times New Roman" w:eastAsia="Times New Roman" w:hAnsi="Times New Roman" w:cs="Times New Roman"/>
      <w:sz w:val="24"/>
      <w:szCs w:val="20"/>
      <w:lang w:eastAsia="ar-SA"/>
    </w:rPr>
  </w:style>
  <w:style w:type="paragraph" w:customStyle="1" w:styleId="Normal1">
    <w:name w:val="Normal1"/>
    <w:rsid w:val="00F1160A"/>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BalloonText">
    <w:name w:val="Balloon Text"/>
    <w:basedOn w:val="Normal"/>
    <w:link w:val="TextbublinyChar"/>
    <w:uiPriority w:val="99"/>
    <w:semiHidden/>
    <w:unhideWhenUsed/>
    <w:rsid w:val="0041521D"/>
    <w:pPr>
      <w:spacing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41521D"/>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header" Target="header2.xml" /><Relationship Id="rId9" Type="http://schemas.openxmlformats.org/officeDocument/2006/relationships/footer" Target="footer4.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3771</Words>
  <Characters>22252</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Kinský Josef</dc:creator>
  <cp:lastModifiedBy>Kinský Josef</cp:lastModifiedBy>
  <cp:revision>2</cp:revision>
  <cp:lastPrinted>2017-09-21T13:56:00Z</cp:lastPrinted>
  <dcterms:created xsi:type="dcterms:W3CDTF">2017-09-21T13:45:00Z</dcterms:created>
  <dcterms:modified xsi:type="dcterms:W3CDTF">2017-09-21T14:02:00Z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OVV/4816/17/Ki</vt:lpwstr>
  </property>
  <property fmtid="{D5CDD505-2E9C-101B-9397-08002B2CF9AE}" pid="4" name="CJ_Spis_Pisemnost">
    <vt:lpwstr>CJ/SPIS/ROK</vt:lpwstr>
  </property>
  <property fmtid="{D5CDD505-2E9C-101B-9397-08002B2CF9AE}" pid="5" name="Contact_PostaOdes_All">
    <vt:lpwstr>ROZDĚLOVNÍK...</vt:lpwstr>
  </property>
  <property fmtid="{D5CDD505-2E9C-101B-9397-08002B2CF9AE}" pid="6" name="DatumPlatnosti_PisemnostTypZpristupneniInformaciZOSZ_Pisemnost">
    <vt:lpwstr>ZOSZ_DatumPlatnosti</vt:lpwstr>
  </property>
  <property fmtid="{D5CDD505-2E9C-101B-9397-08002B2CF9AE}" pid="7" name="DatumPoriz_Pisemnost">
    <vt:lpwstr>17.10.2017</vt:lpwstr>
  </property>
  <property fmtid="{D5CDD505-2E9C-101B-9397-08002B2CF9AE}" pid="8" name="DisplayName_SpisovyUzel_PoziceZodpo_Pisemnost">
    <vt:lpwstr>Odbor vnitřních věcí</vt:lpwstr>
  </property>
  <property fmtid="{D5CDD505-2E9C-101B-9397-08002B2CF9AE}" pid="9" name="DisplayName_UserPoriz_Pisemnost">
    <vt:lpwstr>Josef Kinský</vt:lpwstr>
  </property>
  <property fmtid="{D5CDD505-2E9C-101B-9397-08002B2CF9AE}" pid="10" name="EC_Pisemnost">
    <vt:lpwstr>62295/17-MUKT</vt:lpwstr>
  </property>
  <property fmtid="{D5CDD505-2E9C-101B-9397-08002B2CF9AE}" pid="11" name="Key_BarCode_Pisemnost">
    <vt:lpwstr>*B001941462*</vt:lpwstr>
  </property>
  <property fmtid="{D5CDD505-2E9C-101B-9397-08002B2CF9AE}" pid="12" name="KRukam">
    <vt:lpwstr>{KRukam}</vt:lpwstr>
  </property>
  <property fmtid="{D5CDD505-2E9C-101B-9397-08002B2CF9AE}" pid="13" name="Odkaz">
    <vt:lpwstr>ODKAZ</vt:lpwstr>
  </property>
  <property fmtid="{D5CDD505-2E9C-101B-9397-08002B2CF9AE}" pid="14" name="Password_PisemnostTypZpristupneniInformaciZOSZ_Pisemnost">
    <vt:lpwstr>ZOSZ_Password</vt:lpwstr>
  </property>
  <property fmtid="{D5CDD505-2E9C-101B-9397-08002B2CF9AE}" pid="15" name="PocetListuDokumentu_Pisemnost">
    <vt:lpwstr>1</vt:lpwstr>
  </property>
  <property fmtid="{D5CDD505-2E9C-101B-9397-08002B2CF9AE}" pid="16" name="PocetListu_Pisemnost">
    <vt:lpwstr>1</vt:lpwstr>
  </property>
  <property fmtid="{D5CDD505-2E9C-101B-9397-08002B2CF9AE}" pid="17" name="PocetPriloh_Pisemnost">
    <vt:lpwstr>0</vt:lpwstr>
  </property>
  <property fmtid="{D5CDD505-2E9C-101B-9397-08002B2CF9AE}" pid="18" name="Podpis">
    <vt:lpwstr/>
  </property>
  <property fmtid="{D5CDD505-2E9C-101B-9397-08002B2CF9AE}" pid="19" name="SkartacniZnakLhuta_PisemnostZnak">
    <vt:lpwstr>V/10</vt:lpwstr>
  </property>
  <property fmtid="{D5CDD505-2E9C-101B-9397-08002B2CF9AE}" pid="20" name="SmlouvaCislo">
    <vt:lpwstr>ČÍSLO SMLOUVY</vt:lpwstr>
  </property>
  <property fmtid="{D5CDD505-2E9C-101B-9397-08002B2CF9AE}" pid="21" name="SZ_Spis_Pisemnost">
    <vt:lpwstr>ZN/Sml/2/17</vt:lpwstr>
  </property>
  <property fmtid="{D5CDD505-2E9C-101B-9397-08002B2CF9AE}" pid="22" name="TEST">
    <vt:lpwstr>testovací pole</vt:lpwstr>
  </property>
  <property fmtid="{D5CDD505-2E9C-101B-9397-08002B2CF9AE}" pid="23" name="TypPrilohy_Pisemnost">
    <vt:lpwstr>TYP PŘÍLOHY</vt:lpwstr>
  </property>
  <property fmtid="{D5CDD505-2E9C-101B-9397-08002B2CF9AE}" pid="24" name="UserName_PisemnostTypZpristupneniInformaciZOSZ_Pisemnost">
    <vt:lpwstr>ZOSZ_UserName</vt:lpwstr>
  </property>
  <property fmtid="{D5CDD505-2E9C-101B-9397-08002B2CF9AE}" pid="25" name="Vec_Pisemnost">
    <vt:lpwstr>Odeslání smlouvy do registru smluv 
HG elektro-PD na MS 5.etapa</vt:lpwstr>
  </property>
  <property fmtid="{D5CDD505-2E9C-101B-9397-08002B2CF9AE}" pid="26" name="Zkratka_SpisovyUzel_PoziceZodpo_Pisemnost">
    <vt:lpwstr>OVV</vt:lpwstr>
  </property>
</Properties>
</file>