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63AB" w14:textId="6F430E18" w:rsidR="00F128E0" w:rsidRDefault="00E7132A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3B3C86" wp14:editId="7E7E68E9">
                <wp:simplePos x="0" y="0"/>
                <wp:positionH relativeFrom="column">
                  <wp:posOffset>71423</wp:posOffset>
                </wp:positionH>
                <wp:positionV relativeFrom="paragraph">
                  <wp:posOffset>579</wp:posOffset>
                </wp:positionV>
                <wp:extent cx="60674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1A2EEB9D" w:rsidR="00454D4F" w:rsidRDefault="00093CEC" w:rsidP="00454D4F">
                            <w:pPr>
                              <w:spacing w:line="276" w:lineRule="auto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3453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veřejných zakázek</w:t>
                            </w:r>
                          </w:p>
                          <w:p w14:paraId="37E30B15" w14:textId="56048C6D" w:rsidR="00093CEC" w:rsidRPr="005A61AB" w:rsidRDefault="00093CEC" w:rsidP="00454D4F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.6pt;margin-top:.05pt;width:477.7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1A2EEB9D" w:rsidR="00454D4F" w:rsidRDefault="00093CEC" w:rsidP="00454D4F">
                      <w:pPr>
                        <w:spacing w:line="276" w:lineRule="auto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34539">
                        <w:rPr>
                          <w:rFonts w:ascii="Arial" w:hAnsi="Arial" w:cs="Arial"/>
                          <w:sz w:val="18"/>
                          <w:szCs w:val="18"/>
                        </w:rPr>
                        <w:t>Odbor veřejných zakázek</w:t>
                      </w:r>
                    </w:p>
                    <w:p w14:paraId="37E30B15" w14:textId="56048C6D" w:rsidR="00093CEC" w:rsidRPr="005A61AB" w:rsidRDefault="00093CEC" w:rsidP="00454D4F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6BAB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384F5E8E">
                <wp:simplePos x="0" y="0"/>
                <wp:positionH relativeFrom="column">
                  <wp:posOffset>75372</wp:posOffset>
                </wp:positionH>
                <wp:positionV relativeFrom="paragraph">
                  <wp:posOffset>602560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6131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47.45pt" to="484.4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" strokecolor="black [3213]" strokeweight=".5pt"/>
            </w:pict>
          </mc:Fallback>
        </mc:AlternateContent>
      </w:r>
    </w:p>
    <w:p w14:paraId="69EE5E37" w14:textId="10BF23B7" w:rsidR="00F128E0" w:rsidRDefault="00BC6F74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Rolken s.r.o.</w:t>
      </w:r>
    </w:p>
    <w:p w14:paraId="3F5DEDE1" w14:textId="77F7D3A0" w:rsidR="00BC6F74" w:rsidRDefault="00BC6F74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Zda</w:t>
      </w:r>
      <w:r w:rsidR="00EB1728">
        <w:rPr>
          <w:rFonts w:ascii="Arial" w:hAnsi="Arial" w:cs="Arial"/>
          <w:color w:val="404040" w:themeColor="text1" w:themeTint="BF"/>
          <w:sz w:val="20"/>
          <w:szCs w:val="20"/>
        </w:rPr>
        <w:t>ř</w:t>
      </w:r>
      <w:r>
        <w:rPr>
          <w:rFonts w:ascii="Arial" w:hAnsi="Arial" w:cs="Arial"/>
          <w:color w:val="404040" w:themeColor="text1" w:themeTint="BF"/>
          <w:sz w:val="20"/>
          <w:szCs w:val="20"/>
        </w:rPr>
        <w:t>ilá 817/8</w:t>
      </w:r>
    </w:p>
    <w:p w14:paraId="4F5C584A" w14:textId="00E36876" w:rsidR="00BC6F74" w:rsidRDefault="00BC6F74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140 00 Praha 4- Nusle</w:t>
      </w:r>
    </w:p>
    <w:p w14:paraId="2F2B1DFB" w14:textId="7F5888A2" w:rsidR="00BC6F74" w:rsidRDefault="00BC6F74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IČ: 02155176</w:t>
      </w:r>
    </w:p>
    <w:p w14:paraId="027EB461" w14:textId="6ED16BA3" w:rsidR="00BC6F74" w:rsidRDefault="00BC6F74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DIČ CZ02155176</w:t>
      </w:r>
    </w:p>
    <w:p w14:paraId="731B3590" w14:textId="09C47AE1" w:rsidR="00BC6F74" w:rsidRDefault="00BC6F74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Email: </w:t>
      </w:r>
      <w:hyperlink r:id="rId8" w:history="1">
        <w:r w:rsidR="00597A3C">
          <w:rPr>
            <w:rStyle w:val="Hypertextovodkaz"/>
            <w:rFonts w:ascii="Arial" w:hAnsi="Arial" w:cs="Arial"/>
            <w:sz w:val="20"/>
            <w:szCs w:val="20"/>
          </w:rPr>
          <w:t>xxxxxxxxxx</w:t>
        </w:r>
      </w:hyperlink>
    </w:p>
    <w:p w14:paraId="6F651BC3" w14:textId="2E2B3A0E" w:rsidR="00BC6F74" w:rsidRDefault="00597A3C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Tel: xxxxxxxxxx</w:t>
      </w:r>
    </w:p>
    <w:p w14:paraId="6229AB03" w14:textId="0E1B2F0E" w:rsidR="00BC6F74" w:rsidRPr="00150F22" w:rsidRDefault="00BC6F74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ID DS:nff2s7j</w:t>
      </w:r>
    </w:p>
    <w:p w14:paraId="78A1484E" w14:textId="77777777" w:rsidR="00F128E0" w:rsidRPr="00150F22" w:rsidRDefault="00F128E0" w:rsidP="009A1547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45A4C342" w14:textId="515E014F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Naše značka:</w:t>
      </w:r>
      <w:r w:rsidRPr="00E7132A">
        <w:rPr>
          <w:rFonts w:ascii="Arial" w:hAnsi="Arial" w:cs="Arial"/>
          <w:sz w:val="20"/>
          <w:szCs w:val="20"/>
        </w:rPr>
        <w:tab/>
      </w:r>
      <w:r w:rsidR="00BC6F74" w:rsidRPr="00BC6F74">
        <w:rPr>
          <w:rFonts w:ascii="Arial" w:hAnsi="Arial" w:cs="Arial"/>
          <w:sz w:val="20"/>
          <w:szCs w:val="20"/>
        </w:rPr>
        <w:t>SPU 474623/2017</w:t>
      </w:r>
      <w:r w:rsidRPr="00E7132A">
        <w:rPr>
          <w:rFonts w:ascii="Arial" w:hAnsi="Arial" w:cs="Arial"/>
          <w:sz w:val="20"/>
          <w:szCs w:val="20"/>
        </w:rPr>
        <w:t xml:space="preserve"> </w:t>
      </w:r>
    </w:p>
    <w:p w14:paraId="5CE38D9F" w14:textId="1CB5D7C3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Spisová značka: </w:t>
      </w:r>
      <w:r w:rsidR="00BC6F74">
        <w:rPr>
          <w:rFonts w:ascii="Arial" w:hAnsi="Arial" w:cs="Arial"/>
          <w:sz w:val="20"/>
          <w:szCs w:val="20"/>
        </w:rPr>
        <w:t>SZ SPU 423971/2017</w:t>
      </w:r>
    </w:p>
    <w:p w14:paraId="20BCF404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0BE9FC79" w14:textId="13BEC1C2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Vyřizuje.: </w:t>
      </w:r>
      <w:r w:rsidRPr="00E7132A">
        <w:rPr>
          <w:rFonts w:ascii="Arial" w:hAnsi="Arial" w:cs="Arial"/>
          <w:sz w:val="20"/>
          <w:szCs w:val="20"/>
        </w:rPr>
        <w:tab/>
      </w:r>
      <w:r w:rsidR="00AD656E">
        <w:rPr>
          <w:rFonts w:ascii="Arial" w:hAnsi="Arial" w:cs="Arial"/>
          <w:sz w:val="20"/>
          <w:szCs w:val="20"/>
        </w:rPr>
        <w:t>Ing. Alena Holá</w:t>
      </w:r>
      <w:r w:rsidRPr="00E7132A">
        <w:rPr>
          <w:rFonts w:ascii="Arial" w:hAnsi="Arial" w:cs="Arial"/>
          <w:sz w:val="20"/>
          <w:szCs w:val="20"/>
        </w:rPr>
        <w:tab/>
      </w:r>
    </w:p>
    <w:p w14:paraId="2A875838" w14:textId="7DB66A18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Tel.: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597A3C">
        <w:rPr>
          <w:rFonts w:ascii="Arial" w:hAnsi="Arial" w:cs="Arial"/>
          <w:sz w:val="20"/>
          <w:szCs w:val="20"/>
        </w:rPr>
        <w:t>xxxxxxxx</w:t>
      </w:r>
    </w:p>
    <w:p w14:paraId="255020E8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ID DS: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  <w:t>z49per3</w:t>
      </w:r>
    </w:p>
    <w:p w14:paraId="5BC351D4" w14:textId="72F6D92D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E-mail: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597A3C">
        <w:rPr>
          <w:rFonts w:ascii="Arial" w:hAnsi="Arial" w:cs="Arial"/>
          <w:sz w:val="20"/>
          <w:szCs w:val="20"/>
        </w:rPr>
        <w:t>xxxxxxxx</w:t>
      </w:r>
    </w:p>
    <w:p w14:paraId="6F2708EE" w14:textId="39237DDD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Datum: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="005B45A9">
        <w:rPr>
          <w:rFonts w:ascii="Arial" w:hAnsi="Arial" w:cs="Arial"/>
          <w:sz w:val="20"/>
          <w:szCs w:val="20"/>
        </w:rPr>
        <w:t>12.</w:t>
      </w:r>
      <w:r w:rsidR="00E00B16">
        <w:rPr>
          <w:rFonts w:ascii="Arial" w:hAnsi="Arial" w:cs="Arial"/>
          <w:sz w:val="20"/>
          <w:szCs w:val="20"/>
        </w:rPr>
        <w:t xml:space="preserve"> </w:t>
      </w:r>
      <w:r w:rsidR="005B45A9">
        <w:rPr>
          <w:rFonts w:ascii="Arial" w:hAnsi="Arial" w:cs="Arial"/>
          <w:sz w:val="20"/>
          <w:szCs w:val="20"/>
        </w:rPr>
        <w:t>10.</w:t>
      </w:r>
      <w:r w:rsidR="00E00B16">
        <w:rPr>
          <w:rFonts w:ascii="Arial" w:hAnsi="Arial" w:cs="Arial"/>
          <w:sz w:val="20"/>
          <w:szCs w:val="20"/>
        </w:rPr>
        <w:t xml:space="preserve"> </w:t>
      </w:r>
      <w:r w:rsidR="005B45A9">
        <w:rPr>
          <w:rFonts w:ascii="Arial" w:hAnsi="Arial" w:cs="Arial"/>
          <w:sz w:val="20"/>
          <w:szCs w:val="20"/>
        </w:rPr>
        <w:t>2017</w:t>
      </w:r>
    </w:p>
    <w:p w14:paraId="2A7B0200" w14:textId="0B5CB55D" w:rsidR="00E7132A" w:rsidRPr="00E7132A" w:rsidRDefault="00E7132A" w:rsidP="00E7132A">
      <w:pPr>
        <w:ind w:right="-285"/>
        <w:rPr>
          <w:rFonts w:ascii="Arial" w:hAnsi="Arial" w:cs="Arial"/>
          <w:sz w:val="22"/>
          <w:szCs w:val="22"/>
        </w:rPr>
      </w:pPr>
      <w:r w:rsidRPr="00E7132A">
        <w:rPr>
          <w:rFonts w:ascii="Arial" w:hAnsi="Arial" w:cs="Arial"/>
          <w:sz w:val="22"/>
          <w:szCs w:val="22"/>
        </w:rPr>
        <w:tab/>
      </w:r>
    </w:p>
    <w:p w14:paraId="4C0874F8" w14:textId="77777777" w:rsidR="00E7132A" w:rsidRPr="00E7132A" w:rsidRDefault="00E7132A" w:rsidP="00E7132A">
      <w:pPr>
        <w:pStyle w:val="Zkladntex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7ECDCFB8" w14:textId="77777777" w:rsidR="00BC6F74" w:rsidRDefault="00BC6F74" w:rsidP="005B45A9">
      <w:pPr>
        <w:pStyle w:val="Zkladntext"/>
        <w:spacing w:line="288" w:lineRule="auto"/>
        <w:jc w:val="center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38BB1D00" w14:textId="77777777" w:rsidR="00BC6F74" w:rsidRDefault="00BC6F74" w:rsidP="00E7132A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2C4AB07" w14:textId="77777777" w:rsidR="00BC6F74" w:rsidRDefault="00BC6F74" w:rsidP="00E7132A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B7C260E" w14:textId="5E822B51" w:rsidR="00E7132A" w:rsidRPr="00E7132A" w:rsidRDefault="00E7132A" w:rsidP="00E7132A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E7132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Objednávka: Provedení </w:t>
      </w:r>
      <w:r w:rsidR="00AD656E">
        <w:rPr>
          <w:rFonts w:ascii="Arial" w:hAnsi="Arial" w:cs="Arial"/>
          <w:b/>
          <w:bCs/>
          <w:color w:val="auto"/>
          <w:sz w:val="20"/>
          <w:szCs w:val="20"/>
          <w:u w:val="single"/>
        </w:rPr>
        <w:t>penetračních testů zranitelnosti vnitřní sítě SPÚ, testů fyzické bezpečnosti a testů sociálního inženýrství</w:t>
      </w:r>
    </w:p>
    <w:p w14:paraId="64CCF0BA" w14:textId="77777777" w:rsidR="00E7132A" w:rsidRPr="00E7132A" w:rsidRDefault="00E7132A" w:rsidP="00E7132A">
      <w:pPr>
        <w:pStyle w:val="Zkladntext"/>
        <w:spacing w:line="288" w:lineRule="auto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6A1AB8C4" w14:textId="4EDD47CD" w:rsidR="00964BD1" w:rsidRDefault="00E7132A" w:rsidP="00964BD1">
      <w:pPr>
        <w:spacing w:before="120"/>
        <w:rPr>
          <w:rFonts w:ascii="Arial" w:hAnsi="Arial" w:cs="Arial"/>
          <w:sz w:val="20"/>
        </w:rPr>
      </w:pPr>
      <w:r w:rsidRPr="00E7132A">
        <w:rPr>
          <w:rFonts w:ascii="Arial" w:hAnsi="Arial" w:cs="Arial"/>
          <w:sz w:val="20"/>
        </w:rPr>
        <w:t>Na základě Vaší nabídky na veřejnou zakázku s názvem „</w:t>
      </w:r>
      <w:r w:rsidR="00AD656E" w:rsidRPr="00AD656E">
        <w:rPr>
          <w:rFonts w:ascii="Arial" w:hAnsi="Arial" w:cs="Arial"/>
          <w:b/>
          <w:bCs/>
          <w:sz w:val="20"/>
        </w:rPr>
        <w:t>Provedení penetračních testů zranitelnosti vnitřní sítě SPÚ, testů fyzické bezpečnosti a testů sociálního inženýrství</w:t>
      </w:r>
      <w:r w:rsidRPr="00E7132A">
        <w:rPr>
          <w:rFonts w:ascii="Arial" w:hAnsi="Arial" w:cs="Arial"/>
          <w:sz w:val="20"/>
        </w:rPr>
        <w:t xml:space="preserve">“ ze </w:t>
      </w:r>
      <w:r w:rsidR="00964BD1">
        <w:rPr>
          <w:rFonts w:ascii="Arial" w:hAnsi="Arial" w:cs="Arial"/>
          <w:sz w:val="20"/>
        </w:rPr>
        <w:t xml:space="preserve">dne </w:t>
      </w:r>
      <w:r w:rsidR="00BC6F74">
        <w:rPr>
          <w:rFonts w:ascii="Arial" w:hAnsi="Arial" w:cs="Arial"/>
          <w:sz w:val="20"/>
        </w:rPr>
        <w:t>10.</w:t>
      </w:r>
      <w:r w:rsidR="005F4747">
        <w:rPr>
          <w:rFonts w:ascii="Arial" w:hAnsi="Arial" w:cs="Arial"/>
          <w:sz w:val="20"/>
        </w:rPr>
        <w:t xml:space="preserve"> </w:t>
      </w:r>
      <w:r w:rsidR="00BC6F74">
        <w:rPr>
          <w:rFonts w:ascii="Arial" w:hAnsi="Arial" w:cs="Arial"/>
          <w:sz w:val="20"/>
        </w:rPr>
        <w:t>10.</w:t>
      </w:r>
      <w:r w:rsidR="005F4747">
        <w:rPr>
          <w:rFonts w:ascii="Arial" w:hAnsi="Arial" w:cs="Arial"/>
          <w:sz w:val="20"/>
        </w:rPr>
        <w:t xml:space="preserve"> </w:t>
      </w:r>
      <w:r w:rsidR="00BC6F74">
        <w:rPr>
          <w:rFonts w:ascii="Arial" w:hAnsi="Arial" w:cs="Arial"/>
          <w:sz w:val="20"/>
        </w:rPr>
        <w:t xml:space="preserve">2017 </w:t>
      </w:r>
      <w:r w:rsidR="00964BD1">
        <w:rPr>
          <w:rFonts w:ascii="Arial" w:hAnsi="Arial" w:cs="Arial"/>
          <w:sz w:val="20"/>
        </w:rPr>
        <w:t>u Vás objednáváme provedení níže uvedených testů:</w:t>
      </w:r>
    </w:p>
    <w:p w14:paraId="6236F5AB" w14:textId="27F2B19B" w:rsidR="00964BD1" w:rsidRPr="00964BD1" w:rsidRDefault="00964BD1" w:rsidP="00964BD1">
      <w:pPr>
        <w:pStyle w:val="Odstavecseseznamem"/>
        <w:numPr>
          <w:ilvl w:val="0"/>
          <w:numId w:val="2"/>
        </w:numPr>
        <w:spacing w:before="120"/>
        <w:rPr>
          <w:rFonts w:ascii="Arial" w:hAnsi="Arial" w:cs="Arial"/>
          <w:b/>
          <w:sz w:val="20"/>
          <w:szCs w:val="20"/>
          <w:u w:val="single"/>
        </w:rPr>
      </w:pPr>
      <w:r w:rsidRPr="00964BD1">
        <w:rPr>
          <w:rFonts w:ascii="Arial" w:hAnsi="Arial" w:cs="Arial"/>
          <w:b/>
          <w:sz w:val="20"/>
          <w:szCs w:val="20"/>
          <w:u w:val="single"/>
        </w:rPr>
        <w:t>Penetrační testy zranitelnosti vnitřní sítě</w:t>
      </w:r>
    </w:p>
    <w:p w14:paraId="717B8AC4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Bude proveden řízený útok na síť zadavatele z vnější sítě, tj. bude simulováno počínání potencionálního útočníka pokoušejícího se o průnik do vnitřní sítě zadavatele. Cílem testování je zjištění slabin v zabezpečení ICT infrastruktury organizace. Plánovaně se použijí techniky a taktiky pro průnik do systémů infrastruktury, využijí se konfigurační chyby a bezpečnostní mezery v ochraně systémů, otestují se internetové aplikace, otestuje se zahlcení služeb a systémová identifikace. Penetrační test má také za úkol odhalit slabá místa serverů v DMZ, chyby v konfiguraci firewallu a zaměřit se na bezpečnostní prověření perimetru.</w:t>
      </w:r>
    </w:p>
    <w:p w14:paraId="2B8785C1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Služba dodavatele se bude sestávat minimálně z následujících testů:</w:t>
      </w:r>
    </w:p>
    <w:p w14:paraId="0922FD08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průzkum informací z databází služeb,</w:t>
      </w:r>
    </w:p>
    <w:p w14:paraId="1E51CD10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detekce aktivních IP adres pomocí sondování,</w:t>
      </w:r>
    </w:p>
    <w:p w14:paraId="43349848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testy DNS serverů a průzkum DNS zón,</w:t>
      </w:r>
    </w:p>
    <w:p w14:paraId="53C2E835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zjištění topologie sítě,</w:t>
      </w:r>
    </w:p>
    <w:p w14:paraId="7753223A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detailní skenování TCP portů, skenování UDP portů a detekce operačního systému,</w:t>
      </w:r>
    </w:p>
    <w:p w14:paraId="4B54F744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průzkum nalezených WWW serverů a jejich slabin,</w:t>
      </w:r>
    </w:p>
    <w:p w14:paraId="159ED0A2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testování hesel vybraných služeb,</w:t>
      </w:r>
    </w:p>
    <w:p w14:paraId="08B6A408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testy k získání informací a identifikací systémů a aplikací,</w:t>
      </w:r>
    </w:p>
    <w:p w14:paraId="61BF7DD4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odposlech, odchycení a přesměrování komunikace,</w:t>
      </w:r>
    </w:p>
    <w:p w14:paraId="0A4B0D54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odchycení informací a komunikace směrem k aplikačním službám,</w:t>
      </w:r>
    </w:p>
    <w:p w14:paraId="7C4B04C9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útoky na uživatele systému,</w:t>
      </w:r>
    </w:p>
    <w:p w14:paraId="650398D7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testy existence backdoors,</w:t>
      </w:r>
    </w:p>
    <w:p w14:paraId="560B59D4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testy autentizace a schémat pro kontrolu přístupu,</w:t>
      </w:r>
    </w:p>
    <w:p w14:paraId="0C81FF2C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kontrola operačních systémů,</w:t>
      </w:r>
    </w:p>
    <w:p w14:paraId="7226F6B3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testy aplikačních chyb a vad v systémech a aplikacích,</w:t>
      </w:r>
    </w:p>
    <w:p w14:paraId="5BD32850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testy týkajících se infrastruktury systému,</w:t>
      </w:r>
    </w:p>
    <w:p w14:paraId="4EBE657F" w14:textId="77777777" w:rsidR="00964BD1" w:rsidRPr="00964BD1" w:rsidRDefault="00964BD1" w:rsidP="00964BD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testy spolehlivosti a bezpečnosti konfigurace,</w:t>
      </w:r>
    </w:p>
    <w:p w14:paraId="79488A35" w14:textId="77777777" w:rsidR="00964BD1" w:rsidRPr="00964BD1" w:rsidRDefault="00964BD1" w:rsidP="00964BD1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všeobecné testy zranitelnosti a nedostatečného zabezpečení,</w:t>
      </w:r>
    </w:p>
    <w:p w14:paraId="6EEB019F" w14:textId="77777777" w:rsidR="00964BD1" w:rsidRPr="00964BD1" w:rsidRDefault="00964BD1" w:rsidP="00964BD1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testy narušení dostupnosti služeb.</w:t>
      </w:r>
    </w:p>
    <w:p w14:paraId="48AA2008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Penetrační testování bude typu zero knowledge. Penetrační testování bude prováděno v souladu s volně dostupnými standardy OSSTMM (Open-Source Security Testing Methodology Manual) a OWASP (Open Web Application Security Project).</w:t>
      </w:r>
    </w:p>
    <w:p w14:paraId="419BA2B5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lastRenderedPageBreak/>
        <w:t xml:space="preserve">Cílem bude pokus o neoprávněný průnik do objektu SPÚ a získání neveřejných informací. Testovaným objektem bude ústředí Státního pozemkového úřadu, Husinecká 1024/11a, Praha (dále jen „Objekt“). </w:t>
      </w:r>
    </w:p>
    <w:p w14:paraId="70A2205D" w14:textId="50E97D65" w:rsidR="00964BD1" w:rsidRPr="00964BD1" w:rsidRDefault="00964BD1" w:rsidP="00964BD1">
      <w:pPr>
        <w:pStyle w:val="Odstavecseseznamem"/>
        <w:numPr>
          <w:ilvl w:val="0"/>
          <w:numId w:val="2"/>
        </w:num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4BD1">
        <w:rPr>
          <w:rFonts w:ascii="Arial" w:hAnsi="Arial" w:cs="Arial"/>
          <w:b/>
          <w:sz w:val="20"/>
          <w:szCs w:val="20"/>
          <w:u w:val="single"/>
        </w:rPr>
        <w:t>Fyzický penetrační test</w:t>
      </w:r>
    </w:p>
    <w:p w14:paraId="16C08234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Cílem testu je neinvazivními metodami typu překonání jistících překážek, bez použití násilí či pohrůžek, vůči zaměstnancům a ostraze zadavatele za pomocí metody sociotechnického útoku proniknout do Objektu a získat v něm informace neveřejného charakteru. Konkrétní způsob získání informací, případně jejich okruhu, bude stanoven oboustranně schváleným scénářem k provedení penetračního testu. Zadavatel požaduje test, který prověří základní bezpečnostní opatření a dodržování režimových a organizačních opatření zaměstnanců a ostrahy zadavatele.</w:t>
      </w:r>
    </w:p>
    <w:p w14:paraId="724FC673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Pověřené osoby dodavatele, které budou penetrační test provádět, budou disponovat „Pověřením k provedení penetračního testu“ podepsaného odpovědnou osobou zadavatele. Pokud dojde k odhalení pověřených osob dodavatele, předloží toto pověření.</w:t>
      </w:r>
    </w:p>
    <w:p w14:paraId="797D2781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Penetrační test bude proveden alespoň dvěma osobami.</w:t>
      </w:r>
    </w:p>
    <w:p w14:paraId="51617846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Pokud bude použito dvoustupňové překonání překážek v podobě zaměstnanců zadavatele, například ostraha a následně zaměstnanec vybraného oddělení, pak i v případě odhalení penetračního testu první linií (ostrahou) bude proveden penetrační test druhé linie.</w:t>
      </w:r>
    </w:p>
    <w:p w14:paraId="234FEB60" w14:textId="77777777" w:rsidR="00964BD1" w:rsidRPr="00964BD1" w:rsidRDefault="00964BD1" w:rsidP="00964BD1">
      <w:pPr>
        <w:jc w:val="both"/>
        <w:rPr>
          <w:rFonts w:ascii="Arial" w:hAnsi="Arial" w:cs="Arial"/>
          <w:sz w:val="20"/>
          <w:szCs w:val="20"/>
        </w:rPr>
      </w:pPr>
    </w:p>
    <w:p w14:paraId="4C058276" w14:textId="7EDAB3A0" w:rsidR="00964BD1" w:rsidRPr="00964BD1" w:rsidRDefault="00964BD1" w:rsidP="00964BD1">
      <w:pPr>
        <w:pStyle w:val="Odstavecseseznamem"/>
        <w:numPr>
          <w:ilvl w:val="0"/>
          <w:numId w:val="2"/>
        </w:num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4BD1">
        <w:rPr>
          <w:rFonts w:ascii="Arial" w:hAnsi="Arial" w:cs="Arial"/>
          <w:b/>
          <w:sz w:val="20"/>
          <w:szCs w:val="20"/>
          <w:u w:val="single"/>
        </w:rPr>
        <w:t>Test sociálního inženýrství</w:t>
      </w:r>
    </w:p>
    <w:p w14:paraId="7147A7C7" w14:textId="77777777" w:rsidR="003023E7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Cílem je otestovat a vyhodnotit chování zaměstnanců v různých situacích a prověřit soulad jejich chování s interními pravidly a dobrou praxí v oblasti informační a objektové bezpečnosti.</w:t>
      </w:r>
    </w:p>
    <w:p w14:paraId="40098567" w14:textId="6406BB2D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Penetrační testování praktikami sociálního inženýrství je pokusem o získání neveřejných informačních aktivit testované organizace zadavatele pomocí komunikačních zručností, technických prostředků a komunikačních kanálů.</w:t>
      </w:r>
    </w:p>
    <w:p w14:paraId="484FA9D8" w14:textId="77777777" w:rsidR="00964BD1" w:rsidRPr="00964BD1" w:rsidRDefault="00964BD1" w:rsidP="00964BD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Chování zaměstnanců bude prověřeno minimálně v následujících oblastech:</w:t>
      </w:r>
    </w:p>
    <w:p w14:paraId="33338CC0" w14:textId="77777777" w:rsidR="00964BD1" w:rsidRPr="00964BD1" w:rsidRDefault="00964BD1" w:rsidP="003023E7">
      <w:pPr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- e-mailová komunikace,</w:t>
      </w:r>
    </w:p>
    <w:p w14:paraId="5BAB6DF3" w14:textId="77777777" w:rsidR="00964BD1" w:rsidRPr="00964BD1" w:rsidRDefault="00964BD1" w:rsidP="003023E7">
      <w:pPr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- telefonická komunikace,</w:t>
      </w:r>
    </w:p>
    <w:p w14:paraId="5AA5F910" w14:textId="77777777" w:rsidR="00964BD1" w:rsidRPr="00964BD1" w:rsidRDefault="00964BD1" w:rsidP="003023E7">
      <w:pPr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- správné zacházení s přenosnými médii,</w:t>
      </w:r>
    </w:p>
    <w:p w14:paraId="2C50C955" w14:textId="77777777" w:rsidR="00964BD1" w:rsidRPr="00964BD1" w:rsidRDefault="00964BD1" w:rsidP="003023E7">
      <w:pPr>
        <w:jc w:val="both"/>
        <w:rPr>
          <w:rFonts w:ascii="Arial" w:hAnsi="Arial" w:cs="Arial"/>
          <w:sz w:val="20"/>
          <w:szCs w:val="20"/>
        </w:rPr>
      </w:pPr>
      <w:r w:rsidRPr="00964BD1">
        <w:rPr>
          <w:rFonts w:ascii="Arial" w:hAnsi="Arial" w:cs="Arial"/>
          <w:sz w:val="20"/>
          <w:szCs w:val="20"/>
        </w:rPr>
        <w:t>- fyzický vstup do prostoru.</w:t>
      </w:r>
    </w:p>
    <w:p w14:paraId="0A58C613" w14:textId="69973B8B" w:rsidR="00E7132A" w:rsidRDefault="00E7132A" w:rsidP="00E7132A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0"/>
        </w:rPr>
      </w:pPr>
      <w:r w:rsidRPr="00E7132A">
        <w:rPr>
          <w:rFonts w:ascii="Arial" w:hAnsi="Arial" w:cs="Arial"/>
          <w:sz w:val="20"/>
        </w:rPr>
        <w:t xml:space="preserve">  </w:t>
      </w:r>
    </w:p>
    <w:p w14:paraId="2CDD9B68" w14:textId="77777777" w:rsidR="00886E91" w:rsidRPr="00886E91" w:rsidRDefault="00886E91" w:rsidP="00886E91">
      <w:pPr>
        <w:pStyle w:val="Odstavecseseznamem"/>
        <w:numPr>
          <w:ilvl w:val="0"/>
          <w:numId w:val="2"/>
        </w:numPr>
        <w:spacing w:before="120"/>
        <w:rPr>
          <w:rFonts w:ascii="Arial" w:hAnsi="Arial" w:cs="Arial"/>
          <w:b/>
          <w:sz w:val="20"/>
          <w:szCs w:val="20"/>
          <w:u w:val="single"/>
        </w:rPr>
      </w:pPr>
      <w:r w:rsidRPr="00886E91">
        <w:rPr>
          <w:rFonts w:ascii="Arial" w:hAnsi="Arial" w:cs="Arial"/>
          <w:b/>
          <w:sz w:val="20"/>
          <w:szCs w:val="20"/>
          <w:u w:val="single"/>
        </w:rPr>
        <w:t>Výstupy penetračních testů</w:t>
      </w:r>
    </w:p>
    <w:p w14:paraId="4C9FB6E7" w14:textId="77777777" w:rsidR="00886E91" w:rsidRPr="00886E91" w:rsidRDefault="00886E91" w:rsidP="00886E91">
      <w:pPr>
        <w:spacing w:before="120"/>
        <w:rPr>
          <w:rFonts w:ascii="Arial" w:hAnsi="Arial" w:cs="Arial"/>
          <w:sz w:val="20"/>
          <w:szCs w:val="20"/>
        </w:rPr>
      </w:pPr>
      <w:r w:rsidRPr="00886E91">
        <w:rPr>
          <w:rFonts w:ascii="Arial" w:hAnsi="Arial" w:cs="Arial"/>
          <w:sz w:val="20"/>
          <w:szCs w:val="20"/>
        </w:rPr>
        <w:t>Výstupem penetračních testů bude zpráva o provedení penetračních testů zranitelnosti vnitřní sítě SPÚ, testů fyzické bezpečnosti a testů sociálního inženýrství. Tato zpráva bude minimálně obsahovat:</w:t>
      </w:r>
    </w:p>
    <w:p w14:paraId="263898C2" w14:textId="77777777" w:rsidR="00886E91" w:rsidRPr="00886E91" w:rsidRDefault="00886E91" w:rsidP="00886E9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886E91">
        <w:rPr>
          <w:rFonts w:ascii="Arial" w:hAnsi="Arial" w:cs="Arial"/>
          <w:sz w:val="20"/>
          <w:szCs w:val="20"/>
        </w:rPr>
        <w:t>popis metodiky penetračních testů a použitých nástrojů,</w:t>
      </w:r>
    </w:p>
    <w:p w14:paraId="6448FFF9" w14:textId="77777777" w:rsidR="00886E91" w:rsidRPr="00886E91" w:rsidRDefault="00886E91" w:rsidP="00886E9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886E91">
        <w:rPr>
          <w:rFonts w:ascii="Arial" w:hAnsi="Arial" w:cs="Arial"/>
          <w:sz w:val="20"/>
          <w:szCs w:val="20"/>
        </w:rPr>
        <w:t>podrobný popis průběhu penetračního testování,</w:t>
      </w:r>
    </w:p>
    <w:p w14:paraId="5F90E7D2" w14:textId="77777777" w:rsidR="00886E91" w:rsidRPr="00886E91" w:rsidRDefault="00886E91" w:rsidP="00886E9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886E91">
        <w:rPr>
          <w:rFonts w:ascii="Arial" w:hAnsi="Arial" w:cs="Arial"/>
          <w:sz w:val="20"/>
          <w:szCs w:val="20"/>
        </w:rPr>
        <w:t>podrobný popis dosažených výsledků, zranitelností, výstupů testování; zpráva musí jasně označit veškeré neznámé anomálie, uvést úspěšná i neúspěšná bezpečnostní měření,</w:t>
      </w:r>
    </w:p>
    <w:p w14:paraId="551A4080" w14:textId="77777777" w:rsidR="00886E91" w:rsidRPr="00886E91" w:rsidRDefault="00886E91" w:rsidP="00886E91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886E91">
        <w:rPr>
          <w:rFonts w:ascii="Arial" w:hAnsi="Arial" w:cs="Arial"/>
          <w:sz w:val="20"/>
          <w:szCs w:val="20"/>
        </w:rPr>
        <w:t>návrh protiopatření k eliminaci identifikovaných zranitelností; zpráva bude obsahovat pouze kvantitativní metriky měření, které musí být založeny pouze na faktech a musí se vyvarovat jakékoli subjektivní interpretaci.</w:t>
      </w:r>
    </w:p>
    <w:p w14:paraId="6B2946D7" w14:textId="77777777" w:rsidR="00886E91" w:rsidRPr="00886E91" w:rsidRDefault="00886E91" w:rsidP="00886E91">
      <w:pPr>
        <w:spacing w:before="120"/>
        <w:rPr>
          <w:rFonts w:ascii="Arial" w:hAnsi="Arial" w:cs="Arial"/>
          <w:sz w:val="20"/>
          <w:szCs w:val="20"/>
        </w:rPr>
      </w:pPr>
      <w:r w:rsidRPr="00886E91">
        <w:rPr>
          <w:rFonts w:ascii="Arial" w:hAnsi="Arial" w:cs="Arial"/>
          <w:sz w:val="20"/>
          <w:szCs w:val="20"/>
        </w:rPr>
        <w:t>Zpráva o provedených penetračních testech zranitelnosti vnitřní sítě SPÚ, testů fyzické bezpečnosti a testů sociálního inženýrství bude doručena v elektronické a listinné formě a prezentována zadavateli týmem dodavatele, který testování přímo prováděl.</w:t>
      </w:r>
    </w:p>
    <w:p w14:paraId="298F85DE" w14:textId="77777777" w:rsidR="00886E91" w:rsidRPr="00886E91" w:rsidRDefault="00886E91" w:rsidP="00886E91">
      <w:pPr>
        <w:rPr>
          <w:rFonts w:ascii="Arial" w:hAnsi="Arial" w:cs="Arial"/>
        </w:rPr>
      </w:pPr>
    </w:p>
    <w:p w14:paraId="69D439F5" w14:textId="77777777" w:rsidR="00886E91" w:rsidRPr="00E7132A" w:rsidRDefault="00886E91" w:rsidP="00E7132A">
      <w:pPr>
        <w:pStyle w:val="Normlnodsazen"/>
        <w:tabs>
          <w:tab w:val="left" w:pos="2835"/>
        </w:tabs>
        <w:spacing w:line="288" w:lineRule="auto"/>
        <w:ind w:left="0"/>
        <w:jc w:val="both"/>
        <w:rPr>
          <w:rFonts w:ascii="Arial" w:hAnsi="Arial" w:cs="Arial"/>
          <w:sz w:val="20"/>
        </w:rPr>
      </w:pPr>
    </w:p>
    <w:p w14:paraId="0AB3737D" w14:textId="34989C59" w:rsidR="00E7132A" w:rsidRPr="003023E7" w:rsidRDefault="00E7132A" w:rsidP="00E7132A">
      <w:pPr>
        <w:spacing w:line="288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Cena za předmět plnění je stanovena na základě cenové nabídky ve výši:</w:t>
      </w:r>
      <w:r w:rsidRPr="00E7132A">
        <w:rPr>
          <w:rFonts w:ascii="Arial" w:hAnsi="Arial" w:cs="Arial"/>
          <w:sz w:val="20"/>
          <w:szCs w:val="20"/>
        </w:rPr>
        <w:br/>
      </w:r>
      <w:r w:rsidRPr="00E7132A">
        <w:rPr>
          <w:rFonts w:ascii="Arial" w:hAnsi="Arial" w:cs="Arial"/>
          <w:b/>
          <w:sz w:val="20"/>
          <w:szCs w:val="20"/>
        </w:rPr>
        <w:t xml:space="preserve">Cena bez DPH: </w:t>
      </w:r>
      <w:r w:rsidR="00BC6F74">
        <w:rPr>
          <w:rFonts w:ascii="Arial" w:hAnsi="Arial" w:cs="Arial"/>
          <w:b/>
          <w:sz w:val="20"/>
          <w:szCs w:val="20"/>
        </w:rPr>
        <w:t>220.000,- Kč</w:t>
      </w:r>
    </w:p>
    <w:p w14:paraId="216238CF" w14:textId="256716FB" w:rsidR="00E7132A" w:rsidRPr="00E7132A" w:rsidRDefault="00E7132A" w:rsidP="00E7132A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7132A">
        <w:rPr>
          <w:rFonts w:ascii="Arial" w:hAnsi="Arial" w:cs="Arial"/>
          <w:b/>
          <w:sz w:val="20"/>
          <w:szCs w:val="20"/>
        </w:rPr>
        <w:t>DPH:</w:t>
      </w:r>
      <w:r w:rsidRPr="00E7132A">
        <w:rPr>
          <w:rFonts w:ascii="Arial" w:hAnsi="Arial" w:cs="Arial"/>
          <w:b/>
          <w:sz w:val="20"/>
          <w:szCs w:val="20"/>
        </w:rPr>
        <w:tab/>
      </w:r>
      <w:r w:rsidR="00BC6F74">
        <w:rPr>
          <w:rFonts w:ascii="Arial" w:hAnsi="Arial" w:cs="Arial"/>
          <w:b/>
          <w:sz w:val="20"/>
          <w:szCs w:val="20"/>
        </w:rPr>
        <w:tab/>
        <w:t xml:space="preserve"> </w:t>
      </w:r>
      <w:r w:rsidR="00BC6F74" w:rsidRPr="00BC6F74">
        <w:rPr>
          <w:rFonts w:ascii="Arial" w:hAnsi="Arial" w:cs="Arial"/>
          <w:b/>
          <w:sz w:val="20"/>
          <w:szCs w:val="20"/>
        </w:rPr>
        <w:t>46.200,-Kč</w:t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</w:r>
      <w:r w:rsidRPr="00E7132A">
        <w:rPr>
          <w:rFonts w:ascii="Arial" w:hAnsi="Arial" w:cs="Arial"/>
          <w:sz w:val="20"/>
          <w:szCs w:val="20"/>
        </w:rPr>
        <w:tab/>
        <w:t xml:space="preserve">        </w:t>
      </w:r>
      <w:r w:rsidRPr="00E7132A">
        <w:rPr>
          <w:rFonts w:ascii="Arial" w:hAnsi="Arial" w:cs="Arial"/>
          <w:sz w:val="20"/>
          <w:szCs w:val="20"/>
        </w:rPr>
        <w:tab/>
        <w:t xml:space="preserve">    </w:t>
      </w:r>
    </w:p>
    <w:p w14:paraId="502A3218" w14:textId="030C1109" w:rsidR="00E7132A" w:rsidRPr="00E7132A" w:rsidRDefault="00E7132A" w:rsidP="00E7132A">
      <w:pPr>
        <w:spacing w:after="12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 xml:space="preserve">Cena vč. DPH:  </w:t>
      </w:r>
      <w:r w:rsidR="00BC6F74">
        <w:rPr>
          <w:rFonts w:ascii="Arial" w:hAnsi="Arial" w:cs="Arial"/>
          <w:b/>
          <w:bCs/>
          <w:color w:val="000000"/>
          <w:sz w:val="20"/>
          <w:szCs w:val="20"/>
        </w:rPr>
        <w:t>266.200,- Kč</w:t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7132A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7DD094D6" w14:textId="0CA28A7F" w:rsidR="00E7132A" w:rsidRPr="00BC6F74" w:rsidRDefault="00BC6F74" w:rsidP="00E7132A">
      <w:pPr>
        <w:spacing w:after="120" w:line="288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C6F74">
        <w:rPr>
          <w:rFonts w:ascii="Arial" w:hAnsi="Arial" w:cs="Arial"/>
          <w:color w:val="000000"/>
          <w:sz w:val="20"/>
          <w:szCs w:val="20"/>
        </w:rPr>
        <w:t>(slovy:</w:t>
      </w:r>
      <w:r w:rsidR="003023E7" w:rsidRPr="00BC6F7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F74">
        <w:rPr>
          <w:rFonts w:ascii="Arial" w:hAnsi="Arial" w:cs="Arial"/>
          <w:bCs/>
          <w:sz w:val="20"/>
          <w:szCs w:val="20"/>
        </w:rPr>
        <w:t>dvěstěšedes</w:t>
      </w:r>
      <w:r>
        <w:rPr>
          <w:rFonts w:ascii="Arial" w:hAnsi="Arial" w:cs="Arial"/>
          <w:bCs/>
          <w:sz w:val="20"/>
          <w:szCs w:val="20"/>
        </w:rPr>
        <w:t>á</w:t>
      </w:r>
      <w:r w:rsidRPr="00BC6F74">
        <w:rPr>
          <w:rFonts w:ascii="Arial" w:hAnsi="Arial" w:cs="Arial"/>
          <w:bCs/>
          <w:sz w:val="20"/>
          <w:szCs w:val="20"/>
        </w:rPr>
        <w:t>tšesttisícdvěstě korun českých)</w:t>
      </w:r>
    </w:p>
    <w:p w14:paraId="45EAD8F1" w14:textId="77777777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D91717C" w14:textId="21B0D0A6" w:rsidR="00E7132A" w:rsidRPr="00E7132A" w:rsidRDefault="00E7132A" w:rsidP="00E7132A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  <w:r w:rsidRPr="00E7132A">
        <w:rPr>
          <w:rFonts w:ascii="Arial" w:hAnsi="Arial" w:cs="Arial"/>
          <w:b/>
          <w:iCs/>
          <w:sz w:val="20"/>
          <w:szCs w:val="20"/>
        </w:rPr>
        <w:t>Termín plnění:</w:t>
      </w:r>
      <w:r w:rsidRPr="00E7132A">
        <w:rPr>
          <w:rFonts w:ascii="Arial" w:hAnsi="Arial" w:cs="Arial"/>
          <w:iCs/>
          <w:sz w:val="20"/>
          <w:szCs w:val="20"/>
        </w:rPr>
        <w:t xml:space="preserve"> </w:t>
      </w:r>
      <w:r w:rsidR="00964BD1">
        <w:rPr>
          <w:rFonts w:ascii="Arial" w:hAnsi="Arial" w:cs="Arial"/>
          <w:b/>
          <w:iCs/>
          <w:sz w:val="20"/>
          <w:szCs w:val="20"/>
        </w:rPr>
        <w:t>od 16</w:t>
      </w:r>
      <w:r w:rsidR="00AD656E">
        <w:rPr>
          <w:rFonts w:ascii="Arial" w:hAnsi="Arial" w:cs="Arial"/>
          <w:b/>
          <w:iCs/>
          <w:sz w:val="20"/>
          <w:szCs w:val="20"/>
        </w:rPr>
        <w:t>. 10</w:t>
      </w:r>
      <w:r w:rsidRPr="00E7132A">
        <w:rPr>
          <w:rFonts w:ascii="Arial" w:hAnsi="Arial" w:cs="Arial"/>
          <w:b/>
          <w:iCs/>
          <w:sz w:val="20"/>
          <w:szCs w:val="20"/>
        </w:rPr>
        <w:t>. 2017</w:t>
      </w:r>
      <w:r w:rsidRPr="00E7132A">
        <w:rPr>
          <w:rFonts w:ascii="Arial" w:hAnsi="Arial" w:cs="Arial"/>
          <w:iCs/>
          <w:sz w:val="20"/>
          <w:szCs w:val="20"/>
        </w:rPr>
        <w:t xml:space="preserve"> </w:t>
      </w:r>
      <w:r w:rsidR="00AD656E">
        <w:rPr>
          <w:rFonts w:ascii="Arial" w:hAnsi="Arial" w:cs="Arial"/>
          <w:b/>
          <w:iCs/>
          <w:sz w:val="20"/>
          <w:szCs w:val="20"/>
        </w:rPr>
        <w:t>do 16. 11</w:t>
      </w:r>
      <w:r w:rsidRPr="00E7132A">
        <w:rPr>
          <w:rFonts w:ascii="Arial" w:hAnsi="Arial" w:cs="Arial"/>
          <w:b/>
          <w:iCs/>
          <w:sz w:val="20"/>
          <w:szCs w:val="20"/>
        </w:rPr>
        <w:t>. 2017</w:t>
      </w:r>
    </w:p>
    <w:p w14:paraId="2FBB9D61" w14:textId="77777777" w:rsidR="00E7132A" w:rsidRPr="00E7132A" w:rsidRDefault="00E7132A" w:rsidP="00E7132A">
      <w:pPr>
        <w:spacing w:line="288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33707E7E" w14:textId="77777777" w:rsidR="00886E91" w:rsidRDefault="00886E91" w:rsidP="00E7132A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B916B54" w14:textId="6830CE8A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132A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3FF909AC" w14:textId="6CA8CA8F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Fakturace bude provedena jedním řádným daňovým dokladem (fakturou) po ukončení zakázky, tj. po převzetí hotového díla zástupcem SPÚ. Přílohou faktury bude protokol o ukončení zakázky, který bude potvrzen zástupcem SPÚ.</w:t>
      </w:r>
    </w:p>
    <w:p w14:paraId="4FF4D5F6" w14:textId="3B3D55E0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E7132A">
        <w:rPr>
          <w:rFonts w:ascii="Arial" w:hAnsi="Arial" w:cs="Arial"/>
          <w:b/>
          <w:sz w:val="20"/>
          <w:szCs w:val="20"/>
        </w:rPr>
        <w:t>Státní pozemkový úřad,</w:t>
      </w:r>
      <w:r w:rsidR="003023E7">
        <w:rPr>
          <w:rFonts w:ascii="Arial" w:hAnsi="Arial" w:cs="Arial"/>
          <w:b/>
          <w:sz w:val="20"/>
          <w:szCs w:val="20"/>
        </w:rPr>
        <w:t xml:space="preserve"> oddělení bezpečnosti,</w:t>
      </w:r>
      <w:r w:rsidRPr="00E7132A">
        <w:rPr>
          <w:rFonts w:ascii="Arial" w:hAnsi="Arial" w:cs="Arial"/>
          <w:b/>
          <w:sz w:val="20"/>
          <w:szCs w:val="20"/>
        </w:rPr>
        <w:t xml:space="preserve"> Husinecká 1024/11a, 130 00 Praha 3 – Žižkov.</w:t>
      </w:r>
    </w:p>
    <w:p w14:paraId="7EC12D55" w14:textId="77777777" w:rsidR="00E7132A" w:rsidRPr="00E7132A" w:rsidRDefault="00E7132A" w:rsidP="00E7132A">
      <w:pPr>
        <w:spacing w:line="288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53F51674" w14:textId="77777777" w:rsidR="00E7132A" w:rsidRPr="00E7132A" w:rsidRDefault="00E7132A" w:rsidP="00E7132A">
      <w:pPr>
        <w:spacing w:line="288" w:lineRule="auto"/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E7132A">
        <w:rPr>
          <w:rFonts w:ascii="Arial" w:hAnsi="Arial" w:cs="Arial"/>
          <w:sz w:val="20"/>
          <w:szCs w:val="20"/>
          <w:u w:val="single"/>
        </w:rPr>
        <w:t>Kontaktní osoba pro realizaci zakázky:</w:t>
      </w:r>
    </w:p>
    <w:p w14:paraId="7C6B54A7" w14:textId="57E124D5" w:rsidR="00E7132A" w:rsidRPr="00E7132A" w:rsidRDefault="00E7132A" w:rsidP="00E7132A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 xml:space="preserve">Bc. Dalibor Beňo, tel.: </w:t>
      </w:r>
      <w:r w:rsidR="00597A3C">
        <w:rPr>
          <w:rFonts w:ascii="Arial" w:hAnsi="Arial" w:cs="Arial"/>
          <w:sz w:val="20"/>
          <w:szCs w:val="20"/>
        </w:rPr>
        <w:t>xxxxxxxxx</w:t>
      </w:r>
      <w:r w:rsidRPr="00E7132A">
        <w:rPr>
          <w:rFonts w:ascii="Arial" w:hAnsi="Arial" w:cs="Arial"/>
          <w:sz w:val="20"/>
          <w:szCs w:val="20"/>
        </w:rPr>
        <w:t>,</w:t>
      </w:r>
      <w:r w:rsidRPr="00E713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132A">
        <w:rPr>
          <w:rFonts w:ascii="Arial" w:hAnsi="Arial" w:cs="Arial"/>
          <w:sz w:val="20"/>
          <w:szCs w:val="20"/>
        </w:rPr>
        <w:t xml:space="preserve">e-mail: </w:t>
      </w:r>
      <w:r w:rsidR="00597A3C">
        <w:rPr>
          <w:rFonts w:ascii="Arial" w:hAnsi="Arial" w:cs="Arial"/>
          <w:sz w:val="20"/>
          <w:szCs w:val="20"/>
        </w:rPr>
        <w:t>xxxxxxx</w:t>
      </w:r>
    </w:p>
    <w:p w14:paraId="2D97BD6E" w14:textId="3D1E7C44" w:rsidR="00E7132A" w:rsidRDefault="00E7132A" w:rsidP="00E7132A">
      <w:pPr>
        <w:pStyle w:val="Zkladntext"/>
        <w:rPr>
          <w:rFonts w:ascii="Arial" w:hAnsi="Arial" w:cs="Arial"/>
          <w:color w:val="FF0000"/>
          <w:sz w:val="20"/>
          <w:szCs w:val="20"/>
        </w:rPr>
      </w:pPr>
    </w:p>
    <w:p w14:paraId="5592060F" w14:textId="058FE5FB" w:rsidR="005F4747" w:rsidRDefault="005F4747" w:rsidP="00E7132A">
      <w:pPr>
        <w:pStyle w:val="Zkladntext"/>
        <w:rPr>
          <w:rFonts w:ascii="Arial" w:hAnsi="Arial" w:cs="Arial"/>
          <w:color w:val="FF0000"/>
          <w:sz w:val="20"/>
          <w:szCs w:val="20"/>
        </w:rPr>
      </w:pPr>
    </w:p>
    <w:p w14:paraId="7C76748B" w14:textId="77777777" w:rsidR="005F4747" w:rsidRPr="00E7132A" w:rsidRDefault="005F4747" w:rsidP="00E7132A">
      <w:pPr>
        <w:pStyle w:val="Zkladntext"/>
        <w:rPr>
          <w:rFonts w:ascii="Arial" w:hAnsi="Arial" w:cs="Arial"/>
          <w:color w:val="FF0000"/>
          <w:sz w:val="20"/>
          <w:szCs w:val="20"/>
        </w:rPr>
      </w:pPr>
    </w:p>
    <w:p w14:paraId="314AF4C3" w14:textId="2FCD2F2B" w:rsidR="00E7132A" w:rsidRPr="00E7132A" w:rsidRDefault="00E7132A" w:rsidP="00E7132A">
      <w:pPr>
        <w:ind w:left="4247"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7132A">
        <w:rPr>
          <w:rFonts w:ascii="Arial" w:hAnsi="Arial" w:cs="Arial"/>
          <w:sz w:val="20"/>
          <w:szCs w:val="20"/>
        </w:rPr>
        <w:tab/>
      </w:r>
      <w:r w:rsidR="00AD656E">
        <w:rPr>
          <w:rFonts w:ascii="Arial" w:hAnsi="Arial" w:cs="Arial"/>
          <w:sz w:val="20"/>
          <w:szCs w:val="20"/>
        </w:rPr>
        <w:t xml:space="preserve">     </w:t>
      </w:r>
      <w:r w:rsidRPr="00E7132A">
        <w:rPr>
          <w:rFonts w:ascii="Arial" w:hAnsi="Arial" w:cs="Arial"/>
          <w:sz w:val="20"/>
          <w:szCs w:val="20"/>
        </w:rPr>
        <w:t>……………………………</w:t>
      </w:r>
    </w:p>
    <w:p w14:paraId="30E9A655" w14:textId="77777777" w:rsidR="00AD656E" w:rsidRDefault="00AD656E" w:rsidP="00AD656E">
      <w:pPr>
        <w:ind w:left="4944" w:firstLine="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Svatava Maradová, MBA</w:t>
      </w:r>
    </w:p>
    <w:p w14:paraId="4AEB877B" w14:textId="6A7B786B" w:rsidR="00E7132A" w:rsidRPr="00E7132A" w:rsidRDefault="00AD656E" w:rsidP="00E7132A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ústřední ředitelka</w:t>
      </w:r>
      <w:r w:rsidR="00E7132A" w:rsidRPr="00E7132A">
        <w:rPr>
          <w:rFonts w:ascii="Arial" w:hAnsi="Arial" w:cs="Arial"/>
          <w:sz w:val="20"/>
          <w:szCs w:val="20"/>
        </w:rPr>
        <w:tab/>
      </w:r>
      <w:r w:rsidR="00E7132A" w:rsidRPr="00E7132A">
        <w:rPr>
          <w:rFonts w:ascii="Arial" w:hAnsi="Arial" w:cs="Arial"/>
          <w:sz w:val="20"/>
          <w:szCs w:val="20"/>
        </w:rPr>
        <w:tab/>
      </w:r>
      <w:r w:rsidR="00E7132A" w:rsidRPr="00E7132A">
        <w:rPr>
          <w:rFonts w:ascii="Arial" w:hAnsi="Arial" w:cs="Arial"/>
          <w:sz w:val="20"/>
          <w:szCs w:val="20"/>
        </w:rPr>
        <w:tab/>
      </w:r>
      <w:r w:rsidR="00E7132A" w:rsidRPr="00E7132A">
        <w:rPr>
          <w:rFonts w:ascii="Arial" w:hAnsi="Arial" w:cs="Arial"/>
          <w:sz w:val="20"/>
          <w:szCs w:val="20"/>
        </w:rPr>
        <w:tab/>
      </w:r>
      <w:r w:rsidR="00E7132A" w:rsidRPr="00E7132A">
        <w:rPr>
          <w:rFonts w:ascii="Arial" w:hAnsi="Arial" w:cs="Arial"/>
          <w:sz w:val="20"/>
          <w:szCs w:val="20"/>
        </w:rPr>
        <w:tab/>
      </w:r>
    </w:p>
    <w:p w14:paraId="48B9626F" w14:textId="77777777" w:rsidR="00E7132A" w:rsidRP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</w:p>
    <w:p w14:paraId="0B02139F" w14:textId="3212D419" w:rsidR="00E7132A" w:rsidRDefault="00E7132A" w:rsidP="00E7132A">
      <w:pPr>
        <w:jc w:val="both"/>
        <w:rPr>
          <w:rFonts w:ascii="Arial" w:hAnsi="Arial" w:cs="Arial"/>
          <w:sz w:val="20"/>
          <w:szCs w:val="20"/>
        </w:rPr>
      </w:pPr>
      <w:r w:rsidRPr="00E7132A">
        <w:rPr>
          <w:rFonts w:ascii="Arial" w:hAnsi="Arial" w:cs="Arial"/>
          <w:sz w:val="20"/>
          <w:szCs w:val="20"/>
        </w:rPr>
        <w:t>Objednávku akceptuji:</w:t>
      </w:r>
    </w:p>
    <w:p w14:paraId="175F968E" w14:textId="1373B0C9" w:rsidR="00BC6F74" w:rsidRDefault="00BC6F74" w:rsidP="00E7132A">
      <w:pPr>
        <w:jc w:val="both"/>
        <w:rPr>
          <w:rFonts w:ascii="Arial" w:hAnsi="Arial" w:cs="Arial"/>
          <w:sz w:val="20"/>
          <w:szCs w:val="20"/>
        </w:rPr>
      </w:pPr>
    </w:p>
    <w:p w14:paraId="5851B96E" w14:textId="65153526" w:rsidR="00BC6F74" w:rsidRDefault="00BC6F74" w:rsidP="00E7132A">
      <w:pPr>
        <w:jc w:val="both"/>
        <w:rPr>
          <w:rFonts w:ascii="Arial" w:hAnsi="Arial" w:cs="Arial"/>
          <w:sz w:val="20"/>
          <w:szCs w:val="20"/>
        </w:rPr>
      </w:pPr>
    </w:p>
    <w:p w14:paraId="79A4CD17" w14:textId="764FA786" w:rsidR="00BC6F74" w:rsidRDefault="00BC6F74" w:rsidP="00E713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………………………………</w:t>
      </w:r>
    </w:p>
    <w:p w14:paraId="1BC2928E" w14:textId="26FF9EE2" w:rsidR="00BC6F74" w:rsidRPr="00BC6F74" w:rsidRDefault="00BC6F74" w:rsidP="00E713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C6F74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BC6F74">
        <w:rPr>
          <w:rFonts w:ascii="Arial" w:hAnsi="Arial" w:cs="Arial"/>
          <w:b/>
          <w:sz w:val="20"/>
          <w:szCs w:val="20"/>
        </w:rPr>
        <w:t>Ing. Jana Meschárová</w:t>
      </w:r>
    </w:p>
    <w:p w14:paraId="7FF185C4" w14:textId="4094732B" w:rsidR="00BC6F74" w:rsidRPr="00E7132A" w:rsidRDefault="00BC6F74" w:rsidP="00E713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jednatelka</w:t>
      </w:r>
    </w:p>
    <w:sectPr w:rsidR="00BC6F74" w:rsidRPr="00E7132A" w:rsidSect="000164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F5730" w14:textId="77777777" w:rsidR="00B84D5C" w:rsidRDefault="00B84D5C" w:rsidP="00CF67C0">
      <w:r>
        <w:separator/>
      </w:r>
    </w:p>
  </w:endnote>
  <w:endnote w:type="continuationSeparator" w:id="0">
    <w:p w14:paraId="0FA7BD51" w14:textId="77777777" w:rsidR="00B84D5C" w:rsidRDefault="00B84D5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48980" w14:textId="77777777" w:rsidR="00BC6F74" w:rsidRDefault="00BC6F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85E9262" w:rsidR="00093CEC" w:rsidRDefault="00B84D5C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29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4A50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42F874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7A3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7A3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60.3pt;margin-top:-22.2pt;width:117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" filled="f" stroked="f">
              <v:textbox inset="0,7.2pt,0">
                <w:txbxContent>
                  <w:p w14:paraId="03B35510" w14:textId="442F874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7A3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7A3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DD2E17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7A3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7A3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" filled="f" stroked="f">
              <v:textbox inset="0,7.2pt,0">
                <w:txbxContent>
                  <w:p w14:paraId="24CE3FFC" w14:textId="2DD2E17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7A3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7A3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6490C" w14:textId="77777777" w:rsidR="00B84D5C" w:rsidRDefault="00B84D5C" w:rsidP="00CF67C0">
      <w:r>
        <w:separator/>
      </w:r>
    </w:p>
  </w:footnote>
  <w:footnote w:type="continuationSeparator" w:id="0">
    <w:p w14:paraId="5F7A09A6" w14:textId="77777777" w:rsidR="00B84D5C" w:rsidRDefault="00B84D5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870642F" w:rsidR="00093CEC" w:rsidRDefault="00403D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4B813F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2A717B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D5C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0A31" w14:textId="145B53FC" w:rsidR="00886E91" w:rsidRDefault="00886E91">
    <w:pPr>
      <w:pStyle w:val="Zhlav"/>
    </w:pPr>
  </w:p>
  <w:p w14:paraId="75FCFA93" w14:textId="53FB4DD7" w:rsidR="00B150AA" w:rsidRDefault="00B150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2B539D29" w:rsidR="00093CEC" w:rsidRPr="00886E91" w:rsidRDefault="00B84D5C" w:rsidP="00886E91">
    <w:pPr>
      <w:pStyle w:val="Zhlav"/>
      <w:tabs>
        <w:tab w:val="clear" w:pos="4153"/>
        <w:tab w:val="clear" w:pos="8306"/>
        <w:tab w:val="left" w:pos="2265"/>
      </w:tabs>
      <w:rPr>
        <w:rFonts w:ascii="Arial" w:hAnsi="Arial" w:cs="Arial"/>
        <w:sz w:val="20"/>
        <w:szCs w:val="20"/>
      </w:rPr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99.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5A6A95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511326" wp14:editId="7C23D59B">
              <wp:simplePos x="0" y="0"/>
              <wp:positionH relativeFrom="column">
                <wp:posOffset>3947160</wp:posOffset>
              </wp:positionH>
              <wp:positionV relativeFrom="paragraph">
                <wp:posOffset>-390525</wp:posOffset>
              </wp:positionV>
              <wp:extent cx="2265045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04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62949CA3" w:rsidR="00431128" w:rsidRPr="005A6A95" w:rsidRDefault="00431128" w:rsidP="00997DE1">
                          <w:pPr>
                            <w:ind w:left="1530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pt;margin-top:-30.75pt;width:178.3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" filled="f" stroked="f">
              <v:textbox inset="0,0">
                <w:txbxContent>
                  <w:p w14:paraId="44CB9930" w14:textId="62949CA3" w:rsidR="00431128" w:rsidRPr="005A6A95" w:rsidRDefault="00431128" w:rsidP="00997DE1">
                    <w:pPr>
                      <w:ind w:left="1530"/>
                      <w:jc w:val="right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86E91">
      <w:tab/>
    </w:r>
    <w:r w:rsidR="00886E91">
      <w:tab/>
    </w:r>
    <w:r w:rsidR="00886E91">
      <w:tab/>
    </w:r>
    <w:r w:rsidR="00886E91">
      <w:tab/>
    </w:r>
    <w:r w:rsidR="00886E91">
      <w:tab/>
    </w:r>
    <w:r w:rsidR="00886E91">
      <w:tab/>
    </w:r>
    <w:r w:rsidR="00886E9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0CE1"/>
    <w:multiLevelType w:val="hybridMultilevel"/>
    <w:tmpl w:val="A31841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46A78"/>
    <w:multiLevelType w:val="hybridMultilevel"/>
    <w:tmpl w:val="7598B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1ED2"/>
    <w:rsid w:val="000D357B"/>
    <w:rsid w:val="00150F22"/>
    <w:rsid w:val="00174160"/>
    <w:rsid w:val="001D24B6"/>
    <w:rsid w:val="00217AF0"/>
    <w:rsid w:val="002563D9"/>
    <w:rsid w:val="00273861"/>
    <w:rsid w:val="002808A9"/>
    <w:rsid w:val="002834BF"/>
    <w:rsid w:val="00284B46"/>
    <w:rsid w:val="002B16B4"/>
    <w:rsid w:val="002B7AB6"/>
    <w:rsid w:val="002E04F3"/>
    <w:rsid w:val="003023E7"/>
    <w:rsid w:val="00371D54"/>
    <w:rsid w:val="00376743"/>
    <w:rsid w:val="003D1E7E"/>
    <w:rsid w:val="00403D89"/>
    <w:rsid w:val="00431128"/>
    <w:rsid w:val="00454D4F"/>
    <w:rsid w:val="004A5041"/>
    <w:rsid w:val="00516BAB"/>
    <w:rsid w:val="00523297"/>
    <w:rsid w:val="0052642D"/>
    <w:rsid w:val="00547CE0"/>
    <w:rsid w:val="00597A3C"/>
    <w:rsid w:val="005A61AB"/>
    <w:rsid w:val="005A6A95"/>
    <w:rsid w:val="005B45A9"/>
    <w:rsid w:val="005C38C8"/>
    <w:rsid w:val="005F4747"/>
    <w:rsid w:val="0061238A"/>
    <w:rsid w:val="00676A48"/>
    <w:rsid w:val="006B488D"/>
    <w:rsid w:val="006D490A"/>
    <w:rsid w:val="00705D2B"/>
    <w:rsid w:val="00734539"/>
    <w:rsid w:val="0073640E"/>
    <w:rsid w:val="00753EAA"/>
    <w:rsid w:val="007F25CC"/>
    <w:rsid w:val="00800DEC"/>
    <w:rsid w:val="0084471F"/>
    <w:rsid w:val="008632DE"/>
    <w:rsid w:val="00882ED3"/>
    <w:rsid w:val="00886E91"/>
    <w:rsid w:val="008B1A4B"/>
    <w:rsid w:val="008F5375"/>
    <w:rsid w:val="009161D8"/>
    <w:rsid w:val="00927DB5"/>
    <w:rsid w:val="00964BD1"/>
    <w:rsid w:val="009730FA"/>
    <w:rsid w:val="00997DE1"/>
    <w:rsid w:val="009A1547"/>
    <w:rsid w:val="009D1926"/>
    <w:rsid w:val="00A51C1B"/>
    <w:rsid w:val="00A61927"/>
    <w:rsid w:val="00AC793E"/>
    <w:rsid w:val="00AD656E"/>
    <w:rsid w:val="00AE70F3"/>
    <w:rsid w:val="00AE7635"/>
    <w:rsid w:val="00B012B6"/>
    <w:rsid w:val="00B150AA"/>
    <w:rsid w:val="00B32AF2"/>
    <w:rsid w:val="00B422A5"/>
    <w:rsid w:val="00B6270E"/>
    <w:rsid w:val="00B719B3"/>
    <w:rsid w:val="00B84D5C"/>
    <w:rsid w:val="00BC09F7"/>
    <w:rsid w:val="00BC6F74"/>
    <w:rsid w:val="00C05024"/>
    <w:rsid w:val="00C16089"/>
    <w:rsid w:val="00C4051E"/>
    <w:rsid w:val="00C45BBF"/>
    <w:rsid w:val="00C5459E"/>
    <w:rsid w:val="00CA5E49"/>
    <w:rsid w:val="00CC45D1"/>
    <w:rsid w:val="00CE72E6"/>
    <w:rsid w:val="00CF67C0"/>
    <w:rsid w:val="00D005FE"/>
    <w:rsid w:val="00D03167"/>
    <w:rsid w:val="00D2634D"/>
    <w:rsid w:val="00D37CAC"/>
    <w:rsid w:val="00D71F60"/>
    <w:rsid w:val="00D964EE"/>
    <w:rsid w:val="00DB413F"/>
    <w:rsid w:val="00DE647E"/>
    <w:rsid w:val="00E00B16"/>
    <w:rsid w:val="00E36506"/>
    <w:rsid w:val="00E375A4"/>
    <w:rsid w:val="00E673C5"/>
    <w:rsid w:val="00E7132A"/>
    <w:rsid w:val="00E7484B"/>
    <w:rsid w:val="00EB0427"/>
    <w:rsid w:val="00EB1728"/>
    <w:rsid w:val="00ED0AE3"/>
    <w:rsid w:val="00EE6420"/>
    <w:rsid w:val="00EF1BF7"/>
    <w:rsid w:val="00F128E0"/>
    <w:rsid w:val="00F605D8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92F77B9B-2B15-4C22-BDCD-8E607C3F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unhideWhenUsed/>
    <w:rsid w:val="005C38C8"/>
    <w:rPr>
      <w:color w:val="0000FF"/>
      <w:u w:val="single"/>
    </w:rPr>
  </w:style>
  <w:style w:type="paragraph" w:customStyle="1" w:styleId="Default">
    <w:name w:val="Default"/>
    <w:rsid w:val="005C38C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">
    <w:name w:val="Body Text"/>
    <w:basedOn w:val="Normln"/>
    <w:link w:val="ZkladntextChar"/>
    <w:rsid w:val="00E7132A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E7132A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E7132A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96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olke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985F56-8E37-47A3-8FF9-D094D829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Holá Alena</cp:lastModifiedBy>
  <cp:revision>2</cp:revision>
  <cp:lastPrinted>2017-09-29T08:12:00Z</cp:lastPrinted>
  <dcterms:created xsi:type="dcterms:W3CDTF">2017-10-17T07:38:00Z</dcterms:created>
  <dcterms:modified xsi:type="dcterms:W3CDTF">2017-10-17T07:38:00Z</dcterms:modified>
</cp:coreProperties>
</file>