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3331795E" w:rsidR="00D417EF" w:rsidRPr="000055EE" w:rsidRDefault="00D417EF" w:rsidP="000055EE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b/>
          <w:bCs/>
          <w:sz w:val="22"/>
          <w:szCs w:val="22"/>
        </w:rPr>
      </w:pPr>
      <w:bookmarkStart w:id="0" w:name="_Hlk136523212"/>
      <w:r w:rsidRPr="000055EE">
        <w:rPr>
          <w:rFonts w:ascii="Arial" w:hAnsi="Arial" w:cs="Arial"/>
          <w:b/>
          <w:bCs/>
          <w:sz w:val="22"/>
          <w:szCs w:val="22"/>
        </w:rPr>
        <w:t xml:space="preserve">Č.j.: </w:t>
      </w:r>
      <w:r w:rsidR="009176C2" w:rsidRPr="000055EE">
        <w:rPr>
          <w:rFonts w:ascii="Arial" w:hAnsi="Arial" w:cs="Arial"/>
          <w:b/>
          <w:bCs/>
          <w:sz w:val="22"/>
          <w:szCs w:val="22"/>
        </w:rPr>
        <w:t>SPU 278838/2026/508202/</w:t>
      </w:r>
      <w:proofErr w:type="spellStart"/>
      <w:r w:rsidR="009176C2" w:rsidRPr="000055EE">
        <w:rPr>
          <w:rFonts w:ascii="Arial" w:hAnsi="Arial" w:cs="Arial"/>
          <w:b/>
          <w:bCs/>
          <w:sz w:val="22"/>
          <w:szCs w:val="22"/>
        </w:rPr>
        <w:t>KřP</w:t>
      </w:r>
      <w:proofErr w:type="spellEnd"/>
    </w:p>
    <w:p w14:paraId="49954279" w14:textId="0C09C97E" w:rsidR="00D417EF" w:rsidRPr="000055EE" w:rsidRDefault="00D417EF" w:rsidP="000055EE">
      <w:pPr>
        <w:tabs>
          <w:tab w:val="left" w:pos="7371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0055EE">
        <w:rPr>
          <w:rFonts w:ascii="Arial" w:hAnsi="Arial" w:cs="Arial"/>
          <w:b/>
          <w:bCs/>
          <w:sz w:val="22"/>
          <w:szCs w:val="22"/>
        </w:rPr>
        <w:t xml:space="preserve">UID: </w:t>
      </w:r>
      <w:bookmarkEnd w:id="0"/>
      <w:r w:rsidR="000055EE" w:rsidRPr="000055EE">
        <w:rPr>
          <w:rFonts w:ascii="Arial" w:hAnsi="Arial" w:cs="Arial"/>
          <w:b/>
          <w:bCs/>
          <w:sz w:val="22"/>
          <w:szCs w:val="22"/>
        </w:rPr>
        <w:t>spuess9df83a9e</w:t>
      </w:r>
    </w:p>
    <w:p w14:paraId="7E24065A" w14:textId="77777777" w:rsidR="00D417EF" w:rsidRPr="00D73F98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3</w:t>
      </w:r>
    </w:p>
    <w:p w14:paraId="7E858FF4" w14:textId="77777777" w:rsidR="00D417EF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156N25/38</w:t>
      </w:r>
      <w:bookmarkEnd w:id="1"/>
    </w:p>
    <w:p w14:paraId="64F08544" w14:textId="77777777" w:rsidR="00D417EF" w:rsidRPr="00BF55E7" w:rsidRDefault="00D417EF" w:rsidP="00D417EF">
      <w:pPr>
        <w:spacing w:before="120"/>
        <w:jc w:val="center"/>
        <w:rPr>
          <w:rFonts w:ascii="Arial" w:hAnsi="Arial" w:cs="Arial"/>
          <w:b/>
        </w:rPr>
      </w:pPr>
    </w:p>
    <w:p w14:paraId="7A3564D4" w14:textId="77777777" w:rsidR="00D417EF" w:rsidRPr="00BF55E7" w:rsidRDefault="00D417EF" w:rsidP="00D417EF">
      <w:pPr>
        <w:rPr>
          <w:rFonts w:ascii="Arial" w:hAnsi="Arial" w:cs="Arial"/>
          <w:b/>
          <w:bCs/>
          <w:u w:val="single"/>
        </w:rPr>
      </w:pPr>
      <w:r w:rsidRPr="00BF55E7">
        <w:rPr>
          <w:rFonts w:ascii="Arial" w:hAnsi="Arial" w:cs="Arial"/>
          <w:b/>
          <w:bCs/>
          <w:u w:val="single"/>
        </w:rPr>
        <w:t>Smluvní strany:</w:t>
      </w:r>
    </w:p>
    <w:p w14:paraId="6D6A2521" w14:textId="77777777" w:rsidR="00D417EF" w:rsidRPr="00BF55E7" w:rsidRDefault="00D417EF" w:rsidP="00D417EF">
      <w:pPr>
        <w:rPr>
          <w:rFonts w:ascii="Arial" w:hAnsi="Arial" w:cs="Arial"/>
          <w:b/>
          <w:bCs/>
        </w:rPr>
      </w:pPr>
    </w:p>
    <w:p w14:paraId="1C1F569B" w14:textId="33DBEFE5" w:rsidR="00D417EF" w:rsidRPr="00BF55E7" w:rsidRDefault="00D417EF" w:rsidP="00D417EF">
      <w:pPr>
        <w:rPr>
          <w:rFonts w:ascii="Arial" w:hAnsi="Arial" w:cs="Arial"/>
        </w:rPr>
      </w:pPr>
      <w:r w:rsidRPr="00BF55E7">
        <w:rPr>
          <w:rFonts w:ascii="Arial" w:hAnsi="Arial" w:cs="Arial"/>
          <w:b/>
          <w:bCs/>
        </w:rPr>
        <w:t>Česká republika – Státní pozemkový úřad</w:t>
      </w:r>
    </w:p>
    <w:p w14:paraId="794A3645" w14:textId="77777777" w:rsidR="00D417EF" w:rsidRPr="00BF55E7" w:rsidRDefault="00D417EF" w:rsidP="00D417EF">
      <w:pPr>
        <w:rPr>
          <w:rFonts w:ascii="Arial" w:hAnsi="Arial" w:cs="Arial"/>
        </w:rPr>
      </w:pPr>
      <w:r w:rsidRPr="00BF55E7">
        <w:rPr>
          <w:rFonts w:ascii="Arial" w:hAnsi="Arial" w:cs="Arial"/>
        </w:rPr>
        <w:t>sídlo: Husinecká 1024/</w:t>
      </w:r>
      <w:proofErr w:type="gramStart"/>
      <w:r w:rsidRPr="00BF55E7">
        <w:rPr>
          <w:rFonts w:ascii="Arial" w:hAnsi="Arial" w:cs="Arial"/>
        </w:rPr>
        <w:t>11a</w:t>
      </w:r>
      <w:proofErr w:type="gramEnd"/>
      <w:r w:rsidRPr="00BF55E7">
        <w:rPr>
          <w:rFonts w:ascii="Arial" w:hAnsi="Arial" w:cs="Arial"/>
        </w:rPr>
        <w:t>, 130 00 Praha 3 – Žižkov</w:t>
      </w:r>
    </w:p>
    <w:p w14:paraId="2F10FD96" w14:textId="77777777" w:rsidR="00D417EF" w:rsidRPr="00BF55E7" w:rsidRDefault="00D417EF" w:rsidP="00D417EF">
      <w:pPr>
        <w:rPr>
          <w:rFonts w:ascii="Arial" w:hAnsi="Arial" w:cs="Arial"/>
        </w:rPr>
      </w:pPr>
      <w:r w:rsidRPr="00BF55E7">
        <w:rPr>
          <w:rFonts w:ascii="Arial" w:hAnsi="Arial" w:cs="Arial"/>
        </w:rPr>
        <w:t xml:space="preserve">IČO:  01312774 </w:t>
      </w:r>
    </w:p>
    <w:p w14:paraId="39DD3B89" w14:textId="77777777" w:rsidR="00D417EF" w:rsidRPr="00BF55E7" w:rsidRDefault="00D417EF" w:rsidP="00D417EF">
      <w:pPr>
        <w:rPr>
          <w:rFonts w:ascii="Arial" w:hAnsi="Arial" w:cs="Arial"/>
        </w:rPr>
      </w:pPr>
      <w:r w:rsidRPr="00BF55E7">
        <w:rPr>
          <w:rFonts w:ascii="Arial" w:hAnsi="Arial" w:cs="Arial"/>
        </w:rPr>
        <w:t>DIČ: CZ01312774</w:t>
      </w:r>
    </w:p>
    <w:p w14:paraId="7741BAA7" w14:textId="4A862F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za kterou právně jedná Ing. Jitka Blehová</w:t>
      </w:r>
      <w:r w:rsidRPr="00BF55E7">
        <w:rPr>
          <w:rFonts w:cs="Arial"/>
        </w:rPr>
        <w:t xml:space="preserve">, </w:t>
      </w:r>
      <w:r w:rsidRPr="00BF55E7">
        <w:rPr>
          <w:rFonts w:ascii="Arial" w:hAnsi="Arial" w:cs="Arial"/>
        </w:rPr>
        <w:t>vedoucí pobočky</w:t>
      </w:r>
      <w:r w:rsidRPr="00BF55E7">
        <w:rPr>
          <w:rFonts w:cs="Arial"/>
        </w:rPr>
        <w:t xml:space="preserve"> </w:t>
      </w:r>
      <w:r w:rsidR="00361014" w:rsidRPr="00BF55E7">
        <w:rPr>
          <w:rFonts w:ascii="Arial" w:hAnsi="Arial" w:cs="Arial"/>
        </w:rPr>
        <w:t xml:space="preserve">pro </w:t>
      </w:r>
      <w:r w:rsidRPr="00BF55E7">
        <w:rPr>
          <w:rFonts w:ascii="Arial" w:hAnsi="Arial" w:cs="Arial"/>
        </w:rPr>
        <w:t>Děčín a Litoměřice</w:t>
      </w:r>
    </w:p>
    <w:p w14:paraId="2FA2883D" w14:textId="3F628F01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adresa: 28. října 979/19</w:t>
      </w:r>
      <w:r w:rsidRPr="00BF55E7">
        <w:rPr>
          <w:rFonts w:cs="Arial"/>
        </w:rPr>
        <w:t xml:space="preserve">, </w:t>
      </w:r>
      <w:r w:rsidRPr="00BF55E7">
        <w:rPr>
          <w:rFonts w:ascii="Arial" w:hAnsi="Arial" w:cs="Arial"/>
        </w:rPr>
        <w:t>40501</w:t>
      </w:r>
      <w:r w:rsidRPr="00BF55E7">
        <w:rPr>
          <w:rFonts w:cs="Arial"/>
        </w:rPr>
        <w:t xml:space="preserve"> </w:t>
      </w:r>
      <w:r w:rsidRPr="00BF55E7">
        <w:rPr>
          <w:rFonts w:ascii="Arial" w:hAnsi="Arial" w:cs="Arial"/>
        </w:rPr>
        <w:t>Děčín,</w:t>
      </w:r>
    </w:p>
    <w:p w14:paraId="09515179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bankovní spojení: Česká národní banka</w:t>
      </w:r>
    </w:p>
    <w:p w14:paraId="51AE4CD5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číslo účtu: 60011-3723001/0710</w:t>
      </w:r>
    </w:p>
    <w:p w14:paraId="26C6620B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ID DS: z49per3</w:t>
      </w:r>
    </w:p>
    <w:p w14:paraId="23AC1198" w14:textId="77777777" w:rsidR="00D417EF" w:rsidRPr="00BF55E7" w:rsidRDefault="00D417EF" w:rsidP="00D417EF">
      <w:pPr>
        <w:jc w:val="both"/>
        <w:rPr>
          <w:rFonts w:ascii="Arial" w:hAnsi="Arial" w:cs="Arial"/>
        </w:rPr>
      </w:pPr>
    </w:p>
    <w:p w14:paraId="1B2BC6A4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(dále jen „propachtovatel“)</w:t>
      </w:r>
    </w:p>
    <w:p w14:paraId="797053EC" w14:textId="77777777" w:rsidR="00D417EF" w:rsidRPr="00BF55E7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  <w:lang w:eastAsia="cs-CZ"/>
        </w:rPr>
      </w:pPr>
    </w:p>
    <w:p w14:paraId="65507679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– na straně jedné –</w:t>
      </w:r>
    </w:p>
    <w:p w14:paraId="5ADDF5F8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cr/>
        <w:t>a</w:t>
      </w:r>
    </w:p>
    <w:p w14:paraId="6A6FB0EF" w14:textId="410FFAE3" w:rsidR="00D417EF" w:rsidRPr="00BF55E7" w:rsidRDefault="00D417EF" w:rsidP="00D417EF">
      <w:pPr>
        <w:rPr>
          <w:rFonts w:ascii="Arial" w:hAnsi="Arial" w:cs="Arial"/>
          <w:i/>
          <w:u w:val="single"/>
        </w:rPr>
      </w:pPr>
    </w:p>
    <w:p w14:paraId="59E3A8D3" w14:textId="08DF88FC" w:rsidR="00D417EF" w:rsidRPr="00BF55E7" w:rsidRDefault="00D417EF" w:rsidP="00D417EF">
      <w:pPr>
        <w:rPr>
          <w:rFonts w:ascii="Arial" w:hAnsi="Arial" w:cs="Arial"/>
          <w:i/>
          <w:u w:val="single"/>
        </w:rPr>
      </w:pPr>
    </w:p>
    <w:p w14:paraId="0DD084FE" w14:textId="14191D5A" w:rsidR="00D417EF" w:rsidRPr="00BF55E7" w:rsidRDefault="00647DCE" w:rsidP="00D417EF">
      <w:pPr>
        <w:pStyle w:val="Zkladntext"/>
        <w:jc w:val="left"/>
        <w:rPr>
          <w:rFonts w:ascii="Arial" w:hAnsi="Arial" w:cs="Arial"/>
          <w:i w:val="0"/>
          <w:sz w:val="20"/>
          <w:szCs w:val="20"/>
        </w:rPr>
      </w:pPr>
      <w:r w:rsidRPr="00BF55E7">
        <w:rPr>
          <w:rFonts w:ascii="Arial" w:hAnsi="Arial" w:cs="Arial"/>
          <w:b/>
          <w:bCs/>
          <w:i w:val="0"/>
          <w:snapToGrid w:val="0"/>
          <w:color w:val="000000"/>
          <w:sz w:val="20"/>
          <w:szCs w:val="20"/>
        </w:rPr>
        <w:t>TERRA KAPLÍŘ spol. s r.o.</w:t>
      </w:r>
      <w:r w:rsidR="00D417EF" w:rsidRPr="00BF55E7">
        <w:rPr>
          <w:rFonts w:ascii="Arial" w:hAnsi="Arial" w:cs="Arial"/>
          <w:b/>
          <w:bCs/>
          <w:i w:val="0"/>
          <w:sz w:val="20"/>
          <w:szCs w:val="20"/>
        </w:rPr>
        <w:br/>
      </w:r>
      <w:r w:rsidR="00D417EF" w:rsidRPr="00BF55E7">
        <w:rPr>
          <w:rFonts w:ascii="Arial" w:hAnsi="Arial" w:cs="Arial"/>
          <w:i w:val="0"/>
          <w:sz w:val="20"/>
          <w:szCs w:val="20"/>
        </w:rPr>
        <w:t xml:space="preserve">sídlo: </w:t>
      </w:r>
      <w:r w:rsidRPr="00BF55E7">
        <w:rPr>
          <w:rFonts w:ascii="Arial" w:hAnsi="Arial" w:cs="Arial"/>
          <w:i w:val="0"/>
          <w:snapToGrid w:val="0"/>
          <w:color w:val="000000"/>
          <w:sz w:val="20"/>
          <w:szCs w:val="20"/>
        </w:rPr>
        <w:t>Mírové náměstí 3/11, Litoměřice, 41201</w:t>
      </w:r>
      <w:r w:rsidR="00D417EF" w:rsidRPr="00BF55E7">
        <w:rPr>
          <w:rFonts w:ascii="Arial" w:hAnsi="Arial" w:cs="Arial"/>
          <w:i w:val="0"/>
          <w:sz w:val="20"/>
          <w:szCs w:val="20"/>
        </w:rPr>
        <w:br/>
        <w:t xml:space="preserve">IČO: </w:t>
      </w:r>
      <w:r w:rsidRPr="00BF55E7">
        <w:rPr>
          <w:rFonts w:ascii="Arial" w:hAnsi="Arial" w:cs="Arial"/>
          <w:i w:val="0"/>
          <w:snapToGrid w:val="0"/>
          <w:color w:val="000000"/>
          <w:sz w:val="20"/>
          <w:szCs w:val="20"/>
        </w:rPr>
        <w:t>47306254</w:t>
      </w:r>
      <w:r w:rsidR="00D417EF" w:rsidRPr="00BF55E7">
        <w:rPr>
          <w:rFonts w:ascii="Arial" w:hAnsi="Arial" w:cs="Arial"/>
          <w:i w:val="0"/>
          <w:sz w:val="20"/>
          <w:szCs w:val="20"/>
        </w:rPr>
        <w:br/>
        <w:t xml:space="preserve">DIČ: </w:t>
      </w:r>
      <w:r w:rsidR="004622D3" w:rsidRPr="00BF55E7">
        <w:rPr>
          <w:rFonts w:ascii="Arial" w:hAnsi="Arial" w:cs="Arial"/>
          <w:i w:val="0"/>
          <w:sz w:val="20"/>
          <w:szCs w:val="20"/>
        </w:rPr>
        <w:t>CZ47306254</w:t>
      </w:r>
      <w:r w:rsidR="00D417EF" w:rsidRPr="00BF55E7">
        <w:rPr>
          <w:rFonts w:ascii="Arial" w:hAnsi="Arial" w:cs="Arial"/>
          <w:i w:val="0"/>
          <w:snapToGrid w:val="0"/>
          <w:color w:val="000000"/>
          <w:sz w:val="20"/>
          <w:szCs w:val="20"/>
        </w:rPr>
        <w:br/>
      </w:r>
      <w:r w:rsidR="00F0305E" w:rsidRPr="00BF55E7">
        <w:rPr>
          <w:rFonts w:ascii="Arial" w:hAnsi="Arial" w:cs="Arial"/>
          <w:i w:val="0"/>
          <w:sz w:val="20"/>
          <w:szCs w:val="20"/>
        </w:rPr>
        <w:t xml:space="preserve">zapsána </w:t>
      </w:r>
      <w:r w:rsidR="00D417EF" w:rsidRPr="00BF55E7">
        <w:rPr>
          <w:rFonts w:ascii="Arial" w:hAnsi="Arial" w:cs="Arial"/>
          <w:i w:val="0"/>
          <w:sz w:val="20"/>
          <w:szCs w:val="20"/>
        </w:rPr>
        <w:t>v obchodním rejstříku vedeném</w:t>
      </w:r>
      <w:r w:rsidR="00776695" w:rsidRPr="00BF55E7">
        <w:rPr>
          <w:rFonts w:ascii="Arial" w:hAnsi="Arial" w:cs="Arial"/>
          <w:i w:val="0"/>
          <w:sz w:val="20"/>
          <w:szCs w:val="20"/>
        </w:rPr>
        <w:t xml:space="preserve"> Krajským soudem v Ústí nad Labem, oddíl C, vložka 3313</w:t>
      </w:r>
      <w:r w:rsidR="00D417EF" w:rsidRPr="00BF55E7">
        <w:rPr>
          <w:rFonts w:ascii="Arial" w:hAnsi="Arial" w:cs="Arial"/>
          <w:i w:val="0"/>
          <w:sz w:val="20"/>
          <w:szCs w:val="20"/>
        </w:rPr>
        <w:t xml:space="preserve"> </w:t>
      </w:r>
    </w:p>
    <w:p w14:paraId="393FDDA2" w14:textId="77777777" w:rsidR="00E77A7C" w:rsidRPr="00BF55E7" w:rsidRDefault="00E77A7C" w:rsidP="00D417EF">
      <w:pPr>
        <w:pStyle w:val="Zkladntext"/>
        <w:jc w:val="left"/>
        <w:rPr>
          <w:rFonts w:ascii="Arial" w:hAnsi="Arial" w:cs="Arial"/>
          <w:i w:val="0"/>
          <w:sz w:val="20"/>
          <w:szCs w:val="20"/>
        </w:rPr>
      </w:pPr>
    </w:p>
    <w:p w14:paraId="20979903" w14:textId="0D7B690D" w:rsidR="00E77A7C" w:rsidRPr="00BF55E7" w:rsidRDefault="00E77A7C" w:rsidP="00D417EF">
      <w:pPr>
        <w:pStyle w:val="Zkladntext"/>
        <w:jc w:val="left"/>
        <w:rPr>
          <w:rFonts w:ascii="Arial" w:hAnsi="Arial" w:cs="Arial"/>
          <w:i w:val="0"/>
          <w:iCs w:val="0"/>
          <w:sz w:val="20"/>
          <w:szCs w:val="20"/>
        </w:rPr>
      </w:pPr>
      <w:r w:rsidRPr="00BF55E7">
        <w:rPr>
          <w:rFonts w:ascii="Arial" w:hAnsi="Arial" w:cs="Arial"/>
          <w:i w:val="0"/>
          <w:sz w:val="20"/>
          <w:szCs w:val="20"/>
        </w:rPr>
        <w:t xml:space="preserve">Zastoupena jednatelem panem Ing. Milošem Náprstkem, </w:t>
      </w:r>
      <w:proofErr w:type="spellStart"/>
      <w:r w:rsidRPr="00BF55E7">
        <w:rPr>
          <w:rFonts w:ascii="Arial" w:hAnsi="Arial" w:cs="Arial"/>
          <w:i w:val="0"/>
          <w:sz w:val="20"/>
          <w:szCs w:val="20"/>
        </w:rPr>
        <w:t>nar.</w:t>
      </w:r>
      <w:r w:rsidR="00C50FA9">
        <w:rPr>
          <w:rFonts w:ascii="Arial" w:hAnsi="Arial" w:cs="Arial"/>
          <w:i w:val="0"/>
          <w:sz w:val="20"/>
          <w:szCs w:val="20"/>
        </w:rPr>
        <w:t>XXXXXXXXXX</w:t>
      </w:r>
      <w:proofErr w:type="spellEnd"/>
      <w:r w:rsidRPr="00BF55E7">
        <w:rPr>
          <w:rFonts w:ascii="Arial" w:hAnsi="Arial" w:cs="Arial"/>
          <w:i w:val="0"/>
          <w:sz w:val="20"/>
          <w:szCs w:val="20"/>
        </w:rPr>
        <w:t>, trvale byte</w:t>
      </w:r>
      <w:r w:rsidR="003A17B5" w:rsidRPr="00BF55E7">
        <w:rPr>
          <w:rFonts w:ascii="Arial" w:hAnsi="Arial" w:cs="Arial"/>
          <w:i w:val="0"/>
          <w:sz w:val="20"/>
          <w:szCs w:val="20"/>
        </w:rPr>
        <w:t xml:space="preserve">m </w:t>
      </w:r>
      <w:r w:rsidR="00C50FA9">
        <w:rPr>
          <w:rFonts w:ascii="Arial" w:hAnsi="Arial" w:cs="Arial"/>
          <w:i w:val="0"/>
          <w:sz w:val="20"/>
          <w:szCs w:val="20"/>
        </w:rPr>
        <w:t>XXXXXX XXX</w:t>
      </w:r>
      <w:r w:rsidR="008E32BD">
        <w:rPr>
          <w:rFonts w:ascii="Arial" w:hAnsi="Arial" w:cs="Arial"/>
          <w:i w:val="0"/>
          <w:sz w:val="20"/>
          <w:szCs w:val="20"/>
        </w:rPr>
        <w:t xml:space="preserve"> XXXXXXXX XXXXXXXXXXXX</w:t>
      </w:r>
    </w:p>
    <w:p w14:paraId="155EFA3B" w14:textId="77777777" w:rsidR="00D417EF" w:rsidRPr="00BF55E7" w:rsidRDefault="00D417EF" w:rsidP="00D417EF">
      <w:pPr>
        <w:jc w:val="both"/>
        <w:rPr>
          <w:rFonts w:ascii="Arial" w:hAnsi="Arial" w:cs="Arial"/>
        </w:rPr>
      </w:pPr>
    </w:p>
    <w:p w14:paraId="77B261B4" w14:textId="77777777" w:rsidR="00D417EF" w:rsidRPr="00BF55E7" w:rsidRDefault="00D417EF" w:rsidP="00D417EF">
      <w:pPr>
        <w:pStyle w:val="Zkladntext3"/>
        <w:rPr>
          <w:rFonts w:ascii="Arial" w:hAnsi="Arial" w:cs="Arial"/>
          <w:sz w:val="20"/>
        </w:rPr>
      </w:pPr>
      <w:r w:rsidRPr="00BF55E7">
        <w:rPr>
          <w:rFonts w:ascii="Arial" w:hAnsi="Arial" w:cs="Arial"/>
          <w:sz w:val="20"/>
        </w:rPr>
        <w:t>(dále jen „pachtýř“)</w:t>
      </w:r>
    </w:p>
    <w:p w14:paraId="115B200B" w14:textId="77777777" w:rsidR="00D417EF" w:rsidRPr="00BF55E7" w:rsidRDefault="00D417EF" w:rsidP="00D417EF">
      <w:pPr>
        <w:jc w:val="both"/>
        <w:rPr>
          <w:rFonts w:ascii="Arial" w:hAnsi="Arial" w:cs="Arial"/>
        </w:rPr>
      </w:pPr>
    </w:p>
    <w:p w14:paraId="6FE8FDF7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– straně druhé –</w:t>
      </w:r>
    </w:p>
    <w:p w14:paraId="5863E0DE" w14:textId="77777777" w:rsidR="00D417EF" w:rsidRPr="00BF55E7" w:rsidRDefault="00D417EF" w:rsidP="00D417EF">
      <w:pPr>
        <w:jc w:val="both"/>
        <w:rPr>
          <w:rFonts w:ascii="Arial" w:hAnsi="Arial" w:cs="Arial"/>
        </w:rPr>
      </w:pPr>
    </w:p>
    <w:p w14:paraId="0AB69379" w14:textId="77777777" w:rsidR="00D417EF" w:rsidRPr="00BF55E7" w:rsidRDefault="00D417EF" w:rsidP="00D417EF">
      <w:pPr>
        <w:jc w:val="both"/>
        <w:rPr>
          <w:rFonts w:ascii="Arial" w:hAnsi="Arial" w:cs="Arial"/>
        </w:rPr>
      </w:pPr>
    </w:p>
    <w:p w14:paraId="19442EE0" w14:textId="751FDCDD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uzavírají tento dodatek č. 3 k pachtovní smlouvě č. 156N25/38, ze dne 24.06.2025 ve znění dodatku č.</w:t>
      </w:r>
      <w:r w:rsidR="004B49E9" w:rsidRPr="00BF55E7">
        <w:rPr>
          <w:rFonts w:ascii="Arial" w:hAnsi="Arial" w:cs="Arial"/>
        </w:rPr>
        <w:t xml:space="preserve"> 1</w:t>
      </w:r>
      <w:r w:rsidRPr="00BF55E7">
        <w:rPr>
          <w:rFonts w:ascii="Arial" w:hAnsi="Arial" w:cs="Arial"/>
        </w:rPr>
        <w:t xml:space="preserve"> ze dne </w:t>
      </w:r>
      <w:r w:rsidR="006420E0" w:rsidRPr="00BF55E7">
        <w:rPr>
          <w:rFonts w:ascii="Arial" w:hAnsi="Arial" w:cs="Arial"/>
        </w:rPr>
        <w:t>29. 9. 2025 a dodatku č</w:t>
      </w:r>
      <w:r w:rsidR="008034F8" w:rsidRPr="00BF55E7">
        <w:rPr>
          <w:rFonts w:ascii="Arial" w:hAnsi="Arial" w:cs="Arial"/>
        </w:rPr>
        <w:t>. 2 ze dne 30. 4. 2026</w:t>
      </w:r>
      <w:r w:rsidRPr="00BF55E7">
        <w:rPr>
          <w:rFonts w:ascii="Arial" w:hAnsi="Arial" w:cs="Arial"/>
        </w:rPr>
        <w:t xml:space="preserve"> (dále jen „smlouva“), kterým se mění předmět pachtu a výše ročního pachtovného.</w:t>
      </w:r>
    </w:p>
    <w:p w14:paraId="67C6F767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</w:p>
    <w:p w14:paraId="570E14D1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</w:p>
    <w:p w14:paraId="52416D11" w14:textId="64D1B8A0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  <w:iCs/>
        </w:rPr>
        <w:t xml:space="preserve">1. Na základě </w:t>
      </w:r>
      <w:r w:rsidRPr="00BF55E7">
        <w:rPr>
          <w:rFonts w:ascii="Arial" w:hAnsi="Arial" w:cs="Arial"/>
        </w:rPr>
        <w:t xml:space="preserve">Čl. </w:t>
      </w:r>
      <w:r w:rsidR="006861A4" w:rsidRPr="00BF55E7">
        <w:rPr>
          <w:rFonts w:ascii="Arial" w:hAnsi="Arial" w:cs="Arial"/>
        </w:rPr>
        <w:t>V.</w:t>
      </w:r>
      <w:r w:rsidRPr="00BF55E7">
        <w:rPr>
          <w:rFonts w:ascii="Arial" w:hAnsi="Arial" w:cs="Arial"/>
        </w:rPr>
        <w:t xml:space="preserve"> smlouvy</w:t>
      </w:r>
      <w:r w:rsidRPr="00BF55E7">
        <w:rPr>
          <w:rFonts w:ascii="Arial" w:hAnsi="Arial" w:cs="Arial"/>
          <w:iCs/>
        </w:rPr>
        <w:t xml:space="preserve"> </w:t>
      </w:r>
      <w:r w:rsidR="006861A4" w:rsidRPr="00BF55E7">
        <w:rPr>
          <w:rFonts w:ascii="Arial" w:hAnsi="Arial" w:cs="Arial"/>
          <w:iCs/>
        </w:rPr>
        <w:t xml:space="preserve">je </w:t>
      </w:r>
      <w:r w:rsidRPr="00BF55E7">
        <w:rPr>
          <w:rFonts w:ascii="Arial" w:hAnsi="Arial" w:cs="Arial"/>
          <w:iCs/>
        </w:rPr>
        <w:t xml:space="preserve">pachtýř povinen platit propachtovateli roční pachtovné ve výši </w:t>
      </w:r>
      <w:r w:rsidR="001F1C7F" w:rsidRPr="00BF55E7">
        <w:rPr>
          <w:rFonts w:ascii="Arial" w:hAnsi="Arial" w:cs="Arial"/>
          <w:iCs/>
        </w:rPr>
        <w:t xml:space="preserve">610.675,- </w:t>
      </w:r>
      <w:r w:rsidRPr="00BF55E7">
        <w:rPr>
          <w:rFonts w:ascii="Arial" w:hAnsi="Arial" w:cs="Arial"/>
          <w:iCs/>
        </w:rPr>
        <w:t xml:space="preserve">Kč (slovy: </w:t>
      </w:r>
      <w:r w:rsidR="001F1C7F" w:rsidRPr="00BF55E7">
        <w:rPr>
          <w:rFonts w:ascii="Arial" w:hAnsi="Arial" w:cs="Arial"/>
          <w:iCs/>
        </w:rPr>
        <w:t xml:space="preserve">šest set tisíc </w:t>
      </w:r>
      <w:r w:rsidR="00C509BF" w:rsidRPr="00BF55E7">
        <w:rPr>
          <w:rFonts w:ascii="Arial" w:hAnsi="Arial" w:cs="Arial"/>
          <w:iCs/>
        </w:rPr>
        <w:t>šest set sedmdesát pět</w:t>
      </w:r>
      <w:r w:rsidRPr="00BF55E7">
        <w:rPr>
          <w:rFonts w:ascii="Arial" w:hAnsi="Arial" w:cs="Arial"/>
          <w:iCs/>
        </w:rPr>
        <w:t xml:space="preserve"> korun českých).</w:t>
      </w:r>
    </w:p>
    <w:p w14:paraId="33020888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</w:p>
    <w:p w14:paraId="1EDAF4D4" w14:textId="7344C1C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 xml:space="preserve">2. Smluvní strany se dohodly na tom, že pachtovné specifikované v bodě 1. tohoto dodatku bude </w:t>
      </w:r>
      <w:r w:rsidRPr="00BF55E7">
        <w:rPr>
          <w:rFonts w:ascii="Arial" w:hAnsi="Arial" w:cs="Arial"/>
          <w:b/>
          <w:bCs/>
        </w:rPr>
        <w:t xml:space="preserve">zvýšeno z důvodu </w:t>
      </w:r>
      <w:r w:rsidR="00EA1B39" w:rsidRPr="00BF55E7">
        <w:rPr>
          <w:rFonts w:ascii="Arial" w:hAnsi="Arial" w:cs="Arial"/>
          <w:b/>
          <w:bCs/>
        </w:rPr>
        <w:t>rozšíření předmětu nájmu</w:t>
      </w:r>
      <w:r w:rsidRPr="00BF55E7">
        <w:rPr>
          <w:rFonts w:ascii="Arial" w:hAnsi="Arial" w:cs="Arial"/>
          <w:b/>
          <w:bCs/>
        </w:rPr>
        <w:t xml:space="preserve"> na částku 611</w:t>
      </w:r>
      <w:r w:rsidR="00B062EB" w:rsidRPr="00BF55E7">
        <w:rPr>
          <w:rFonts w:ascii="Arial" w:hAnsi="Arial" w:cs="Arial"/>
          <w:b/>
          <w:bCs/>
        </w:rPr>
        <w:t>.</w:t>
      </w:r>
      <w:r w:rsidRPr="00BF55E7">
        <w:rPr>
          <w:rFonts w:ascii="Arial" w:hAnsi="Arial" w:cs="Arial"/>
          <w:b/>
          <w:bCs/>
        </w:rPr>
        <w:t>717</w:t>
      </w:r>
      <w:r w:rsidR="00B062EB" w:rsidRPr="00BF55E7">
        <w:rPr>
          <w:rFonts w:ascii="Arial" w:hAnsi="Arial" w:cs="Arial"/>
          <w:b/>
          <w:bCs/>
        </w:rPr>
        <w:t>,-</w:t>
      </w:r>
      <w:r w:rsidRPr="00BF55E7">
        <w:rPr>
          <w:rFonts w:ascii="Arial" w:hAnsi="Arial" w:cs="Arial"/>
          <w:b/>
          <w:bCs/>
        </w:rPr>
        <w:t xml:space="preserve"> Kč</w:t>
      </w:r>
      <w:r w:rsidRPr="00BF55E7">
        <w:rPr>
          <w:rFonts w:ascii="Arial" w:hAnsi="Arial" w:cs="Arial"/>
        </w:rPr>
        <w:t xml:space="preserve"> (slovy: šest set jedenáct tisíc sedm set sedmnáct korun českých). </w:t>
      </w:r>
    </w:p>
    <w:p w14:paraId="2C3F12CB" w14:textId="77777777" w:rsidR="00BF55E7" w:rsidRPr="00BF55E7" w:rsidRDefault="00BF55E7" w:rsidP="00D417EF">
      <w:pPr>
        <w:jc w:val="both"/>
        <w:rPr>
          <w:rFonts w:ascii="Arial" w:hAnsi="Arial" w:cs="Arial"/>
        </w:rPr>
      </w:pPr>
    </w:p>
    <w:p w14:paraId="2127E7D5" w14:textId="77777777" w:rsidR="00BF55E7" w:rsidRPr="00BF55E7" w:rsidRDefault="00BF55E7" w:rsidP="00D417EF">
      <w:pPr>
        <w:jc w:val="both"/>
        <w:rPr>
          <w:rFonts w:ascii="Arial" w:hAnsi="Arial" w:cs="Arial"/>
        </w:rPr>
      </w:pPr>
    </w:p>
    <w:p w14:paraId="70603955" w14:textId="0A09DC68" w:rsidR="00CB44C2" w:rsidRPr="00BF55E7" w:rsidRDefault="00CB44C2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Byly přidány tyto pozemky:</w:t>
      </w:r>
    </w:p>
    <w:tbl>
      <w:tblPr>
        <w:tblStyle w:val="Mkatabulky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889"/>
        <w:gridCol w:w="1294"/>
        <w:gridCol w:w="2070"/>
        <w:gridCol w:w="992"/>
        <w:gridCol w:w="2126"/>
      </w:tblGrid>
      <w:tr w:rsidR="00BF55E7" w:rsidRPr="00BF55E7" w14:paraId="401AD196" w14:textId="77777777" w:rsidTr="00BF55E7">
        <w:tc>
          <w:tcPr>
            <w:tcW w:w="2405" w:type="dxa"/>
          </w:tcPr>
          <w:p w14:paraId="1AA9EE4B" w14:textId="1B374F8B" w:rsidR="00BF55E7" w:rsidRPr="00BF55E7" w:rsidRDefault="00BF55E7" w:rsidP="00D417EF">
            <w:pPr>
              <w:jc w:val="both"/>
              <w:rPr>
                <w:rFonts w:ascii="Arial" w:hAnsi="Arial" w:cs="Arial"/>
                <w:b/>
                <w:bCs/>
              </w:rPr>
            </w:pPr>
            <w:r w:rsidRPr="00BF55E7">
              <w:rPr>
                <w:rFonts w:ascii="Arial" w:hAnsi="Arial" w:cs="Arial"/>
                <w:b/>
                <w:bCs/>
              </w:rPr>
              <w:t>Katastrální území</w:t>
            </w:r>
          </w:p>
        </w:tc>
        <w:tc>
          <w:tcPr>
            <w:tcW w:w="889" w:type="dxa"/>
          </w:tcPr>
          <w:p w14:paraId="04277EA1" w14:textId="261823EF" w:rsidR="00BF55E7" w:rsidRPr="00BF55E7" w:rsidRDefault="00BF55E7" w:rsidP="00D417EF">
            <w:pPr>
              <w:jc w:val="both"/>
              <w:rPr>
                <w:rFonts w:ascii="Arial" w:hAnsi="Arial" w:cs="Arial"/>
                <w:b/>
                <w:bCs/>
              </w:rPr>
            </w:pPr>
            <w:r w:rsidRPr="00BF55E7">
              <w:rPr>
                <w:rFonts w:ascii="Arial" w:hAnsi="Arial" w:cs="Arial"/>
                <w:b/>
                <w:bCs/>
              </w:rPr>
              <w:t>KN</w:t>
            </w:r>
          </w:p>
        </w:tc>
        <w:tc>
          <w:tcPr>
            <w:tcW w:w="1294" w:type="dxa"/>
          </w:tcPr>
          <w:p w14:paraId="7A318F9F" w14:textId="0668929B" w:rsidR="00BF55E7" w:rsidRPr="00BF55E7" w:rsidRDefault="00BF55E7" w:rsidP="00D417EF">
            <w:pPr>
              <w:jc w:val="both"/>
              <w:rPr>
                <w:rFonts w:ascii="Arial" w:hAnsi="Arial" w:cs="Arial"/>
                <w:b/>
                <w:bCs/>
              </w:rPr>
            </w:pPr>
            <w:r w:rsidRPr="00BF55E7">
              <w:rPr>
                <w:rFonts w:ascii="Arial" w:hAnsi="Arial" w:cs="Arial"/>
                <w:b/>
                <w:bCs/>
              </w:rPr>
              <w:t>část</w:t>
            </w:r>
          </w:p>
        </w:tc>
        <w:tc>
          <w:tcPr>
            <w:tcW w:w="2070" w:type="dxa"/>
          </w:tcPr>
          <w:p w14:paraId="5A5FBC3F" w14:textId="5D324594" w:rsidR="00BF55E7" w:rsidRPr="00BF55E7" w:rsidRDefault="00BF55E7" w:rsidP="00D417EF">
            <w:pPr>
              <w:jc w:val="both"/>
              <w:rPr>
                <w:rFonts w:ascii="Arial" w:hAnsi="Arial" w:cs="Arial"/>
                <w:b/>
                <w:bCs/>
              </w:rPr>
            </w:pPr>
            <w:r w:rsidRPr="00BF55E7">
              <w:rPr>
                <w:rFonts w:ascii="Arial" w:hAnsi="Arial" w:cs="Arial"/>
                <w:b/>
                <w:bCs/>
              </w:rPr>
              <w:t>Pronajatá výměra</w:t>
            </w:r>
          </w:p>
        </w:tc>
        <w:tc>
          <w:tcPr>
            <w:tcW w:w="992" w:type="dxa"/>
          </w:tcPr>
          <w:p w14:paraId="25C5B5E6" w14:textId="6E3D7BDA" w:rsidR="00BF55E7" w:rsidRPr="00BF55E7" w:rsidRDefault="00BF55E7" w:rsidP="00D417EF">
            <w:pPr>
              <w:jc w:val="both"/>
              <w:rPr>
                <w:rFonts w:ascii="Arial" w:hAnsi="Arial" w:cs="Arial"/>
                <w:b/>
                <w:bCs/>
              </w:rPr>
            </w:pPr>
            <w:r w:rsidRPr="00BF55E7">
              <w:rPr>
                <w:rFonts w:ascii="Arial" w:hAnsi="Arial" w:cs="Arial"/>
                <w:b/>
                <w:bCs/>
              </w:rPr>
              <w:t>LV</w:t>
            </w:r>
          </w:p>
        </w:tc>
        <w:tc>
          <w:tcPr>
            <w:tcW w:w="2126" w:type="dxa"/>
          </w:tcPr>
          <w:p w14:paraId="2CDFF972" w14:textId="5C888AB6" w:rsidR="00BF55E7" w:rsidRPr="00BF55E7" w:rsidRDefault="00BF55E7" w:rsidP="00D417EF">
            <w:pPr>
              <w:jc w:val="both"/>
              <w:rPr>
                <w:rFonts w:ascii="Arial" w:hAnsi="Arial" w:cs="Arial"/>
                <w:b/>
                <w:bCs/>
              </w:rPr>
            </w:pPr>
            <w:r w:rsidRPr="00BF55E7">
              <w:rPr>
                <w:rFonts w:ascii="Arial" w:hAnsi="Arial" w:cs="Arial"/>
                <w:b/>
                <w:bCs/>
              </w:rPr>
              <w:t>Druh pozemku</w:t>
            </w:r>
          </w:p>
        </w:tc>
      </w:tr>
      <w:tr w:rsidR="00BF55E7" w:rsidRPr="00BF55E7" w14:paraId="172DEE38" w14:textId="77777777" w:rsidTr="00BF55E7">
        <w:tc>
          <w:tcPr>
            <w:tcW w:w="2405" w:type="dxa"/>
          </w:tcPr>
          <w:p w14:paraId="5FE72C0D" w14:textId="54E98D59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Sulejovice</w:t>
            </w:r>
          </w:p>
        </w:tc>
        <w:tc>
          <w:tcPr>
            <w:tcW w:w="889" w:type="dxa"/>
          </w:tcPr>
          <w:p w14:paraId="4291D048" w14:textId="358D7766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231/6</w:t>
            </w:r>
          </w:p>
        </w:tc>
        <w:tc>
          <w:tcPr>
            <w:tcW w:w="1294" w:type="dxa"/>
          </w:tcPr>
          <w:p w14:paraId="6EF020A9" w14:textId="00D0F830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Dle bloku</w:t>
            </w:r>
          </w:p>
        </w:tc>
        <w:tc>
          <w:tcPr>
            <w:tcW w:w="2070" w:type="dxa"/>
          </w:tcPr>
          <w:p w14:paraId="0D21F0AE" w14:textId="3469D569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62</w:t>
            </w:r>
          </w:p>
        </w:tc>
        <w:tc>
          <w:tcPr>
            <w:tcW w:w="992" w:type="dxa"/>
          </w:tcPr>
          <w:p w14:paraId="6A1AEB4C" w14:textId="5B0605DC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10002</w:t>
            </w:r>
          </w:p>
        </w:tc>
        <w:tc>
          <w:tcPr>
            <w:tcW w:w="2126" w:type="dxa"/>
          </w:tcPr>
          <w:p w14:paraId="25C1A345" w14:textId="69974B58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Ostatní plocha</w:t>
            </w:r>
          </w:p>
        </w:tc>
      </w:tr>
      <w:tr w:rsidR="00BF55E7" w:rsidRPr="00BF55E7" w14:paraId="29164291" w14:textId="77777777" w:rsidTr="00BF55E7">
        <w:tc>
          <w:tcPr>
            <w:tcW w:w="2405" w:type="dxa"/>
          </w:tcPr>
          <w:p w14:paraId="5818A44C" w14:textId="2BB33045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Radostice u Vchynice</w:t>
            </w:r>
          </w:p>
        </w:tc>
        <w:tc>
          <w:tcPr>
            <w:tcW w:w="889" w:type="dxa"/>
          </w:tcPr>
          <w:p w14:paraId="4463DC2A" w14:textId="3DF3C06A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968/2</w:t>
            </w:r>
          </w:p>
        </w:tc>
        <w:tc>
          <w:tcPr>
            <w:tcW w:w="1294" w:type="dxa"/>
          </w:tcPr>
          <w:p w14:paraId="460207F5" w14:textId="286672B1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Dle bloku</w:t>
            </w:r>
          </w:p>
        </w:tc>
        <w:tc>
          <w:tcPr>
            <w:tcW w:w="2070" w:type="dxa"/>
          </w:tcPr>
          <w:p w14:paraId="56F80D88" w14:textId="0421BA52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112</w:t>
            </w:r>
          </w:p>
        </w:tc>
        <w:tc>
          <w:tcPr>
            <w:tcW w:w="992" w:type="dxa"/>
          </w:tcPr>
          <w:p w14:paraId="052BF7D9" w14:textId="2AF6056B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10002</w:t>
            </w:r>
          </w:p>
        </w:tc>
        <w:tc>
          <w:tcPr>
            <w:tcW w:w="2126" w:type="dxa"/>
          </w:tcPr>
          <w:p w14:paraId="02CFE05B" w14:textId="6FA56994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Trvalý travní porost</w:t>
            </w:r>
          </w:p>
        </w:tc>
      </w:tr>
      <w:tr w:rsidR="00BF55E7" w:rsidRPr="00BF55E7" w14:paraId="68E72900" w14:textId="77777777" w:rsidTr="00BF55E7">
        <w:tc>
          <w:tcPr>
            <w:tcW w:w="2405" w:type="dxa"/>
          </w:tcPr>
          <w:p w14:paraId="560487EC" w14:textId="663E143D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Čížkovice</w:t>
            </w:r>
          </w:p>
        </w:tc>
        <w:tc>
          <w:tcPr>
            <w:tcW w:w="889" w:type="dxa"/>
          </w:tcPr>
          <w:p w14:paraId="06DF3B02" w14:textId="497D1882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133/6</w:t>
            </w:r>
          </w:p>
        </w:tc>
        <w:tc>
          <w:tcPr>
            <w:tcW w:w="1294" w:type="dxa"/>
          </w:tcPr>
          <w:p w14:paraId="3CE78023" w14:textId="57B01768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Dle bloku</w:t>
            </w:r>
          </w:p>
        </w:tc>
        <w:tc>
          <w:tcPr>
            <w:tcW w:w="2070" w:type="dxa"/>
          </w:tcPr>
          <w:p w14:paraId="182B9256" w14:textId="792C8431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326</w:t>
            </w:r>
          </w:p>
        </w:tc>
        <w:tc>
          <w:tcPr>
            <w:tcW w:w="992" w:type="dxa"/>
          </w:tcPr>
          <w:p w14:paraId="5A99BBFE" w14:textId="447042C7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10002</w:t>
            </w:r>
          </w:p>
        </w:tc>
        <w:tc>
          <w:tcPr>
            <w:tcW w:w="2126" w:type="dxa"/>
          </w:tcPr>
          <w:p w14:paraId="56CDD571" w14:textId="4FD61902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Trvalý travní porost</w:t>
            </w:r>
          </w:p>
        </w:tc>
      </w:tr>
      <w:tr w:rsidR="00BF55E7" w:rsidRPr="00BF55E7" w14:paraId="0978FD15" w14:textId="77777777" w:rsidTr="00BF55E7">
        <w:tc>
          <w:tcPr>
            <w:tcW w:w="2405" w:type="dxa"/>
          </w:tcPr>
          <w:p w14:paraId="071CC73C" w14:textId="18FA3479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Třebenice</w:t>
            </w:r>
          </w:p>
        </w:tc>
        <w:tc>
          <w:tcPr>
            <w:tcW w:w="889" w:type="dxa"/>
          </w:tcPr>
          <w:p w14:paraId="7614014A" w14:textId="1E603DD4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1171/2</w:t>
            </w:r>
          </w:p>
        </w:tc>
        <w:tc>
          <w:tcPr>
            <w:tcW w:w="1294" w:type="dxa"/>
          </w:tcPr>
          <w:p w14:paraId="7882726F" w14:textId="3FD866CF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Dle bloku</w:t>
            </w:r>
          </w:p>
        </w:tc>
        <w:tc>
          <w:tcPr>
            <w:tcW w:w="2070" w:type="dxa"/>
          </w:tcPr>
          <w:p w14:paraId="3F6D0496" w14:textId="02EA1085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1326</w:t>
            </w:r>
          </w:p>
        </w:tc>
        <w:tc>
          <w:tcPr>
            <w:tcW w:w="992" w:type="dxa"/>
          </w:tcPr>
          <w:p w14:paraId="5455B67F" w14:textId="5FC05DFD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10002</w:t>
            </w:r>
          </w:p>
        </w:tc>
        <w:tc>
          <w:tcPr>
            <w:tcW w:w="2126" w:type="dxa"/>
          </w:tcPr>
          <w:p w14:paraId="77471554" w14:textId="7E482A5E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Orná půda</w:t>
            </w:r>
          </w:p>
        </w:tc>
      </w:tr>
      <w:tr w:rsidR="00BF55E7" w:rsidRPr="00BF55E7" w14:paraId="61304781" w14:textId="77777777" w:rsidTr="00BF55E7">
        <w:tc>
          <w:tcPr>
            <w:tcW w:w="2405" w:type="dxa"/>
          </w:tcPr>
          <w:p w14:paraId="0191B539" w14:textId="6B833AB0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Sulejovice</w:t>
            </w:r>
          </w:p>
        </w:tc>
        <w:tc>
          <w:tcPr>
            <w:tcW w:w="889" w:type="dxa"/>
          </w:tcPr>
          <w:p w14:paraId="4DE1EDB9" w14:textId="5804382F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50/7</w:t>
            </w:r>
          </w:p>
        </w:tc>
        <w:tc>
          <w:tcPr>
            <w:tcW w:w="1294" w:type="dxa"/>
          </w:tcPr>
          <w:p w14:paraId="6F69BDE1" w14:textId="1F3CE37E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Dle bloku</w:t>
            </w:r>
          </w:p>
        </w:tc>
        <w:tc>
          <w:tcPr>
            <w:tcW w:w="2070" w:type="dxa"/>
          </w:tcPr>
          <w:p w14:paraId="46A646B7" w14:textId="3B2A2B82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792</w:t>
            </w:r>
          </w:p>
        </w:tc>
        <w:tc>
          <w:tcPr>
            <w:tcW w:w="992" w:type="dxa"/>
          </w:tcPr>
          <w:p w14:paraId="73F3BC8F" w14:textId="1CC399DD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10002</w:t>
            </w:r>
          </w:p>
        </w:tc>
        <w:tc>
          <w:tcPr>
            <w:tcW w:w="2126" w:type="dxa"/>
          </w:tcPr>
          <w:p w14:paraId="6895B13C" w14:textId="57CAF80D" w:rsidR="00BF55E7" w:rsidRPr="00BF55E7" w:rsidRDefault="00BF55E7" w:rsidP="00D417EF">
            <w:pPr>
              <w:jc w:val="both"/>
              <w:rPr>
                <w:rFonts w:ascii="Arial" w:hAnsi="Arial" w:cs="Arial"/>
              </w:rPr>
            </w:pPr>
            <w:r w:rsidRPr="00BF55E7">
              <w:rPr>
                <w:rFonts w:ascii="Arial" w:hAnsi="Arial" w:cs="Arial"/>
              </w:rPr>
              <w:t>Vodní plocha</w:t>
            </w:r>
          </w:p>
        </w:tc>
      </w:tr>
    </w:tbl>
    <w:p w14:paraId="50EF2CD3" w14:textId="77777777" w:rsidR="00D417EF" w:rsidRPr="00BF55E7" w:rsidRDefault="00D417EF" w:rsidP="00D417EF">
      <w:pPr>
        <w:shd w:val="clear" w:color="auto" w:fill="FFFFFF"/>
        <w:spacing w:line="285" w:lineRule="atLeast"/>
        <w:rPr>
          <w:rFonts w:ascii="Arial" w:hAnsi="Arial" w:cs="Arial"/>
        </w:rPr>
      </w:pPr>
    </w:p>
    <w:p w14:paraId="1C93C904" w14:textId="1C758469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  <w:r w:rsidRPr="00BF55E7">
        <w:rPr>
          <w:rFonts w:ascii="Arial" w:hAnsi="Arial" w:cs="Arial"/>
          <w:b/>
          <w:bCs/>
        </w:rPr>
        <w:t>K 01.10.2026</w:t>
      </w:r>
      <w:r w:rsidRPr="00BF55E7">
        <w:rPr>
          <w:rFonts w:ascii="Arial" w:hAnsi="Arial" w:cs="Arial"/>
        </w:rPr>
        <w:t xml:space="preserve"> je p</w:t>
      </w:r>
      <w:r w:rsidR="009B2CC9" w:rsidRPr="00BF55E7">
        <w:rPr>
          <w:rFonts w:ascii="Arial" w:hAnsi="Arial" w:cs="Arial"/>
        </w:rPr>
        <w:t xml:space="preserve">achtýř povinen zaplatit částku </w:t>
      </w:r>
      <w:r w:rsidRPr="00BF55E7">
        <w:rPr>
          <w:rFonts w:ascii="Arial" w:hAnsi="Arial" w:cs="Arial"/>
          <w:b/>
          <w:bCs/>
        </w:rPr>
        <w:t>566</w:t>
      </w:r>
      <w:r w:rsidR="00EA1B39" w:rsidRPr="00BF55E7">
        <w:rPr>
          <w:rFonts w:ascii="Arial" w:hAnsi="Arial" w:cs="Arial"/>
          <w:b/>
          <w:bCs/>
        </w:rPr>
        <w:t>.</w:t>
      </w:r>
      <w:r w:rsidRPr="00BF55E7">
        <w:rPr>
          <w:rFonts w:ascii="Arial" w:hAnsi="Arial" w:cs="Arial"/>
          <w:b/>
          <w:bCs/>
        </w:rPr>
        <w:t>794</w:t>
      </w:r>
      <w:r w:rsidR="00EA1B39" w:rsidRPr="00BF55E7">
        <w:rPr>
          <w:rFonts w:ascii="Arial" w:hAnsi="Arial" w:cs="Arial"/>
          <w:b/>
          <w:bCs/>
        </w:rPr>
        <w:t>,-</w:t>
      </w:r>
      <w:r w:rsidRPr="00BF55E7">
        <w:rPr>
          <w:rFonts w:ascii="Arial" w:hAnsi="Arial" w:cs="Arial"/>
          <w:b/>
          <w:bCs/>
        </w:rPr>
        <w:t xml:space="preserve"> Kč</w:t>
      </w:r>
      <w:r w:rsidRPr="00BF55E7">
        <w:rPr>
          <w:rFonts w:ascii="Arial" w:hAnsi="Arial" w:cs="Arial"/>
        </w:rPr>
        <w:t xml:space="preserve"> (slovy: pět set šedesát šest tisíc sedm set devadesát čtyři koruny české).</w:t>
      </w:r>
    </w:p>
    <w:p w14:paraId="0222ED25" w14:textId="77777777" w:rsidR="00D417EF" w:rsidRPr="00BF55E7" w:rsidRDefault="00D417EF" w:rsidP="00D417EF">
      <w:pPr>
        <w:jc w:val="both"/>
        <w:rPr>
          <w:rFonts w:ascii="Arial" w:hAnsi="Arial" w:cs="Arial"/>
        </w:rPr>
      </w:pPr>
      <w:bookmarkStart w:id="2" w:name="_Hlk14087345"/>
    </w:p>
    <w:p w14:paraId="10F05DEA" w14:textId="77777777" w:rsidR="00D417EF" w:rsidRPr="00BF55E7" w:rsidRDefault="00D417EF" w:rsidP="00D417EF">
      <w:pPr>
        <w:pStyle w:val="Zkladntextodsazen2"/>
        <w:ind w:firstLine="0"/>
        <w:rPr>
          <w:b w:val="0"/>
          <w:bCs w:val="0"/>
          <w:sz w:val="20"/>
          <w:szCs w:val="20"/>
        </w:rPr>
      </w:pPr>
      <w:r w:rsidRPr="00BF55E7">
        <w:rPr>
          <w:b w:val="0"/>
          <w:bCs w:val="0"/>
          <w:sz w:val="20"/>
          <w:szCs w:val="20"/>
        </w:rPr>
        <w:t>7. Ostatní ustanovení smlouvy nejsou tímto dodatkem č. 3 dotčena.</w:t>
      </w:r>
    </w:p>
    <w:bookmarkEnd w:id="2"/>
    <w:p w14:paraId="704F99B2" w14:textId="77777777" w:rsidR="00D417EF" w:rsidRPr="00BF55E7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</w:p>
    <w:p w14:paraId="7535A0A5" w14:textId="3B8ECCDA" w:rsidR="00D417EF" w:rsidRPr="00BF55E7" w:rsidRDefault="00D417EF" w:rsidP="00D417E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0"/>
        </w:rPr>
      </w:pPr>
      <w:r w:rsidRPr="00BF55E7">
        <w:rPr>
          <w:rFonts w:ascii="Arial" w:hAnsi="Arial" w:cs="Arial"/>
          <w:b w:val="0"/>
          <w:sz w:val="20"/>
        </w:rPr>
        <w:t xml:space="preserve">8. Tento dodatek nabývá platnosti dnem podpisu smluvními stranami a účinnosti dnem </w:t>
      </w:r>
      <w:r w:rsidR="007E4A25" w:rsidRPr="00BF55E7">
        <w:rPr>
          <w:rFonts w:ascii="Arial" w:hAnsi="Arial" w:cs="Arial"/>
          <w:b w:val="0"/>
          <w:sz w:val="20"/>
        </w:rPr>
        <w:t>1. 9. 2026</w:t>
      </w:r>
      <w:r w:rsidRPr="00BF55E7">
        <w:rPr>
          <w:rFonts w:ascii="Arial" w:hAnsi="Arial" w:cs="Arial"/>
          <w:b w:val="0"/>
          <w:sz w:val="20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77777777" w:rsidR="00D417EF" w:rsidRPr="00BF55E7" w:rsidRDefault="00D417EF" w:rsidP="00D417EF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0"/>
        </w:rPr>
      </w:pPr>
      <w:r w:rsidRPr="00BF55E7">
        <w:rPr>
          <w:rFonts w:ascii="Arial" w:hAnsi="Arial" w:cs="Arial"/>
          <w:b w:val="0"/>
          <w:sz w:val="20"/>
        </w:rPr>
        <w:t>Uveřejnění tohoto dodatku v registru smluv zajistí propachtovatel.</w:t>
      </w:r>
    </w:p>
    <w:p w14:paraId="10DCA0E9" w14:textId="77777777" w:rsidR="00D417EF" w:rsidRPr="00BF55E7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0"/>
        </w:rPr>
      </w:pPr>
    </w:p>
    <w:p w14:paraId="7B15CE87" w14:textId="4748265D" w:rsidR="00D417EF" w:rsidRPr="00BF55E7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0"/>
        </w:rPr>
      </w:pPr>
      <w:r w:rsidRPr="00BF55E7">
        <w:rPr>
          <w:rFonts w:ascii="Arial" w:hAnsi="Arial" w:cs="Arial"/>
          <w:b w:val="0"/>
          <w:bCs/>
          <w:sz w:val="20"/>
        </w:rPr>
        <w:t>9. Tento dodatek je vyhotoven v</w:t>
      </w:r>
      <w:r w:rsidR="007E4A25" w:rsidRPr="00BF55E7">
        <w:rPr>
          <w:rFonts w:ascii="Arial" w:hAnsi="Arial" w:cs="Arial"/>
          <w:b w:val="0"/>
          <w:bCs/>
          <w:sz w:val="20"/>
        </w:rPr>
        <w:t>e dvou</w:t>
      </w:r>
      <w:r w:rsidRPr="00BF55E7">
        <w:rPr>
          <w:rFonts w:ascii="Arial" w:hAnsi="Arial" w:cs="Arial"/>
          <w:b w:val="0"/>
          <w:bCs/>
          <w:sz w:val="20"/>
        </w:rPr>
        <w:t xml:space="preserve"> stejnopisech, z nichž každý má platnost originálu. </w:t>
      </w:r>
      <w:r w:rsidR="007E4A25" w:rsidRPr="00BF55E7">
        <w:rPr>
          <w:rFonts w:ascii="Arial" w:hAnsi="Arial" w:cs="Arial"/>
          <w:b w:val="0"/>
          <w:bCs/>
          <w:sz w:val="20"/>
        </w:rPr>
        <w:t>Jeden</w:t>
      </w:r>
      <w:r w:rsidRPr="00BF55E7">
        <w:rPr>
          <w:rFonts w:ascii="Arial" w:hAnsi="Arial" w:cs="Arial"/>
          <w:b w:val="0"/>
          <w:bCs/>
          <w:sz w:val="20"/>
        </w:rPr>
        <w:t xml:space="preserve"> stejnopis přebírá pachtýř a jeden je určen pro propachtovatele.</w:t>
      </w:r>
    </w:p>
    <w:p w14:paraId="0EA1009D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</w:p>
    <w:p w14:paraId="51A14C58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10. Smluvní strany po přečtení tohoto dodatku prohlašují, že s jeho obsahem souhlasí a že je shodným projevem jejich vážné a svobodné vůle, a na důkaz toho připojují své podpisy.</w:t>
      </w:r>
    </w:p>
    <w:p w14:paraId="33FAA67C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</w:p>
    <w:p w14:paraId="52F5486B" w14:textId="77777777" w:rsidR="00D417EF" w:rsidRPr="00BF55E7" w:rsidRDefault="00D417EF" w:rsidP="00D417EF">
      <w:pPr>
        <w:tabs>
          <w:tab w:val="left" w:pos="568"/>
        </w:tabs>
        <w:jc w:val="both"/>
        <w:rPr>
          <w:rFonts w:ascii="Arial" w:hAnsi="Arial" w:cs="Arial"/>
        </w:rPr>
      </w:pPr>
    </w:p>
    <w:p w14:paraId="26E80278" w14:textId="77777777" w:rsidR="00D417EF" w:rsidRPr="00BF55E7" w:rsidRDefault="00D417EF" w:rsidP="00D417EF">
      <w:pPr>
        <w:tabs>
          <w:tab w:val="left" w:pos="5529"/>
        </w:tabs>
        <w:jc w:val="both"/>
        <w:rPr>
          <w:rFonts w:ascii="Arial" w:hAnsi="Arial" w:cs="Arial"/>
        </w:rPr>
      </w:pPr>
    </w:p>
    <w:p w14:paraId="2DB38804" w14:textId="24EB4D26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 xml:space="preserve">V </w:t>
      </w:r>
      <w:r w:rsidR="007E4A25" w:rsidRPr="00BF55E7">
        <w:rPr>
          <w:rFonts w:ascii="Arial" w:hAnsi="Arial" w:cs="Arial"/>
        </w:rPr>
        <w:t>Litoměřicích</w:t>
      </w:r>
      <w:r w:rsidRPr="00BF55E7">
        <w:rPr>
          <w:rFonts w:ascii="Arial" w:hAnsi="Arial" w:cs="Arial"/>
        </w:rPr>
        <w:t xml:space="preserve"> dne </w:t>
      </w:r>
      <w:r w:rsidR="00F416DA">
        <w:rPr>
          <w:rFonts w:ascii="Arial" w:hAnsi="Arial" w:cs="Arial"/>
        </w:rPr>
        <w:t>24. 7. 2026</w:t>
      </w:r>
    </w:p>
    <w:p w14:paraId="5B75D3CC" w14:textId="7B8CDBCF" w:rsidR="00D417EF" w:rsidRPr="00BF55E7" w:rsidRDefault="00D417EF" w:rsidP="00D417EF">
      <w:pPr>
        <w:jc w:val="both"/>
        <w:rPr>
          <w:rFonts w:ascii="Arial" w:hAnsi="Arial" w:cs="Arial"/>
        </w:rPr>
      </w:pPr>
    </w:p>
    <w:p w14:paraId="65D98291" w14:textId="2733D2C3" w:rsidR="00385971" w:rsidRPr="00BF55E7" w:rsidRDefault="00385971" w:rsidP="00D417EF">
      <w:pPr>
        <w:jc w:val="both"/>
        <w:rPr>
          <w:rFonts w:ascii="Arial" w:hAnsi="Arial" w:cs="Arial"/>
        </w:rPr>
      </w:pPr>
    </w:p>
    <w:p w14:paraId="0A294E25" w14:textId="77777777" w:rsidR="00825CA3" w:rsidRPr="00BF55E7" w:rsidRDefault="00825CA3" w:rsidP="00D417EF">
      <w:pPr>
        <w:jc w:val="both"/>
        <w:rPr>
          <w:rFonts w:ascii="Arial" w:hAnsi="Arial" w:cs="Arial"/>
        </w:rPr>
      </w:pPr>
    </w:p>
    <w:p w14:paraId="0B3909D6" w14:textId="469FAEB9" w:rsidR="00385971" w:rsidRPr="00BF55E7" w:rsidRDefault="00385971" w:rsidP="00D417EF">
      <w:pPr>
        <w:jc w:val="both"/>
        <w:rPr>
          <w:rFonts w:ascii="Arial" w:hAnsi="Arial" w:cs="Arial"/>
        </w:rPr>
      </w:pPr>
    </w:p>
    <w:p w14:paraId="45D36B72" w14:textId="77777777" w:rsidR="0048139C" w:rsidRPr="00BF55E7" w:rsidRDefault="0048139C" w:rsidP="00D417EF">
      <w:pPr>
        <w:jc w:val="both"/>
        <w:rPr>
          <w:rFonts w:ascii="Arial" w:hAnsi="Arial" w:cs="Arial"/>
        </w:rPr>
      </w:pPr>
    </w:p>
    <w:p w14:paraId="0B592BD7" w14:textId="77777777" w:rsidR="0048139C" w:rsidRDefault="0048139C" w:rsidP="0048139C">
      <w:pPr>
        <w:tabs>
          <w:tab w:val="left" w:pos="5670"/>
        </w:tabs>
        <w:jc w:val="both"/>
        <w:rPr>
          <w:rFonts w:ascii="Arial" w:hAnsi="Arial" w:cs="Arial"/>
        </w:rPr>
      </w:pPr>
    </w:p>
    <w:p w14:paraId="7990D6DB" w14:textId="77777777" w:rsidR="00BF55E7" w:rsidRDefault="00BF55E7" w:rsidP="0048139C">
      <w:pPr>
        <w:tabs>
          <w:tab w:val="left" w:pos="5670"/>
        </w:tabs>
        <w:jc w:val="both"/>
        <w:rPr>
          <w:rFonts w:ascii="Arial" w:hAnsi="Arial" w:cs="Arial"/>
        </w:rPr>
      </w:pPr>
    </w:p>
    <w:p w14:paraId="52124304" w14:textId="77777777" w:rsidR="00BF55E7" w:rsidRDefault="00BF55E7" w:rsidP="0048139C">
      <w:pPr>
        <w:tabs>
          <w:tab w:val="left" w:pos="5670"/>
        </w:tabs>
        <w:jc w:val="both"/>
        <w:rPr>
          <w:rFonts w:ascii="Arial" w:hAnsi="Arial" w:cs="Arial"/>
        </w:rPr>
      </w:pPr>
    </w:p>
    <w:p w14:paraId="5AC5A3C8" w14:textId="77777777" w:rsidR="00BF55E7" w:rsidRDefault="00BF55E7" w:rsidP="0048139C">
      <w:pPr>
        <w:tabs>
          <w:tab w:val="left" w:pos="5670"/>
        </w:tabs>
        <w:jc w:val="both"/>
        <w:rPr>
          <w:rFonts w:ascii="Arial" w:hAnsi="Arial" w:cs="Arial"/>
        </w:rPr>
      </w:pPr>
    </w:p>
    <w:p w14:paraId="7A7A2028" w14:textId="77777777" w:rsidR="00BF55E7" w:rsidRPr="00BF55E7" w:rsidRDefault="00BF55E7" w:rsidP="0048139C">
      <w:pPr>
        <w:tabs>
          <w:tab w:val="left" w:pos="5670"/>
        </w:tabs>
        <w:jc w:val="both"/>
        <w:rPr>
          <w:rFonts w:ascii="Arial" w:hAnsi="Arial" w:cs="Arial"/>
        </w:rPr>
        <w:sectPr w:rsidR="00BF55E7" w:rsidRPr="00BF55E7" w:rsidSect="00FD75F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BF55E7" w:rsidRDefault="0048139C" w:rsidP="0042773F">
      <w:pPr>
        <w:tabs>
          <w:tab w:val="left" w:pos="5670"/>
        </w:tabs>
        <w:jc w:val="center"/>
        <w:rPr>
          <w:rFonts w:ascii="Arial" w:hAnsi="Arial" w:cs="Arial"/>
        </w:rPr>
      </w:pPr>
      <w:r w:rsidRPr="00BF55E7">
        <w:rPr>
          <w:rFonts w:ascii="Arial" w:hAnsi="Arial" w:cs="Arial"/>
        </w:rPr>
        <w:t>………………………………….</w:t>
      </w:r>
    </w:p>
    <w:p w14:paraId="1872EA0E" w14:textId="30D24C4C" w:rsidR="0048139C" w:rsidRPr="00BF55E7" w:rsidRDefault="00647DCE" w:rsidP="0042773F">
      <w:pPr>
        <w:pStyle w:val="adresa"/>
        <w:tabs>
          <w:tab w:val="left" w:pos="4860"/>
        </w:tabs>
        <w:jc w:val="center"/>
        <w:rPr>
          <w:rFonts w:ascii="Arial" w:hAnsi="Arial" w:cs="Arial"/>
          <w:sz w:val="20"/>
          <w:szCs w:val="20"/>
        </w:rPr>
      </w:pPr>
      <w:r w:rsidRPr="00BF55E7">
        <w:rPr>
          <w:rFonts w:ascii="Arial" w:hAnsi="Arial" w:cs="Arial"/>
          <w:sz w:val="20"/>
          <w:szCs w:val="20"/>
        </w:rPr>
        <w:t>Ing. Jitka Blehová</w:t>
      </w:r>
      <w:r w:rsidR="0048139C" w:rsidRPr="00BF55E7">
        <w:rPr>
          <w:rFonts w:ascii="Arial" w:hAnsi="Arial" w:cs="Arial"/>
          <w:sz w:val="20"/>
          <w:szCs w:val="20"/>
        </w:rPr>
        <w:br/>
      </w:r>
      <w:r w:rsidRPr="00BF55E7">
        <w:rPr>
          <w:rFonts w:ascii="Arial" w:hAnsi="Arial" w:cs="Arial"/>
          <w:sz w:val="20"/>
          <w:szCs w:val="20"/>
        </w:rPr>
        <w:t>vedoucí pobočky</w:t>
      </w:r>
      <w:r w:rsidR="0048139C" w:rsidRPr="00BF55E7">
        <w:rPr>
          <w:rFonts w:ascii="Arial" w:hAnsi="Arial" w:cs="Arial"/>
          <w:sz w:val="20"/>
          <w:szCs w:val="20"/>
        </w:rPr>
        <w:t xml:space="preserve"> </w:t>
      </w:r>
      <w:r w:rsidR="0073084B" w:rsidRPr="00BF55E7">
        <w:rPr>
          <w:rFonts w:ascii="Arial" w:hAnsi="Arial" w:cs="Arial"/>
          <w:sz w:val="20"/>
          <w:szCs w:val="20"/>
        </w:rPr>
        <w:t>pro</w:t>
      </w:r>
      <w:r w:rsidR="004A4933" w:rsidRPr="00BF55E7">
        <w:rPr>
          <w:rFonts w:ascii="Arial" w:hAnsi="Arial" w:cs="Arial"/>
          <w:sz w:val="20"/>
          <w:szCs w:val="20"/>
        </w:rPr>
        <w:t xml:space="preserve"> </w:t>
      </w:r>
      <w:r w:rsidRPr="00BF55E7">
        <w:rPr>
          <w:rFonts w:ascii="Arial" w:hAnsi="Arial" w:cs="Arial"/>
          <w:sz w:val="20"/>
          <w:szCs w:val="20"/>
        </w:rPr>
        <w:t>Děčín a Litoměřice</w:t>
      </w:r>
    </w:p>
    <w:p w14:paraId="43ABDA9E" w14:textId="75CF4F23" w:rsidR="0048139C" w:rsidRPr="00BF55E7" w:rsidRDefault="0048139C" w:rsidP="0042773F">
      <w:pPr>
        <w:pStyle w:val="adresa"/>
        <w:tabs>
          <w:tab w:val="left" w:pos="4860"/>
        </w:tabs>
        <w:jc w:val="center"/>
        <w:rPr>
          <w:rFonts w:ascii="Arial" w:hAnsi="Arial" w:cs="Arial"/>
          <w:iCs/>
          <w:sz w:val="20"/>
          <w:szCs w:val="20"/>
        </w:rPr>
      </w:pPr>
    </w:p>
    <w:p w14:paraId="575A9966" w14:textId="77777777" w:rsidR="0042773F" w:rsidRPr="00BF55E7" w:rsidRDefault="0048139C" w:rsidP="0042773F">
      <w:pPr>
        <w:jc w:val="center"/>
        <w:rPr>
          <w:rFonts w:ascii="Arial" w:hAnsi="Arial" w:cs="Arial"/>
          <w:snapToGrid w:val="0"/>
          <w:color w:val="000000"/>
        </w:rPr>
      </w:pPr>
      <w:r w:rsidRPr="00BF55E7">
        <w:rPr>
          <w:rFonts w:ascii="Arial" w:hAnsi="Arial" w:cs="Arial"/>
          <w:b/>
          <w:bCs/>
        </w:rPr>
        <w:t>propachtovatel</w:t>
      </w:r>
      <w:r w:rsidR="00987F57" w:rsidRPr="00BF55E7">
        <w:rPr>
          <w:rFonts w:ascii="Arial" w:hAnsi="Arial" w:cs="Arial"/>
        </w:rPr>
        <w:t xml:space="preserve"> </w:t>
      </w:r>
      <w:r w:rsidRPr="00BF55E7">
        <w:rPr>
          <w:rFonts w:ascii="Arial" w:hAnsi="Arial" w:cs="Arial"/>
        </w:rPr>
        <w:br w:type="column"/>
      </w:r>
      <w:r w:rsidR="000A341B" w:rsidRPr="00BF55E7">
        <w:rPr>
          <w:rFonts w:ascii="Arial" w:hAnsi="Arial" w:cs="Arial"/>
        </w:rPr>
        <w:t>………………………………</w:t>
      </w:r>
      <w:proofErr w:type="gramStart"/>
      <w:r w:rsidR="000A341B" w:rsidRPr="00BF55E7">
        <w:rPr>
          <w:rFonts w:ascii="Arial" w:hAnsi="Arial" w:cs="Arial"/>
        </w:rPr>
        <w:t>…….</w:t>
      </w:r>
      <w:proofErr w:type="gramEnd"/>
      <w:r w:rsidR="000A341B" w:rsidRPr="00BF55E7">
        <w:rPr>
          <w:rFonts w:ascii="Arial" w:hAnsi="Arial" w:cs="Arial"/>
        </w:rPr>
        <w:br/>
      </w:r>
      <w:r w:rsidR="0042773F" w:rsidRPr="00BF55E7">
        <w:rPr>
          <w:rFonts w:ascii="Arial" w:hAnsi="Arial" w:cs="Arial"/>
          <w:snapToGrid w:val="0"/>
          <w:color w:val="000000"/>
        </w:rPr>
        <w:t>Ing. Miloš Náprstek</w:t>
      </w:r>
    </w:p>
    <w:p w14:paraId="3A3092BF" w14:textId="4DF862E4" w:rsidR="0048139C" w:rsidRPr="00BF55E7" w:rsidRDefault="0042773F" w:rsidP="0042773F">
      <w:pPr>
        <w:jc w:val="center"/>
        <w:rPr>
          <w:rFonts w:ascii="Arial" w:hAnsi="Arial" w:cs="Arial"/>
        </w:rPr>
        <w:sectPr w:rsidR="0048139C" w:rsidRPr="00BF55E7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 w:rsidRPr="00BF55E7">
        <w:rPr>
          <w:rFonts w:ascii="Arial" w:hAnsi="Arial" w:cs="Arial"/>
          <w:snapToGrid w:val="0"/>
          <w:color w:val="000000"/>
        </w:rPr>
        <w:t>jednatel TERRA KAPLÍŘ spol s r.o.</w:t>
      </w:r>
      <w:r w:rsidR="000A341B" w:rsidRPr="00BF55E7">
        <w:rPr>
          <w:rFonts w:ascii="Arial" w:hAnsi="Arial" w:cs="Arial"/>
          <w:i/>
          <w:iCs/>
          <w:u w:val="single"/>
        </w:rPr>
        <w:br/>
      </w:r>
      <w:r w:rsidR="000A341B" w:rsidRPr="00BF55E7">
        <w:rPr>
          <w:rFonts w:ascii="Arial" w:hAnsi="Arial" w:cs="Arial"/>
          <w:iCs/>
        </w:rPr>
        <w:br/>
      </w:r>
      <w:r w:rsidR="000A341B" w:rsidRPr="00BF55E7">
        <w:rPr>
          <w:rFonts w:ascii="Arial" w:hAnsi="Arial" w:cs="Arial"/>
          <w:b/>
          <w:bCs/>
          <w:iCs/>
        </w:rPr>
        <w:t>pachtýř</w:t>
      </w:r>
    </w:p>
    <w:p w14:paraId="09D50638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1A3DAFD8" w14:textId="77777777" w:rsidR="00451573" w:rsidRDefault="00451573" w:rsidP="00D417EF">
      <w:pPr>
        <w:jc w:val="both"/>
        <w:rPr>
          <w:rFonts w:ascii="Arial" w:hAnsi="Arial" w:cs="Arial"/>
          <w:bCs/>
        </w:rPr>
      </w:pPr>
    </w:p>
    <w:p w14:paraId="625E3693" w14:textId="77777777" w:rsidR="00451573" w:rsidRDefault="00451573" w:rsidP="00D417EF">
      <w:pPr>
        <w:jc w:val="both"/>
        <w:rPr>
          <w:rFonts w:ascii="Arial" w:hAnsi="Arial" w:cs="Arial"/>
          <w:bCs/>
        </w:rPr>
      </w:pPr>
    </w:p>
    <w:p w14:paraId="39209222" w14:textId="77777777" w:rsidR="00451573" w:rsidRPr="00BF55E7" w:rsidRDefault="00451573" w:rsidP="00D417EF">
      <w:pPr>
        <w:jc w:val="both"/>
        <w:rPr>
          <w:rFonts w:ascii="Arial" w:hAnsi="Arial" w:cs="Arial"/>
          <w:bCs/>
        </w:rPr>
      </w:pPr>
    </w:p>
    <w:p w14:paraId="09C1940C" w14:textId="77777777" w:rsidR="0048139C" w:rsidRPr="00BF55E7" w:rsidRDefault="0048139C" w:rsidP="00D417EF">
      <w:pPr>
        <w:jc w:val="both"/>
        <w:rPr>
          <w:rFonts w:ascii="Arial" w:hAnsi="Arial" w:cs="Arial"/>
          <w:bCs/>
        </w:rPr>
      </w:pPr>
    </w:p>
    <w:p w14:paraId="32D5CF60" w14:textId="77777777" w:rsidR="0042773F" w:rsidRPr="00BF55E7" w:rsidRDefault="0042773F" w:rsidP="00D417EF">
      <w:pPr>
        <w:jc w:val="both"/>
        <w:rPr>
          <w:rFonts w:ascii="Arial" w:hAnsi="Arial" w:cs="Arial"/>
          <w:bCs/>
        </w:rPr>
      </w:pPr>
    </w:p>
    <w:p w14:paraId="26666330" w14:textId="4C5C3DF4" w:rsidR="00D417EF" w:rsidRPr="00BF55E7" w:rsidRDefault="00D417EF" w:rsidP="00D417EF">
      <w:pPr>
        <w:jc w:val="both"/>
        <w:rPr>
          <w:rFonts w:ascii="Arial" w:hAnsi="Arial" w:cs="Arial"/>
          <w:bCs/>
        </w:rPr>
      </w:pPr>
      <w:r w:rsidRPr="00BF55E7">
        <w:rPr>
          <w:rFonts w:ascii="Arial" w:hAnsi="Arial" w:cs="Arial"/>
          <w:bCs/>
        </w:rPr>
        <w:t>Za správnost: Petra Křivonosková</w:t>
      </w:r>
    </w:p>
    <w:p w14:paraId="596BA434" w14:textId="20E8B92D" w:rsidR="00D417EF" w:rsidRPr="00BF55E7" w:rsidRDefault="00D417EF" w:rsidP="00D417EF">
      <w:pPr>
        <w:jc w:val="both"/>
        <w:rPr>
          <w:rFonts w:ascii="Arial" w:hAnsi="Arial" w:cs="Arial"/>
          <w:color w:val="000000"/>
        </w:rPr>
      </w:pPr>
    </w:p>
    <w:p w14:paraId="5B84DAED" w14:textId="77777777" w:rsidR="0042773F" w:rsidRPr="00BF55E7" w:rsidRDefault="0042773F" w:rsidP="00D417EF">
      <w:pPr>
        <w:jc w:val="both"/>
        <w:rPr>
          <w:rFonts w:ascii="Arial" w:hAnsi="Arial" w:cs="Arial"/>
          <w:color w:val="000000"/>
        </w:rPr>
      </w:pPr>
    </w:p>
    <w:p w14:paraId="3F30C31A" w14:textId="77777777" w:rsidR="0042773F" w:rsidRPr="00BF55E7" w:rsidRDefault="0042773F" w:rsidP="00D417EF">
      <w:pPr>
        <w:jc w:val="both"/>
        <w:rPr>
          <w:rFonts w:ascii="Arial" w:hAnsi="Arial" w:cs="Arial"/>
          <w:color w:val="000000"/>
        </w:rPr>
      </w:pPr>
    </w:p>
    <w:p w14:paraId="11874FD0" w14:textId="77777777" w:rsidR="00D417EF" w:rsidRPr="00BF55E7" w:rsidRDefault="00D417EF" w:rsidP="00D417EF">
      <w:pPr>
        <w:jc w:val="both"/>
        <w:rPr>
          <w:rFonts w:ascii="Arial" w:hAnsi="Arial" w:cs="Arial"/>
          <w:color w:val="000000"/>
        </w:rPr>
      </w:pPr>
    </w:p>
    <w:p w14:paraId="0F0D87C7" w14:textId="77777777" w:rsidR="00D417EF" w:rsidRPr="00BF55E7" w:rsidRDefault="00D417EF" w:rsidP="00D417EF">
      <w:pPr>
        <w:jc w:val="both"/>
        <w:rPr>
          <w:rFonts w:ascii="Arial" w:hAnsi="Arial" w:cs="Arial"/>
          <w:color w:val="000000"/>
        </w:rPr>
      </w:pPr>
    </w:p>
    <w:p w14:paraId="4DEFFA04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A574D50" w14:textId="77777777" w:rsidR="00D417EF" w:rsidRPr="00BF55E7" w:rsidRDefault="00D417EF" w:rsidP="00D417EF">
      <w:pPr>
        <w:jc w:val="both"/>
        <w:rPr>
          <w:rFonts w:ascii="Arial" w:hAnsi="Arial" w:cs="Arial"/>
        </w:rPr>
      </w:pPr>
    </w:p>
    <w:p w14:paraId="2FD1A009" w14:textId="77777777" w:rsidR="00444912" w:rsidRPr="00BF55E7" w:rsidRDefault="00444912" w:rsidP="00444912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Datum registrace ………………………….</w:t>
      </w:r>
    </w:p>
    <w:p w14:paraId="17F5483F" w14:textId="77777777" w:rsidR="00444912" w:rsidRPr="00BF55E7" w:rsidRDefault="00444912" w:rsidP="00444912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ID dodatku …………………………</w:t>
      </w:r>
      <w:proofErr w:type="gramStart"/>
      <w:r w:rsidRPr="00BF55E7">
        <w:rPr>
          <w:rFonts w:ascii="Arial" w:hAnsi="Arial" w:cs="Arial"/>
        </w:rPr>
        <w:t>…….</w:t>
      </w:r>
      <w:proofErr w:type="gramEnd"/>
      <w:r w:rsidRPr="00BF55E7">
        <w:rPr>
          <w:rFonts w:ascii="Arial" w:hAnsi="Arial" w:cs="Arial"/>
        </w:rPr>
        <w:t>.</w:t>
      </w:r>
    </w:p>
    <w:p w14:paraId="37E15D99" w14:textId="77777777" w:rsidR="00444912" w:rsidRPr="00BF55E7" w:rsidRDefault="00444912" w:rsidP="00444912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ID verze ……………………………………</w:t>
      </w:r>
    </w:p>
    <w:p w14:paraId="5BD07FB6" w14:textId="074619D1" w:rsidR="00444912" w:rsidRPr="00BF55E7" w:rsidRDefault="00444912" w:rsidP="00444912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 xml:space="preserve">Registraci provedl ……………………… </w:t>
      </w:r>
    </w:p>
    <w:p w14:paraId="6DC2266D" w14:textId="7F3B0C24" w:rsidR="00D417EF" w:rsidRPr="00BF55E7" w:rsidRDefault="00D417EF" w:rsidP="00D417EF">
      <w:pPr>
        <w:jc w:val="both"/>
        <w:rPr>
          <w:rFonts w:ascii="Arial" w:hAnsi="Arial" w:cs="Arial"/>
        </w:rPr>
      </w:pPr>
    </w:p>
    <w:p w14:paraId="4C490D19" w14:textId="77777777" w:rsidR="00D417EF" w:rsidRPr="00BF55E7" w:rsidRDefault="00D417EF" w:rsidP="00D417EF">
      <w:pPr>
        <w:jc w:val="both"/>
        <w:rPr>
          <w:rFonts w:ascii="Arial" w:hAnsi="Arial" w:cs="Arial"/>
        </w:rPr>
      </w:pPr>
      <w:r w:rsidRPr="00BF55E7">
        <w:rPr>
          <w:rFonts w:ascii="Arial" w:hAnsi="Arial" w:cs="Arial"/>
        </w:rPr>
        <w:t>V …………</w:t>
      </w:r>
      <w:proofErr w:type="gramStart"/>
      <w:r w:rsidRPr="00BF55E7">
        <w:rPr>
          <w:rFonts w:ascii="Arial" w:hAnsi="Arial" w:cs="Arial"/>
        </w:rPr>
        <w:t>…….</w:t>
      </w:r>
      <w:proofErr w:type="gramEnd"/>
      <w:r w:rsidRPr="00BF55E7">
        <w:rPr>
          <w:rFonts w:ascii="Arial" w:hAnsi="Arial" w:cs="Arial"/>
        </w:rPr>
        <w:t>. dne ………</w:t>
      </w:r>
      <w:proofErr w:type="gramStart"/>
      <w:r w:rsidRPr="00BF55E7">
        <w:rPr>
          <w:rFonts w:ascii="Arial" w:hAnsi="Arial" w:cs="Arial"/>
        </w:rPr>
        <w:t>…….</w:t>
      </w:r>
      <w:proofErr w:type="gramEnd"/>
      <w:r w:rsidRPr="00BF55E7">
        <w:rPr>
          <w:rFonts w:ascii="Arial" w:hAnsi="Arial" w:cs="Arial"/>
        </w:rPr>
        <w:t>.</w:t>
      </w:r>
      <w:r w:rsidRPr="00BF55E7">
        <w:rPr>
          <w:rFonts w:ascii="Arial" w:hAnsi="Arial" w:cs="Arial"/>
        </w:rPr>
        <w:tab/>
      </w:r>
      <w:r w:rsidRPr="00BF55E7">
        <w:rPr>
          <w:rFonts w:ascii="Arial" w:hAnsi="Arial" w:cs="Arial"/>
        </w:rPr>
        <w:tab/>
      </w:r>
      <w:r w:rsidRPr="00BF55E7">
        <w:rPr>
          <w:rFonts w:ascii="Arial" w:hAnsi="Arial" w:cs="Arial"/>
        </w:rPr>
        <w:tab/>
        <w:t>…………………………………..</w:t>
      </w:r>
    </w:p>
    <w:p w14:paraId="29884855" w14:textId="77777777" w:rsidR="00D417EF" w:rsidRPr="00BF55E7" w:rsidRDefault="00D417EF" w:rsidP="00D417EF">
      <w:pPr>
        <w:tabs>
          <w:tab w:val="left" w:pos="4962"/>
        </w:tabs>
        <w:jc w:val="both"/>
        <w:rPr>
          <w:rFonts w:ascii="Arial" w:hAnsi="Arial" w:cs="Arial"/>
          <w:i/>
        </w:rPr>
      </w:pPr>
      <w:r w:rsidRPr="00BF55E7">
        <w:rPr>
          <w:rFonts w:ascii="Arial" w:hAnsi="Arial" w:cs="Arial"/>
        </w:rPr>
        <w:tab/>
      </w:r>
      <w:r w:rsidRPr="00BF55E7">
        <w:rPr>
          <w:rFonts w:ascii="Arial" w:hAnsi="Arial" w:cs="Arial"/>
          <w:i/>
        </w:rPr>
        <w:t>podpis odpovědného zaměstnance</w:t>
      </w:r>
    </w:p>
    <w:p w14:paraId="1108339C" w14:textId="1040A6FA" w:rsidR="003704D4" w:rsidRPr="00D417EF" w:rsidRDefault="003704D4" w:rsidP="00D417EF"/>
    <w:sectPr w:rsidR="003704D4" w:rsidRPr="00D417EF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4EE9C" w14:textId="77777777" w:rsidR="001318DE" w:rsidRDefault="001318DE">
      <w:r>
        <w:separator/>
      </w:r>
    </w:p>
  </w:endnote>
  <w:endnote w:type="continuationSeparator" w:id="0">
    <w:p w14:paraId="6560DFD8" w14:textId="77777777" w:rsidR="001318DE" w:rsidRDefault="0013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48F1" w14:textId="77777777" w:rsidR="00424414" w:rsidRDefault="004244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8A38" w14:textId="77777777" w:rsidR="00424414" w:rsidRDefault="00424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B4F8B" w14:textId="77777777" w:rsidR="001318DE" w:rsidRDefault="001318DE">
      <w:r>
        <w:separator/>
      </w:r>
    </w:p>
  </w:footnote>
  <w:footnote w:type="continuationSeparator" w:id="0">
    <w:p w14:paraId="5B171E75" w14:textId="77777777" w:rsidR="001318DE" w:rsidRDefault="00131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14533510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055EE"/>
    <w:rsid w:val="00012682"/>
    <w:rsid w:val="000142DA"/>
    <w:rsid w:val="00023AB2"/>
    <w:rsid w:val="00046CDD"/>
    <w:rsid w:val="00050F97"/>
    <w:rsid w:val="000565C1"/>
    <w:rsid w:val="000572F3"/>
    <w:rsid w:val="00067080"/>
    <w:rsid w:val="000706FE"/>
    <w:rsid w:val="00077634"/>
    <w:rsid w:val="00077673"/>
    <w:rsid w:val="00087781"/>
    <w:rsid w:val="00093F94"/>
    <w:rsid w:val="000A1789"/>
    <w:rsid w:val="000A341B"/>
    <w:rsid w:val="000A502A"/>
    <w:rsid w:val="000A791E"/>
    <w:rsid w:val="000D7166"/>
    <w:rsid w:val="000E299E"/>
    <w:rsid w:val="000E3A29"/>
    <w:rsid w:val="000F3008"/>
    <w:rsid w:val="00102D7E"/>
    <w:rsid w:val="0010690D"/>
    <w:rsid w:val="00114D25"/>
    <w:rsid w:val="00114EB8"/>
    <w:rsid w:val="00116630"/>
    <w:rsid w:val="00122535"/>
    <w:rsid w:val="00130D8D"/>
    <w:rsid w:val="001318DE"/>
    <w:rsid w:val="001348FD"/>
    <w:rsid w:val="001368E5"/>
    <w:rsid w:val="001503AA"/>
    <w:rsid w:val="00154196"/>
    <w:rsid w:val="00156A93"/>
    <w:rsid w:val="00170CAC"/>
    <w:rsid w:val="0017725E"/>
    <w:rsid w:val="00190D43"/>
    <w:rsid w:val="00193720"/>
    <w:rsid w:val="0019783F"/>
    <w:rsid w:val="001A4792"/>
    <w:rsid w:val="001B216F"/>
    <w:rsid w:val="001B7A57"/>
    <w:rsid w:val="001C25C8"/>
    <w:rsid w:val="001F0B34"/>
    <w:rsid w:val="001F1C7F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56234"/>
    <w:rsid w:val="00260C1B"/>
    <w:rsid w:val="00260F3F"/>
    <w:rsid w:val="002664EE"/>
    <w:rsid w:val="00270019"/>
    <w:rsid w:val="00275D8C"/>
    <w:rsid w:val="002A1089"/>
    <w:rsid w:val="002A2A17"/>
    <w:rsid w:val="002A3AE7"/>
    <w:rsid w:val="002A4078"/>
    <w:rsid w:val="002B306C"/>
    <w:rsid w:val="002B54C2"/>
    <w:rsid w:val="002C47FA"/>
    <w:rsid w:val="002D41FD"/>
    <w:rsid w:val="00305428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85448"/>
    <w:rsid w:val="00385971"/>
    <w:rsid w:val="00386FF9"/>
    <w:rsid w:val="003A17B5"/>
    <w:rsid w:val="003A1E76"/>
    <w:rsid w:val="003A46C1"/>
    <w:rsid w:val="003A55A2"/>
    <w:rsid w:val="003B08DA"/>
    <w:rsid w:val="003C0E44"/>
    <w:rsid w:val="003C626D"/>
    <w:rsid w:val="003E7D5B"/>
    <w:rsid w:val="003F5321"/>
    <w:rsid w:val="003F7FFB"/>
    <w:rsid w:val="004021E9"/>
    <w:rsid w:val="00424414"/>
    <w:rsid w:val="0042773F"/>
    <w:rsid w:val="0043527B"/>
    <w:rsid w:val="00436C95"/>
    <w:rsid w:val="00444912"/>
    <w:rsid w:val="00451573"/>
    <w:rsid w:val="004557CB"/>
    <w:rsid w:val="00460BB2"/>
    <w:rsid w:val="004622D3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B49E9"/>
    <w:rsid w:val="004C4082"/>
    <w:rsid w:val="004C7016"/>
    <w:rsid w:val="004E4DA4"/>
    <w:rsid w:val="004F0305"/>
    <w:rsid w:val="004F5165"/>
    <w:rsid w:val="004F6E1A"/>
    <w:rsid w:val="0052781B"/>
    <w:rsid w:val="0054244F"/>
    <w:rsid w:val="00545A13"/>
    <w:rsid w:val="0055395D"/>
    <w:rsid w:val="00554108"/>
    <w:rsid w:val="00557D6C"/>
    <w:rsid w:val="005659BC"/>
    <w:rsid w:val="00566A31"/>
    <w:rsid w:val="0058017C"/>
    <w:rsid w:val="005807F7"/>
    <w:rsid w:val="00582A09"/>
    <w:rsid w:val="005846F8"/>
    <w:rsid w:val="00587917"/>
    <w:rsid w:val="0059749E"/>
    <w:rsid w:val="005A269F"/>
    <w:rsid w:val="005B0302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7426"/>
    <w:rsid w:val="006176A6"/>
    <w:rsid w:val="00623A98"/>
    <w:rsid w:val="00627C44"/>
    <w:rsid w:val="00637C31"/>
    <w:rsid w:val="00641951"/>
    <w:rsid w:val="006420E0"/>
    <w:rsid w:val="00647DCE"/>
    <w:rsid w:val="006543FE"/>
    <w:rsid w:val="00661D4A"/>
    <w:rsid w:val="00664F7E"/>
    <w:rsid w:val="00671F9C"/>
    <w:rsid w:val="0067491D"/>
    <w:rsid w:val="006861A4"/>
    <w:rsid w:val="006869B0"/>
    <w:rsid w:val="006B34E1"/>
    <w:rsid w:val="006B6957"/>
    <w:rsid w:val="006B79D9"/>
    <w:rsid w:val="006C561C"/>
    <w:rsid w:val="006E03A9"/>
    <w:rsid w:val="006F6372"/>
    <w:rsid w:val="006F715D"/>
    <w:rsid w:val="007020B6"/>
    <w:rsid w:val="00714374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76695"/>
    <w:rsid w:val="00794619"/>
    <w:rsid w:val="007A008D"/>
    <w:rsid w:val="007A1ACA"/>
    <w:rsid w:val="007A2BEE"/>
    <w:rsid w:val="007D07E1"/>
    <w:rsid w:val="007D3166"/>
    <w:rsid w:val="007D6E52"/>
    <w:rsid w:val="007D790A"/>
    <w:rsid w:val="007E1F63"/>
    <w:rsid w:val="007E4A25"/>
    <w:rsid w:val="007F3DBD"/>
    <w:rsid w:val="007F69ED"/>
    <w:rsid w:val="00801F8C"/>
    <w:rsid w:val="008034F8"/>
    <w:rsid w:val="00811A55"/>
    <w:rsid w:val="00822790"/>
    <w:rsid w:val="0082449F"/>
    <w:rsid w:val="00825CA3"/>
    <w:rsid w:val="008314F7"/>
    <w:rsid w:val="00855152"/>
    <w:rsid w:val="008579BF"/>
    <w:rsid w:val="008604FC"/>
    <w:rsid w:val="00873C86"/>
    <w:rsid w:val="00881A43"/>
    <w:rsid w:val="008860A8"/>
    <w:rsid w:val="00887FCB"/>
    <w:rsid w:val="00892757"/>
    <w:rsid w:val="008B0452"/>
    <w:rsid w:val="008B0D2D"/>
    <w:rsid w:val="008B7D6A"/>
    <w:rsid w:val="008C0E59"/>
    <w:rsid w:val="008C4172"/>
    <w:rsid w:val="008C55E5"/>
    <w:rsid w:val="008C7592"/>
    <w:rsid w:val="008D2ADB"/>
    <w:rsid w:val="008D3ACD"/>
    <w:rsid w:val="008E32BD"/>
    <w:rsid w:val="008E4338"/>
    <w:rsid w:val="008E6918"/>
    <w:rsid w:val="008E7151"/>
    <w:rsid w:val="008F40B3"/>
    <w:rsid w:val="00907DA4"/>
    <w:rsid w:val="00913668"/>
    <w:rsid w:val="009176C2"/>
    <w:rsid w:val="00925E66"/>
    <w:rsid w:val="009344BB"/>
    <w:rsid w:val="009432F1"/>
    <w:rsid w:val="00960FB2"/>
    <w:rsid w:val="0096242A"/>
    <w:rsid w:val="00977F64"/>
    <w:rsid w:val="00981E88"/>
    <w:rsid w:val="00982601"/>
    <w:rsid w:val="00987F57"/>
    <w:rsid w:val="00990E1C"/>
    <w:rsid w:val="009974EB"/>
    <w:rsid w:val="009A1160"/>
    <w:rsid w:val="009A55CB"/>
    <w:rsid w:val="009A7600"/>
    <w:rsid w:val="009B2CC9"/>
    <w:rsid w:val="009B2E02"/>
    <w:rsid w:val="009B54E5"/>
    <w:rsid w:val="009D05A5"/>
    <w:rsid w:val="009D0AA4"/>
    <w:rsid w:val="009D0FCE"/>
    <w:rsid w:val="009F55FC"/>
    <w:rsid w:val="009F6169"/>
    <w:rsid w:val="00A02D31"/>
    <w:rsid w:val="00A05FDD"/>
    <w:rsid w:val="00A12548"/>
    <w:rsid w:val="00A237BD"/>
    <w:rsid w:val="00A509AF"/>
    <w:rsid w:val="00A609DB"/>
    <w:rsid w:val="00A70647"/>
    <w:rsid w:val="00A70A64"/>
    <w:rsid w:val="00AA382F"/>
    <w:rsid w:val="00AC22A2"/>
    <w:rsid w:val="00AC5352"/>
    <w:rsid w:val="00AD0279"/>
    <w:rsid w:val="00AD16CE"/>
    <w:rsid w:val="00AD1795"/>
    <w:rsid w:val="00AE2FCE"/>
    <w:rsid w:val="00AE4A81"/>
    <w:rsid w:val="00AE5DAF"/>
    <w:rsid w:val="00B03572"/>
    <w:rsid w:val="00B062EB"/>
    <w:rsid w:val="00B0740C"/>
    <w:rsid w:val="00B13E04"/>
    <w:rsid w:val="00B146F4"/>
    <w:rsid w:val="00B25530"/>
    <w:rsid w:val="00B31E60"/>
    <w:rsid w:val="00B34F9C"/>
    <w:rsid w:val="00B40406"/>
    <w:rsid w:val="00B4090C"/>
    <w:rsid w:val="00B46632"/>
    <w:rsid w:val="00B67342"/>
    <w:rsid w:val="00B9377A"/>
    <w:rsid w:val="00B978D3"/>
    <w:rsid w:val="00BA0C9E"/>
    <w:rsid w:val="00BB39F7"/>
    <w:rsid w:val="00BB4202"/>
    <w:rsid w:val="00BB6DA4"/>
    <w:rsid w:val="00BF1C1F"/>
    <w:rsid w:val="00BF2938"/>
    <w:rsid w:val="00BF55E7"/>
    <w:rsid w:val="00C039AA"/>
    <w:rsid w:val="00C07446"/>
    <w:rsid w:val="00C078F8"/>
    <w:rsid w:val="00C22B15"/>
    <w:rsid w:val="00C25946"/>
    <w:rsid w:val="00C42F1A"/>
    <w:rsid w:val="00C509BF"/>
    <w:rsid w:val="00C50FA9"/>
    <w:rsid w:val="00C53B83"/>
    <w:rsid w:val="00C54B7E"/>
    <w:rsid w:val="00C6368F"/>
    <w:rsid w:val="00C66668"/>
    <w:rsid w:val="00C6672C"/>
    <w:rsid w:val="00C7153B"/>
    <w:rsid w:val="00C75308"/>
    <w:rsid w:val="00C8066D"/>
    <w:rsid w:val="00C83E3A"/>
    <w:rsid w:val="00C93052"/>
    <w:rsid w:val="00CA02C9"/>
    <w:rsid w:val="00CA2CC7"/>
    <w:rsid w:val="00CA67BD"/>
    <w:rsid w:val="00CB44C2"/>
    <w:rsid w:val="00CC1B80"/>
    <w:rsid w:val="00CD6A20"/>
    <w:rsid w:val="00CF0064"/>
    <w:rsid w:val="00CF02BD"/>
    <w:rsid w:val="00CF65D7"/>
    <w:rsid w:val="00D03CAC"/>
    <w:rsid w:val="00D102DB"/>
    <w:rsid w:val="00D14612"/>
    <w:rsid w:val="00D24258"/>
    <w:rsid w:val="00D417EF"/>
    <w:rsid w:val="00D45BE7"/>
    <w:rsid w:val="00D51C58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A1547"/>
    <w:rsid w:val="00DC3DE0"/>
    <w:rsid w:val="00DC6ABD"/>
    <w:rsid w:val="00DC78E5"/>
    <w:rsid w:val="00DD6CCE"/>
    <w:rsid w:val="00DE17E1"/>
    <w:rsid w:val="00E040E6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A7C"/>
    <w:rsid w:val="00E77C83"/>
    <w:rsid w:val="00E806F2"/>
    <w:rsid w:val="00E8496F"/>
    <w:rsid w:val="00E9071F"/>
    <w:rsid w:val="00EA126B"/>
    <w:rsid w:val="00EA1B39"/>
    <w:rsid w:val="00EC0EBF"/>
    <w:rsid w:val="00ED6048"/>
    <w:rsid w:val="00ED6B69"/>
    <w:rsid w:val="00EE0DB3"/>
    <w:rsid w:val="00EF3598"/>
    <w:rsid w:val="00F00411"/>
    <w:rsid w:val="00F01980"/>
    <w:rsid w:val="00F02E2F"/>
    <w:rsid w:val="00F0305E"/>
    <w:rsid w:val="00F061C1"/>
    <w:rsid w:val="00F15706"/>
    <w:rsid w:val="00F16FC7"/>
    <w:rsid w:val="00F22A3B"/>
    <w:rsid w:val="00F300A0"/>
    <w:rsid w:val="00F416DA"/>
    <w:rsid w:val="00F527F1"/>
    <w:rsid w:val="00F53542"/>
    <w:rsid w:val="00F54BE2"/>
    <w:rsid w:val="00F62889"/>
    <w:rsid w:val="00F745C3"/>
    <w:rsid w:val="00F76A06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4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522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Křivonosková Lenka Ing.</cp:lastModifiedBy>
  <cp:revision>73</cp:revision>
  <cp:lastPrinted>2013-12-10T07:29:00Z</cp:lastPrinted>
  <dcterms:created xsi:type="dcterms:W3CDTF">2023-10-23T11:52:00Z</dcterms:created>
  <dcterms:modified xsi:type="dcterms:W3CDTF">2026-07-24T11:38:00Z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