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9F3" w:rsidRPr="00D4753E" w:rsidRDefault="00D4753E" w:rsidP="00D14825">
      <w:pPr>
        <w:spacing w:after="0" w:line="240" w:lineRule="auto"/>
        <w:jc w:val="center"/>
        <w:rPr>
          <w:b/>
          <w:sz w:val="28"/>
          <w:szCs w:val="28"/>
        </w:rPr>
      </w:pPr>
      <w:bookmarkStart w:id="0" w:name="_GoBack"/>
      <w:bookmarkEnd w:id="0"/>
      <w:r w:rsidRPr="00D4753E">
        <w:rPr>
          <w:b/>
          <w:sz w:val="28"/>
          <w:szCs w:val="28"/>
        </w:rPr>
        <w:t>DAROVACÍ SMLOUVA</w:t>
      </w:r>
    </w:p>
    <w:p w:rsidR="00D4753E" w:rsidRPr="00CB5FC1" w:rsidRDefault="008655BF" w:rsidP="008655BF">
      <w:pPr>
        <w:spacing w:after="0" w:line="240" w:lineRule="auto"/>
        <w:jc w:val="center"/>
        <w:rPr>
          <w:b/>
        </w:rPr>
      </w:pPr>
      <w:r w:rsidRPr="00CB5FC1">
        <w:rPr>
          <w:b/>
        </w:rPr>
        <w:t>č.</w:t>
      </w:r>
      <w:r w:rsidR="008861DB">
        <w:rPr>
          <w:b/>
        </w:rPr>
        <w:t xml:space="preserve"> </w:t>
      </w:r>
      <w:r w:rsidR="00E66AD5">
        <w:rPr>
          <w:b/>
        </w:rPr>
        <w:t xml:space="preserve"> </w:t>
      </w:r>
      <w:r w:rsidR="00E66AD5" w:rsidRPr="00E66AD5">
        <w:rPr>
          <w:b/>
        </w:rPr>
        <w:t>DS202603027</w:t>
      </w:r>
    </w:p>
    <w:p w:rsidR="00D14825" w:rsidRDefault="00D14825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lang w:eastAsia="cs-CZ"/>
        </w:rPr>
      </w:pPr>
    </w:p>
    <w:p w:rsidR="001D4188" w:rsidRDefault="001D4188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lang w:eastAsia="cs-CZ"/>
        </w:rPr>
      </w:pPr>
    </w:p>
    <w:p w:rsidR="00A4209D" w:rsidRPr="00A4209D" w:rsidRDefault="00A4209D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b/>
          <w:lang w:eastAsia="cs-CZ"/>
        </w:rPr>
      </w:pPr>
      <w:r w:rsidRPr="00A4209D">
        <w:rPr>
          <w:rFonts w:eastAsia="Times New Roman" w:cstheme="minorHAnsi"/>
          <w:b/>
          <w:lang w:eastAsia="cs-CZ"/>
        </w:rPr>
        <w:t>STATUTÁRNÍ MĚSTO LIBEREC</w:t>
      </w:r>
    </w:p>
    <w:p w:rsidR="00D4753E" w:rsidRPr="00D4753E" w:rsidRDefault="00A72467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sídlo: Liberec, 460 01, Liberec I – Staré Město, nám. Dr. E. Beneše 1/1</w:t>
      </w:r>
    </w:p>
    <w:p w:rsidR="00D4753E" w:rsidRPr="00D4753E" w:rsidRDefault="00D4753E" w:rsidP="00D1482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3"/>
        <w:rPr>
          <w:rFonts w:eastAsia="Times New Roman" w:cstheme="minorHAnsi"/>
          <w:lang w:eastAsia="cs-CZ"/>
        </w:rPr>
      </w:pPr>
      <w:r w:rsidRPr="00D4753E">
        <w:rPr>
          <w:rFonts w:eastAsia="Times New Roman" w:cstheme="minorHAnsi"/>
          <w:lang w:eastAsia="cs-CZ"/>
        </w:rPr>
        <w:t>IČ 002 62 978</w:t>
      </w:r>
    </w:p>
    <w:p w:rsidR="00D4753E" w:rsidRPr="00D4753E" w:rsidRDefault="00A72467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z</w:t>
      </w:r>
      <w:r w:rsidR="00A11669">
        <w:rPr>
          <w:rFonts w:eastAsia="Times New Roman" w:cstheme="minorHAnsi"/>
          <w:lang w:eastAsia="cs-CZ"/>
        </w:rPr>
        <w:t>astoupené</w:t>
      </w:r>
      <w:r>
        <w:rPr>
          <w:rFonts w:eastAsia="Times New Roman" w:cstheme="minorHAnsi"/>
          <w:lang w:eastAsia="cs-CZ"/>
        </w:rPr>
        <w:t xml:space="preserve">: </w:t>
      </w:r>
      <w:r w:rsidR="00A11669">
        <w:rPr>
          <w:rFonts w:eastAsia="Times New Roman" w:cstheme="minorHAnsi"/>
          <w:lang w:eastAsia="cs-CZ"/>
        </w:rPr>
        <w:t xml:space="preserve"> Ing. Jaroslavem Zámečníkem, CSc.</w:t>
      </w:r>
      <w:r w:rsidR="00D4753E" w:rsidRPr="00D4753E">
        <w:rPr>
          <w:rFonts w:eastAsia="Times New Roman" w:cstheme="minorHAnsi"/>
          <w:lang w:eastAsia="cs-CZ"/>
        </w:rPr>
        <w:t>, primátorem města</w:t>
      </w:r>
    </w:p>
    <w:p w:rsidR="00D4753E" w:rsidRPr="00D4753E" w:rsidRDefault="00D4753E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i/>
          <w:lang w:eastAsia="cs-CZ"/>
        </w:rPr>
      </w:pPr>
      <w:r w:rsidRPr="00D4753E">
        <w:rPr>
          <w:rFonts w:eastAsia="Times New Roman" w:cstheme="minorHAnsi"/>
          <w:i/>
          <w:lang w:eastAsia="cs-CZ"/>
        </w:rPr>
        <w:t>(</w:t>
      </w:r>
      <w:r w:rsidR="00BD4E5C">
        <w:rPr>
          <w:rFonts w:eastAsia="Times New Roman" w:cstheme="minorHAnsi"/>
          <w:i/>
          <w:lang w:eastAsia="cs-CZ"/>
        </w:rPr>
        <w:t>dále jen „dárce“</w:t>
      </w:r>
      <w:r w:rsidRPr="00D4753E">
        <w:rPr>
          <w:rFonts w:eastAsia="Times New Roman" w:cstheme="minorHAnsi"/>
          <w:i/>
          <w:lang w:eastAsia="cs-CZ"/>
        </w:rPr>
        <w:t>)</w:t>
      </w:r>
    </w:p>
    <w:p w:rsidR="00D4753E" w:rsidRPr="00D4753E" w:rsidRDefault="00D4753E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</w:p>
    <w:p w:rsidR="00D4753E" w:rsidRPr="00D4753E" w:rsidRDefault="00D4753E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 w:rsidRPr="00D4753E">
        <w:rPr>
          <w:rFonts w:eastAsia="Times New Roman" w:cstheme="minorHAnsi"/>
          <w:lang w:eastAsia="cs-CZ"/>
        </w:rPr>
        <w:t>a</w:t>
      </w:r>
    </w:p>
    <w:p w:rsidR="00D4753E" w:rsidRPr="00D4753E" w:rsidRDefault="00D4753E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</w:p>
    <w:p w:rsidR="00D4753E" w:rsidRPr="00D4753E" w:rsidRDefault="00A72467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b/>
          <w:lang w:eastAsia="cs-CZ"/>
        </w:rPr>
        <w:t>Komunitní práce Liberec, o.p.s.</w:t>
      </w:r>
    </w:p>
    <w:p w:rsidR="00D4753E" w:rsidRDefault="00A72467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sídlo: Josefinino údolí 9/9, Liberec V – Kristiánov, 460 05  Liberec</w:t>
      </w:r>
    </w:p>
    <w:p w:rsidR="00D4753E" w:rsidRDefault="00A72467" w:rsidP="00D1482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IČ: 272 755 58</w:t>
      </w:r>
    </w:p>
    <w:p w:rsidR="00A72467" w:rsidRDefault="00A72467" w:rsidP="00A7246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zastoupené: Tomášem Kratochvílem, ředitelem společnosti</w:t>
      </w:r>
    </w:p>
    <w:p w:rsidR="00A72467" w:rsidRDefault="00A72467" w:rsidP="00A72467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zapsané v rejstříku obecně prospěšných společností vedeném Krajským soudem v Ústí nad Labem, spisová značka O 167</w:t>
      </w:r>
    </w:p>
    <w:p w:rsidR="00D4753E" w:rsidRPr="00D4753E" w:rsidRDefault="00D4753E" w:rsidP="00D1482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55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i/>
          <w:lang w:eastAsia="cs-CZ"/>
        </w:rPr>
      </w:pPr>
      <w:r w:rsidRPr="00D4753E">
        <w:rPr>
          <w:rFonts w:eastAsia="Times New Roman" w:cstheme="minorHAnsi"/>
          <w:i/>
          <w:lang w:eastAsia="cs-CZ"/>
        </w:rPr>
        <w:t xml:space="preserve">(dále jen </w:t>
      </w:r>
      <w:r w:rsidR="00BD4E5C">
        <w:rPr>
          <w:rFonts w:eastAsia="Times New Roman" w:cstheme="minorHAnsi"/>
          <w:i/>
          <w:lang w:eastAsia="cs-CZ"/>
        </w:rPr>
        <w:t>„obdarovaný“</w:t>
      </w:r>
      <w:r w:rsidRPr="00D4753E">
        <w:rPr>
          <w:rFonts w:eastAsia="Times New Roman" w:cstheme="minorHAnsi"/>
          <w:i/>
          <w:lang w:eastAsia="cs-CZ"/>
        </w:rPr>
        <w:t>)</w:t>
      </w:r>
    </w:p>
    <w:p w:rsidR="00D4753E" w:rsidRDefault="00D4753E" w:rsidP="00D14825">
      <w:pPr>
        <w:spacing w:after="0" w:line="240" w:lineRule="auto"/>
      </w:pPr>
    </w:p>
    <w:p w:rsidR="00BD4E5C" w:rsidRPr="00BD4E5C" w:rsidRDefault="00BD4E5C" w:rsidP="00D14825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cs-CZ"/>
        </w:rPr>
      </w:pPr>
      <w:r>
        <w:rPr>
          <w:rFonts w:ascii="Calibri" w:eastAsia="Times New Roman" w:hAnsi="Calibri" w:cs="Calibri"/>
          <w:lang w:eastAsia="cs-CZ"/>
        </w:rPr>
        <w:t>uzavřely níže uvedeného dne, měsíce a roku</w:t>
      </w:r>
      <w:r w:rsidRPr="00BD4E5C">
        <w:rPr>
          <w:rFonts w:ascii="Calibri" w:eastAsia="Times New Roman" w:hAnsi="Calibri" w:cs="Calibri"/>
          <w:lang w:eastAsia="cs-CZ"/>
        </w:rPr>
        <w:t xml:space="preserve"> v souladu s ustanovením § </w:t>
      </w:r>
      <w:r>
        <w:rPr>
          <w:rFonts w:ascii="Calibri" w:eastAsia="Times New Roman" w:hAnsi="Calibri" w:cs="Calibri"/>
          <w:lang w:eastAsia="cs-CZ"/>
        </w:rPr>
        <w:t xml:space="preserve">2055 </w:t>
      </w:r>
      <w:r w:rsidRPr="00BD4E5C">
        <w:rPr>
          <w:rFonts w:ascii="Calibri" w:eastAsia="Times New Roman" w:hAnsi="Calibri" w:cs="Calibri"/>
          <w:lang w:eastAsia="cs-CZ"/>
        </w:rPr>
        <w:t xml:space="preserve">zákona č. </w:t>
      </w:r>
      <w:r>
        <w:rPr>
          <w:rFonts w:ascii="Calibri" w:eastAsia="Times New Roman" w:hAnsi="Calibri" w:cs="Calibri"/>
          <w:lang w:eastAsia="cs-CZ"/>
        </w:rPr>
        <w:t>89</w:t>
      </w:r>
      <w:r w:rsidRPr="00BD4E5C">
        <w:rPr>
          <w:rFonts w:ascii="Calibri" w:eastAsia="Times New Roman" w:hAnsi="Calibri" w:cs="Calibri"/>
          <w:lang w:eastAsia="cs-CZ"/>
        </w:rPr>
        <w:t>/20</w:t>
      </w:r>
      <w:r>
        <w:rPr>
          <w:rFonts w:ascii="Calibri" w:eastAsia="Times New Roman" w:hAnsi="Calibri" w:cs="Calibri"/>
          <w:lang w:eastAsia="cs-CZ"/>
        </w:rPr>
        <w:t>12</w:t>
      </w:r>
      <w:r w:rsidRPr="00BD4E5C">
        <w:rPr>
          <w:rFonts w:ascii="Calibri" w:eastAsia="Times New Roman" w:hAnsi="Calibri" w:cs="Calibri"/>
          <w:lang w:eastAsia="cs-CZ"/>
        </w:rPr>
        <w:t xml:space="preserve"> Sb., </w:t>
      </w:r>
      <w:r>
        <w:rPr>
          <w:rFonts w:ascii="Calibri" w:eastAsia="Times New Roman" w:hAnsi="Calibri" w:cs="Calibri"/>
          <w:lang w:eastAsia="cs-CZ"/>
        </w:rPr>
        <w:t>občanský zákoník</w:t>
      </w:r>
      <w:r w:rsidRPr="00BD4E5C">
        <w:rPr>
          <w:rFonts w:ascii="Calibri" w:eastAsia="Times New Roman" w:hAnsi="Calibri" w:cs="Calibri"/>
          <w:lang w:eastAsia="cs-CZ"/>
        </w:rPr>
        <w:t xml:space="preserve">, ve znění pozdějších předpisů, tuto </w:t>
      </w:r>
      <w:r>
        <w:rPr>
          <w:rFonts w:ascii="Calibri" w:eastAsia="Times New Roman" w:hAnsi="Calibri" w:cs="Calibri"/>
          <w:lang w:eastAsia="cs-CZ"/>
        </w:rPr>
        <w:t>darovací smlouvu:</w:t>
      </w:r>
    </w:p>
    <w:p w:rsidR="00D14825" w:rsidRDefault="00D14825" w:rsidP="00D14825">
      <w:pPr>
        <w:spacing w:after="0" w:line="240" w:lineRule="auto"/>
      </w:pPr>
    </w:p>
    <w:p w:rsidR="00563DAB" w:rsidRDefault="00563DAB" w:rsidP="00D14825">
      <w:pPr>
        <w:spacing w:after="0" w:line="240" w:lineRule="auto"/>
      </w:pPr>
    </w:p>
    <w:p w:rsidR="001E5D33" w:rsidRDefault="001E5D33" w:rsidP="001E5D33">
      <w:pPr>
        <w:pStyle w:val="Odstavecseseznamem"/>
        <w:numPr>
          <w:ilvl w:val="0"/>
          <w:numId w:val="4"/>
        </w:numPr>
        <w:spacing w:after="0" w:line="240" w:lineRule="auto"/>
        <w:ind w:left="1134" w:hanging="567"/>
        <w:jc w:val="center"/>
        <w:rPr>
          <w:b/>
        </w:rPr>
      </w:pPr>
    </w:p>
    <w:p w:rsidR="00BD4E5C" w:rsidRPr="001E5D33" w:rsidRDefault="0071511B" w:rsidP="001E5D33">
      <w:pPr>
        <w:spacing w:after="0" w:line="240" w:lineRule="auto"/>
        <w:jc w:val="center"/>
        <w:rPr>
          <w:b/>
        </w:rPr>
      </w:pPr>
      <w:r w:rsidRPr="001E5D33">
        <w:rPr>
          <w:b/>
        </w:rPr>
        <w:t>Předmět smlouvy</w:t>
      </w:r>
    </w:p>
    <w:p w:rsidR="009B2946" w:rsidRDefault="009B2946" w:rsidP="00D14825">
      <w:pPr>
        <w:pStyle w:val="Odstavecseseznamem"/>
        <w:spacing w:after="0" w:line="240" w:lineRule="auto"/>
        <w:ind w:left="1080"/>
      </w:pPr>
    </w:p>
    <w:p w:rsidR="00563DAB" w:rsidRDefault="0071511B" w:rsidP="005C5BFF">
      <w:pPr>
        <w:pStyle w:val="Odstavecseseznamem"/>
        <w:numPr>
          <w:ilvl w:val="0"/>
          <w:numId w:val="3"/>
        </w:numPr>
      </w:pPr>
      <w:r>
        <w:t>Dárce touto smlouvou poskytuje obdar</w:t>
      </w:r>
      <w:r w:rsidR="00A72467">
        <w:t xml:space="preserve">ovanému věcný </w:t>
      </w:r>
      <w:r w:rsidR="001D4188">
        <w:t xml:space="preserve">dar </w:t>
      </w:r>
      <w:r w:rsidR="0092295F">
        <w:t>– osobní automobil.</w:t>
      </w:r>
    </w:p>
    <w:p w:rsidR="005C5BFF" w:rsidRDefault="002F59A0" w:rsidP="0092295F">
      <w:pPr>
        <w:ind w:left="708"/>
        <w:jc w:val="both"/>
      </w:pPr>
      <w:r>
        <w:t xml:space="preserve">Konkrétně se jedná o </w:t>
      </w:r>
      <w:r w:rsidRPr="002F59A0">
        <w:t>osobn</w:t>
      </w:r>
      <w:r w:rsidRPr="002F59A0">
        <w:rPr>
          <w:lang w:val="en-US"/>
        </w:rPr>
        <w:t>í</w:t>
      </w:r>
      <w:r w:rsidRPr="002F59A0">
        <w:t xml:space="preserve"> automobil Škoda Octavia Combi modr</w:t>
      </w:r>
      <w:r w:rsidRPr="002F59A0">
        <w:rPr>
          <w:lang w:val="en-US"/>
        </w:rPr>
        <w:t>á</w:t>
      </w:r>
      <w:r w:rsidR="0048394F">
        <w:t xml:space="preserve">, RZ </w:t>
      </w:r>
      <w:r w:rsidRPr="002F59A0">
        <w:t>4L1 290</w:t>
      </w:r>
      <w:r w:rsidR="00C91DFC">
        <w:t>6,</w:t>
      </w:r>
      <w:r>
        <w:t xml:space="preserve"> VIN TMBKT612XC2068119.</w:t>
      </w:r>
    </w:p>
    <w:p w:rsidR="0071511B" w:rsidRDefault="005C5BFF" w:rsidP="00563DAB">
      <w:pPr>
        <w:ind w:left="708"/>
      </w:pPr>
      <w:r>
        <w:t xml:space="preserve">Obdarovaný tento věcný </w:t>
      </w:r>
      <w:r w:rsidR="0071511B">
        <w:t>dar bez výhrad přijímá a zavazuje se jej použít pro účel uvedený v čl. II</w:t>
      </w:r>
      <w:r w:rsidR="006F385B">
        <w:t>.</w:t>
      </w:r>
      <w:r w:rsidR="0071511B">
        <w:t xml:space="preserve"> této smlouvy.</w:t>
      </w:r>
    </w:p>
    <w:p w:rsidR="001E5D33" w:rsidRDefault="001E5D33" w:rsidP="00D14825">
      <w:pPr>
        <w:pStyle w:val="Odstavecseseznamem"/>
        <w:numPr>
          <w:ilvl w:val="0"/>
          <w:numId w:val="4"/>
        </w:numPr>
        <w:spacing w:after="0" w:line="240" w:lineRule="auto"/>
        <w:ind w:left="1134" w:hanging="567"/>
        <w:jc w:val="center"/>
        <w:rPr>
          <w:b/>
        </w:rPr>
      </w:pPr>
    </w:p>
    <w:p w:rsidR="0071511B" w:rsidRPr="001E5D33" w:rsidRDefault="0071511B" w:rsidP="001E5D33">
      <w:pPr>
        <w:spacing w:after="0" w:line="240" w:lineRule="auto"/>
        <w:jc w:val="center"/>
        <w:rPr>
          <w:b/>
        </w:rPr>
      </w:pPr>
      <w:r w:rsidRPr="001E5D33">
        <w:rPr>
          <w:b/>
        </w:rPr>
        <w:t>Účel daru</w:t>
      </w:r>
    </w:p>
    <w:p w:rsidR="00EE1F86" w:rsidRDefault="00EE1F86" w:rsidP="00D14825">
      <w:pPr>
        <w:pStyle w:val="Odstavecseseznamem"/>
        <w:spacing w:after="0" w:line="240" w:lineRule="auto"/>
        <w:ind w:left="1800"/>
      </w:pPr>
    </w:p>
    <w:p w:rsidR="00563DAB" w:rsidRPr="00563DAB" w:rsidRDefault="0071511B" w:rsidP="00563DAB">
      <w:pPr>
        <w:pStyle w:val="Odstavecseseznamem"/>
        <w:numPr>
          <w:ilvl w:val="0"/>
          <w:numId w:val="9"/>
        </w:numPr>
        <w:suppressAutoHyphens/>
        <w:autoSpaceDE w:val="0"/>
        <w:autoSpaceDN w:val="0"/>
        <w:adjustRightInd w:val="0"/>
        <w:spacing w:before="120" w:after="0" w:line="240" w:lineRule="auto"/>
        <w:jc w:val="both"/>
      </w:pPr>
      <w:r w:rsidRPr="00DB4DE9">
        <w:rPr>
          <w:rFonts w:cstheme="minorHAnsi"/>
        </w:rPr>
        <w:t xml:space="preserve">Dar je věnován a bude </w:t>
      </w:r>
      <w:r w:rsidR="00DE3AF9" w:rsidRPr="00DB4DE9">
        <w:rPr>
          <w:rFonts w:cstheme="minorHAnsi"/>
        </w:rPr>
        <w:t xml:space="preserve">obdarovaným </w:t>
      </w:r>
      <w:r w:rsidR="00563DAB">
        <w:rPr>
          <w:rFonts w:cstheme="minorHAnsi"/>
        </w:rPr>
        <w:t>používán výhradně k výkonu závazku veřejné služby</w:t>
      </w:r>
      <w:r w:rsidR="00563DAB" w:rsidRPr="00563DAB">
        <w:t xml:space="preserve"> </w:t>
      </w:r>
      <w:r w:rsidR="00563DAB" w:rsidRPr="00563DAB">
        <w:rPr>
          <w:rFonts w:cstheme="minorHAnsi"/>
        </w:rPr>
        <w:t>spočívajícím ve vytváření a udržování časově omezených pracovních příležitostí pro dlouhodobě nezaměstnané uchazeče o zaměstnání, jejichž obsahovou pracovní náplní je provádění úklidu a údržby veřejných prostranství a zeleně, veřejných budov a komunikací a jiných obdobných obecně prospěšných činností ve prospěch města Liberec a městských organizací</w:t>
      </w:r>
      <w:r w:rsidR="00C81409">
        <w:rPr>
          <w:rFonts w:cstheme="minorHAnsi"/>
        </w:rPr>
        <w:t>.</w:t>
      </w:r>
    </w:p>
    <w:p w:rsidR="00792E1E" w:rsidRPr="00563DAB" w:rsidRDefault="001E5D33" w:rsidP="00563DAB">
      <w:pPr>
        <w:suppressAutoHyphens/>
        <w:autoSpaceDE w:val="0"/>
        <w:autoSpaceDN w:val="0"/>
        <w:adjustRightInd w:val="0"/>
        <w:spacing w:before="120" w:after="0" w:line="240" w:lineRule="auto"/>
        <w:ind w:left="360"/>
        <w:jc w:val="center"/>
      </w:pPr>
      <w:r w:rsidRPr="00563DAB">
        <w:rPr>
          <w:b/>
        </w:rPr>
        <w:t>III.</w:t>
      </w:r>
    </w:p>
    <w:p w:rsidR="00EE1F86" w:rsidRPr="001E5D33" w:rsidRDefault="00EE1F86" w:rsidP="00563DAB">
      <w:pPr>
        <w:spacing w:after="0" w:line="240" w:lineRule="auto"/>
        <w:jc w:val="center"/>
        <w:rPr>
          <w:b/>
        </w:rPr>
      </w:pPr>
      <w:r w:rsidRPr="001E5D33">
        <w:rPr>
          <w:b/>
        </w:rPr>
        <w:t>Závěrečná ustanovení</w:t>
      </w:r>
    </w:p>
    <w:p w:rsidR="00EE1F86" w:rsidRDefault="00EE1F86" w:rsidP="00D14825">
      <w:pPr>
        <w:pStyle w:val="Odstavecseseznamem"/>
        <w:spacing w:after="0" w:line="240" w:lineRule="auto"/>
        <w:ind w:left="1800"/>
        <w:jc w:val="both"/>
      </w:pPr>
    </w:p>
    <w:p w:rsidR="00F6552E" w:rsidRPr="008568E2" w:rsidRDefault="00A72467" w:rsidP="00A72467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spacing w:val="-2"/>
        </w:rPr>
      </w:pPr>
      <w:r w:rsidRPr="008568E2">
        <w:rPr>
          <w:rFonts w:cstheme="minorHAnsi"/>
          <w:spacing w:val="-2"/>
        </w:rPr>
        <w:t>Poskytnutí daru dle této darovací smlouvy představuje veřejnou podporu ve smyslu čl. 10</w:t>
      </w:r>
      <w:r w:rsidR="00BE6BE2" w:rsidRPr="008568E2">
        <w:rPr>
          <w:rFonts w:cstheme="minorHAnsi"/>
          <w:spacing w:val="-2"/>
        </w:rPr>
        <w:t>7</w:t>
      </w:r>
      <w:r w:rsidRPr="008568E2">
        <w:rPr>
          <w:rFonts w:cstheme="minorHAnsi"/>
          <w:spacing w:val="-2"/>
        </w:rPr>
        <w:t xml:space="preserve"> odst. </w:t>
      </w:r>
      <w:r w:rsidR="00BE6BE2" w:rsidRPr="008568E2">
        <w:rPr>
          <w:rFonts w:cstheme="minorHAnsi"/>
          <w:spacing w:val="-2"/>
        </w:rPr>
        <w:t>1</w:t>
      </w:r>
      <w:r w:rsidRPr="008568E2">
        <w:rPr>
          <w:rFonts w:cstheme="minorHAnsi"/>
          <w:spacing w:val="-2"/>
        </w:rPr>
        <w:t xml:space="preserve"> Smlouvy o fungování EU. Obdarovaný byl pověřen statutárním městem Liberec k  poskytování služeb obecného hospodářského zájmu spočívajících ve vytváření a udržování časově omezených pracovních příležitostí pro dlouhodobě nezaměstnané uchazeče o zaměstnání, jejichž obsahovou </w:t>
      </w:r>
      <w:r w:rsidRPr="008568E2">
        <w:rPr>
          <w:rFonts w:cstheme="minorHAnsi"/>
          <w:spacing w:val="-2"/>
        </w:rPr>
        <w:lastRenderedPageBreak/>
        <w:t xml:space="preserve">pracovní náplní je provádění úklidu a údržby veřejných prostranství a zeleně, veřejných budov a komunikací a jiných obdobných obecně prospěšných činností ve prospěch města Liberec a městských organizací, a to Pověřením k poskytování služeb obecného hospodářského zájmu </w:t>
      </w:r>
      <w:r w:rsidR="00C81409" w:rsidRPr="008568E2">
        <w:rPr>
          <w:rFonts w:cstheme="minorHAnsi"/>
          <w:spacing w:val="-2"/>
        </w:rPr>
        <w:t xml:space="preserve">ze dne 6. 2. 2025 </w:t>
      </w:r>
      <w:r w:rsidRPr="008568E2">
        <w:rPr>
          <w:rFonts w:cstheme="minorHAnsi"/>
          <w:spacing w:val="-2"/>
        </w:rPr>
        <w:t xml:space="preserve">č.  </w:t>
      </w:r>
      <w:r w:rsidR="00BE6BE2" w:rsidRPr="008568E2">
        <w:rPr>
          <w:rFonts w:cstheme="minorHAnsi"/>
          <w:spacing w:val="-2"/>
        </w:rPr>
        <w:t>202501016</w:t>
      </w:r>
      <w:r w:rsidRPr="008568E2">
        <w:rPr>
          <w:rFonts w:cstheme="minorHAnsi"/>
          <w:spacing w:val="-2"/>
        </w:rPr>
        <w:t xml:space="preserve">, schváleném Zastupitelstvem města Liberec usnesením č. </w:t>
      </w:r>
      <w:r w:rsidR="00C81409" w:rsidRPr="008568E2">
        <w:rPr>
          <w:rFonts w:cstheme="minorHAnsi"/>
          <w:spacing w:val="-2"/>
        </w:rPr>
        <w:t>18/2025</w:t>
      </w:r>
      <w:r w:rsidRPr="008568E2">
        <w:rPr>
          <w:rFonts w:cstheme="minorHAnsi"/>
          <w:spacing w:val="-2"/>
        </w:rPr>
        <w:t xml:space="preserve"> ze dne </w:t>
      </w:r>
      <w:r w:rsidR="00C81409" w:rsidRPr="008568E2">
        <w:rPr>
          <w:rFonts w:cstheme="minorHAnsi"/>
          <w:spacing w:val="-2"/>
        </w:rPr>
        <w:t>30. 1. 2025</w:t>
      </w:r>
      <w:r w:rsidRPr="008568E2">
        <w:rPr>
          <w:rFonts w:cstheme="minorHAnsi"/>
          <w:spacing w:val="-2"/>
        </w:rPr>
        <w:t xml:space="preserve">. Podpora poskytnutá touto smlouvou ve formě bezúplatného daru je veřejnou podporou poskytnutou v souladu </w:t>
      </w:r>
      <w:r w:rsidR="00BE6BE2" w:rsidRPr="008568E2">
        <w:rPr>
          <w:rFonts w:cstheme="minorHAnsi"/>
          <w:spacing w:val="-2"/>
        </w:rPr>
        <w:t xml:space="preserve">s článkem 4 </w:t>
      </w:r>
      <w:r w:rsidRPr="008568E2">
        <w:rPr>
          <w:rFonts w:cstheme="minorHAnsi"/>
          <w:spacing w:val="-2"/>
        </w:rPr>
        <w:t xml:space="preserve">Rozhodnutí Komise </w:t>
      </w:r>
      <w:r w:rsidR="00BE6BE2" w:rsidRPr="008568E2">
        <w:rPr>
          <w:rFonts w:cstheme="minorHAnsi"/>
          <w:spacing w:val="-2"/>
        </w:rPr>
        <w:t xml:space="preserve">(EU) 2025/2630 </w:t>
      </w:r>
      <w:r w:rsidRPr="008568E2">
        <w:rPr>
          <w:rFonts w:cstheme="minorHAnsi"/>
          <w:spacing w:val="-2"/>
        </w:rPr>
        <w:t xml:space="preserve">ze dne </w:t>
      </w:r>
      <w:r w:rsidR="00BE6BE2" w:rsidRPr="008568E2">
        <w:rPr>
          <w:rFonts w:cstheme="minorHAnsi"/>
          <w:spacing w:val="-2"/>
        </w:rPr>
        <w:t>16</w:t>
      </w:r>
      <w:r w:rsidRPr="008568E2">
        <w:rPr>
          <w:rFonts w:cstheme="minorHAnsi"/>
          <w:spacing w:val="-2"/>
        </w:rPr>
        <w:t xml:space="preserve">. prosince </w:t>
      </w:r>
      <w:r w:rsidR="00BE6BE2" w:rsidRPr="008568E2">
        <w:rPr>
          <w:rFonts w:cstheme="minorHAnsi"/>
          <w:spacing w:val="-2"/>
        </w:rPr>
        <w:t xml:space="preserve">2025 </w:t>
      </w:r>
      <w:r w:rsidRPr="008568E2">
        <w:rPr>
          <w:rFonts w:cstheme="minorHAnsi"/>
          <w:spacing w:val="-2"/>
        </w:rPr>
        <w:t xml:space="preserve"> o použití článku 106 odst. 2 Smlouvy o  fungování Evropské unie na státní podporu ve formě vyrovnávací platby za závazek veřejné služby udělené určitým podnikům pověřeným poskytováním slu</w:t>
      </w:r>
      <w:r w:rsidR="00F9617D" w:rsidRPr="008568E2">
        <w:rPr>
          <w:rFonts w:cstheme="minorHAnsi"/>
          <w:spacing w:val="-2"/>
        </w:rPr>
        <w:t>žeb</w:t>
      </w:r>
      <w:r w:rsidRPr="008568E2">
        <w:rPr>
          <w:rFonts w:cstheme="minorHAnsi"/>
          <w:spacing w:val="-2"/>
        </w:rPr>
        <w:t xml:space="preserve"> obecného hospodářského zájmu</w:t>
      </w:r>
      <w:r w:rsidR="00BE6BE2" w:rsidRPr="008568E2">
        <w:rPr>
          <w:rFonts w:cstheme="minorHAnsi"/>
          <w:spacing w:val="-2"/>
        </w:rPr>
        <w:t xml:space="preserve"> a o zrušení rozhodnutí 2012/21/EU, které bylo </w:t>
      </w:r>
      <w:r w:rsidRPr="008568E2">
        <w:rPr>
          <w:rFonts w:cstheme="minorHAnsi"/>
          <w:spacing w:val="-2"/>
        </w:rPr>
        <w:t xml:space="preserve">publikováno v Úředním věstníku </w:t>
      </w:r>
      <w:r w:rsidR="00BE6BE2" w:rsidRPr="008568E2">
        <w:rPr>
          <w:rFonts w:cstheme="minorHAnsi"/>
          <w:spacing w:val="-2"/>
        </w:rPr>
        <w:t>EU</w:t>
      </w:r>
      <w:r w:rsidRPr="008568E2">
        <w:rPr>
          <w:rFonts w:cstheme="minorHAnsi"/>
          <w:spacing w:val="-2"/>
        </w:rPr>
        <w:t xml:space="preserve"> dne </w:t>
      </w:r>
      <w:r w:rsidR="00BE6BE2" w:rsidRPr="008568E2">
        <w:rPr>
          <w:rFonts w:cstheme="minorHAnsi"/>
          <w:spacing w:val="-2"/>
        </w:rPr>
        <w:t>19. 12. 2025</w:t>
      </w:r>
      <w:r w:rsidRPr="008568E2">
        <w:rPr>
          <w:rFonts w:cstheme="minorHAnsi"/>
          <w:spacing w:val="-2"/>
        </w:rPr>
        <w:t>.</w:t>
      </w:r>
    </w:p>
    <w:p w:rsidR="000170C8" w:rsidRDefault="000170C8" w:rsidP="00D14825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cstheme="minorHAnsi"/>
          <w:spacing w:val="-2"/>
        </w:rPr>
      </w:pPr>
    </w:p>
    <w:p w:rsidR="000170C8" w:rsidRDefault="000170C8" w:rsidP="00D14825">
      <w:pPr>
        <w:pStyle w:val="Odstavecseseznamem"/>
        <w:numPr>
          <w:ilvl w:val="0"/>
          <w:numId w:val="7"/>
        </w:numPr>
        <w:spacing w:after="0" w:line="240" w:lineRule="auto"/>
        <w:jc w:val="both"/>
      </w:pPr>
      <w:r>
        <w:t>Jakákoliv změna této smlouvy může být provedena pouze na základě vzájemné dohody obou smluvních stran a to formou písemných, vzestupně číslovaných dodatků.</w:t>
      </w:r>
    </w:p>
    <w:p w:rsidR="006F385B" w:rsidRDefault="006F385B" w:rsidP="006F385B">
      <w:pPr>
        <w:spacing w:after="0" w:line="240" w:lineRule="auto"/>
        <w:ind w:left="360"/>
        <w:jc w:val="both"/>
      </w:pPr>
    </w:p>
    <w:p w:rsidR="00742B7A" w:rsidRDefault="000170C8" w:rsidP="00742B7A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2D05B8">
        <w:rPr>
          <w:rFonts w:cstheme="minorHAnsi"/>
          <w:bCs/>
          <w:iCs/>
        </w:rPr>
        <w:t xml:space="preserve">Smluvní strany souhlasí, že tato smlouva může být zveřejněna na webových </w:t>
      </w:r>
      <w:r w:rsidR="006F385B">
        <w:rPr>
          <w:rFonts w:cstheme="minorHAnsi"/>
          <w:bCs/>
          <w:iCs/>
        </w:rPr>
        <w:t>stránkách s</w:t>
      </w:r>
      <w:r w:rsidRPr="002D05B8">
        <w:rPr>
          <w:rFonts w:cstheme="minorHAnsi"/>
          <w:bCs/>
          <w:iCs/>
        </w:rPr>
        <w:t xml:space="preserve">tatutárního města Liberec </w:t>
      </w:r>
      <w:r w:rsidRPr="00612C37">
        <w:rPr>
          <w:rFonts w:cstheme="minorHAnsi"/>
          <w:bCs/>
          <w:iCs/>
          <w:color w:val="000000" w:themeColor="text1"/>
        </w:rPr>
        <w:t>(</w:t>
      </w:r>
      <w:hyperlink r:id="rId7" w:history="1">
        <w:r w:rsidRPr="00612C37">
          <w:rPr>
            <w:rStyle w:val="Hypertextovodkaz"/>
            <w:rFonts w:cstheme="minorHAnsi"/>
            <w:bCs/>
            <w:iCs/>
            <w:color w:val="000000" w:themeColor="text1"/>
          </w:rPr>
          <w:t>www.liberec.cz</w:t>
        </w:r>
      </w:hyperlink>
      <w:r w:rsidRPr="00612C37">
        <w:rPr>
          <w:rFonts w:cstheme="minorHAnsi"/>
          <w:bCs/>
          <w:iCs/>
          <w:color w:val="000000" w:themeColor="text1"/>
        </w:rPr>
        <w:t xml:space="preserve">), </w:t>
      </w:r>
      <w:r w:rsidRPr="002D05B8">
        <w:rPr>
          <w:rFonts w:cstheme="minorHAnsi"/>
          <w:bCs/>
          <w:iCs/>
        </w:rPr>
        <w:t>s výjimkou osobních údajů fyzických osob uvedených v této smlouvě.</w:t>
      </w:r>
    </w:p>
    <w:p w:rsidR="00742B7A" w:rsidRPr="00742B7A" w:rsidRDefault="00742B7A" w:rsidP="00742B7A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42B7A" w:rsidRDefault="00742B7A" w:rsidP="00742B7A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742B7A">
        <w:rPr>
          <w:rFonts w:cstheme="minorHAnsi"/>
        </w:rPr>
        <w:t>Smluvní strany berou na vědomí, že tato smlouva bude uveřejněna v registru smluv podle zákona č. 340/2015 Sb., o zvláštních podmínkách účinnosti některých smluv, uveřejňování těchto smluv a o registru smluv (zákon o registru smluv).</w:t>
      </w:r>
    </w:p>
    <w:p w:rsidR="00742B7A" w:rsidRPr="00742B7A" w:rsidRDefault="00742B7A" w:rsidP="00742B7A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42B7A" w:rsidRDefault="00742B7A" w:rsidP="00742B7A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742B7A">
        <w:rPr>
          <w:rFonts w:cstheme="minorHAnsi"/>
        </w:rPr>
        <w:t>Smluvní strany berou na vědomí, že jsou povinny označit údaje ve smlouvě, které jsou chráněny zvláštními zákony (obchodní, bankovní tajemství, osobní údaje, …) a nemohou být poskytnuty, a to šedou barvou zvýraznění textu. Neoznačení údajů je považováno za souhlas s jejich uveřejněním a za souhlas subjektu údajů.</w:t>
      </w:r>
    </w:p>
    <w:p w:rsidR="00742B7A" w:rsidRPr="00742B7A" w:rsidRDefault="00742B7A" w:rsidP="00742B7A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42B7A" w:rsidRDefault="00742B7A" w:rsidP="00742B7A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742B7A">
        <w:rPr>
          <w:rFonts w:cstheme="minorHAnsi"/>
        </w:rPr>
        <w:t xml:space="preserve">Smlouva nabývá účinnosti nejdříve dnem uveřejnění v registru smluv podle § 6 odst. 1 zákona č. 340/2015 Sb., o zvláštních podmínkách účinnosti některých smluv, uveřejňování těchto smluv a o registru smluv (zákon o registru smluv). </w:t>
      </w:r>
    </w:p>
    <w:p w:rsidR="00742B7A" w:rsidRPr="00742B7A" w:rsidRDefault="00742B7A" w:rsidP="00742B7A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</w:p>
    <w:p w:rsidR="00742B7A" w:rsidRPr="00F6552E" w:rsidRDefault="00742B7A" w:rsidP="00742B7A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742B7A">
        <w:rPr>
          <w:rFonts w:cstheme="minorHAnsi"/>
        </w:rPr>
        <w:t>Smluvní strany berou na vědomí, že plnění podle této smlouvy poskytnutá před její účinností jsou plnění bez právního důvodu a strana, která by plnila před účinností této smlouvy, nese veškerou odpovědnost za případné škody takového plnění bez právního důvodu, a to i v případě, že druhá strana takové plnění přijme a potvrdí jeho přijetí.</w:t>
      </w:r>
    </w:p>
    <w:p w:rsidR="00F6552E" w:rsidRDefault="00F6552E" w:rsidP="00D14825">
      <w:pPr>
        <w:pStyle w:val="Odstavecseseznamem"/>
        <w:spacing w:after="0" w:line="240" w:lineRule="auto"/>
        <w:jc w:val="both"/>
      </w:pPr>
    </w:p>
    <w:p w:rsidR="0071511B" w:rsidRDefault="00EE1F86" w:rsidP="00D14825">
      <w:pPr>
        <w:pStyle w:val="Odstavecseseznamem"/>
        <w:numPr>
          <w:ilvl w:val="0"/>
          <w:numId w:val="7"/>
        </w:numPr>
        <w:spacing w:after="0" w:line="240" w:lineRule="auto"/>
        <w:jc w:val="both"/>
      </w:pPr>
      <w:r>
        <w:t>Tato smlouva je vyhotovena ve třech vyhotoveních, každé s platností originálu, z nichž dvě vyhotovení obdrží dárce a jedno vyhotovení obdrží obdarovaný.</w:t>
      </w:r>
    </w:p>
    <w:p w:rsidR="000170C8" w:rsidRDefault="000170C8" w:rsidP="00D14825">
      <w:pPr>
        <w:pStyle w:val="Odstavecseseznamem"/>
        <w:spacing w:after="0" w:line="240" w:lineRule="auto"/>
        <w:jc w:val="both"/>
      </w:pPr>
    </w:p>
    <w:p w:rsidR="000170C8" w:rsidRDefault="000170C8" w:rsidP="00D14825">
      <w:pPr>
        <w:pStyle w:val="Odstavecseseznamem"/>
        <w:numPr>
          <w:ilvl w:val="0"/>
          <w:numId w:val="7"/>
        </w:numPr>
        <w:spacing w:after="0" w:line="240" w:lineRule="auto"/>
        <w:jc w:val="both"/>
      </w:pPr>
      <w:r>
        <w:t>Smluvní strany prohlašují, že si tuto smlo</w:t>
      </w:r>
      <w:r w:rsidR="00A274D4">
        <w:t>uvu před jejím podpisem přečetly</w:t>
      </w:r>
      <w:r>
        <w:t xml:space="preserve"> a rozumí jejímu obsahu, a že byla uzavřena podle jejich pravé, svobodné a vážné vůle, nikoliv v tísni ani za nápadně nevýhodných podmínek, na důkaz čehož připojují své vlastnoruční podpisy.</w:t>
      </w:r>
    </w:p>
    <w:p w:rsidR="0067043D" w:rsidRDefault="0067043D" w:rsidP="0067043D">
      <w:pPr>
        <w:pStyle w:val="Odstavecseseznamem"/>
      </w:pPr>
    </w:p>
    <w:p w:rsidR="0067043D" w:rsidRPr="008568E2" w:rsidRDefault="001C1F85" w:rsidP="00D14825">
      <w:pPr>
        <w:pStyle w:val="Odstavecseseznamem"/>
        <w:numPr>
          <w:ilvl w:val="0"/>
          <w:numId w:val="7"/>
        </w:numPr>
        <w:spacing w:after="0" w:line="240" w:lineRule="auto"/>
        <w:jc w:val="both"/>
      </w:pPr>
      <w:r w:rsidRPr="008568E2">
        <w:t xml:space="preserve">Hodnota předmětu smlouvy: </w:t>
      </w:r>
      <w:r w:rsidR="00B57131" w:rsidRPr="008568E2">
        <w:t xml:space="preserve">104 000 </w:t>
      </w:r>
      <w:r w:rsidR="0067043D" w:rsidRPr="008568E2">
        <w:t>Kč.</w:t>
      </w:r>
    </w:p>
    <w:p w:rsidR="006F385B" w:rsidRDefault="006F385B" w:rsidP="006F385B">
      <w:pPr>
        <w:spacing w:after="0" w:line="240" w:lineRule="auto"/>
        <w:ind w:left="360"/>
        <w:jc w:val="both"/>
      </w:pPr>
    </w:p>
    <w:p w:rsidR="00F6552E" w:rsidRPr="00755734" w:rsidRDefault="00F6552E" w:rsidP="00D14825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  <w:spacing w:val="-2"/>
        </w:rPr>
      </w:pPr>
      <w:r w:rsidRPr="00755734">
        <w:rPr>
          <w:rFonts w:cstheme="minorHAnsi"/>
          <w:spacing w:val="-2"/>
        </w:rPr>
        <w:t xml:space="preserve">Doložka platnosti právního úkonu dle § 41 zákona č. 128/2000 Sb., o obcích, ve znění pozdějších právních předpisů: O poskytnutí </w:t>
      </w:r>
      <w:r>
        <w:rPr>
          <w:rFonts w:cstheme="minorHAnsi"/>
          <w:spacing w:val="-2"/>
        </w:rPr>
        <w:t>daru</w:t>
      </w:r>
      <w:r w:rsidRPr="00755734">
        <w:rPr>
          <w:rFonts w:cstheme="minorHAnsi"/>
          <w:spacing w:val="-2"/>
        </w:rPr>
        <w:t xml:space="preserve"> rozhodl</w:t>
      </w:r>
      <w:r w:rsidR="001C1F85">
        <w:rPr>
          <w:rFonts w:cstheme="minorHAnsi"/>
          <w:spacing w:val="-2"/>
        </w:rPr>
        <w:t>o</w:t>
      </w:r>
      <w:r w:rsidR="00A72467">
        <w:rPr>
          <w:rFonts w:cstheme="minorHAnsi"/>
          <w:spacing w:val="-2"/>
        </w:rPr>
        <w:t xml:space="preserve"> Zastupitelstvo </w:t>
      </w:r>
      <w:r>
        <w:rPr>
          <w:rFonts w:cstheme="minorHAnsi"/>
          <w:spacing w:val="-2"/>
        </w:rPr>
        <w:t>statutární</w:t>
      </w:r>
      <w:r w:rsidR="001D4188">
        <w:rPr>
          <w:rFonts w:cstheme="minorHAnsi"/>
          <w:spacing w:val="-2"/>
        </w:rPr>
        <w:t>ho</w:t>
      </w:r>
      <w:r>
        <w:rPr>
          <w:rFonts w:cstheme="minorHAnsi"/>
          <w:spacing w:val="-2"/>
        </w:rPr>
        <w:t xml:space="preserve"> města Liberec</w:t>
      </w:r>
      <w:r w:rsidRPr="00755734">
        <w:rPr>
          <w:rFonts w:cstheme="minorHAnsi"/>
          <w:spacing w:val="-2"/>
        </w:rPr>
        <w:t xml:space="preserve"> </w:t>
      </w:r>
      <w:r w:rsidR="006C6F25">
        <w:rPr>
          <w:rFonts w:cstheme="minorHAnsi"/>
          <w:spacing w:val="-2"/>
        </w:rPr>
        <w:t>usnesením č. 251</w:t>
      </w:r>
      <w:r w:rsidR="00B05075">
        <w:rPr>
          <w:rFonts w:cstheme="minorHAnsi"/>
          <w:spacing w:val="-2"/>
        </w:rPr>
        <w:t>/2026</w:t>
      </w:r>
      <w:r w:rsidR="00034D8B">
        <w:rPr>
          <w:rFonts w:cstheme="minorHAnsi"/>
          <w:spacing w:val="-2"/>
        </w:rPr>
        <w:t xml:space="preserve"> </w:t>
      </w:r>
      <w:r w:rsidR="00B05075">
        <w:rPr>
          <w:rFonts w:cstheme="minorHAnsi"/>
          <w:spacing w:val="-2"/>
        </w:rPr>
        <w:t>ze dne 24. 9</w:t>
      </w:r>
      <w:r w:rsidR="00E32801">
        <w:rPr>
          <w:rFonts w:cstheme="minorHAnsi"/>
          <w:spacing w:val="-2"/>
        </w:rPr>
        <w:t>.</w:t>
      </w:r>
      <w:r w:rsidR="00B05075">
        <w:rPr>
          <w:rFonts w:cstheme="minorHAnsi"/>
          <w:spacing w:val="-2"/>
        </w:rPr>
        <w:t xml:space="preserve"> 2026</w:t>
      </w:r>
      <w:r w:rsidR="00623478">
        <w:rPr>
          <w:rFonts w:cstheme="minorHAnsi"/>
          <w:spacing w:val="-2"/>
        </w:rPr>
        <w:t>.</w:t>
      </w:r>
    </w:p>
    <w:p w:rsidR="00EE1F86" w:rsidRDefault="00EE1F86" w:rsidP="00D14825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cstheme="minorHAnsi"/>
        </w:rPr>
      </w:pPr>
    </w:p>
    <w:p w:rsidR="0067043D" w:rsidRDefault="0067043D" w:rsidP="00D14825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cstheme="minorHAnsi"/>
        </w:rPr>
      </w:pPr>
    </w:p>
    <w:p w:rsidR="0067043D" w:rsidRDefault="0067043D" w:rsidP="00D14825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cstheme="minorHAnsi"/>
        </w:rPr>
      </w:pPr>
    </w:p>
    <w:p w:rsidR="0067043D" w:rsidRDefault="0067043D" w:rsidP="00D14825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textAlignment w:val="baseline"/>
        <w:rPr>
          <w:rFonts w:cstheme="minorHAnsi"/>
        </w:rPr>
      </w:pPr>
    </w:p>
    <w:p w:rsidR="001262C0" w:rsidRDefault="001262C0" w:rsidP="00D14825">
      <w:pPr>
        <w:spacing w:after="0" w:line="240" w:lineRule="auto"/>
        <w:rPr>
          <w:rFonts w:eastAsia="Times New Roman" w:cstheme="minorHAnsi"/>
          <w:lang w:eastAsia="cs-CZ"/>
        </w:rPr>
      </w:pPr>
      <w:r>
        <w:rPr>
          <w:rFonts w:eastAsia="Times New Roman" w:cstheme="minorHAnsi"/>
          <w:lang w:eastAsia="cs-CZ"/>
        </w:rPr>
        <w:t>Dárce:</w:t>
      </w:r>
      <w:r>
        <w:rPr>
          <w:rFonts w:eastAsia="Times New Roman" w:cstheme="minorHAnsi"/>
          <w:lang w:eastAsia="cs-CZ"/>
        </w:rPr>
        <w:tab/>
      </w:r>
      <w:r>
        <w:rPr>
          <w:rFonts w:eastAsia="Times New Roman" w:cstheme="minorHAnsi"/>
          <w:lang w:eastAsia="cs-CZ"/>
        </w:rPr>
        <w:tab/>
      </w:r>
      <w:r>
        <w:rPr>
          <w:rFonts w:eastAsia="Times New Roman" w:cstheme="minorHAnsi"/>
          <w:lang w:eastAsia="cs-CZ"/>
        </w:rPr>
        <w:tab/>
      </w:r>
      <w:r>
        <w:rPr>
          <w:rFonts w:eastAsia="Times New Roman" w:cstheme="minorHAnsi"/>
          <w:lang w:eastAsia="cs-CZ"/>
        </w:rPr>
        <w:tab/>
      </w:r>
      <w:r>
        <w:rPr>
          <w:rFonts w:eastAsia="Times New Roman" w:cstheme="minorHAnsi"/>
          <w:lang w:eastAsia="cs-CZ"/>
        </w:rPr>
        <w:tab/>
      </w:r>
      <w:r>
        <w:rPr>
          <w:rFonts w:eastAsia="Times New Roman" w:cstheme="minorHAnsi"/>
          <w:lang w:eastAsia="cs-CZ"/>
        </w:rPr>
        <w:tab/>
      </w:r>
      <w:r>
        <w:rPr>
          <w:rFonts w:eastAsia="Times New Roman" w:cstheme="minorHAnsi"/>
          <w:lang w:eastAsia="cs-CZ"/>
        </w:rPr>
        <w:tab/>
        <w:t>Obdarovaný:</w:t>
      </w:r>
    </w:p>
    <w:p w:rsidR="001262C0" w:rsidRDefault="001262C0" w:rsidP="00D14825">
      <w:pPr>
        <w:spacing w:after="0" w:line="240" w:lineRule="auto"/>
        <w:rPr>
          <w:rFonts w:eastAsia="Times New Roman" w:cstheme="minorHAnsi"/>
          <w:lang w:eastAsia="cs-CZ"/>
        </w:rPr>
      </w:pPr>
    </w:p>
    <w:p w:rsidR="00E3401C" w:rsidRPr="00E3401C" w:rsidRDefault="00E3401C" w:rsidP="00563DAB">
      <w:pPr>
        <w:spacing w:after="0" w:line="240" w:lineRule="auto"/>
        <w:rPr>
          <w:rFonts w:eastAsia="Times New Roman" w:cstheme="minorHAnsi"/>
          <w:b/>
          <w:lang w:eastAsia="cs-CZ"/>
        </w:rPr>
      </w:pPr>
      <w:r w:rsidRPr="00E3401C">
        <w:rPr>
          <w:rFonts w:eastAsia="Times New Roman" w:cstheme="minorHAnsi"/>
          <w:lang w:eastAsia="cs-CZ"/>
        </w:rPr>
        <w:t>V Liberci dne</w:t>
      </w:r>
      <w:r w:rsidR="001262C0">
        <w:rPr>
          <w:rFonts w:eastAsia="Times New Roman" w:cstheme="minorHAnsi"/>
          <w:lang w:eastAsia="cs-CZ"/>
        </w:rPr>
        <w:t xml:space="preserve"> ___________</w:t>
      </w:r>
      <w:r w:rsidR="00563DAB">
        <w:rPr>
          <w:rFonts w:eastAsia="Times New Roman" w:cstheme="minorHAnsi"/>
          <w:lang w:eastAsia="cs-CZ"/>
        </w:rPr>
        <w:t>___</w:t>
      </w:r>
      <w:r w:rsidRPr="00E3401C">
        <w:rPr>
          <w:rFonts w:eastAsia="Times New Roman" w:cstheme="minorHAnsi"/>
          <w:lang w:eastAsia="cs-CZ"/>
        </w:rPr>
        <w:t xml:space="preserve">            </w:t>
      </w:r>
      <w:r w:rsidR="001262C0">
        <w:rPr>
          <w:rFonts w:eastAsia="Times New Roman" w:cstheme="minorHAnsi"/>
          <w:lang w:eastAsia="cs-CZ"/>
        </w:rPr>
        <w:t xml:space="preserve">                              </w:t>
      </w:r>
      <w:r w:rsidR="001262C0">
        <w:rPr>
          <w:rFonts w:eastAsia="Times New Roman" w:cstheme="minorHAnsi"/>
          <w:lang w:eastAsia="cs-CZ"/>
        </w:rPr>
        <w:tab/>
      </w:r>
      <w:r w:rsidRPr="00E3401C">
        <w:rPr>
          <w:rFonts w:eastAsia="Times New Roman" w:cstheme="minorHAnsi"/>
          <w:lang w:eastAsia="cs-CZ"/>
        </w:rPr>
        <w:t>V</w:t>
      </w:r>
      <w:r w:rsidR="00563DAB">
        <w:rPr>
          <w:rFonts w:eastAsia="Times New Roman" w:cstheme="minorHAnsi"/>
          <w:lang w:eastAsia="cs-CZ"/>
        </w:rPr>
        <w:t xml:space="preserve"> Liberci </w:t>
      </w:r>
      <w:r w:rsidRPr="00E3401C">
        <w:rPr>
          <w:rFonts w:eastAsia="Times New Roman" w:cstheme="minorHAnsi"/>
          <w:lang w:eastAsia="cs-CZ"/>
        </w:rPr>
        <w:t>dne</w:t>
      </w:r>
      <w:r w:rsidR="001262C0">
        <w:rPr>
          <w:rFonts w:eastAsia="Times New Roman" w:cstheme="minorHAnsi"/>
          <w:lang w:eastAsia="cs-CZ"/>
        </w:rPr>
        <w:t>__________</w:t>
      </w:r>
      <w:r w:rsidR="00563DAB">
        <w:rPr>
          <w:rFonts w:eastAsia="Times New Roman" w:cstheme="minorHAnsi"/>
          <w:lang w:eastAsia="cs-CZ"/>
        </w:rPr>
        <w:t>__________</w:t>
      </w:r>
    </w:p>
    <w:p w:rsidR="00E3401C" w:rsidRPr="00E3401C" w:rsidRDefault="00E3401C" w:rsidP="00D14825">
      <w:pPr>
        <w:tabs>
          <w:tab w:val="left" w:pos="4962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E3401C" w:rsidRPr="00E3401C" w:rsidRDefault="00E3401C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E3401C" w:rsidRDefault="00E3401C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691683" w:rsidRDefault="00691683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332C38" w:rsidRDefault="00332C38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332C38" w:rsidRDefault="00332C38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691683" w:rsidRPr="00E3401C" w:rsidRDefault="00691683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E3401C" w:rsidRPr="00E3401C" w:rsidRDefault="00E3401C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eastAsia="Times New Roman" w:cstheme="minorHAnsi"/>
          <w:lang w:eastAsia="cs-CZ"/>
        </w:rPr>
      </w:pPr>
    </w:p>
    <w:p w:rsidR="00E3401C" w:rsidRPr="00E3401C" w:rsidRDefault="000A6E6B" w:rsidP="00D1482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______________________________________</w:t>
      </w:r>
      <w:r>
        <w:rPr>
          <w:rFonts w:eastAsia="Times New Roman" w:cstheme="minorHAnsi"/>
          <w:sz w:val="20"/>
          <w:szCs w:val="20"/>
          <w:lang w:eastAsia="cs-CZ"/>
        </w:rPr>
        <w:tab/>
        <w:t xml:space="preserve">             _______________________________________</w:t>
      </w:r>
    </w:p>
    <w:p w:rsidR="001262C0" w:rsidRDefault="00332C38" w:rsidP="00792E1E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 w:rsidRPr="00332C38">
        <w:rPr>
          <w:rFonts w:cstheme="minorHAnsi"/>
        </w:rPr>
        <w:t>Ing. Jaroslav Zámečník, CSc.</w:t>
      </w:r>
      <w:r w:rsidR="001262C0" w:rsidRPr="00332C38">
        <w:rPr>
          <w:rFonts w:cstheme="minorHAnsi"/>
        </w:rPr>
        <w:tab/>
        <w:t xml:space="preserve">         </w:t>
      </w:r>
      <w:r w:rsidR="00CC362B" w:rsidRPr="00332C38">
        <w:rPr>
          <w:rFonts w:cstheme="minorHAnsi"/>
        </w:rPr>
        <w:tab/>
      </w:r>
      <w:r w:rsidR="00CC362B" w:rsidRPr="00332C38">
        <w:rPr>
          <w:rFonts w:cstheme="minorHAnsi"/>
        </w:rPr>
        <w:tab/>
      </w:r>
      <w:r w:rsidR="00792E1E" w:rsidRPr="00332C38">
        <w:rPr>
          <w:rFonts w:cstheme="minorHAnsi"/>
        </w:rPr>
        <w:tab/>
      </w:r>
      <w:r w:rsidR="00563DAB" w:rsidRPr="00332C38">
        <w:rPr>
          <w:rFonts w:eastAsia="Times New Roman" w:cstheme="minorHAnsi"/>
          <w:lang w:eastAsia="cs-CZ"/>
        </w:rPr>
        <w:t>Tomáš Kratochvíl, ředitel společnosti</w:t>
      </w:r>
    </w:p>
    <w:p w:rsidR="008861DB" w:rsidRDefault="00332C38" w:rsidP="00332C38">
      <w:p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cstheme="minorHAnsi"/>
        </w:rPr>
      </w:pPr>
      <w:r>
        <w:rPr>
          <w:rFonts w:cstheme="minorHAnsi"/>
        </w:rPr>
        <w:t xml:space="preserve">primátor statutárního města Liberec      </w:t>
      </w:r>
      <w:r w:rsidR="00563DAB">
        <w:rPr>
          <w:rFonts w:cstheme="minorHAnsi"/>
        </w:rPr>
        <w:tab/>
      </w:r>
      <w:r w:rsidR="00563DAB">
        <w:rPr>
          <w:rFonts w:cstheme="minorHAnsi"/>
        </w:rPr>
        <w:tab/>
        <w:t>Komunitní práce Liberec, o.p.s.</w:t>
      </w:r>
      <w:r w:rsidR="00792E1E">
        <w:rPr>
          <w:rFonts w:cstheme="minorHAnsi"/>
        </w:rPr>
        <w:tab/>
      </w:r>
      <w:r w:rsidR="00792E1E">
        <w:rPr>
          <w:rFonts w:cstheme="minorHAnsi"/>
        </w:rPr>
        <w:tab/>
      </w:r>
      <w:r w:rsidR="00792E1E">
        <w:rPr>
          <w:rFonts w:cstheme="minorHAnsi"/>
        </w:rPr>
        <w:tab/>
      </w:r>
      <w:r w:rsidR="00792E1E">
        <w:rPr>
          <w:rFonts w:cstheme="minorHAnsi"/>
        </w:rPr>
        <w:tab/>
      </w:r>
      <w:r w:rsidR="00792E1E">
        <w:rPr>
          <w:rFonts w:cstheme="minorHAnsi"/>
        </w:rPr>
        <w:tab/>
      </w:r>
      <w:r w:rsidR="00792E1E">
        <w:rPr>
          <w:rFonts w:cstheme="minorHAnsi"/>
        </w:rPr>
        <w:tab/>
      </w:r>
      <w:r w:rsidR="00563DAB">
        <w:rPr>
          <w:rFonts w:cstheme="minorHAnsi"/>
        </w:rPr>
        <w:t xml:space="preserve">                             </w:t>
      </w:r>
    </w:p>
    <w:sectPr w:rsidR="008861DB" w:rsidSect="004169D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EB0" w:rsidRDefault="009F2EB0" w:rsidP="004169DE">
      <w:pPr>
        <w:spacing w:after="0" w:line="240" w:lineRule="auto"/>
      </w:pPr>
      <w:r>
        <w:separator/>
      </w:r>
    </w:p>
  </w:endnote>
  <w:endnote w:type="continuationSeparator" w:id="0">
    <w:p w:rsidR="009F2EB0" w:rsidRDefault="009F2EB0" w:rsidP="00416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5050361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CB6EB0" w:rsidRDefault="00CB6EB0">
            <w:pPr>
              <w:pStyle w:val="Zpat"/>
              <w:jc w:val="center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70B2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0470B2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169DE" w:rsidRDefault="004169D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EB0" w:rsidRDefault="009F2EB0" w:rsidP="004169DE">
      <w:pPr>
        <w:spacing w:after="0" w:line="240" w:lineRule="auto"/>
      </w:pPr>
      <w:r>
        <w:separator/>
      </w:r>
    </w:p>
  </w:footnote>
  <w:footnote w:type="continuationSeparator" w:id="0">
    <w:p w:rsidR="009F2EB0" w:rsidRDefault="009F2EB0" w:rsidP="004169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B2283"/>
    <w:multiLevelType w:val="hybridMultilevel"/>
    <w:tmpl w:val="3FF2B4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A0112"/>
    <w:multiLevelType w:val="hybridMultilevel"/>
    <w:tmpl w:val="FAF05C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84F3D"/>
    <w:multiLevelType w:val="hybridMultilevel"/>
    <w:tmpl w:val="327063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D13B3"/>
    <w:multiLevelType w:val="hybridMultilevel"/>
    <w:tmpl w:val="111CC70A"/>
    <w:lvl w:ilvl="0" w:tplc="EA78A9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2332C66"/>
    <w:multiLevelType w:val="singleLevel"/>
    <w:tmpl w:val="82100D0E"/>
    <w:lvl w:ilvl="0">
      <w:start w:val="1"/>
      <w:numFmt w:val="decimal"/>
      <w:lvlText w:val="%1."/>
      <w:legacy w:legacy="1" w:legacySpace="120" w:legacyIndent="340"/>
      <w:lvlJc w:val="left"/>
      <w:pPr>
        <w:ind w:left="340" w:hanging="340"/>
      </w:pPr>
    </w:lvl>
  </w:abstractNum>
  <w:abstractNum w:abstractNumId="5" w15:restartNumberingAfterBreak="0">
    <w:nsid w:val="2B1F6F00"/>
    <w:multiLevelType w:val="hybridMultilevel"/>
    <w:tmpl w:val="41C0DA5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4E02E1"/>
    <w:multiLevelType w:val="hybridMultilevel"/>
    <w:tmpl w:val="55726C1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3576DE8"/>
    <w:multiLevelType w:val="hybridMultilevel"/>
    <w:tmpl w:val="967457D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AA6B34"/>
    <w:multiLevelType w:val="hybridMultilevel"/>
    <w:tmpl w:val="FBAEC51C"/>
    <w:lvl w:ilvl="0" w:tplc="E07EF5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510E13"/>
    <w:multiLevelType w:val="hybridMultilevel"/>
    <w:tmpl w:val="4F7EE80A"/>
    <w:lvl w:ilvl="0" w:tplc="2E8AC1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0"/>
  </w:num>
  <w:num w:numId="4">
    <w:abstractNumId w:val="3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53E"/>
    <w:rsid w:val="000170C8"/>
    <w:rsid w:val="00034D8B"/>
    <w:rsid w:val="000470B2"/>
    <w:rsid w:val="0007485C"/>
    <w:rsid w:val="000A6E2E"/>
    <w:rsid w:val="000A6E6B"/>
    <w:rsid w:val="000C4A76"/>
    <w:rsid w:val="000C69CE"/>
    <w:rsid w:val="000D5D1B"/>
    <w:rsid w:val="0011219C"/>
    <w:rsid w:val="001262C0"/>
    <w:rsid w:val="001B0A94"/>
    <w:rsid w:val="001C1F85"/>
    <w:rsid w:val="001D4188"/>
    <w:rsid w:val="001E5D33"/>
    <w:rsid w:val="001F544D"/>
    <w:rsid w:val="0023080C"/>
    <w:rsid w:val="00241109"/>
    <w:rsid w:val="002715D7"/>
    <w:rsid w:val="00277AFC"/>
    <w:rsid w:val="002817DB"/>
    <w:rsid w:val="002F59A0"/>
    <w:rsid w:val="002F6525"/>
    <w:rsid w:val="00332C38"/>
    <w:rsid w:val="00333CDC"/>
    <w:rsid w:val="00396651"/>
    <w:rsid w:val="003C1B14"/>
    <w:rsid w:val="003D639A"/>
    <w:rsid w:val="003E237B"/>
    <w:rsid w:val="004169DE"/>
    <w:rsid w:val="00417D15"/>
    <w:rsid w:val="00417D80"/>
    <w:rsid w:val="004531A4"/>
    <w:rsid w:val="004732B0"/>
    <w:rsid w:val="0048394F"/>
    <w:rsid w:val="004F701D"/>
    <w:rsid w:val="00563DAB"/>
    <w:rsid w:val="0058242A"/>
    <w:rsid w:val="005C3A2D"/>
    <w:rsid w:val="005C5BFF"/>
    <w:rsid w:val="005E3E59"/>
    <w:rsid w:val="00600335"/>
    <w:rsid w:val="00612C37"/>
    <w:rsid w:val="00623478"/>
    <w:rsid w:val="006377B6"/>
    <w:rsid w:val="00665016"/>
    <w:rsid w:val="0067043D"/>
    <w:rsid w:val="006751F2"/>
    <w:rsid w:val="00691683"/>
    <w:rsid w:val="006C1803"/>
    <w:rsid w:val="006C6F25"/>
    <w:rsid w:val="006D1FD6"/>
    <w:rsid w:val="006E643F"/>
    <w:rsid w:val="006F385B"/>
    <w:rsid w:val="00705E08"/>
    <w:rsid w:val="00713C2C"/>
    <w:rsid w:val="0071511B"/>
    <w:rsid w:val="00721137"/>
    <w:rsid w:val="00742B7A"/>
    <w:rsid w:val="007521F6"/>
    <w:rsid w:val="00773C26"/>
    <w:rsid w:val="00792E1E"/>
    <w:rsid w:val="007C76B8"/>
    <w:rsid w:val="007D3106"/>
    <w:rsid w:val="007E5172"/>
    <w:rsid w:val="007F5A39"/>
    <w:rsid w:val="008155EA"/>
    <w:rsid w:val="00822199"/>
    <w:rsid w:val="0082538C"/>
    <w:rsid w:val="008568E2"/>
    <w:rsid w:val="008655BF"/>
    <w:rsid w:val="008861DB"/>
    <w:rsid w:val="0089408D"/>
    <w:rsid w:val="008C60C3"/>
    <w:rsid w:val="008C7E5E"/>
    <w:rsid w:val="009219E7"/>
    <w:rsid w:val="0092295F"/>
    <w:rsid w:val="00970DD0"/>
    <w:rsid w:val="00975B8E"/>
    <w:rsid w:val="009B2946"/>
    <w:rsid w:val="009C62BF"/>
    <w:rsid w:val="009F2EB0"/>
    <w:rsid w:val="00A11669"/>
    <w:rsid w:val="00A274D4"/>
    <w:rsid w:val="00A4209D"/>
    <w:rsid w:val="00A72467"/>
    <w:rsid w:val="00A87498"/>
    <w:rsid w:val="00AA7E1C"/>
    <w:rsid w:val="00AB6D6B"/>
    <w:rsid w:val="00AD77AD"/>
    <w:rsid w:val="00AE74E6"/>
    <w:rsid w:val="00B037A6"/>
    <w:rsid w:val="00B05075"/>
    <w:rsid w:val="00B3316E"/>
    <w:rsid w:val="00B41DC7"/>
    <w:rsid w:val="00B57131"/>
    <w:rsid w:val="00B85981"/>
    <w:rsid w:val="00BD4E5C"/>
    <w:rsid w:val="00BE6BE2"/>
    <w:rsid w:val="00BE6E41"/>
    <w:rsid w:val="00C1189B"/>
    <w:rsid w:val="00C255F8"/>
    <w:rsid w:val="00C34C61"/>
    <w:rsid w:val="00C45674"/>
    <w:rsid w:val="00C81409"/>
    <w:rsid w:val="00C91DFC"/>
    <w:rsid w:val="00CA13F8"/>
    <w:rsid w:val="00CA2026"/>
    <w:rsid w:val="00CA2097"/>
    <w:rsid w:val="00CB5FC1"/>
    <w:rsid w:val="00CB6EB0"/>
    <w:rsid w:val="00CC362B"/>
    <w:rsid w:val="00D02A89"/>
    <w:rsid w:val="00D1358F"/>
    <w:rsid w:val="00D14825"/>
    <w:rsid w:val="00D229F3"/>
    <w:rsid w:val="00D4753E"/>
    <w:rsid w:val="00D642BA"/>
    <w:rsid w:val="00D81D30"/>
    <w:rsid w:val="00DB4DE9"/>
    <w:rsid w:val="00DE3AF9"/>
    <w:rsid w:val="00DE77E6"/>
    <w:rsid w:val="00DF4554"/>
    <w:rsid w:val="00E27E4F"/>
    <w:rsid w:val="00E32801"/>
    <w:rsid w:val="00E3401C"/>
    <w:rsid w:val="00E66AD5"/>
    <w:rsid w:val="00EE1F86"/>
    <w:rsid w:val="00EF4692"/>
    <w:rsid w:val="00F24F1D"/>
    <w:rsid w:val="00F35845"/>
    <w:rsid w:val="00F36AE9"/>
    <w:rsid w:val="00F46F89"/>
    <w:rsid w:val="00F6552E"/>
    <w:rsid w:val="00F9617D"/>
    <w:rsid w:val="00FB62FC"/>
    <w:rsid w:val="00FC518F"/>
    <w:rsid w:val="00FD3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22D7F-C783-4F3F-BCC1-54B393A3B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D4E5C"/>
    <w:pPr>
      <w:ind w:left="720"/>
      <w:contextualSpacing/>
    </w:pPr>
  </w:style>
  <w:style w:type="character" w:styleId="Hypertextovodkaz">
    <w:name w:val="Hyperlink"/>
    <w:basedOn w:val="Standardnpsmoodstavce"/>
    <w:rsid w:val="00EE1F86"/>
    <w:rPr>
      <w:color w:val="0000FF"/>
      <w:u w:val="single"/>
    </w:rPr>
  </w:style>
  <w:style w:type="paragraph" w:styleId="Zhlav">
    <w:name w:val="header"/>
    <w:basedOn w:val="Normln"/>
    <w:link w:val="ZhlavChar"/>
    <w:uiPriority w:val="99"/>
    <w:unhideWhenUsed/>
    <w:rsid w:val="00416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69DE"/>
  </w:style>
  <w:style w:type="paragraph" w:styleId="Zpat">
    <w:name w:val="footer"/>
    <w:basedOn w:val="Normln"/>
    <w:link w:val="ZpatChar"/>
    <w:uiPriority w:val="99"/>
    <w:unhideWhenUsed/>
    <w:rsid w:val="00416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69DE"/>
  </w:style>
  <w:style w:type="paragraph" w:styleId="Textbubliny">
    <w:name w:val="Balloon Text"/>
    <w:basedOn w:val="Normln"/>
    <w:link w:val="TextbublinyChar"/>
    <w:uiPriority w:val="99"/>
    <w:semiHidden/>
    <w:unhideWhenUsed/>
    <w:rsid w:val="00416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69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21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liberec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Vodolanová Ivana</dc:creator>
  <cp:lastModifiedBy>Háková Pavlína</cp:lastModifiedBy>
  <cp:revision>2</cp:revision>
  <cp:lastPrinted>2026-09-01T07:31:00Z</cp:lastPrinted>
  <dcterms:created xsi:type="dcterms:W3CDTF">2026-10-08T09:31:00Z</dcterms:created>
  <dcterms:modified xsi:type="dcterms:W3CDTF">2026-10-08T09:31:00Z</dcterms:modified>
</cp:coreProperties>
</file>