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37" w:rsidRDefault="006F7397">
      <w:pPr>
        <w:pStyle w:val="NoList1"/>
        <w:jc w:val="right"/>
        <w:rPr>
          <w:b/>
          <w:spacing w:val="8"/>
          <w:sz w:val="28"/>
          <w:lang w:val="cs-CZ"/>
        </w:rPr>
      </w:pPr>
      <w:r>
        <w:rPr>
          <w:noProof/>
          <w:spacing w:val="12"/>
          <w:lang w:val="cs-CZ" w:eastAsia="cs-CZ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4759960</wp:posOffset>
            </wp:positionH>
            <wp:positionV relativeFrom="paragraph">
              <wp:posOffset>0</wp:posOffset>
            </wp:positionV>
            <wp:extent cx="2046994" cy="665480"/>
            <wp:effectExtent l="0" t="0" r="0" b="1270"/>
            <wp:wrapNone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994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282D">
        <w:rPr>
          <w:noProof/>
          <w:spacing w:val="8"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3528695</wp:posOffset>
                </wp:positionV>
                <wp:extent cx="179705" cy="0"/>
                <wp:effectExtent l="7620" t="13970" r="12700" b="508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E0D37" w:rsidRDefault="00AE0D37"/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8.35pt;margin-top:277.85pt;width:14.15pt;height:0;flip:y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" strokeweight=".5pt">
                <v:stroke dashstyle="dash" startarrowwidth="narrow" startarrowlength="short" endarrowwidth="narrow" endarrowlength="short" joinstyle="miter"/>
                <w10:wrap anchorx="page" anchory="page"/>
              </v:shape>
            </w:pict>
          </mc:Fallback>
        </mc:AlternateContent>
      </w:r>
      <w:r>
        <w:rPr>
          <w:spacing w:val="14"/>
          <w:lang w:val="cs-CZ"/>
        </w:rPr>
        <w:t xml:space="preserve"> </w:t>
      </w:r>
      <w:r>
        <w:rPr>
          <w:b/>
          <w:i/>
          <w:spacing w:val="8"/>
          <w:sz w:val="28"/>
          <w:lang w:val="cs-CZ"/>
        </w:rPr>
        <w:t xml:space="preserve"> </w:t>
      </w:r>
    </w:p>
    <w:p w:rsidR="00AE0D37" w:rsidRDefault="006F7397">
      <w:pPr>
        <w:jc w:val="center"/>
        <w:rPr>
          <w:b/>
          <w:u w:val="single"/>
        </w:rPr>
      </w:pPr>
      <w:r>
        <w:rPr>
          <w:b/>
          <w:u w:val="single"/>
        </w:rPr>
        <w:t>Dodatek č. 1</w:t>
      </w:r>
    </w:p>
    <w:p w:rsidR="00AE0D37" w:rsidRDefault="00AE0D37">
      <w:pPr>
        <w:jc w:val="center"/>
        <w:rPr>
          <w:b/>
          <w:u w:val="single"/>
        </w:rPr>
      </w:pPr>
    </w:p>
    <w:p w:rsidR="00AE0D37" w:rsidRDefault="006F7397">
      <w:pPr>
        <w:jc w:val="center"/>
        <w:rPr>
          <w:b/>
        </w:rPr>
      </w:pPr>
      <w:r>
        <w:rPr>
          <w:b/>
        </w:rPr>
        <w:t>ke Smlouvě o dílo č. 2/2013 ze dne 7. 5. 2013 (dále jen „Smlouva o dílo“)</w:t>
      </w:r>
    </w:p>
    <w:p w:rsidR="00AE0D37" w:rsidRDefault="00AE0D37">
      <w:pPr>
        <w:jc w:val="center"/>
        <w:rPr>
          <w:b/>
        </w:rPr>
      </w:pPr>
    </w:p>
    <w:p w:rsidR="00AE0D37" w:rsidRDefault="006F7397">
      <w:pPr>
        <w:rPr>
          <w:b/>
        </w:rPr>
      </w:pPr>
      <w:r>
        <w:rPr>
          <w:b/>
        </w:rPr>
        <w:t>uzavřené podle § 536 a následujících zákona č. 513/1991 Sb., obchodní zákoník ve znění pozdějších předpisů (dále jen „obchodní zákoník“)</w:t>
      </w:r>
    </w:p>
    <w:p w:rsidR="00AE0D37" w:rsidRDefault="00AE0D37">
      <w:pPr>
        <w:rPr>
          <w:b/>
        </w:rPr>
      </w:pPr>
    </w:p>
    <w:p w:rsidR="00AE0D37" w:rsidRDefault="003A282D">
      <w:pPr>
        <w:jc w:val="center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-805180</wp:posOffset>
                </wp:positionH>
                <wp:positionV relativeFrom="paragraph">
                  <wp:posOffset>38100</wp:posOffset>
                </wp:positionV>
                <wp:extent cx="573405" cy="5664200"/>
                <wp:effectExtent l="13970" t="9525" r="12700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566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D37" w:rsidRDefault="00AE0D37"/>
                        </w:txbxContent>
                      </wps:txbx>
                      <wps:bodyPr rot="0" vert="horz" wrap="square" lIns="90005" tIns="46800" rIns="90005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63.4pt;margin-top:3pt;width:45.15pt;height:44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" strokecolor="white">
                <v:textbox inset="2.50014mm,1.3mm,2.50014mm,1.3mm">
                  <w:txbxContent>
                    <w:p w:rsidR="00AE0D37" w:rsidRDefault="00AE0D37"/>
                  </w:txbxContent>
                </v:textbox>
              </v:shape>
            </w:pict>
          </mc:Fallback>
        </mc:AlternateContent>
      </w:r>
      <w:r w:rsidR="006F7397">
        <w:rPr>
          <w:b/>
        </w:rPr>
        <w:t>mezi smluvními stranami</w:t>
      </w:r>
    </w:p>
    <w:p w:rsidR="00AE0D37" w:rsidRDefault="003A282D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15240</wp:posOffset>
                </wp:positionV>
                <wp:extent cx="573405" cy="5664200"/>
                <wp:effectExtent l="12700" t="5715" r="13970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566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D37" w:rsidRDefault="00AE0D37"/>
                        </w:txbxContent>
                      </wps:txbx>
                      <wps:bodyPr rot="0" vert="horz" wrap="square" lIns="90005" tIns="46800" rIns="90005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69.75pt;margin-top:1.2pt;width:45.15pt;height:44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" strokecolor="white">
                <v:textbox inset="2.50014mm,1.3mm,2.50014mm,1.3mm">
                  <w:txbxContent>
                    <w:p w:rsidR="00AE0D37" w:rsidRDefault="00AE0D37"/>
                  </w:txbxContent>
                </v:textbox>
              </v:shape>
            </w:pict>
          </mc:Fallback>
        </mc:AlternateContent>
      </w:r>
    </w:p>
    <w:p w:rsidR="00AE0D37" w:rsidRDefault="006F7397">
      <w:pPr>
        <w:pStyle w:val="Odstavecseseznamem1"/>
        <w:numPr>
          <w:ilvl w:val="0"/>
          <w:numId w:val="7"/>
        </w:numPr>
        <w:rPr>
          <w:szCs w:val="24"/>
        </w:rPr>
      </w:pPr>
      <w:r>
        <w:rPr>
          <w:szCs w:val="24"/>
        </w:rPr>
        <w:t>Česká republika - Státní pozemkový úřad, Pobočka Děčín, 28. října 979/19, 405 01  Děčín I</w:t>
      </w:r>
    </w:p>
    <w:p w:rsidR="00AE0D37" w:rsidRDefault="006F7397">
      <w:pPr>
        <w:pStyle w:val="Odstavecseseznamem1"/>
        <w:rPr>
          <w:szCs w:val="24"/>
        </w:rPr>
      </w:pPr>
      <w:r>
        <w:rPr>
          <w:szCs w:val="24"/>
        </w:rPr>
        <w:t xml:space="preserve">zastoupený vedoucím Pobočky : Ing. Martinem Suchým, </w:t>
      </w:r>
    </w:p>
    <w:p w:rsidR="00AE0D37" w:rsidRDefault="006F7397">
      <w:pPr>
        <w:pStyle w:val="Odstavecseseznamem1"/>
        <w:ind w:left="2835" w:hanging="2115"/>
        <w:rPr>
          <w:szCs w:val="24"/>
        </w:rPr>
      </w:pPr>
      <w:r>
        <w:rPr>
          <w:szCs w:val="24"/>
        </w:rPr>
        <w:t xml:space="preserve">v technických záležitostech je oprávněna </w:t>
      </w:r>
      <w:proofErr w:type="gramStart"/>
      <w:r>
        <w:rPr>
          <w:szCs w:val="24"/>
        </w:rPr>
        <w:t xml:space="preserve">jednat : </w:t>
      </w:r>
      <w:proofErr w:type="spellStart"/>
      <w:r>
        <w:rPr>
          <w:szCs w:val="24"/>
        </w:rPr>
        <w:t>xxxxxxxxxxxxxxxxxxxxxxxxxxxxxxx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xxxxxx</w:t>
      </w:r>
      <w:proofErr w:type="spellEnd"/>
      <w:r>
        <w:rPr>
          <w:szCs w:val="24"/>
        </w:rPr>
        <w:t xml:space="preserve"> </w:t>
      </w:r>
    </w:p>
    <w:p w:rsidR="00AE0D37" w:rsidRDefault="006F7397">
      <w:pPr>
        <w:pStyle w:val="Odstavecseseznamem1"/>
        <w:tabs>
          <w:tab w:val="left" w:pos="2552"/>
        </w:tabs>
        <w:ind w:right="-427"/>
        <w:rPr>
          <w:szCs w:val="24"/>
        </w:rPr>
      </w:pPr>
      <w:r>
        <w:rPr>
          <w:szCs w:val="24"/>
        </w:rPr>
        <w:t xml:space="preserve">Adresa: </w:t>
      </w:r>
      <w:r>
        <w:rPr>
          <w:szCs w:val="24"/>
        </w:rPr>
        <w:tab/>
      </w:r>
      <w:r>
        <w:rPr>
          <w:szCs w:val="24"/>
        </w:rPr>
        <w:tab/>
        <w:t xml:space="preserve">Státní pozemkový úřad, Krajské pracoviště pro Ústecký kraj, </w:t>
      </w:r>
    </w:p>
    <w:p w:rsidR="00AE0D37" w:rsidRDefault="006F7397">
      <w:pPr>
        <w:pStyle w:val="Odstavecseseznamem1"/>
        <w:tabs>
          <w:tab w:val="left" w:pos="2552"/>
        </w:tabs>
        <w:ind w:right="-427"/>
        <w:rPr>
          <w:szCs w:val="24"/>
        </w:rPr>
      </w:pPr>
      <w:r>
        <w:rPr>
          <w:szCs w:val="24"/>
        </w:rPr>
        <w:t xml:space="preserve">                                   Pobočka Děčín, ul. 28. října 979/19, Děčín I</w:t>
      </w:r>
    </w:p>
    <w:p w:rsidR="00AE0D37" w:rsidRDefault="006F7397">
      <w:pPr>
        <w:pStyle w:val="Odstavecseseznamem1"/>
        <w:rPr>
          <w:szCs w:val="24"/>
        </w:rPr>
      </w:pPr>
      <w:r>
        <w:rPr>
          <w:szCs w:val="24"/>
        </w:rPr>
        <w:t>IČ:</w:t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>
        <w:rPr>
          <w:szCs w:val="24"/>
        </w:rPr>
        <w:tab/>
        <w:t>01312774</w:t>
      </w:r>
    </w:p>
    <w:p w:rsidR="00AE0D37" w:rsidRDefault="006F7397">
      <w:pPr>
        <w:pStyle w:val="Odstavecseseznamem1"/>
        <w:rPr>
          <w:szCs w:val="24"/>
        </w:rPr>
      </w:pPr>
      <w:r>
        <w:rPr>
          <w:szCs w:val="24"/>
        </w:rPr>
        <w:t xml:space="preserve">DIČ:                    </w:t>
      </w:r>
      <w:r>
        <w:rPr>
          <w:szCs w:val="24"/>
        </w:rPr>
        <w:tab/>
        <w:t>není plátcem DPH</w:t>
      </w:r>
    </w:p>
    <w:p w:rsidR="00AE0D37" w:rsidRDefault="006F7397">
      <w:pPr>
        <w:pStyle w:val="Odstavecseseznamem1"/>
        <w:rPr>
          <w:szCs w:val="24"/>
        </w:rPr>
      </w:pPr>
      <w:r>
        <w:rPr>
          <w:szCs w:val="24"/>
        </w:rPr>
        <w:t>Bankovní spojení:</w:t>
      </w:r>
      <w:r>
        <w:rPr>
          <w:szCs w:val="24"/>
        </w:rPr>
        <w:tab/>
      </w:r>
      <w:proofErr w:type="spellStart"/>
      <w:r>
        <w:rPr>
          <w:szCs w:val="24"/>
        </w:rPr>
        <w:t>xxx</w:t>
      </w:r>
      <w:proofErr w:type="spellEnd"/>
    </w:p>
    <w:p w:rsidR="00AE0D37" w:rsidRDefault="006F7397">
      <w:pPr>
        <w:pStyle w:val="Odstavecseseznamem1"/>
        <w:rPr>
          <w:szCs w:val="24"/>
        </w:rPr>
      </w:pPr>
      <w:r>
        <w:rPr>
          <w:szCs w:val="24"/>
        </w:rPr>
        <w:t>Číslo účtu:</w:t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xxxxxxxxxxxx</w:t>
      </w:r>
      <w:proofErr w:type="spellEnd"/>
    </w:p>
    <w:p w:rsidR="00AE0D37" w:rsidRDefault="00AE0D37">
      <w:pPr>
        <w:pStyle w:val="Odstavecseseznamem1"/>
        <w:ind w:left="2832" w:hanging="2112"/>
        <w:rPr>
          <w:szCs w:val="24"/>
        </w:rPr>
      </w:pPr>
    </w:p>
    <w:p w:rsidR="00AE0D37" w:rsidRDefault="006F7397">
      <w:pPr>
        <w:pStyle w:val="Odstavecseseznamem1"/>
        <w:rPr>
          <w:szCs w:val="24"/>
        </w:rPr>
      </w:pPr>
      <w:r>
        <w:rPr>
          <w:szCs w:val="24"/>
        </w:rPr>
        <w:t>(dále jen „objednatel“)</w:t>
      </w:r>
    </w:p>
    <w:p w:rsidR="00AE0D37" w:rsidRDefault="00AE0D37">
      <w:pPr>
        <w:pStyle w:val="Odstavecseseznamem1"/>
        <w:rPr>
          <w:szCs w:val="24"/>
        </w:rPr>
      </w:pPr>
    </w:p>
    <w:p w:rsidR="00AE0D37" w:rsidRDefault="006F7397">
      <w:pPr>
        <w:pStyle w:val="Odstavecseseznamem1"/>
        <w:rPr>
          <w:szCs w:val="24"/>
        </w:rPr>
      </w:pPr>
      <w:r>
        <w:rPr>
          <w:szCs w:val="24"/>
        </w:rPr>
        <w:t>a</w:t>
      </w:r>
    </w:p>
    <w:p w:rsidR="00AE0D37" w:rsidRDefault="00AE0D37">
      <w:pPr>
        <w:pStyle w:val="Odstavecseseznamem1"/>
        <w:rPr>
          <w:szCs w:val="24"/>
        </w:rPr>
      </w:pPr>
    </w:p>
    <w:p w:rsidR="00AE0D37" w:rsidRDefault="006F7397">
      <w:pPr>
        <w:pStyle w:val="Odstavecseseznamem1"/>
        <w:numPr>
          <w:ilvl w:val="0"/>
          <w:numId w:val="7"/>
        </w:numPr>
        <w:rPr>
          <w:szCs w:val="24"/>
        </w:rPr>
      </w:pPr>
      <w:r>
        <w:rPr>
          <w:szCs w:val="24"/>
        </w:rPr>
        <w:t>Geodézie Ledeč nad Sázavou,  s.r.o.</w:t>
      </w:r>
    </w:p>
    <w:p w:rsidR="00AE0D37" w:rsidRDefault="006F7397">
      <w:pPr>
        <w:pStyle w:val="Odstavecseseznamem1"/>
        <w:rPr>
          <w:szCs w:val="24"/>
        </w:rPr>
      </w:pPr>
      <w:r>
        <w:rPr>
          <w:szCs w:val="24"/>
        </w:rPr>
        <w:t>Zapsané v obchodním rejstříku vedeném u KS Hradec Králové, pod č.j. oddíl „C“, vložka 22333</w:t>
      </w:r>
    </w:p>
    <w:p w:rsidR="00AE0D37" w:rsidRDefault="006F7397">
      <w:pPr>
        <w:pStyle w:val="Odstavecseseznamem1"/>
        <w:rPr>
          <w:szCs w:val="24"/>
        </w:rPr>
      </w:pPr>
      <w:r>
        <w:rPr>
          <w:szCs w:val="24"/>
        </w:rPr>
        <w:t>Zastoupen jednatelem:</w:t>
      </w:r>
      <w:r>
        <w:rPr>
          <w:szCs w:val="24"/>
        </w:rPr>
        <w:tab/>
        <w:t xml:space="preserve">Ing. Miroslavou Závrskou </w:t>
      </w:r>
    </w:p>
    <w:p w:rsidR="00AE0D37" w:rsidRDefault="006F7397">
      <w:pPr>
        <w:pStyle w:val="Odstavecseseznamem1"/>
        <w:rPr>
          <w:szCs w:val="24"/>
        </w:rPr>
      </w:pPr>
      <w:r>
        <w:rPr>
          <w:szCs w:val="24"/>
        </w:rPr>
        <w:t>Ve smluvních záležitostec</w:t>
      </w:r>
      <w:r>
        <w:rPr>
          <w:szCs w:val="24"/>
        </w:rPr>
        <w:t>h oprávněn jednat: Ing. Miroslava Závrská</w:t>
      </w:r>
    </w:p>
    <w:p w:rsidR="00AE0D37" w:rsidRDefault="006F7397">
      <w:pPr>
        <w:pStyle w:val="Odstavecseseznamem1"/>
        <w:rPr>
          <w:szCs w:val="24"/>
        </w:rPr>
      </w:pPr>
      <w:r>
        <w:rPr>
          <w:szCs w:val="24"/>
        </w:rPr>
        <w:t xml:space="preserve">V technických záležitostech je oprávněn jednat: </w:t>
      </w:r>
      <w:proofErr w:type="spellStart"/>
      <w:r>
        <w:rPr>
          <w:szCs w:val="24"/>
        </w:rPr>
        <w:t>xxxxxxxxxxxxxxx</w:t>
      </w:r>
      <w:proofErr w:type="spellEnd"/>
      <w:r>
        <w:rPr>
          <w:szCs w:val="24"/>
        </w:rPr>
        <w:t xml:space="preserve"> </w:t>
      </w:r>
    </w:p>
    <w:p w:rsidR="00AE0D37" w:rsidRDefault="006F7397">
      <w:pPr>
        <w:pStyle w:val="Odstavecseseznamem1"/>
        <w:rPr>
          <w:szCs w:val="24"/>
        </w:rPr>
      </w:pPr>
      <w:r>
        <w:rPr>
          <w:szCs w:val="24"/>
        </w:rPr>
        <w:t>Adresa: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Petra Bezruče 1110, 584 01  Ledeč nad Sázavou</w:t>
      </w:r>
    </w:p>
    <w:p w:rsidR="00AE0D37" w:rsidRDefault="006F7397">
      <w:pPr>
        <w:pStyle w:val="Odstavecseseznamem1"/>
        <w:rPr>
          <w:szCs w:val="24"/>
        </w:rPr>
      </w:pPr>
      <w:r>
        <w:rPr>
          <w:szCs w:val="24"/>
        </w:rPr>
        <w:t>Právní forma: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společnost s ručením omezeným</w:t>
      </w:r>
    </w:p>
    <w:p w:rsidR="00AE0D37" w:rsidRDefault="006F7397">
      <w:pPr>
        <w:pStyle w:val="Odstavecseseznamem1"/>
        <w:rPr>
          <w:szCs w:val="24"/>
        </w:rPr>
      </w:pPr>
      <w:r>
        <w:rPr>
          <w:szCs w:val="24"/>
        </w:rPr>
        <w:t>Identifikační číslo:</w:t>
      </w:r>
      <w:r>
        <w:rPr>
          <w:szCs w:val="24"/>
        </w:rPr>
        <w:tab/>
      </w:r>
      <w:r>
        <w:rPr>
          <w:szCs w:val="24"/>
        </w:rPr>
        <w:tab/>
        <w:t>27493989</w:t>
      </w:r>
    </w:p>
    <w:p w:rsidR="00AE0D37" w:rsidRDefault="006F7397">
      <w:pPr>
        <w:pStyle w:val="Odstavecseseznamem1"/>
        <w:rPr>
          <w:szCs w:val="24"/>
        </w:rPr>
      </w:pPr>
      <w:r>
        <w:rPr>
          <w:szCs w:val="24"/>
        </w:rPr>
        <w:t>Daňové identifikační číslo:</w:t>
      </w:r>
      <w:r>
        <w:rPr>
          <w:szCs w:val="24"/>
        </w:rPr>
        <w:tab/>
        <w:t>CZ27493989</w:t>
      </w:r>
    </w:p>
    <w:p w:rsidR="00AE0D37" w:rsidRDefault="006F7397">
      <w:pPr>
        <w:pStyle w:val="Odstavecseseznamem1"/>
        <w:rPr>
          <w:szCs w:val="24"/>
        </w:rPr>
      </w:pPr>
      <w:r>
        <w:rPr>
          <w:szCs w:val="24"/>
        </w:rPr>
        <w:t>Bankovní spojení:</w:t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xxxxxxxxxxxxxxxxxxxxxxxxxxxxxxxxxxxxxxxxxxxxxx</w:t>
      </w:r>
      <w:proofErr w:type="spellEnd"/>
    </w:p>
    <w:p w:rsidR="00AE0D37" w:rsidRDefault="006F7397">
      <w:pPr>
        <w:pStyle w:val="Odstavecseseznamem1"/>
        <w:rPr>
          <w:szCs w:val="24"/>
        </w:rPr>
      </w:pPr>
      <w:r>
        <w:rPr>
          <w:szCs w:val="24"/>
        </w:rPr>
        <w:t>Číslo účtu: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xxxxxxxxxxxxxxxx</w:t>
      </w:r>
      <w:bookmarkStart w:id="0" w:name="_GoBack"/>
      <w:bookmarkEnd w:id="0"/>
    </w:p>
    <w:p w:rsidR="00AE0D37" w:rsidRDefault="00AE0D37">
      <w:pPr>
        <w:pStyle w:val="Odstavecseseznamem1"/>
        <w:rPr>
          <w:szCs w:val="24"/>
        </w:rPr>
      </w:pPr>
    </w:p>
    <w:p w:rsidR="00AE0D37" w:rsidRDefault="006F7397">
      <w:pPr>
        <w:ind w:left="360"/>
        <w:rPr>
          <w:b/>
        </w:rPr>
      </w:pPr>
      <w:r>
        <w:rPr>
          <w:b/>
        </w:rPr>
        <w:t xml:space="preserve">     </w:t>
      </w:r>
    </w:p>
    <w:p w:rsidR="00AE0D37" w:rsidRDefault="00AE0D37"/>
    <w:p w:rsidR="00AE0D37" w:rsidRDefault="00AE0D37"/>
    <w:p w:rsidR="00AE0D37" w:rsidRDefault="00AE0D37"/>
    <w:p w:rsidR="00AE0D37" w:rsidRDefault="006F7397">
      <w:pPr>
        <w:rPr>
          <w:b/>
        </w:rPr>
      </w:pPr>
      <w:r>
        <w:rPr>
          <w:b/>
        </w:rPr>
        <w:t>Místo plnění veřejné zakázky:</w:t>
      </w:r>
    </w:p>
    <w:p w:rsidR="00AE0D37" w:rsidRDefault="006F7397">
      <w:r>
        <w:t>Katastrální území Bynovec,  obec Bynovec</w:t>
      </w:r>
    </w:p>
    <w:p w:rsidR="00AE0D37" w:rsidRDefault="00AE0D37"/>
    <w:p w:rsidR="00AE0D37" w:rsidRDefault="00AE0D37">
      <w:pPr>
        <w:rPr>
          <w:b/>
        </w:rPr>
      </w:pPr>
    </w:p>
    <w:p w:rsidR="00AE0D37" w:rsidRDefault="006F7397">
      <w:pPr>
        <w:rPr>
          <w:b/>
        </w:rPr>
      </w:pPr>
      <w:r>
        <w:rPr>
          <w:b/>
        </w:rPr>
        <w:t>Doba plnění veřejné zakázky:</w:t>
      </w:r>
    </w:p>
    <w:p w:rsidR="00AE0D37" w:rsidRDefault="006F7397">
      <w:r>
        <w:t>Zahájení plnění veřejné zakázky: 2013</w:t>
      </w:r>
    </w:p>
    <w:p w:rsidR="00AE0D37" w:rsidRDefault="006F7397">
      <w:r>
        <w:t>Ukončení komplexní pozemkové úpravy: 2017</w:t>
      </w:r>
    </w:p>
    <w:p w:rsidR="00AE0D37" w:rsidRDefault="00AE0D37"/>
    <w:p w:rsidR="00AE0D37" w:rsidRDefault="00AE0D37">
      <w:pPr>
        <w:jc w:val="center"/>
        <w:rPr>
          <w:b/>
        </w:rPr>
      </w:pPr>
    </w:p>
    <w:p w:rsidR="00AE0D37" w:rsidRDefault="00AE0D37">
      <w:pPr>
        <w:jc w:val="center"/>
        <w:rPr>
          <w:b/>
        </w:rPr>
      </w:pPr>
    </w:p>
    <w:p w:rsidR="00AE0D37" w:rsidRDefault="006F7397">
      <w:pPr>
        <w:jc w:val="center"/>
        <w:rPr>
          <w:b/>
        </w:rPr>
      </w:pPr>
      <w:r>
        <w:rPr>
          <w:b/>
        </w:rPr>
        <w:t>Čl. I</w:t>
      </w:r>
    </w:p>
    <w:p w:rsidR="00AE0D37" w:rsidRDefault="003A282D">
      <w:pPr>
        <w:jc w:val="center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-805180</wp:posOffset>
                </wp:positionH>
                <wp:positionV relativeFrom="paragraph">
                  <wp:posOffset>35560</wp:posOffset>
                </wp:positionV>
                <wp:extent cx="660400" cy="5664200"/>
                <wp:effectExtent l="13970" t="6985" r="1143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566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D37" w:rsidRDefault="00AE0D37"/>
                        </w:txbxContent>
                      </wps:txbx>
                      <wps:bodyPr rot="0" vert="horz" wrap="square" lIns="90005" tIns="46800" rIns="90005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63.4pt;margin-top:2.8pt;width:52pt;height:44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" strokecolor="white">
                <v:textbox inset="2.50014mm,1.3mm,2.50014mm,1.3mm">
                  <w:txbxContent>
                    <w:p w:rsidR="00AE0D37" w:rsidRDefault="00AE0D37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5958205</wp:posOffset>
                </wp:positionH>
                <wp:positionV relativeFrom="paragraph">
                  <wp:posOffset>140335</wp:posOffset>
                </wp:positionV>
                <wp:extent cx="573405" cy="5664200"/>
                <wp:effectExtent l="5080" t="6985" r="12065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566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D37" w:rsidRDefault="00AE0D37"/>
                        </w:txbxContent>
                      </wps:txbx>
                      <wps:bodyPr rot="0" vert="horz" wrap="square" lIns="90005" tIns="46800" rIns="90005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69.15pt;margin-top:11.05pt;width:45.15pt;height:44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" strokecolor="white">
                <v:textbox inset="2.50014mm,1.3mm,2.50014mm,1.3mm">
                  <w:txbxContent>
                    <w:p w:rsidR="00AE0D37" w:rsidRDefault="00AE0D37"/>
                  </w:txbxContent>
                </v:textbox>
              </v:shape>
            </w:pict>
          </mc:Fallback>
        </mc:AlternateContent>
      </w:r>
      <w:r w:rsidR="006F7397">
        <w:rPr>
          <w:b/>
        </w:rPr>
        <w:t>Předmět a účel dodatku</w:t>
      </w:r>
    </w:p>
    <w:p w:rsidR="00AE0D37" w:rsidRDefault="00AE0D37">
      <w:pPr>
        <w:jc w:val="center"/>
        <w:rPr>
          <w:b/>
        </w:rPr>
      </w:pPr>
    </w:p>
    <w:p w:rsidR="00AE0D37" w:rsidRDefault="006F7397">
      <w:pPr>
        <w:autoSpaceDE w:val="0"/>
        <w:autoSpaceDN w:val="0"/>
        <w:adjustRightInd w:val="0"/>
      </w:pPr>
      <w:r>
        <w:t>Předmětem dodatku č. 1 Smlouvy o dílo je úprava čl. VII., bodu 1 - ceny za provedení díla a Přílohy č. 1 ke Smlouvě o dílo – změny měrn</w:t>
      </w:r>
      <w:r>
        <w:t>ých jednotek a ceny za dílčí fakturační celky:</w:t>
      </w:r>
    </w:p>
    <w:p w:rsidR="00AE0D37" w:rsidRDefault="00AE0D37">
      <w:pPr>
        <w:autoSpaceDE w:val="0"/>
        <w:autoSpaceDN w:val="0"/>
        <w:adjustRightInd w:val="0"/>
      </w:pPr>
    </w:p>
    <w:p w:rsidR="00AE0D37" w:rsidRDefault="006F7397">
      <w:pPr>
        <w:pStyle w:val="Odstavecseseznamem1"/>
        <w:numPr>
          <w:ilvl w:val="0"/>
          <w:numId w:val="23"/>
        </w:numPr>
        <w:autoSpaceDE w:val="0"/>
        <w:autoSpaceDN w:val="0"/>
        <w:adjustRightInd w:val="0"/>
      </w:pPr>
      <w:r>
        <w:t xml:space="preserve">1.4. „Geometrické a polohové určení vnějšího obvodu upravovaného území s šetřením hranic včetně katastrálních, obecních a jejich změn a potřebných GP a ZPMZ včetně stabilizace plastovou značkou“, </w:t>
      </w:r>
    </w:p>
    <w:p w:rsidR="00AE0D37" w:rsidRDefault="006F7397">
      <w:pPr>
        <w:pStyle w:val="Odstavecseseznamem1"/>
        <w:numPr>
          <w:ilvl w:val="0"/>
          <w:numId w:val="23"/>
        </w:numPr>
        <w:autoSpaceDE w:val="0"/>
        <w:autoSpaceDN w:val="0"/>
        <w:adjustRightInd w:val="0"/>
      </w:pPr>
      <w:r>
        <w:t>1.5. „Geome</w:t>
      </w:r>
      <w:r>
        <w:t xml:space="preserve">trické a polohové určení vnitřního obvodu upravovaného území s šetřením hranic, včetně potřebných GP a ZPMZ, včetně stabilizace plastovou značkou“, </w:t>
      </w:r>
    </w:p>
    <w:p w:rsidR="00AE0D37" w:rsidRDefault="006F7397">
      <w:pPr>
        <w:pStyle w:val="Odstavecseseznamem1"/>
        <w:numPr>
          <w:ilvl w:val="0"/>
          <w:numId w:val="23"/>
        </w:numPr>
        <w:autoSpaceDE w:val="0"/>
        <w:autoSpaceDN w:val="0"/>
        <w:adjustRightInd w:val="0"/>
      </w:pPr>
      <w:r>
        <w:t>1.6. „Zjišťování hranic pozemků neřešených dle § 2 zák. – vytyčení pozemků, včetně stabilizace plastovou zn</w:t>
      </w:r>
      <w:r>
        <w:t>ačkou“</w:t>
      </w:r>
    </w:p>
    <w:p w:rsidR="00AE0D37" w:rsidRDefault="006F7397">
      <w:pPr>
        <w:pStyle w:val="Odstavecseseznamem1"/>
        <w:numPr>
          <w:ilvl w:val="0"/>
          <w:numId w:val="23"/>
        </w:numPr>
        <w:autoSpaceDE w:val="0"/>
        <w:autoSpaceDN w:val="0"/>
        <w:adjustRightInd w:val="0"/>
      </w:pPr>
      <w:r>
        <w:t xml:space="preserve">1.7. „Dokumentace nároků vlastníků pro vypracování návrhu nového uspořádání a vypracování podkladů pro řešení nesouladů druhů pozemků“, </w:t>
      </w:r>
    </w:p>
    <w:p w:rsidR="00AE0D37" w:rsidRDefault="006F7397">
      <w:pPr>
        <w:pStyle w:val="Odstavecseseznamem1"/>
        <w:numPr>
          <w:ilvl w:val="0"/>
          <w:numId w:val="23"/>
        </w:numPr>
        <w:autoSpaceDE w:val="0"/>
        <w:autoSpaceDN w:val="0"/>
        <w:adjustRightInd w:val="0"/>
      </w:pPr>
      <w:r>
        <w:t>2.1. Vypracování plánu společných zařízení, výškopisné zaměření zájmového území. Potřebné podélné a příčné profi</w:t>
      </w:r>
      <w:r>
        <w:t xml:space="preserve">ly společných zařízení pro stanovení plochy záboru půdy, včetně geol. průzkumu a nezbytných výpočtů pro vodohospodářskou část plánu společných zařízení“, </w:t>
      </w:r>
    </w:p>
    <w:p w:rsidR="00AE0D37" w:rsidRDefault="006F7397">
      <w:pPr>
        <w:pStyle w:val="Odstavecseseznamem1"/>
        <w:numPr>
          <w:ilvl w:val="0"/>
          <w:numId w:val="23"/>
        </w:numPr>
        <w:autoSpaceDE w:val="0"/>
        <w:autoSpaceDN w:val="0"/>
        <w:adjustRightInd w:val="0"/>
      </w:pPr>
      <w:r>
        <w:t xml:space="preserve">2.2. „Vypracování návrhu nového uspořádání pozemků“, </w:t>
      </w:r>
    </w:p>
    <w:p w:rsidR="00AE0D37" w:rsidRDefault="006F7397">
      <w:pPr>
        <w:pStyle w:val="Odstavecseseznamem1"/>
        <w:numPr>
          <w:ilvl w:val="0"/>
          <w:numId w:val="23"/>
        </w:numPr>
        <w:autoSpaceDE w:val="0"/>
        <w:autoSpaceDN w:val="0"/>
        <w:adjustRightInd w:val="0"/>
      </w:pPr>
      <w:r>
        <w:t>3.2. „Zpracování mapového díla včetně DKM a SPI</w:t>
      </w:r>
      <w:r>
        <w:t xml:space="preserve">“  </w:t>
      </w:r>
    </w:p>
    <w:p w:rsidR="00AE0D37" w:rsidRDefault="00AE0D37"/>
    <w:p w:rsidR="00AE0D37" w:rsidRDefault="006F7397">
      <w:pPr>
        <w:jc w:val="center"/>
        <w:rPr>
          <w:b/>
        </w:rPr>
      </w:pPr>
      <w:r>
        <w:rPr>
          <w:b/>
        </w:rPr>
        <w:t>Čl. II</w:t>
      </w:r>
    </w:p>
    <w:p w:rsidR="00AE0D37" w:rsidRDefault="00AE0D37">
      <w:pPr>
        <w:rPr>
          <w:u w:val="single"/>
        </w:rPr>
      </w:pPr>
    </w:p>
    <w:p w:rsidR="00AE0D37" w:rsidRDefault="006F7397">
      <w:r>
        <w:t>Bod 1 článku VII „Cena za provedení díla“ Smlouvy o dílo se mění dle skutečnosti:</w:t>
      </w:r>
    </w:p>
    <w:p w:rsidR="00AE0D37" w:rsidRDefault="00AE0D37"/>
    <w:tbl>
      <w:tblPr>
        <w:tblW w:w="9197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3600"/>
        <w:gridCol w:w="1911"/>
        <w:gridCol w:w="1697"/>
        <w:gridCol w:w="1989"/>
      </w:tblGrid>
      <w:tr w:rsidR="00AE0D37">
        <w:trPr>
          <w:trHeight w:val="479"/>
        </w:trPr>
        <w:tc>
          <w:tcPr>
            <w:tcW w:w="3600" w:type="dxa"/>
          </w:tcPr>
          <w:p w:rsidR="00AE0D37" w:rsidRDefault="006F7397">
            <w:pPr>
              <w:ind w:left="-22"/>
            </w:pPr>
            <w:r>
              <w:t xml:space="preserve">Název </w:t>
            </w:r>
          </w:p>
        </w:tc>
        <w:tc>
          <w:tcPr>
            <w:tcW w:w="1911" w:type="dxa"/>
          </w:tcPr>
          <w:p w:rsidR="00AE0D37" w:rsidRDefault="006F7397">
            <w:pPr>
              <w:ind w:left="-22"/>
              <w:jc w:val="left"/>
            </w:pPr>
            <w:r>
              <w:t>Cena bez DPH</w:t>
            </w:r>
          </w:p>
        </w:tc>
        <w:tc>
          <w:tcPr>
            <w:tcW w:w="1697" w:type="dxa"/>
          </w:tcPr>
          <w:p w:rsidR="00AE0D37" w:rsidRDefault="006F7397">
            <w:pPr>
              <w:ind w:left="-22"/>
            </w:pPr>
            <w:r>
              <w:t>DPH</w:t>
            </w:r>
          </w:p>
        </w:tc>
        <w:tc>
          <w:tcPr>
            <w:tcW w:w="1989" w:type="dxa"/>
          </w:tcPr>
          <w:p w:rsidR="00AE0D37" w:rsidRDefault="006F7397">
            <w:r>
              <w:t>Celková cena vč. DPH</w:t>
            </w:r>
          </w:p>
        </w:tc>
      </w:tr>
      <w:tr w:rsidR="00AE0D37">
        <w:trPr>
          <w:trHeight w:val="463"/>
        </w:trPr>
        <w:tc>
          <w:tcPr>
            <w:tcW w:w="3600" w:type="dxa"/>
          </w:tcPr>
          <w:p w:rsidR="00AE0D37" w:rsidRDefault="006F7397">
            <w:pPr>
              <w:ind w:left="-22"/>
            </w:pPr>
            <w:r>
              <w:t>KPÚ (nyní KoPÚ) Bynovec</w:t>
            </w:r>
          </w:p>
        </w:tc>
        <w:tc>
          <w:tcPr>
            <w:tcW w:w="1911" w:type="dxa"/>
          </w:tcPr>
          <w:p w:rsidR="00AE0D37" w:rsidRDefault="006F7397">
            <w:pPr>
              <w:ind w:left="-22"/>
            </w:pPr>
            <w:r>
              <w:t>1 322 030,- Kč</w:t>
            </w:r>
          </w:p>
        </w:tc>
        <w:tc>
          <w:tcPr>
            <w:tcW w:w="1697" w:type="dxa"/>
          </w:tcPr>
          <w:p w:rsidR="00AE0D37" w:rsidRDefault="006F7397">
            <w:pPr>
              <w:ind w:left="-22"/>
            </w:pPr>
            <w:r>
              <w:t>277 626,30 Kč</w:t>
            </w:r>
          </w:p>
        </w:tc>
        <w:tc>
          <w:tcPr>
            <w:tcW w:w="1989" w:type="dxa"/>
          </w:tcPr>
          <w:p w:rsidR="00AE0D37" w:rsidRDefault="006F7397">
            <w:r>
              <w:t>1 599 656,30 Kč</w:t>
            </w:r>
          </w:p>
        </w:tc>
      </w:tr>
    </w:tbl>
    <w:p w:rsidR="00AE0D37" w:rsidRDefault="00AE0D37"/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7245"/>
        <w:gridCol w:w="1984"/>
      </w:tblGrid>
      <w:tr w:rsidR="00AE0D37">
        <w:trPr>
          <w:trHeight w:val="315"/>
        </w:trPr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left"/>
              <w:rPr>
                <w:rFonts w:ascii="Calibri" w:eastAsia="Calibri" w:hAnsi="Calibri" w:cs="Calibri"/>
                <w:b/>
                <w:bCs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lang w:eastAsia="cs-CZ"/>
              </w:rPr>
              <w:t>Přípravné práce( 1.1.-1.7.) bez DPH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623 770,- Kč</w:t>
            </w:r>
          </w:p>
        </w:tc>
      </w:tr>
      <w:tr w:rsidR="00AE0D37">
        <w:trPr>
          <w:trHeight w:val="315"/>
        </w:trPr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left"/>
              <w:rPr>
                <w:rFonts w:ascii="Calibri" w:eastAsia="Calibri" w:hAnsi="Calibri" w:cs="Calibri"/>
                <w:b/>
                <w:bCs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lang w:eastAsia="cs-CZ"/>
              </w:rPr>
              <w:t>Návrhové práce (2.1.-2.3.) bez DPH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410 090,- Kč</w:t>
            </w:r>
          </w:p>
        </w:tc>
      </w:tr>
      <w:tr w:rsidR="00AE0D37">
        <w:trPr>
          <w:trHeight w:val="315"/>
        </w:trPr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0D37" w:rsidRDefault="006F7397">
            <w:pPr>
              <w:jc w:val="left"/>
              <w:rPr>
                <w:rFonts w:ascii="Calibri" w:eastAsia="Calibri" w:hAnsi="Calibri" w:cs="Calibri"/>
                <w:b/>
                <w:bCs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Vytyčení pozemků dle schváleného návrhu a mapové dílo (3.1.-3.2.) bez DPH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170</w:t>
            </w:r>
            <w:r>
              <w:rPr>
                <w:rFonts w:ascii="Calibri" w:eastAsia="Calibri" w:hAnsi="Calibri" w:cs="Calibri"/>
                <w:sz w:val="22"/>
              </w:rPr>
              <w:t>,- Kč</w:t>
            </w:r>
          </w:p>
        </w:tc>
      </w:tr>
      <w:tr w:rsidR="00AE0D37">
        <w:trPr>
          <w:trHeight w:val="315"/>
        </w:trPr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0D37" w:rsidRDefault="006F7397">
            <w:pPr>
              <w:jc w:val="left"/>
              <w:rPr>
                <w:rFonts w:ascii="Calibri" w:eastAsia="Calibri" w:hAnsi="Calibri" w:cs="Calibri"/>
                <w:b/>
                <w:bCs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lang w:eastAsia="cs-CZ"/>
              </w:rPr>
              <w:t>Celková cena bez DPH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bCs/>
                <w:sz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Cs/>
                <w:sz w:val="22"/>
              </w:rPr>
              <w:t> 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322</w:t>
            </w:r>
            <w:r>
              <w:rPr>
                <w:rFonts w:ascii="Calibri" w:eastAsia="Calibri" w:hAnsi="Calibri" w:cs="Calibri"/>
                <w:bCs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030</w:t>
            </w:r>
            <w:r>
              <w:rPr>
                <w:rFonts w:ascii="Calibri" w:eastAsia="Calibri" w:hAnsi="Calibri" w:cs="Calibri"/>
                <w:bCs/>
                <w:sz w:val="22"/>
              </w:rPr>
              <w:t>,- Kč</w:t>
            </w:r>
          </w:p>
        </w:tc>
      </w:tr>
      <w:tr w:rsidR="00AE0D37">
        <w:trPr>
          <w:trHeight w:val="315"/>
        </w:trPr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0D37" w:rsidRDefault="006F7397">
            <w:pPr>
              <w:jc w:val="left"/>
              <w:rPr>
                <w:rFonts w:ascii="Calibri" w:eastAsia="Calibri" w:hAnsi="Calibri" w:cs="Calibri"/>
                <w:b/>
                <w:bCs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bCs/>
                <w:sz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277</w:t>
            </w:r>
            <w:r>
              <w:rPr>
                <w:rFonts w:ascii="Calibri" w:eastAsia="Calibri" w:hAnsi="Calibri" w:cs="Calibri"/>
                <w:bCs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626,3</w:t>
            </w:r>
            <w:r>
              <w:rPr>
                <w:rFonts w:ascii="Calibri" w:eastAsia="Calibri" w:hAnsi="Calibri" w:cs="Calibri"/>
                <w:bCs/>
                <w:sz w:val="22"/>
              </w:rPr>
              <w:t>0 Kč</w:t>
            </w:r>
          </w:p>
        </w:tc>
      </w:tr>
      <w:tr w:rsidR="00AE0D37">
        <w:trPr>
          <w:trHeight w:val="315"/>
        </w:trPr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0D37" w:rsidRDefault="006F7397">
            <w:pPr>
              <w:jc w:val="left"/>
              <w:rPr>
                <w:rFonts w:ascii="Calibri" w:eastAsia="Calibri" w:hAnsi="Calibri" w:cs="Calibri"/>
                <w:b/>
                <w:bCs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</w:rPr>
              <w:t>Celková cena díla včetně DPH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b/>
                <w:bCs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2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599</w:t>
            </w:r>
            <w:r>
              <w:rPr>
                <w:rFonts w:ascii="Calibri" w:eastAsia="Calibri" w:hAnsi="Calibri" w:cs="Calibri"/>
                <w:b/>
                <w:bCs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656,3</w:t>
            </w:r>
            <w:r>
              <w:rPr>
                <w:rFonts w:ascii="Calibri" w:eastAsia="Calibri" w:hAnsi="Calibri" w:cs="Calibri"/>
                <w:b/>
                <w:bCs/>
                <w:sz w:val="22"/>
              </w:rPr>
              <w:t>0 Kč</w:t>
            </w:r>
          </w:p>
        </w:tc>
      </w:tr>
    </w:tbl>
    <w:p w:rsidR="00AE0D37" w:rsidRDefault="00AE0D37">
      <w:pPr>
        <w:jc w:val="center"/>
      </w:pPr>
    </w:p>
    <w:p w:rsidR="00AE0D37" w:rsidRDefault="00AE0D37">
      <w:pPr>
        <w:jc w:val="center"/>
      </w:pPr>
    </w:p>
    <w:p w:rsidR="00AE0D37" w:rsidRDefault="00AE0D37">
      <w:pPr>
        <w:jc w:val="center"/>
      </w:pPr>
    </w:p>
    <w:p w:rsidR="00AE0D37" w:rsidRDefault="00AE0D37">
      <w:pPr>
        <w:jc w:val="center"/>
      </w:pPr>
    </w:p>
    <w:p w:rsidR="00AE0D37" w:rsidRDefault="00AE0D37">
      <w:pPr>
        <w:jc w:val="center"/>
      </w:pPr>
    </w:p>
    <w:p w:rsidR="00AE0D37" w:rsidRDefault="00AE0D37">
      <w:pPr>
        <w:jc w:val="center"/>
      </w:pPr>
    </w:p>
    <w:p w:rsidR="00AE0D37" w:rsidRDefault="00AE0D37">
      <w:pPr>
        <w:jc w:val="center"/>
      </w:pPr>
    </w:p>
    <w:p w:rsidR="00AE0D37" w:rsidRDefault="00AE0D37">
      <w:pPr>
        <w:jc w:val="center"/>
      </w:pPr>
    </w:p>
    <w:p w:rsidR="00AE0D37" w:rsidRDefault="00AE0D37">
      <w:pPr>
        <w:jc w:val="center"/>
      </w:pPr>
    </w:p>
    <w:p w:rsidR="00AE0D37" w:rsidRDefault="00AE0D37">
      <w:pPr>
        <w:jc w:val="center"/>
      </w:pPr>
    </w:p>
    <w:p w:rsidR="00AE0D37" w:rsidRDefault="00AE0D37">
      <w:pPr>
        <w:jc w:val="center"/>
      </w:pPr>
    </w:p>
    <w:p w:rsidR="00AE0D37" w:rsidRDefault="00AE0D37">
      <w:pPr>
        <w:jc w:val="center"/>
      </w:pPr>
    </w:p>
    <w:p w:rsidR="00AE0D37" w:rsidRDefault="00AE0D37">
      <w:pPr>
        <w:jc w:val="center"/>
      </w:pPr>
    </w:p>
    <w:p w:rsidR="00AE0D37" w:rsidRDefault="006F7397">
      <w:r>
        <w:t>Příloha č. 1 Smlouvy o dílo se mění dle skutečnosti:</w:t>
      </w:r>
    </w:p>
    <w:tbl>
      <w:tblPr>
        <w:tblW w:w="95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60"/>
        <w:gridCol w:w="1180"/>
        <w:gridCol w:w="2620"/>
        <w:gridCol w:w="2626"/>
        <w:gridCol w:w="2187"/>
      </w:tblGrid>
      <w:tr w:rsidR="00AE0D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E0D37" w:rsidRDefault="006F7397">
            <w:pPr>
              <w:jc w:val="lef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Počet MJ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cena bez DPH za MJ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cena celkem bez DPH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celkem s DPH</w:t>
            </w:r>
          </w:p>
        </w:tc>
      </w:tr>
      <w:tr w:rsidR="00AE0D3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lef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1.4.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1480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97680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118192,8</w:t>
            </w:r>
          </w:p>
        </w:tc>
      </w:tr>
      <w:tr w:rsidR="00AE0D3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lef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157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90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14130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17097,3</w:t>
            </w:r>
          </w:p>
        </w:tc>
      </w:tr>
      <w:tr w:rsidR="00AE0D3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lef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1.5.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1520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54720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66211,2</w:t>
            </w:r>
          </w:p>
        </w:tc>
      </w:tr>
      <w:tr w:rsidR="00AE0D3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lef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90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3150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3811,5</w:t>
            </w:r>
          </w:p>
        </w:tc>
      </w:tr>
      <w:tr w:rsidR="00AE0D3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lef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1.6.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2180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23980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29015,8</w:t>
            </w:r>
          </w:p>
        </w:tc>
      </w:tr>
      <w:tr w:rsidR="00AE0D3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lef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90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1620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1960,2</w:t>
            </w:r>
          </w:p>
        </w:tc>
      </w:tr>
      <w:tr w:rsidR="00AE0D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lef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1.7.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613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180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110340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133511,4</w:t>
            </w:r>
          </w:p>
        </w:tc>
      </w:tr>
      <w:tr w:rsidR="00AE0D37">
        <w:trPr>
          <w:trHeight w:val="315"/>
        </w:trPr>
        <w:tc>
          <w:tcPr>
            <w:tcW w:w="4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left"/>
              <w:rPr>
                <w:rFonts w:ascii="Calibri" w:eastAsia="Calibri" w:hAnsi="Calibri" w:cs="Calibri"/>
                <w:b/>
                <w:bCs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lang w:eastAsia="cs-CZ"/>
              </w:rPr>
              <w:t>Přípravné práce( 1.1.-1.7.) bez DPH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b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b/>
                <w:sz w:val="22"/>
                <w:lang w:eastAsia="cs-CZ"/>
              </w:rPr>
              <w:t>623770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b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b/>
                <w:sz w:val="22"/>
                <w:lang w:eastAsia="cs-CZ"/>
              </w:rPr>
              <w:t>754761,7</w:t>
            </w:r>
          </w:p>
        </w:tc>
      </w:tr>
      <w:tr w:rsidR="00AE0D3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lef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613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380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232940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281857,4</w:t>
            </w:r>
          </w:p>
        </w:tc>
      </w:tr>
      <w:tr w:rsidR="00AE0D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lef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2.2.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613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230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140990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170597,9</w:t>
            </w:r>
          </w:p>
        </w:tc>
      </w:tr>
      <w:tr w:rsidR="00AE0D37">
        <w:trPr>
          <w:trHeight w:val="315"/>
        </w:trPr>
        <w:tc>
          <w:tcPr>
            <w:tcW w:w="4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left"/>
              <w:rPr>
                <w:rFonts w:ascii="Calibri" w:eastAsia="Calibri" w:hAnsi="Calibri" w:cs="Calibri"/>
                <w:b/>
                <w:bCs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lang w:eastAsia="cs-CZ"/>
              </w:rPr>
              <w:t>Návrhové práce (2.1.-2.3.) bez DPH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b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b/>
                <w:sz w:val="22"/>
                <w:lang w:eastAsia="cs-CZ"/>
              </w:rPr>
              <w:t>410090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b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b/>
                <w:sz w:val="22"/>
                <w:lang w:eastAsia="cs-CZ"/>
              </w:rPr>
              <w:t>496208,9</w:t>
            </w:r>
          </w:p>
        </w:tc>
      </w:tr>
      <w:tr w:rsidR="00AE0D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lef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3.2.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613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90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55170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66755,7</w:t>
            </w:r>
          </w:p>
        </w:tc>
      </w:tr>
      <w:tr w:rsidR="00AE0D37">
        <w:trPr>
          <w:trHeight w:val="600"/>
        </w:trPr>
        <w:tc>
          <w:tcPr>
            <w:tcW w:w="4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D37" w:rsidRDefault="006F7397">
            <w:pPr>
              <w:jc w:val="left"/>
              <w:rPr>
                <w:rFonts w:ascii="Calibri" w:eastAsia="Calibri" w:hAnsi="Calibri" w:cs="Calibri"/>
                <w:b/>
                <w:bCs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lang w:eastAsia="cs-CZ"/>
              </w:rPr>
              <w:t>Vytyčení pozemků dle schváleného návrhu a mapové dílo (3.1.-3.2.) bez DPH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b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b/>
                <w:sz w:val="22"/>
                <w:lang w:eastAsia="cs-CZ"/>
              </w:rPr>
              <w:t>288170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b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b/>
                <w:sz w:val="22"/>
                <w:lang w:eastAsia="cs-CZ"/>
              </w:rPr>
              <w:t>348685,7</w:t>
            </w:r>
          </w:p>
        </w:tc>
      </w:tr>
      <w:tr w:rsidR="00AE0D3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D37" w:rsidRDefault="006F7397">
            <w:pPr>
              <w:jc w:val="left"/>
              <w:rPr>
                <w:rFonts w:ascii="Calibri" w:eastAsia="Calibri" w:hAnsi="Calibri" w:cs="Calibri"/>
                <w:b/>
                <w:bCs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D37" w:rsidRDefault="00AE0D37">
            <w:pPr>
              <w:jc w:val="left"/>
              <w:rPr>
                <w:rFonts w:ascii="Calibri" w:eastAsia="Calibri" w:hAnsi="Calibri" w:cs="Calibri"/>
                <w:b/>
                <w:bCs/>
                <w:sz w:val="22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D37" w:rsidRDefault="00AE0D37">
            <w:pPr>
              <w:jc w:val="left"/>
              <w:rPr>
                <w:rFonts w:ascii="Calibri" w:eastAsia="Calibri" w:hAnsi="Calibri" w:cs="Calibri"/>
                <w:b/>
                <w:bCs/>
                <w:sz w:val="22"/>
                <w:lang w:eastAsia="cs-CZ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D37" w:rsidRDefault="00AE0D37">
            <w:pPr>
              <w:jc w:val="left"/>
              <w:rPr>
                <w:rFonts w:ascii="Calibri" w:eastAsia="Calibri" w:hAnsi="Calibri" w:cs="Calibri"/>
                <w:sz w:val="22"/>
                <w:lang w:eastAsia="cs-CZ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left"/>
              <w:rPr>
                <w:rFonts w:ascii="Calibri" w:eastAsia="Calibri" w:hAnsi="Calibri" w:cs="Calibri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sz w:val="22"/>
                <w:lang w:eastAsia="cs-CZ"/>
              </w:rPr>
              <w:t> </w:t>
            </w:r>
          </w:p>
        </w:tc>
      </w:tr>
      <w:tr w:rsidR="00AE0D37">
        <w:trPr>
          <w:trHeight w:val="300"/>
        </w:trPr>
        <w:tc>
          <w:tcPr>
            <w:tcW w:w="738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left"/>
              <w:rPr>
                <w:rFonts w:ascii="Calibri" w:eastAsia="Calibri" w:hAnsi="Calibri" w:cs="Calibri"/>
                <w:b/>
                <w:bCs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lang w:eastAsia="cs-CZ"/>
              </w:rPr>
              <w:t>Celková cena bez DPH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b/>
                <w:bCs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lang w:eastAsia="cs-CZ"/>
              </w:rPr>
              <w:t>1322030</w:t>
            </w:r>
          </w:p>
        </w:tc>
      </w:tr>
      <w:tr w:rsidR="00AE0D37">
        <w:trPr>
          <w:trHeight w:val="300"/>
        </w:trPr>
        <w:tc>
          <w:tcPr>
            <w:tcW w:w="7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left"/>
              <w:rPr>
                <w:rFonts w:ascii="Calibri" w:eastAsia="Calibri" w:hAnsi="Calibri" w:cs="Calibri"/>
                <w:b/>
                <w:bCs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lang w:eastAsia="cs-CZ"/>
              </w:rPr>
              <w:t>DPH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b/>
                <w:bCs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lang w:eastAsia="cs-CZ"/>
              </w:rPr>
              <w:t>277626,3</w:t>
            </w:r>
          </w:p>
        </w:tc>
      </w:tr>
      <w:tr w:rsidR="00AE0D37">
        <w:trPr>
          <w:trHeight w:val="315"/>
        </w:trPr>
        <w:tc>
          <w:tcPr>
            <w:tcW w:w="738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37" w:rsidRDefault="006F7397">
            <w:pPr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lang w:eastAsia="cs-CZ"/>
              </w:rPr>
              <w:t>Celková cena s DPH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E0D37" w:rsidRDefault="006F7397">
            <w:pPr>
              <w:jc w:val="right"/>
              <w:rPr>
                <w:rFonts w:ascii="Calibri" w:eastAsia="Calibri" w:hAnsi="Calibri" w:cs="Calibri"/>
                <w:b/>
                <w:bCs/>
                <w:sz w:val="22"/>
                <w:lang w:eastAsia="cs-CZ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lang w:eastAsia="cs-CZ"/>
              </w:rPr>
              <w:t>1599656,3</w:t>
            </w:r>
          </w:p>
        </w:tc>
      </w:tr>
    </w:tbl>
    <w:p w:rsidR="00AE0D37" w:rsidRDefault="00AE0D37"/>
    <w:p w:rsidR="00AE0D37" w:rsidRDefault="00AE0D37">
      <w:pPr>
        <w:jc w:val="center"/>
      </w:pPr>
    </w:p>
    <w:p w:rsidR="00AE0D37" w:rsidRDefault="006F7397">
      <w:r>
        <w:t>Ostatní ujednání vyplývající ze Smlouvy o dílo zůstávají v platnosti.</w:t>
      </w:r>
    </w:p>
    <w:p w:rsidR="00AE0D37" w:rsidRDefault="00AE0D37"/>
    <w:p w:rsidR="00AE0D37" w:rsidRDefault="006F7397">
      <w:pPr>
        <w:jc w:val="center"/>
        <w:rPr>
          <w:b/>
        </w:rPr>
      </w:pPr>
      <w:r>
        <w:rPr>
          <w:b/>
        </w:rPr>
        <w:t>Čl. III</w:t>
      </w:r>
    </w:p>
    <w:p w:rsidR="00AE0D37" w:rsidRDefault="00AE0D37">
      <w:pPr>
        <w:jc w:val="center"/>
        <w:rPr>
          <w:b/>
        </w:rPr>
      </w:pPr>
    </w:p>
    <w:p w:rsidR="00AE0D37" w:rsidRDefault="006F7397">
      <w:r>
        <w:t>Dodatek č. 1 Smlouvy o dílo má 3 strany textu A4, je vyhotoven ve čtyřech stejnopisech, z toho ve dvou vyhotoveních pro objednatele, ve dvou vyhotoveních pro zhotovitele, z nichž každý má povahu originálu.</w:t>
      </w:r>
    </w:p>
    <w:p w:rsidR="00AE0D37" w:rsidRDefault="00AE0D37"/>
    <w:p w:rsidR="00AE0D37" w:rsidRDefault="006F7397">
      <w:r>
        <w:t>Dodatek nabývá účinnosti dnem podpisu smluvními s</w:t>
      </w:r>
      <w:r>
        <w:t>tranami.</w:t>
      </w:r>
    </w:p>
    <w:p w:rsidR="00AE0D37" w:rsidRDefault="00AE0D37"/>
    <w:p w:rsidR="00AE0D37" w:rsidRDefault="006F7397">
      <w:r>
        <w:t>V Děčíně dne : 31.8.2014</w:t>
      </w:r>
      <w:r>
        <w:tab/>
      </w:r>
      <w:r>
        <w:tab/>
      </w:r>
      <w:r>
        <w:tab/>
      </w:r>
      <w:r>
        <w:tab/>
        <w:t xml:space="preserve">V                     dne: </w:t>
      </w:r>
    </w:p>
    <w:p w:rsidR="00AE0D37" w:rsidRDefault="00AE0D37"/>
    <w:p w:rsidR="00AE0D37" w:rsidRDefault="00AE0D37"/>
    <w:p w:rsidR="00AE0D37" w:rsidRDefault="006F7397"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  <w:t>Zhotovitel:</w:t>
      </w:r>
      <w:r>
        <w:tab/>
      </w:r>
    </w:p>
    <w:p w:rsidR="00AE0D37" w:rsidRDefault="006F7397">
      <w:r>
        <w:t>ČR-SPÚ Pobočka Děčín</w:t>
      </w:r>
      <w:r>
        <w:tab/>
      </w:r>
      <w:r>
        <w:tab/>
      </w:r>
      <w:r>
        <w:tab/>
      </w:r>
      <w:r>
        <w:tab/>
        <w:t>Geodézie Ledeč nad Sázavou, s.r.o.</w:t>
      </w:r>
    </w:p>
    <w:p w:rsidR="00AE0D37" w:rsidRDefault="006F73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Ledeč nad Sázavou</w:t>
      </w:r>
    </w:p>
    <w:p w:rsidR="00AE0D37" w:rsidRDefault="00AE0D37"/>
    <w:p w:rsidR="00AE0D37" w:rsidRDefault="00AE0D37"/>
    <w:p w:rsidR="00AE0D37" w:rsidRDefault="00AE0D37"/>
    <w:p w:rsidR="00AE0D37" w:rsidRDefault="00AE0D37"/>
    <w:p w:rsidR="00AE0D37" w:rsidRDefault="003A282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5880100</wp:posOffset>
                </wp:positionH>
                <wp:positionV relativeFrom="paragraph">
                  <wp:posOffset>35560</wp:posOffset>
                </wp:positionV>
                <wp:extent cx="636905" cy="5664200"/>
                <wp:effectExtent l="12700" t="6985" r="762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566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D37" w:rsidRDefault="00AE0D37"/>
                        </w:txbxContent>
                      </wps:txbx>
                      <wps:bodyPr rot="0" vert="horz" wrap="square" lIns="90005" tIns="46800" rIns="90005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463pt;margin-top:2.8pt;width:50.15pt;height:4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" strokecolor="white">
                <v:textbox inset="2.50014mm,1.3mm,2.50014mm,1.3mm">
                  <w:txbxContent>
                    <w:p w:rsidR="00AE0D37" w:rsidRDefault="00AE0D37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-755015</wp:posOffset>
                </wp:positionH>
                <wp:positionV relativeFrom="paragraph">
                  <wp:posOffset>94615</wp:posOffset>
                </wp:positionV>
                <wp:extent cx="573405" cy="5664200"/>
                <wp:effectExtent l="6985" t="8890" r="1016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566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D37" w:rsidRDefault="00AE0D37"/>
                        </w:txbxContent>
                      </wps:txbx>
                      <wps:bodyPr rot="0" vert="horz" wrap="square" lIns="90005" tIns="46800" rIns="90005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-59.45pt;margin-top:7.45pt;width:45.15pt;height:44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" strokecolor="white">
                <v:textbox inset="2.50014mm,1.3mm,2.50014mm,1.3mm">
                  <w:txbxContent>
                    <w:p w:rsidR="00AE0D37" w:rsidRDefault="00AE0D37"/>
                  </w:txbxContent>
                </v:textbox>
              </v:shape>
            </w:pict>
          </mc:Fallback>
        </mc:AlternateContent>
      </w:r>
    </w:p>
    <w:p w:rsidR="00AE0D37" w:rsidRDefault="006F7397">
      <w:r>
        <w:t>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AE0D37" w:rsidRDefault="006F7397">
      <w:pPr>
        <w:rPr>
          <w:b/>
          <w:color w:val="FF0000"/>
        </w:rPr>
      </w:pPr>
      <w:r>
        <w:rPr>
          <w:b/>
        </w:rPr>
        <w:t>Ing. Martin Suchý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</w:t>
      </w:r>
      <w:r>
        <w:rPr>
          <w:b/>
        </w:rPr>
        <w:t>Miroslava Závrská</w:t>
      </w:r>
    </w:p>
    <w:p w:rsidR="00AE0D37" w:rsidRDefault="00AE0D37"/>
    <w:sectPr w:rsidR="00AE0D37">
      <w:headerReference w:type="even" r:id="rId9"/>
      <w:headerReference w:type="default" r:id="rId10"/>
      <w:footerReference w:type="default" r:id="rId11"/>
      <w:headerReference w:type="first" r:id="rId12"/>
      <w:pgSz w:w="11907" w:h="16840"/>
      <w:pgMar w:top="851" w:right="1418" w:bottom="1418" w:left="1134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7397">
      <w:r>
        <w:separator/>
      </w:r>
    </w:p>
  </w:endnote>
  <w:endnote w:type="continuationSeparator" w:id="0">
    <w:p w:rsidR="00000000" w:rsidRDefault="006F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37" w:rsidRDefault="006F7397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>
      <w:rPr>
        <w:bCs/>
      </w:rPr>
      <w:t>SPU 531878/2014</w:t>
    </w:r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  <w:r>
      <w:tab/>
      <w:t>Dodatek č. 1 ke Smlouvě o dílo č. 2/2013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7397">
      <w:r>
        <w:separator/>
      </w:r>
    </w:p>
  </w:footnote>
  <w:footnote w:type="continuationSeparator" w:id="0">
    <w:p w:rsidR="00000000" w:rsidRDefault="006F7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37" w:rsidRDefault="006F739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a9f134b-dbee-476d-9cba-184430c15c29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37" w:rsidRDefault="006F739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e13d9c8-4887-4aca-b9ff-eb681402e244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37" w:rsidRDefault="006F739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0acbe75-9306-4e73-89a8-8af5d1ed8e2e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F69"/>
    <w:multiLevelType w:val="multilevel"/>
    <w:tmpl w:val="527833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0A7F4F32"/>
    <w:multiLevelType w:val="multilevel"/>
    <w:tmpl w:val="0172E21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CEB3D9C"/>
    <w:multiLevelType w:val="multilevel"/>
    <w:tmpl w:val="8AD224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0DFC3151"/>
    <w:multiLevelType w:val="multilevel"/>
    <w:tmpl w:val="5FA47E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106B02E5"/>
    <w:multiLevelType w:val="multilevel"/>
    <w:tmpl w:val="94D2D1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1CCF64D4"/>
    <w:multiLevelType w:val="multilevel"/>
    <w:tmpl w:val="C43A6D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1F9A031E"/>
    <w:multiLevelType w:val="multilevel"/>
    <w:tmpl w:val="6562BC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26BC251D"/>
    <w:multiLevelType w:val="multilevel"/>
    <w:tmpl w:val="F96AF4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26F83226"/>
    <w:multiLevelType w:val="multilevel"/>
    <w:tmpl w:val="433CDE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>
    <w:nsid w:val="2D2F1A7A"/>
    <w:multiLevelType w:val="multilevel"/>
    <w:tmpl w:val="E1E83A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>
    <w:nsid w:val="30D52054"/>
    <w:multiLevelType w:val="multilevel"/>
    <w:tmpl w:val="F93AE4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37416C09"/>
    <w:multiLevelType w:val="multilevel"/>
    <w:tmpl w:val="C35AFF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382C2A45"/>
    <w:multiLevelType w:val="multilevel"/>
    <w:tmpl w:val="C04E1F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3A0C0FCD"/>
    <w:multiLevelType w:val="multilevel"/>
    <w:tmpl w:val="DDA0C7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40966CCC"/>
    <w:multiLevelType w:val="multilevel"/>
    <w:tmpl w:val="1C60E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B6EEA"/>
    <w:multiLevelType w:val="multilevel"/>
    <w:tmpl w:val="B3F2D7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48FB097B"/>
    <w:multiLevelType w:val="multilevel"/>
    <w:tmpl w:val="BEAA12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50255F23"/>
    <w:multiLevelType w:val="multilevel"/>
    <w:tmpl w:val="F6F6F7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50405E08"/>
    <w:multiLevelType w:val="multilevel"/>
    <w:tmpl w:val="4E44D7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51F748A1"/>
    <w:multiLevelType w:val="multilevel"/>
    <w:tmpl w:val="FA508B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57367A45"/>
    <w:multiLevelType w:val="multilevel"/>
    <w:tmpl w:val="FDF0A0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>
    <w:nsid w:val="65966AC3"/>
    <w:multiLevelType w:val="multilevel"/>
    <w:tmpl w:val="FCC229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6AB61007"/>
    <w:multiLevelType w:val="multilevel"/>
    <w:tmpl w:val="104A59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>
    <w:nsid w:val="6D4B27FF"/>
    <w:multiLevelType w:val="multilevel"/>
    <w:tmpl w:val="1C101B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6EB44DFA"/>
    <w:multiLevelType w:val="multilevel"/>
    <w:tmpl w:val="458200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71260037"/>
    <w:multiLevelType w:val="multilevel"/>
    <w:tmpl w:val="B71677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>
    <w:nsid w:val="7F0E0673"/>
    <w:multiLevelType w:val="multilevel"/>
    <w:tmpl w:val="4C887E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>
    <w:nsid w:val="7FF65A30"/>
    <w:multiLevelType w:val="multilevel"/>
    <w:tmpl w:val="5E8469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26"/>
  </w:num>
  <w:num w:numId="5">
    <w:abstractNumId w:val="25"/>
  </w:num>
  <w:num w:numId="6">
    <w:abstractNumId w:val="0"/>
  </w:num>
  <w:num w:numId="7">
    <w:abstractNumId w:val="14"/>
  </w:num>
  <w:num w:numId="8">
    <w:abstractNumId w:val="17"/>
  </w:num>
  <w:num w:numId="9">
    <w:abstractNumId w:val="20"/>
  </w:num>
  <w:num w:numId="10">
    <w:abstractNumId w:val="10"/>
  </w:num>
  <w:num w:numId="11">
    <w:abstractNumId w:val="5"/>
  </w:num>
  <w:num w:numId="12">
    <w:abstractNumId w:val="4"/>
  </w:num>
  <w:num w:numId="13">
    <w:abstractNumId w:val="11"/>
  </w:num>
  <w:num w:numId="14">
    <w:abstractNumId w:val="24"/>
  </w:num>
  <w:num w:numId="15">
    <w:abstractNumId w:val="7"/>
  </w:num>
  <w:num w:numId="16">
    <w:abstractNumId w:val="27"/>
  </w:num>
  <w:num w:numId="17">
    <w:abstractNumId w:val="23"/>
  </w:num>
  <w:num w:numId="18">
    <w:abstractNumId w:val="18"/>
  </w:num>
  <w:num w:numId="19">
    <w:abstractNumId w:val="22"/>
  </w:num>
  <w:num w:numId="20">
    <w:abstractNumId w:val="9"/>
  </w:num>
  <w:num w:numId="21">
    <w:abstractNumId w:val="15"/>
  </w:num>
  <w:num w:numId="22">
    <w:abstractNumId w:val="12"/>
  </w:num>
  <w:num w:numId="23">
    <w:abstractNumId w:val="1"/>
  </w:num>
  <w:num w:numId="24">
    <w:abstractNumId w:val="21"/>
  </w:num>
  <w:num w:numId="25">
    <w:abstractNumId w:val="3"/>
  </w:num>
  <w:num w:numId="26">
    <w:abstractNumId w:val="19"/>
  </w:num>
  <w:num w:numId="27">
    <w:abstractNumId w:val="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29359328SPU 531878/2014"/>
    <w:docVar w:name="dms_cj" w:val="SPU 531878/2014"/>
    <w:docVar w:name="dms_datum" w:val="29. 10. 2014"/>
    <w:docVar w:name="dms_datum_textem" w:val="29. října 2014"/>
    <w:docVar w:name="dms_datum_vzniku" w:val="29. 10. 2014 14:32:01"/>
    <w:docVar w:name="dms_nadrizeny_reditel" w:val="Ing. Svatava Maradová, MBA"/>
    <w:docVar w:name="dms_ObsahParam1" w:val=" "/>
    <w:docVar w:name="dms_otisk_razitka" w:val=" "/>
    <w:docVar w:name="dms_PNASpravce" w:val=" "/>
    <w:docVar w:name="dms_podpisova_dolozka" w:val="Ing. Martin Suchý_x000d__x000a_vedoucí Pobočky Děčín_x000d__x000a_Státní pozemkový úřad"/>
    <w:docVar w:name="dms_podpisova_dolozka_funkce" w:val="vedoucí Pobočky Děčín_x000d__x000a_Státní pozemkový úřad"/>
    <w:docVar w:name="dms_podpisova_dolozka_jmeno" w:val="Ing. Martin Suchý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2RP8808/2013-508202"/>
    <w:docVar w:name="dms_spravce_jmeno" w:val="Ing. Jitka Blehová"/>
    <w:docVar w:name="dms_spravce_mail" w:val="j.blehova@spucr.cz"/>
    <w:docVar w:name="dms_spravce_telefon" w:val="725548137"/>
    <w:docVar w:name="dms_statni_symbol" w:val="statni_symbol"/>
    <w:docVar w:name="dms_SZSSpravce" w:val=" "/>
    <w:docVar w:name="dms_text" w:val=" "/>
    <w:docVar w:name="dms_utvar_adresa" w:val="28. října 979/19, Děčín I-Děčín, 405 01 Děčín"/>
    <w:docVar w:name="dms_utvar_cislo" w:val="508202"/>
    <w:docVar w:name="dms_utvar_nazev" w:val="Pobočka Děčín"/>
    <w:docVar w:name="dms_utvar_nazev_adresa" w:val="508202 - Pobočka Děčín_x000d__x000a_28. října 979/19_x000d__x000a_Děčín I-Děčín_x000d__x000a_405 01 Děčín"/>
    <w:docVar w:name="dms_utvar_nazev_do_dopisu" w:val="Krajský pozemkový úřad pro Ústecký kraj, Pobočka Děčín"/>
    <w:docVar w:name="dms_vec" w:val="Dodatek č. 1"/>
    <w:docVar w:name="dms_VNVSpravce" w:val=" "/>
    <w:docVar w:name="dms_zpracoval_jmeno" w:val="Ing. Jitka Blehová"/>
    <w:docVar w:name="dms_zpracoval_mail" w:val="j.blehova@spucr.cz"/>
    <w:docVar w:name="dms_zpracoval_telefon" w:val="725548137"/>
  </w:docVars>
  <w:rsids>
    <w:rsidRoot w:val="00AE0D37"/>
    <w:rsid w:val="003A282D"/>
    <w:rsid w:val="006F7397"/>
    <w:rsid w:val="00A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avecseseznamem1">
    <w:name w:val="Odstavec se seznamem1"/>
    <w:basedOn w:val="Normln"/>
    <w:qFormat/>
    <w:pPr>
      <w:ind w:left="720"/>
      <w:contextualSpacing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avecseseznamem1">
    <w:name w:val="Odstavec se seznamem1"/>
    <w:basedOn w:val="Normln"/>
    <w:qFormat/>
    <w:pPr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3870</Characters>
  <Application>Microsoft Office Word</Application>
  <DocSecurity>0</DocSecurity>
  <Lines>32</Lines>
  <Paragraphs>9</Paragraphs>
  <ScaleCrop>false</ScaleCrop>
  <Company>T-Soft a.s.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Suchý Martin Ing.</cp:lastModifiedBy>
  <cp:revision>3</cp:revision>
  <cp:lastPrinted>2014-10-29T13:34:00Z</cp:lastPrinted>
  <dcterms:created xsi:type="dcterms:W3CDTF">2016-08-17T12:24:00Z</dcterms:created>
  <dcterms:modified xsi:type="dcterms:W3CDTF">2016-08-17T12:25:00Z</dcterms:modified>
</cp:coreProperties>
</file>