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7" w:rsidRPr="00356323" w:rsidRDefault="00A11F37" w:rsidP="006914C0">
      <w:pPr>
        <w:pStyle w:val="Nadpis1"/>
        <w:spacing w:before="0" w:after="0" w:line="283" w:lineRule="auto"/>
        <w:jc w:val="center"/>
        <w:rPr>
          <w:rFonts w:ascii="Calibri" w:hAnsi="Calibri"/>
          <w:bCs w:val="0"/>
        </w:rPr>
      </w:pPr>
      <w:r w:rsidRPr="00356323">
        <w:rPr>
          <w:rFonts w:ascii="Calibri" w:hAnsi="Calibri"/>
          <w:bCs w:val="0"/>
        </w:rPr>
        <w:t>Smlouva o dílo</w:t>
      </w:r>
    </w:p>
    <w:p w:rsidR="00A11F37" w:rsidRPr="006914C0" w:rsidRDefault="00A11F37" w:rsidP="006914C0">
      <w:pPr>
        <w:jc w:val="center"/>
        <w:rPr>
          <w:rFonts w:ascii="Calibri" w:hAnsi="Calibri"/>
          <w:b/>
          <w:sz w:val="22"/>
          <w:szCs w:val="22"/>
        </w:rPr>
      </w:pPr>
      <w:r w:rsidRPr="006914C0">
        <w:rPr>
          <w:rFonts w:ascii="Calibri" w:hAnsi="Calibri"/>
          <w:sz w:val="22"/>
          <w:szCs w:val="22"/>
        </w:rPr>
        <w:t xml:space="preserve">číslo objednatele: </w:t>
      </w:r>
      <w:r w:rsidRPr="006914C0">
        <w:rPr>
          <w:rFonts w:ascii="Calibri" w:hAnsi="Calibri"/>
          <w:b/>
          <w:sz w:val="22"/>
          <w:szCs w:val="22"/>
        </w:rPr>
        <w:t>NPÚ-450/</w:t>
      </w:r>
      <w:r w:rsidR="004D4D16">
        <w:rPr>
          <w:rFonts w:ascii="Calibri" w:hAnsi="Calibri"/>
          <w:b/>
          <w:sz w:val="22"/>
          <w:szCs w:val="22"/>
        </w:rPr>
        <w:t>67525</w:t>
      </w:r>
      <w:r w:rsidRPr="006914C0">
        <w:rPr>
          <w:rFonts w:ascii="Calibri" w:hAnsi="Calibri"/>
          <w:b/>
          <w:sz w:val="22"/>
          <w:szCs w:val="22"/>
        </w:rPr>
        <w:t>/201</w:t>
      </w:r>
      <w:r w:rsidR="00E374CE" w:rsidRPr="006914C0">
        <w:rPr>
          <w:rFonts w:ascii="Calibri" w:hAnsi="Calibri"/>
          <w:b/>
          <w:sz w:val="22"/>
          <w:szCs w:val="22"/>
        </w:rPr>
        <w:t>7</w:t>
      </w:r>
    </w:p>
    <w:p w:rsidR="00A11F37" w:rsidRPr="006914C0" w:rsidRDefault="00A11F37" w:rsidP="006914C0">
      <w:pPr>
        <w:jc w:val="center"/>
        <w:rPr>
          <w:rFonts w:ascii="Calibri" w:hAnsi="Calibri"/>
          <w:sz w:val="22"/>
          <w:szCs w:val="22"/>
        </w:rPr>
      </w:pPr>
      <w:r w:rsidRPr="006914C0">
        <w:rPr>
          <w:rFonts w:ascii="Calibri" w:hAnsi="Calibri"/>
          <w:sz w:val="22"/>
          <w:szCs w:val="22"/>
        </w:rPr>
        <w:t xml:space="preserve">číslo zhotovitele: </w:t>
      </w:r>
      <w:r w:rsidR="00BB7021" w:rsidRPr="00BB7021">
        <w:rPr>
          <w:rFonts w:ascii="Calibri" w:hAnsi="Calibri"/>
          <w:sz w:val="22"/>
          <w:szCs w:val="22"/>
        </w:rPr>
        <w:t xml:space="preserve"> </w:t>
      </w:r>
      <w:r w:rsidR="00BB7021" w:rsidRPr="00BB7021">
        <w:rPr>
          <w:rFonts w:ascii="Calibri" w:hAnsi="Calibri"/>
          <w:b/>
          <w:sz w:val="22"/>
          <w:szCs w:val="22"/>
        </w:rPr>
        <w:t>017-2017</w:t>
      </w:r>
    </w:p>
    <w:p w:rsidR="00A11F37" w:rsidRPr="006914C0" w:rsidRDefault="00A11F37" w:rsidP="006914C0">
      <w:pPr>
        <w:pStyle w:val="Nadpis1"/>
        <w:pBdr>
          <w:bottom w:val="single" w:sz="4" w:space="1" w:color="auto"/>
        </w:pBdr>
        <w:spacing w:before="0"/>
        <w:jc w:val="center"/>
        <w:rPr>
          <w:rFonts w:ascii="Calibri" w:hAnsi="Calibri"/>
          <w:b w:val="0"/>
          <w:bCs w:val="0"/>
          <w:sz w:val="22"/>
          <w:szCs w:val="22"/>
        </w:rPr>
      </w:pPr>
      <w:r w:rsidRPr="006914C0">
        <w:rPr>
          <w:rFonts w:ascii="Calibri" w:hAnsi="Calibri"/>
          <w:b w:val="0"/>
          <w:bCs w:val="0"/>
          <w:sz w:val="22"/>
          <w:szCs w:val="22"/>
        </w:rPr>
        <w:t>uzavřená ve smyslu ustanovení §2586 a násl.</w:t>
      </w:r>
      <w:r w:rsidR="002E54A0">
        <w:rPr>
          <w:rFonts w:ascii="Calibri" w:hAnsi="Calibri"/>
          <w:b w:val="0"/>
          <w:bCs w:val="0"/>
          <w:sz w:val="22"/>
          <w:szCs w:val="22"/>
        </w:rPr>
        <w:t xml:space="preserve"> </w:t>
      </w:r>
      <w:r w:rsidRPr="006914C0">
        <w:rPr>
          <w:rFonts w:ascii="Calibri" w:hAnsi="Calibri"/>
          <w:b w:val="0"/>
          <w:bCs w:val="0"/>
          <w:sz w:val="22"/>
          <w:szCs w:val="22"/>
        </w:rPr>
        <w:t>zákona č.89/2012Sb.,Občans</w:t>
      </w:r>
      <w:r w:rsidR="006914C0">
        <w:rPr>
          <w:rFonts w:ascii="Calibri" w:hAnsi="Calibri"/>
          <w:b w:val="0"/>
          <w:bCs w:val="0"/>
          <w:sz w:val="22"/>
          <w:szCs w:val="22"/>
        </w:rPr>
        <w:t>.</w:t>
      </w:r>
      <w:r w:rsidRPr="006914C0">
        <w:rPr>
          <w:rFonts w:ascii="Calibri" w:hAnsi="Calibri"/>
          <w:b w:val="0"/>
          <w:bCs w:val="0"/>
          <w:sz w:val="22"/>
          <w:szCs w:val="22"/>
        </w:rPr>
        <w:t>zákoník</w:t>
      </w:r>
      <w:r w:rsidR="002E54A0">
        <w:rPr>
          <w:rFonts w:ascii="Calibri" w:hAnsi="Calibri"/>
          <w:b w:val="0"/>
          <w:bCs w:val="0"/>
          <w:sz w:val="22"/>
          <w:szCs w:val="22"/>
        </w:rPr>
        <w:t xml:space="preserve"> </w:t>
      </w:r>
      <w:r w:rsidRPr="006914C0">
        <w:rPr>
          <w:rFonts w:ascii="Calibri" w:hAnsi="Calibri"/>
          <w:b w:val="0"/>
          <w:bCs w:val="0"/>
          <w:sz w:val="22"/>
          <w:szCs w:val="22"/>
        </w:rPr>
        <w:t>(dále jen</w:t>
      </w:r>
      <w:r w:rsidR="006914C0">
        <w:rPr>
          <w:rFonts w:ascii="Calibri" w:hAnsi="Calibri"/>
          <w:b w:val="0"/>
          <w:bCs w:val="0"/>
          <w:sz w:val="22"/>
          <w:szCs w:val="22"/>
        </w:rPr>
        <w:t xml:space="preserve"> </w:t>
      </w:r>
      <w:r w:rsidRPr="006914C0">
        <w:rPr>
          <w:rFonts w:ascii="Calibri" w:hAnsi="Calibri"/>
          <w:b w:val="0"/>
          <w:bCs w:val="0"/>
          <w:sz w:val="22"/>
          <w:szCs w:val="22"/>
        </w:rPr>
        <w:t>„smlouva“)</w:t>
      </w:r>
    </w:p>
    <w:p w:rsidR="006914C0" w:rsidRDefault="006914C0" w:rsidP="006914C0">
      <w:pPr>
        <w:pStyle w:val="Nzev"/>
        <w:spacing w:before="0" w:after="0"/>
        <w:ind w:left="360"/>
        <w:rPr>
          <w:rFonts w:ascii="Calibri" w:hAnsi="Calibri"/>
          <w:sz w:val="22"/>
          <w:szCs w:val="22"/>
        </w:rPr>
      </w:pPr>
    </w:p>
    <w:p w:rsidR="005A6581" w:rsidRPr="005A6581" w:rsidRDefault="005A6581" w:rsidP="005A6581"/>
    <w:p w:rsidR="00A11F37" w:rsidRPr="006F6896" w:rsidRDefault="00A11F37" w:rsidP="006914C0">
      <w:pPr>
        <w:pStyle w:val="Nzev"/>
        <w:spacing w:before="0" w:after="0"/>
        <w:ind w:left="360"/>
        <w:rPr>
          <w:rFonts w:ascii="Calibri" w:hAnsi="Calibri"/>
          <w:sz w:val="22"/>
          <w:szCs w:val="22"/>
        </w:rPr>
      </w:pPr>
      <w:r w:rsidRPr="006F6896">
        <w:rPr>
          <w:rFonts w:ascii="Calibri" w:hAnsi="Calibri"/>
          <w:sz w:val="22"/>
          <w:szCs w:val="22"/>
        </w:rPr>
        <w:t>I.</w:t>
      </w:r>
    </w:p>
    <w:p w:rsidR="00A11F37" w:rsidRPr="006F6896" w:rsidRDefault="00A11F37" w:rsidP="006914C0">
      <w:pPr>
        <w:pStyle w:val="Nzev"/>
        <w:spacing w:before="0" w:after="0"/>
        <w:ind w:left="360"/>
        <w:rPr>
          <w:rFonts w:ascii="Calibri" w:hAnsi="Calibri"/>
          <w:sz w:val="22"/>
          <w:szCs w:val="22"/>
        </w:rPr>
      </w:pPr>
      <w:r w:rsidRPr="006F6896">
        <w:rPr>
          <w:rFonts w:ascii="Calibri" w:hAnsi="Calibri"/>
          <w:sz w:val="22"/>
          <w:szCs w:val="22"/>
        </w:rPr>
        <w:t>Smluvní strany</w:t>
      </w:r>
    </w:p>
    <w:p w:rsidR="00A11F37" w:rsidRPr="006914C0" w:rsidRDefault="00A11F37" w:rsidP="006914C0">
      <w:pPr>
        <w:pStyle w:val="Zkladntext21"/>
        <w:ind w:left="1134" w:hanging="1134"/>
        <w:rPr>
          <w:rFonts w:ascii="Calibri" w:hAnsi="Calibri"/>
          <w:bCs/>
          <w:sz w:val="22"/>
          <w:szCs w:val="22"/>
          <w:lang w:eastAsia="ar-SA"/>
        </w:rPr>
      </w:pPr>
      <w:r w:rsidRPr="006F6896">
        <w:rPr>
          <w:rFonts w:ascii="Calibri" w:hAnsi="Calibri"/>
          <w:b/>
          <w:bCs/>
          <w:sz w:val="22"/>
          <w:szCs w:val="22"/>
        </w:rPr>
        <w:t>Objednatel</w:t>
      </w:r>
      <w:r w:rsidRPr="006F6896">
        <w:rPr>
          <w:rFonts w:ascii="Calibri" w:hAnsi="Calibri"/>
          <w:b/>
          <w:sz w:val="22"/>
          <w:szCs w:val="22"/>
        </w:rPr>
        <w:t>:</w:t>
      </w:r>
      <w:r w:rsidRPr="006F6896">
        <w:rPr>
          <w:rFonts w:ascii="Calibri" w:hAnsi="Calibri"/>
          <w:sz w:val="22"/>
          <w:szCs w:val="22"/>
        </w:rPr>
        <w:t xml:space="preserve"> </w:t>
      </w:r>
      <w:r w:rsidRPr="006F6896">
        <w:rPr>
          <w:rFonts w:ascii="Calibri" w:hAnsi="Calibri"/>
          <w:b/>
          <w:bCs/>
          <w:sz w:val="22"/>
          <w:szCs w:val="22"/>
        </w:rPr>
        <w:t xml:space="preserve">Národní památkový ústav, </w:t>
      </w:r>
      <w:r w:rsidRPr="006914C0">
        <w:rPr>
          <w:rFonts w:ascii="Calibri" w:hAnsi="Calibri"/>
          <w:bCs/>
          <w:sz w:val="22"/>
          <w:szCs w:val="22"/>
        </w:rPr>
        <w:t>státní příspěvková organizace</w:t>
      </w:r>
    </w:p>
    <w:p w:rsidR="00A11F37" w:rsidRPr="006F6896" w:rsidRDefault="00A11F37" w:rsidP="00A11F37">
      <w:pPr>
        <w:pStyle w:val="Zkladntext21"/>
        <w:rPr>
          <w:rFonts w:ascii="Calibri" w:hAnsi="Calibri"/>
          <w:bCs/>
          <w:sz w:val="22"/>
          <w:szCs w:val="22"/>
        </w:rPr>
      </w:pPr>
      <w:r w:rsidRPr="006F6896">
        <w:rPr>
          <w:rFonts w:ascii="Calibri" w:hAnsi="Calibri"/>
          <w:bCs/>
          <w:sz w:val="22"/>
          <w:szCs w:val="22"/>
        </w:rPr>
        <w:t xml:space="preserve">                       IČ: 75032333, DIČ: CZ75032333</w:t>
      </w:r>
    </w:p>
    <w:p w:rsidR="00A11F37" w:rsidRPr="006F6896" w:rsidRDefault="00A11F37" w:rsidP="00A11F37">
      <w:pPr>
        <w:pStyle w:val="Zkladntext21"/>
        <w:rPr>
          <w:rFonts w:ascii="Calibri" w:hAnsi="Calibri"/>
          <w:bCs/>
          <w:sz w:val="22"/>
          <w:szCs w:val="22"/>
        </w:rPr>
      </w:pPr>
      <w:r w:rsidRPr="006F6896">
        <w:rPr>
          <w:rFonts w:ascii="Calibri" w:hAnsi="Calibri"/>
          <w:bCs/>
          <w:sz w:val="22"/>
          <w:szCs w:val="22"/>
        </w:rPr>
        <w:t xml:space="preserve">                       se sídlem Valdštejnské náměstí  162/3, 118 01 Praha 1 - Malá Strana,</w:t>
      </w:r>
    </w:p>
    <w:p w:rsidR="00A11F37" w:rsidRPr="006F6896" w:rsidRDefault="00A11F37" w:rsidP="00A11F37">
      <w:pPr>
        <w:pStyle w:val="Zkladntext21"/>
        <w:rPr>
          <w:rFonts w:ascii="Calibri" w:hAnsi="Calibri"/>
          <w:bCs/>
          <w:sz w:val="22"/>
          <w:szCs w:val="22"/>
        </w:rPr>
      </w:pPr>
      <w:r w:rsidRPr="006F6896">
        <w:rPr>
          <w:rFonts w:ascii="Calibri" w:hAnsi="Calibri"/>
          <w:bCs/>
          <w:sz w:val="22"/>
          <w:szCs w:val="22"/>
        </w:rPr>
        <w:t xml:space="preserve">                       jednající generální ředitelkou Ing. arch. Naděždou  </w:t>
      </w:r>
      <w:proofErr w:type="spellStart"/>
      <w:r w:rsidRPr="006F6896">
        <w:rPr>
          <w:rFonts w:ascii="Calibri" w:hAnsi="Calibri"/>
          <w:bCs/>
          <w:sz w:val="22"/>
          <w:szCs w:val="22"/>
        </w:rPr>
        <w:t>Goryczkovou</w:t>
      </w:r>
      <w:proofErr w:type="spellEnd"/>
      <w:r w:rsidRPr="006F6896">
        <w:rPr>
          <w:rFonts w:ascii="Calibri" w:hAnsi="Calibri"/>
          <w:bCs/>
          <w:sz w:val="22"/>
          <w:szCs w:val="22"/>
        </w:rPr>
        <w:t>,</w:t>
      </w:r>
    </w:p>
    <w:p w:rsidR="00A11F37" w:rsidRPr="006F6896" w:rsidRDefault="00A11F37" w:rsidP="00A11F37">
      <w:pPr>
        <w:pStyle w:val="Zkladntext21"/>
        <w:rPr>
          <w:rFonts w:ascii="Calibri" w:hAnsi="Calibri"/>
          <w:bCs/>
          <w:sz w:val="22"/>
          <w:szCs w:val="22"/>
        </w:rPr>
      </w:pPr>
      <w:r w:rsidRPr="006F6896">
        <w:rPr>
          <w:rFonts w:ascii="Calibri" w:hAnsi="Calibri"/>
          <w:bCs/>
          <w:sz w:val="22"/>
          <w:szCs w:val="22"/>
        </w:rPr>
        <w:t xml:space="preserve">                       kterou zastupuje: </w:t>
      </w:r>
    </w:p>
    <w:p w:rsidR="00A11F37" w:rsidRPr="006F6896" w:rsidRDefault="00A11F37" w:rsidP="00A11F37">
      <w:pPr>
        <w:pStyle w:val="Zkladntext21"/>
        <w:rPr>
          <w:rFonts w:ascii="Calibri" w:hAnsi="Calibri"/>
          <w:b/>
          <w:bCs/>
          <w:sz w:val="22"/>
          <w:szCs w:val="22"/>
        </w:rPr>
      </w:pPr>
      <w:r w:rsidRPr="006F6896">
        <w:rPr>
          <w:rFonts w:ascii="Calibri" w:hAnsi="Calibri"/>
          <w:b/>
          <w:bCs/>
          <w:sz w:val="22"/>
          <w:szCs w:val="22"/>
        </w:rPr>
        <w:t xml:space="preserve">                       Územní památková správa v Kroměříži</w:t>
      </w:r>
    </w:p>
    <w:p w:rsidR="00A11F37" w:rsidRPr="006F6896" w:rsidRDefault="00A11F37" w:rsidP="00A11F37">
      <w:pPr>
        <w:pStyle w:val="Zkladntext21"/>
        <w:rPr>
          <w:rFonts w:ascii="Calibri" w:hAnsi="Calibri"/>
          <w:bCs/>
          <w:sz w:val="22"/>
          <w:szCs w:val="22"/>
        </w:rPr>
      </w:pPr>
      <w:r w:rsidRPr="006F6896">
        <w:rPr>
          <w:rFonts w:ascii="Calibri" w:hAnsi="Calibri"/>
          <w:b/>
          <w:bCs/>
          <w:sz w:val="22"/>
          <w:szCs w:val="22"/>
        </w:rPr>
        <w:t xml:space="preserve">                       </w:t>
      </w:r>
      <w:r w:rsidRPr="006F6896">
        <w:rPr>
          <w:rFonts w:ascii="Calibri" w:hAnsi="Calibri"/>
          <w:bCs/>
          <w:sz w:val="22"/>
          <w:szCs w:val="22"/>
        </w:rPr>
        <w:t>se sídlem Sněmovní nám. 1, 767 01 Kroměříž,</w:t>
      </w:r>
    </w:p>
    <w:p w:rsidR="00A11F37" w:rsidRPr="006F6896" w:rsidRDefault="00A11F37" w:rsidP="00A11F37">
      <w:pPr>
        <w:pStyle w:val="Zkladntext21"/>
        <w:rPr>
          <w:rFonts w:ascii="Calibri" w:hAnsi="Calibri"/>
          <w:bCs/>
          <w:sz w:val="22"/>
          <w:szCs w:val="22"/>
        </w:rPr>
      </w:pPr>
      <w:r w:rsidRPr="006F6896">
        <w:rPr>
          <w:rFonts w:ascii="Calibri" w:hAnsi="Calibri"/>
          <w:bCs/>
          <w:sz w:val="22"/>
          <w:szCs w:val="22"/>
        </w:rPr>
        <w:t xml:space="preserve">                       jednající ředitelem </w:t>
      </w:r>
      <w:r w:rsidRPr="006914C0">
        <w:rPr>
          <w:rFonts w:ascii="Calibri" w:hAnsi="Calibri"/>
          <w:b/>
          <w:bCs/>
          <w:sz w:val="22"/>
          <w:szCs w:val="22"/>
        </w:rPr>
        <w:t>Ing. Janem Slezákem</w:t>
      </w:r>
      <w:r w:rsidRPr="006F6896">
        <w:rPr>
          <w:rFonts w:ascii="Calibri" w:hAnsi="Calibri"/>
          <w:bCs/>
          <w:sz w:val="22"/>
          <w:szCs w:val="22"/>
        </w:rPr>
        <w:t xml:space="preserve"> </w:t>
      </w:r>
    </w:p>
    <w:p w:rsidR="00A11F37" w:rsidRPr="006F6896" w:rsidRDefault="00A11F37" w:rsidP="00A11F37">
      <w:pPr>
        <w:pStyle w:val="Zkladntext21"/>
        <w:ind w:firstLine="1134"/>
        <w:rPr>
          <w:rFonts w:ascii="Calibri" w:hAnsi="Calibri"/>
          <w:sz w:val="22"/>
          <w:szCs w:val="22"/>
        </w:rPr>
      </w:pPr>
      <w:r w:rsidRPr="006F6896">
        <w:rPr>
          <w:rFonts w:ascii="Calibri" w:hAnsi="Calibri"/>
          <w:bCs/>
          <w:sz w:val="22"/>
          <w:szCs w:val="22"/>
        </w:rPr>
        <w:t>Zástu</w:t>
      </w:r>
      <w:r w:rsidR="003C2052" w:rsidRPr="006F6896">
        <w:rPr>
          <w:rFonts w:ascii="Calibri" w:hAnsi="Calibri"/>
          <w:bCs/>
          <w:sz w:val="22"/>
          <w:szCs w:val="22"/>
        </w:rPr>
        <w:t>pce</w:t>
      </w:r>
      <w:r w:rsidR="00911B2B" w:rsidRPr="006F6896">
        <w:rPr>
          <w:rFonts w:ascii="Calibri" w:hAnsi="Calibri"/>
          <w:bCs/>
          <w:sz w:val="22"/>
          <w:szCs w:val="22"/>
        </w:rPr>
        <w:t xml:space="preserve"> pro věcná jednání: </w:t>
      </w:r>
      <w:r w:rsidR="006914C0" w:rsidRPr="006914C0">
        <w:rPr>
          <w:rFonts w:ascii="Calibri" w:hAnsi="Calibri"/>
          <w:b/>
          <w:bCs/>
          <w:sz w:val="22"/>
          <w:szCs w:val="22"/>
        </w:rPr>
        <w:t xml:space="preserve">Ing. Rostislav </w:t>
      </w:r>
      <w:proofErr w:type="spellStart"/>
      <w:r w:rsidR="006914C0" w:rsidRPr="006914C0">
        <w:rPr>
          <w:rFonts w:ascii="Calibri" w:hAnsi="Calibri"/>
          <w:b/>
          <w:bCs/>
          <w:sz w:val="22"/>
          <w:szCs w:val="22"/>
        </w:rPr>
        <w:t>Jošek</w:t>
      </w:r>
      <w:proofErr w:type="spellEnd"/>
      <w:r w:rsidR="00911B2B" w:rsidRPr="006F6896">
        <w:rPr>
          <w:rFonts w:ascii="Calibri" w:hAnsi="Calibri"/>
          <w:bCs/>
          <w:sz w:val="22"/>
          <w:szCs w:val="22"/>
        </w:rPr>
        <w:t>, kastelán</w:t>
      </w:r>
      <w:r w:rsidR="006914C0">
        <w:rPr>
          <w:rFonts w:ascii="Calibri" w:hAnsi="Calibri"/>
          <w:bCs/>
          <w:sz w:val="22"/>
          <w:szCs w:val="22"/>
        </w:rPr>
        <w:t xml:space="preserve"> SH </w:t>
      </w:r>
      <w:proofErr w:type="spellStart"/>
      <w:r w:rsidR="006914C0">
        <w:rPr>
          <w:rFonts w:ascii="Calibri" w:hAnsi="Calibri"/>
          <w:bCs/>
          <w:sz w:val="22"/>
          <w:szCs w:val="22"/>
        </w:rPr>
        <w:t>Buchlov</w:t>
      </w:r>
      <w:proofErr w:type="spellEnd"/>
    </w:p>
    <w:p w:rsidR="00A11F37" w:rsidRPr="006F6896" w:rsidRDefault="00A11F37" w:rsidP="00A11F37">
      <w:pPr>
        <w:ind w:firstLine="1134"/>
        <w:jc w:val="both"/>
        <w:rPr>
          <w:rFonts w:ascii="Calibri" w:hAnsi="Calibri"/>
          <w:sz w:val="22"/>
          <w:szCs w:val="22"/>
        </w:rPr>
      </w:pPr>
      <w:r w:rsidRPr="006F6896">
        <w:rPr>
          <w:rFonts w:ascii="Calibri" w:hAnsi="Calibri"/>
          <w:sz w:val="22"/>
          <w:szCs w:val="22"/>
        </w:rPr>
        <w:t>Zástupce pro věci tech</w:t>
      </w:r>
      <w:r w:rsidR="003C2052" w:rsidRPr="006F6896">
        <w:rPr>
          <w:rFonts w:ascii="Calibri" w:hAnsi="Calibri"/>
          <w:sz w:val="22"/>
          <w:szCs w:val="22"/>
        </w:rPr>
        <w:t xml:space="preserve">nické (TDS):  </w:t>
      </w:r>
      <w:r w:rsidR="006914C0" w:rsidRPr="006914C0">
        <w:rPr>
          <w:rFonts w:ascii="Calibri" w:hAnsi="Calibri"/>
          <w:b/>
          <w:sz w:val="22"/>
          <w:szCs w:val="22"/>
        </w:rPr>
        <w:t>Ing. Josef Mikel</w:t>
      </w:r>
      <w:r w:rsidRPr="006F6896">
        <w:rPr>
          <w:rFonts w:ascii="Calibri" w:hAnsi="Calibri"/>
          <w:sz w:val="22"/>
          <w:szCs w:val="22"/>
        </w:rPr>
        <w:t>, investiční technik</w:t>
      </w:r>
    </w:p>
    <w:p w:rsidR="00A11F37" w:rsidRPr="006F6896" w:rsidRDefault="00A11F37" w:rsidP="00A11F37">
      <w:pPr>
        <w:pStyle w:val="Zkladntext21"/>
        <w:ind w:firstLine="1134"/>
        <w:rPr>
          <w:rFonts w:ascii="Calibri" w:hAnsi="Calibri"/>
          <w:bCs/>
          <w:sz w:val="22"/>
          <w:szCs w:val="22"/>
        </w:rPr>
      </w:pPr>
      <w:r w:rsidRPr="006F6896">
        <w:rPr>
          <w:rFonts w:ascii="Calibri" w:hAnsi="Calibri"/>
          <w:bCs/>
          <w:sz w:val="22"/>
          <w:szCs w:val="22"/>
        </w:rPr>
        <w:t xml:space="preserve">Bankovní spojení: </w:t>
      </w:r>
      <w:r w:rsidRPr="006F6896">
        <w:rPr>
          <w:rFonts w:ascii="Calibri" w:hAnsi="Calibri" w:cs="Calibri"/>
          <w:sz w:val="22"/>
          <w:szCs w:val="22"/>
        </w:rPr>
        <w:t xml:space="preserve">ČNB Praha, č. </w:t>
      </w:r>
      <w:proofErr w:type="spellStart"/>
      <w:r w:rsidRPr="006F6896">
        <w:rPr>
          <w:rFonts w:ascii="Calibri" w:hAnsi="Calibri" w:cs="Calibri"/>
          <w:sz w:val="22"/>
          <w:szCs w:val="22"/>
        </w:rPr>
        <w:t>ú.</w:t>
      </w:r>
      <w:proofErr w:type="spellEnd"/>
      <w:r w:rsidRPr="006F6896">
        <w:rPr>
          <w:rFonts w:ascii="Calibri" w:hAnsi="Calibri" w:cs="Calibri"/>
          <w:sz w:val="22"/>
          <w:szCs w:val="22"/>
        </w:rPr>
        <w:t xml:space="preserve"> 500005-60039011/0710</w:t>
      </w:r>
    </w:p>
    <w:p w:rsidR="00A11F37" w:rsidRDefault="00A11F37" w:rsidP="00A11F37">
      <w:pPr>
        <w:pStyle w:val="Zkladntext21"/>
        <w:tabs>
          <w:tab w:val="left" w:pos="1134"/>
        </w:tabs>
        <w:rPr>
          <w:rFonts w:ascii="Calibri" w:hAnsi="Calibri"/>
          <w:bCs/>
          <w:sz w:val="22"/>
          <w:szCs w:val="22"/>
        </w:rPr>
      </w:pPr>
      <w:r w:rsidRPr="006F6896">
        <w:rPr>
          <w:rFonts w:ascii="Calibri" w:hAnsi="Calibri"/>
          <w:sz w:val="22"/>
          <w:szCs w:val="22"/>
        </w:rPr>
        <w:tab/>
      </w:r>
      <w:r w:rsidRPr="006F6896">
        <w:rPr>
          <w:rFonts w:ascii="Calibri" w:hAnsi="Calibri"/>
          <w:bCs/>
          <w:sz w:val="22"/>
          <w:szCs w:val="22"/>
        </w:rPr>
        <w:t xml:space="preserve">(dále jen </w:t>
      </w:r>
      <w:r w:rsidRPr="006F6896">
        <w:rPr>
          <w:rFonts w:ascii="Calibri" w:hAnsi="Calibri"/>
          <w:b/>
          <w:bCs/>
          <w:sz w:val="22"/>
          <w:szCs w:val="22"/>
        </w:rPr>
        <w:t>„objednatel“</w:t>
      </w:r>
      <w:r w:rsidRPr="006F6896">
        <w:rPr>
          <w:rFonts w:ascii="Calibri" w:hAnsi="Calibri"/>
          <w:bCs/>
          <w:sz w:val="22"/>
          <w:szCs w:val="22"/>
        </w:rPr>
        <w:t>) na straně jedné</w:t>
      </w:r>
    </w:p>
    <w:p w:rsidR="006914C0" w:rsidRPr="006F6896" w:rsidRDefault="006914C0" w:rsidP="00A11F37">
      <w:pPr>
        <w:pStyle w:val="Zkladntext21"/>
        <w:tabs>
          <w:tab w:val="left" w:pos="1134"/>
        </w:tabs>
        <w:rPr>
          <w:rFonts w:ascii="Calibri" w:hAnsi="Calibri"/>
          <w:sz w:val="22"/>
          <w:szCs w:val="22"/>
        </w:rPr>
      </w:pPr>
    </w:p>
    <w:p w:rsidR="00A11F37" w:rsidRDefault="006914C0" w:rsidP="00A11F37">
      <w:pPr>
        <w:ind w:left="519" w:firstLine="48"/>
        <w:rPr>
          <w:rFonts w:ascii="Calibri" w:hAnsi="Calibri"/>
          <w:sz w:val="22"/>
          <w:szCs w:val="22"/>
        </w:rPr>
      </w:pPr>
      <w:r>
        <w:rPr>
          <w:rFonts w:ascii="Calibri" w:hAnsi="Calibri"/>
          <w:sz w:val="22"/>
          <w:szCs w:val="22"/>
        </w:rPr>
        <w:tab/>
        <w:t xml:space="preserve">        </w:t>
      </w:r>
      <w:r w:rsidR="00A11F37" w:rsidRPr="006F6896">
        <w:rPr>
          <w:rFonts w:ascii="Calibri" w:hAnsi="Calibri"/>
          <w:sz w:val="22"/>
          <w:szCs w:val="22"/>
        </w:rPr>
        <w:t>a</w:t>
      </w:r>
    </w:p>
    <w:p w:rsidR="006914C0" w:rsidRPr="006F6896" w:rsidRDefault="006914C0" w:rsidP="00A11F37">
      <w:pPr>
        <w:ind w:left="519" w:firstLine="48"/>
        <w:rPr>
          <w:rFonts w:ascii="Calibri" w:hAnsi="Calibri"/>
          <w:sz w:val="22"/>
          <w:szCs w:val="22"/>
        </w:rPr>
      </w:pPr>
    </w:p>
    <w:p w:rsidR="00A11F37" w:rsidRPr="006F6896" w:rsidRDefault="00A11F37" w:rsidP="006914C0">
      <w:pPr>
        <w:spacing w:line="228" w:lineRule="auto"/>
        <w:ind w:right="278"/>
        <w:jc w:val="both"/>
        <w:rPr>
          <w:rFonts w:ascii="Calibri" w:hAnsi="Calibri" w:cs="Arial"/>
          <w:b/>
          <w:sz w:val="22"/>
          <w:szCs w:val="22"/>
        </w:rPr>
      </w:pPr>
      <w:r w:rsidRPr="006F6896">
        <w:rPr>
          <w:rFonts w:ascii="Calibri" w:hAnsi="Calibri"/>
          <w:b/>
          <w:sz w:val="22"/>
          <w:szCs w:val="22"/>
        </w:rPr>
        <w:t>Zhotovitel</w:t>
      </w:r>
      <w:r w:rsidR="003C2052" w:rsidRPr="006F6896">
        <w:rPr>
          <w:rFonts w:ascii="Calibri" w:hAnsi="Calibri"/>
          <w:b/>
          <w:sz w:val="22"/>
          <w:szCs w:val="22"/>
        </w:rPr>
        <w:t xml:space="preserve">:  </w:t>
      </w:r>
      <w:r w:rsidR="006914C0" w:rsidRPr="006914C0">
        <w:rPr>
          <w:rFonts w:ascii="Calibri" w:hAnsi="Calibri" w:cs="Arial"/>
          <w:b/>
          <w:sz w:val="22"/>
          <w:szCs w:val="22"/>
        </w:rPr>
        <w:t xml:space="preserve">MURUS - </w:t>
      </w:r>
      <w:proofErr w:type="spellStart"/>
      <w:r w:rsidR="006914C0" w:rsidRPr="006914C0">
        <w:rPr>
          <w:rFonts w:ascii="Calibri" w:hAnsi="Calibri" w:cs="Arial"/>
          <w:b/>
          <w:sz w:val="22"/>
          <w:szCs w:val="22"/>
        </w:rPr>
        <w:t>monumenta</w:t>
      </w:r>
      <w:proofErr w:type="spellEnd"/>
      <w:r w:rsidR="006914C0" w:rsidRPr="006914C0">
        <w:rPr>
          <w:rFonts w:ascii="Calibri" w:hAnsi="Calibri" w:cs="Arial"/>
          <w:b/>
          <w:sz w:val="22"/>
          <w:szCs w:val="22"/>
        </w:rPr>
        <w:t xml:space="preserve"> </w:t>
      </w:r>
      <w:proofErr w:type="spellStart"/>
      <w:r w:rsidR="006914C0" w:rsidRPr="006914C0">
        <w:rPr>
          <w:rFonts w:ascii="Calibri" w:hAnsi="Calibri" w:cs="Arial"/>
          <w:b/>
          <w:sz w:val="22"/>
          <w:szCs w:val="22"/>
        </w:rPr>
        <w:t>renovamus</w:t>
      </w:r>
      <w:proofErr w:type="spellEnd"/>
      <w:r w:rsidR="006914C0" w:rsidRPr="006914C0">
        <w:rPr>
          <w:rFonts w:ascii="Calibri" w:hAnsi="Calibri" w:cs="Arial"/>
          <w:b/>
          <w:sz w:val="22"/>
          <w:szCs w:val="22"/>
        </w:rPr>
        <w:t>, projekce, spol. s r.o.</w:t>
      </w:r>
    </w:p>
    <w:p w:rsidR="003C2052" w:rsidRPr="006F6896" w:rsidRDefault="003C2052" w:rsidP="00A11F37">
      <w:pPr>
        <w:rPr>
          <w:rFonts w:ascii="Calibri" w:hAnsi="Calibri" w:cs="Arial"/>
          <w:sz w:val="22"/>
          <w:szCs w:val="22"/>
          <w:highlight w:val="yellow"/>
        </w:rPr>
      </w:pPr>
      <w:r w:rsidRPr="006F6896">
        <w:rPr>
          <w:rFonts w:ascii="Calibri" w:hAnsi="Calibri"/>
          <w:b/>
          <w:sz w:val="22"/>
          <w:szCs w:val="22"/>
        </w:rPr>
        <w:t xml:space="preserve">                      </w:t>
      </w:r>
      <w:r w:rsidRPr="006F6896">
        <w:rPr>
          <w:rFonts w:ascii="Calibri" w:hAnsi="Calibri"/>
          <w:sz w:val="22"/>
          <w:szCs w:val="22"/>
        </w:rPr>
        <w:t>Se sídlem</w:t>
      </w:r>
      <w:r w:rsidR="006F6896" w:rsidRPr="006F6896">
        <w:rPr>
          <w:rFonts w:ascii="Calibri" w:hAnsi="Calibri"/>
          <w:sz w:val="22"/>
          <w:szCs w:val="22"/>
        </w:rPr>
        <w:t xml:space="preserve">: </w:t>
      </w:r>
      <w:r w:rsidR="006914C0" w:rsidRPr="006914C0">
        <w:rPr>
          <w:rFonts w:ascii="Calibri" w:hAnsi="Calibri"/>
          <w:sz w:val="22"/>
          <w:szCs w:val="22"/>
        </w:rPr>
        <w:t>Na Strži 1702/65</w:t>
      </w:r>
      <w:r w:rsidR="006914C0">
        <w:rPr>
          <w:rFonts w:ascii="Calibri" w:hAnsi="Calibri"/>
          <w:sz w:val="22"/>
          <w:szCs w:val="22"/>
        </w:rPr>
        <w:t xml:space="preserve">, </w:t>
      </w:r>
      <w:r w:rsidR="006914C0" w:rsidRPr="006914C0">
        <w:rPr>
          <w:rFonts w:ascii="Calibri" w:hAnsi="Calibri"/>
          <w:sz w:val="22"/>
          <w:szCs w:val="22"/>
        </w:rPr>
        <w:t>140 00 Praha 4</w:t>
      </w:r>
    </w:p>
    <w:p w:rsidR="00A11F37" w:rsidRPr="006F6896" w:rsidRDefault="00753C58" w:rsidP="00A11F37">
      <w:pPr>
        <w:ind w:left="1134" w:hanging="15"/>
        <w:jc w:val="both"/>
        <w:rPr>
          <w:rFonts w:ascii="Calibri" w:hAnsi="Calibri" w:cs="Arial"/>
          <w:sz w:val="22"/>
          <w:szCs w:val="22"/>
        </w:rPr>
      </w:pPr>
      <w:r w:rsidRPr="006F6896">
        <w:rPr>
          <w:rFonts w:ascii="Calibri" w:hAnsi="Calibri" w:cs="Arial"/>
          <w:sz w:val="22"/>
          <w:szCs w:val="22"/>
        </w:rPr>
        <w:t xml:space="preserve">IČ: </w:t>
      </w:r>
      <w:r w:rsidR="006914C0" w:rsidRPr="006914C0">
        <w:rPr>
          <w:rFonts w:ascii="Calibri" w:hAnsi="Calibri" w:cs="Arial"/>
          <w:sz w:val="22"/>
          <w:szCs w:val="22"/>
        </w:rPr>
        <w:t xml:space="preserve">48201693, DIČ: CZ48201693 </w:t>
      </w:r>
    </w:p>
    <w:p w:rsidR="00507FAA" w:rsidRPr="00507FAA" w:rsidRDefault="00507FAA" w:rsidP="00507FAA">
      <w:pPr>
        <w:ind w:left="1134" w:hanging="15"/>
        <w:rPr>
          <w:rFonts w:ascii="Calibri" w:hAnsi="Calibri" w:cs="Arial"/>
          <w:sz w:val="22"/>
          <w:szCs w:val="22"/>
        </w:rPr>
      </w:pPr>
      <w:r w:rsidRPr="00507FAA">
        <w:rPr>
          <w:rFonts w:ascii="Calibri" w:hAnsi="Calibri" w:cs="Arial"/>
          <w:sz w:val="22"/>
          <w:szCs w:val="22"/>
        </w:rPr>
        <w:t xml:space="preserve">Zastoupena ve věcech smluvních: Marek </w:t>
      </w:r>
      <w:proofErr w:type="spellStart"/>
      <w:r w:rsidRPr="00507FAA">
        <w:rPr>
          <w:rFonts w:ascii="Calibri" w:hAnsi="Calibri" w:cs="Arial"/>
          <w:sz w:val="22"/>
          <w:szCs w:val="22"/>
        </w:rPr>
        <w:t>Strobach</w:t>
      </w:r>
      <w:proofErr w:type="spellEnd"/>
      <w:r w:rsidRPr="00507FAA">
        <w:rPr>
          <w:rFonts w:ascii="Calibri" w:hAnsi="Calibri" w:cs="Arial"/>
          <w:sz w:val="22"/>
          <w:szCs w:val="22"/>
        </w:rPr>
        <w:t>, jednatel společnosti</w:t>
      </w:r>
    </w:p>
    <w:p w:rsidR="00507FAA" w:rsidRPr="00507FAA" w:rsidRDefault="00507FAA" w:rsidP="00507FAA">
      <w:pPr>
        <w:ind w:left="1134" w:hanging="15"/>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Pr="00507FAA">
        <w:rPr>
          <w:rFonts w:ascii="Calibri" w:hAnsi="Calibri" w:cs="Arial"/>
          <w:sz w:val="22"/>
          <w:szCs w:val="22"/>
        </w:rPr>
        <w:t xml:space="preserve">ve věcech technických: Ing. Patrik </w:t>
      </w:r>
      <w:proofErr w:type="spellStart"/>
      <w:r w:rsidRPr="00507FAA">
        <w:rPr>
          <w:rFonts w:ascii="Calibri" w:hAnsi="Calibri" w:cs="Arial"/>
          <w:sz w:val="22"/>
          <w:szCs w:val="22"/>
        </w:rPr>
        <w:t>Babínek</w:t>
      </w:r>
      <w:proofErr w:type="spellEnd"/>
      <w:r w:rsidRPr="00507FAA">
        <w:rPr>
          <w:rFonts w:ascii="Calibri" w:hAnsi="Calibri" w:cs="Arial"/>
          <w:sz w:val="22"/>
          <w:szCs w:val="22"/>
        </w:rPr>
        <w:t>, vedoucí ateliéru</w:t>
      </w:r>
    </w:p>
    <w:p w:rsidR="00507FAA" w:rsidRPr="00507FAA" w:rsidRDefault="00507FAA" w:rsidP="00507FAA">
      <w:pPr>
        <w:ind w:left="1134" w:hanging="15"/>
        <w:rPr>
          <w:rFonts w:ascii="Calibri" w:hAnsi="Calibri" w:cs="Arial"/>
          <w:sz w:val="22"/>
          <w:szCs w:val="22"/>
        </w:rPr>
      </w:pPr>
      <w:r w:rsidRPr="00507FAA">
        <w:rPr>
          <w:rFonts w:ascii="Calibri" w:hAnsi="Calibri" w:cs="Arial"/>
          <w:sz w:val="22"/>
          <w:szCs w:val="22"/>
        </w:rPr>
        <w:t>Zapsána v obchodním rejstříku vedeném u Městského soudu v Praze</w:t>
      </w:r>
    </w:p>
    <w:p w:rsidR="00FC0308" w:rsidRPr="006F6896" w:rsidRDefault="00507FAA" w:rsidP="00507FAA">
      <w:pPr>
        <w:ind w:left="1134" w:hanging="15"/>
        <w:rPr>
          <w:rFonts w:ascii="Calibri" w:hAnsi="Calibri" w:cs="Arial"/>
          <w:sz w:val="22"/>
          <w:szCs w:val="22"/>
        </w:rPr>
      </w:pPr>
      <w:r w:rsidRPr="00507FAA">
        <w:rPr>
          <w:rFonts w:ascii="Calibri" w:hAnsi="Calibri" w:cs="Arial"/>
          <w:sz w:val="22"/>
          <w:szCs w:val="22"/>
        </w:rPr>
        <w:t>Oddíl C, vložka 226824</w:t>
      </w:r>
    </w:p>
    <w:p w:rsidR="006914C0" w:rsidRDefault="009C694E" w:rsidP="006914C0">
      <w:pPr>
        <w:ind w:left="1134" w:hanging="15"/>
        <w:jc w:val="both"/>
        <w:rPr>
          <w:rFonts w:ascii="Calibri" w:hAnsi="Calibri"/>
          <w:sz w:val="22"/>
          <w:szCs w:val="22"/>
        </w:rPr>
      </w:pPr>
      <w:r w:rsidRPr="006F6896">
        <w:rPr>
          <w:rFonts w:ascii="Calibri" w:hAnsi="Calibri"/>
          <w:sz w:val="22"/>
          <w:szCs w:val="22"/>
        </w:rPr>
        <w:t xml:space="preserve">Tel.: </w:t>
      </w:r>
      <w:proofErr w:type="spellStart"/>
      <w:r w:rsidR="002E54A0">
        <w:rPr>
          <w:rFonts w:ascii="Calibri" w:hAnsi="Calibri"/>
          <w:sz w:val="22"/>
          <w:szCs w:val="22"/>
        </w:rPr>
        <w:t>xxxxxxxxxxxxxx</w:t>
      </w:r>
      <w:proofErr w:type="spellEnd"/>
      <w:r w:rsidR="00A11F37" w:rsidRPr="006F6896">
        <w:rPr>
          <w:rFonts w:ascii="Calibri" w:hAnsi="Calibri"/>
          <w:sz w:val="22"/>
          <w:szCs w:val="22"/>
        </w:rPr>
        <w:t>, E</w:t>
      </w:r>
      <w:r w:rsidR="00A11F37" w:rsidRPr="006F6896">
        <w:rPr>
          <w:rFonts w:ascii="Calibri" w:hAnsi="Calibri" w:cs="Arial"/>
          <w:sz w:val="22"/>
          <w:szCs w:val="22"/>
        </w:rPr>
        <w:t>-ma</w:t>
      </w:r>
      <w:r w:rsidRPr="006F6896">
        <w:rPr>
          <w:rFonts w:ascii="Calibri" w:hAnsi="Calibri" w:cs="Arial"/>
          <w:sz w:val="22"/>
          <w:szCs w:val="22"/>
        </w:rPr>
        <w:t>il</w:t>
      </w:r>
      <w:r w:rsidRPr="00BB7021">
        <w:rPr>
          <w:rFonts w:ascii="Calibri" w:hAnsi="Calibri" w:cs="Arial"/>
          <w:sz w:val="22"/>
          <w:szCs w:val="22"/>
        </w:rPr>
        <w:t xml:space="preserve"> : </w:t>
      </w:r>
      <w:hyperlink r:id="rId5" w:history="1">
        <w:proofErr w:type="spellStart"/>
        <w:r w:rsidR="002E54A0">
          <w:rPr>
            <w:rStyle w:val="Hypertextovodkaz"/>
            <w:rFonts w:ascii="Calibri" w:hAnsi="Calibri" w:cs="Arial"/>
            <w:color w:val="auto"/>
            <w:sz w:val="22"/>
            <w:szCs w:val="22"/>
          </w:rPr>
          <w:t>xxxxxxxxxxxxxxxx</w:t>
        </w:r>
        <w:proofErr w:type="spellEnd"/>
      </w:hyperlink>
      <w:r w:rsidRPr="00BB7021">
        <w:rPr>
          <w:rFonts w:ascii="Calibri" w:hAnsi="Calibri"/>
          <w:sz w:val="22"/>
          <w:szCs w:val="22"/>
        </w:rPr>
        <w:t xml:space="preserve">         </w:t>
      </w:r>
      <w:r w:rsidRPr="006F6896">
        <w:rPr>
          <w:rFonts w:ascii="Calibri" w:hAnsi="Calibri"/>
          <w:sz w:val="22"/>
          <w:szCs w:val="22"/>
        </w:rPr>
        <w:t xml:space="preserve">      </w:t>
      </w:r>
    </w:p>
    <w:p w:rsidR="009C694E" w:rsidRPr="006F6896" w:rsidRDefault="00507FAA" w:rsidP="006914C0">
      <w:pPr>
        <w:ind w:left="1134" w:hanging="15"/>
        <w:jc w:val="both"/>
        <w:rPr>
          <w:rFonts w:ascii="Calibri" w:hAnsi="Calibri" w:cs="Arial"/>
          <w:sz w:val="22"/>
          <w:szCs w:val="22"/>
        </w:rPr>
      </w:pPr>
      <w:r w:rsidRPr="00507FAA">
        <w:rPr>
          <w:rFonts w:ascii="Calibri" w:hAnsi="Calibri"/>
          <w:sz w:val="22"/>
          <w:szCs w:val="22"/>
        </w:rPr>
        <w:t>Bankovní spojení</w:t>
      </w:r>
      <w:r w:rsidR="002E54A0">
        <w:rPr>
          <w:rFonts w:ascii="Calibri" w:hAnsi="Calibri"/>
          <w:sz w:val="22"/>
          <w:szCs w:val="22"/>
        </w:rPr>
        <w:t xml:space="preserve">: </w:t>
      </w:r>
      <w:proofErr w:type="spellStart"/>
      <w:r w:rsidR="002E54A0">
        <w:rPr>
          <w:rFonts w:ascii="Calibri" w:hAnsi="Calibri"/>
          <w:sz w:val="22"/>
          <w:szCs w:val="22"/>
        </w:rPr>
        <w:t>xxxxxxxxx</w:t>
      </w:r>
      <w:proofErr w:type="spellEnd"/>
      <w:r>
        <w:rPr>
          <w:rFonts w:ascii="Calibri" w:hAnsi="Calibri"/>
          <w:sz w:val="22"/>
          <w:szCs w:val="22"/>
        </w:rPr>
        <w:t>.</w:t>
      </w:r>
      <w:r w:rsidR="002E54A0">
        <w:rPr>
          <w:rFonts w:ascii="Calibri" w:hAnsi="Calibri"/>
          <w:sz w:val="22"/>
          <w:szCs w:val="22"/>
        </w:rPr>
        <w:t>,</w:t>
      </w:r>
      <w:r w:rsidRPr="00507FAA">
        <w:rPr>
          <w:rFonts w:ascii="Calibri" w:hAnsi="Calibri"/>
          <w:sz w:val="22"/>
          <w:szCs w:val="22"/>
        </w:rPr>
        <w:t xml:space="preserve"> č.</w:t>
      </w:r>
      <w:r w:rsidR="002E54A0">
        <w:rPr>
          <w:rFonts w:ascii="Calibri" w:hAnsi="Calibri"/>
          <w:sz w:val="22"/>
          <w:szCs w:val="22"/>
        </w:rPr>
        <w:t xml:space="preserve"> </w:t>
      </w:r>
      <w:proofErr w:type="spellStart"/>
      <w:r w:rsidR="002E54A0">
        <w:rPr>
          <w:rFonts w:ascii="Calibri" w:hAnsi="Calibri"/>
          <w:sz w:val="22"/>
          <w:szCs w:val="22"/>
        </w:rPr>
        <w:t>účtu:xxxxxxxxxxxxx</w:t>
      </w:r>
      <w:proofErr w:type="spellEnd"/>
    </w:p>
    <w:p w:rsidR="00A11F37" w:rsidRPr="006F6896" w:rsidRDefault="00A11F37" w:rsidP="00A11F37">
      <w:pPr>
        <w:ind w:left="1134" w:hanging="15"/>
        <w:rPr>
          <w:rFonts w:ascii="Calibri" w:hAnsi="Calibri"/>
          <w:bCs/>
          <w:i/>
          <w:sz w:val="22"/>
          <w:szCs w:val="22"/>
        </w:rPr>
      </w:pPr>
      <w:r w:rsidRPr="006F6896">
        <w:rPr>
          <w:rFonts w:ascii="Calibri" w:hAnsi="Calibri"/>
          <w:sz w:val="22"/>
          <w:szCs w:val="22"/>
        </w:rPr>
        <w:t xml:space="preserve">(dále jen </w:t>
      </w:r>
      <w:r w:rsidRPr="006F6896">
        <w:rPr>
          <w:rFonts w:ascii="Calibri" w:hAnsi="Calibri"/>
          <w:b/>
          <w:sz w:val="22"/>
          <w:szCs w:val="22"/>
        </w:rPr>
        <w:t>„zhotovitel“</w:t>
      </w:r>
      <w:r w:rsidRPr="006F6896">
        <w:rPr>
          <w:rFonts w:ascii="Calibri" w:hAnsi="Calibri"/>
          <w:sz w:val="22"/>
          <w:szCs w:val="22"/>
        </w:rPr>
        <w:t>)</w:t>
      </w:r>
      <w:r w:rsidRPr="006F6896">
        <w:rPr>
          <w:rFonts w:ascii="Calibri" w:hAnsi="Calibri"/>
          <w:bCs/>
          <w:sz w:val="22"/>
          <w:szCs w:val="22"/>
        </w:rPr>
        <w:t xml:space="preserve"> na straně druhé.</w:t>
      </w:r>
      <w:r w:rsidRPr="006F6896">
        <w:rPr>
          <w:rFonts w:ascii="Calibri" w:hAnsi="Calibri"/>
          <w:bCs/>
          <w:i/>
          <w:sz w:val="22"/>
          <w:szCs w:val="22"/>
        </w:rPr>
        <w:t xml:space="preserve"> </w:t>
      </w:r>
    </w:p>
    <w:p w:rsidR="00994E5C" w:rsidRPr="006F6896" w:rsidRDefault="00994E5C" w:rsidP="00994E5C">
      <w:pPr>
        <w:suppressAutoHyphens/>
        <w:spacing w:line="276" w:lineRule="auto"/>
        <w:jc w:val="both"/>
        <w:rPr>
          <w:rFonts w:ascii="Calibri" w:hAnsi="Calibri"/>
          <w:sz w:val="22"/>
          <w:szCs w:val="22"/>
          <w:lang w:eastAsia="zh-CN"/>
        </w:rPr>
      </w:pPr>
    </w:p>
    <w:p w:rsidR="00994E5C" w:rsidRPr="006F6896" w:rsidRDefault="00994E5C" w:rsidP="00994E5C">
      <w:pPr>
        <w:tabs>
          <w:tab w:val="left" w:pos="538"/>
        </w:tabs>
        <w:suppressAutoHyphens/>
        <w:spacing w:line="276" w:lineRule="auto"/>
        <w:ind w:left="519" w:hanging="538"/>
        <w:jc w:val="center"/>
        <w:rPr>
          <w:rFonts w:ascii="Calibri" w:hAnsi="Calibri"/>
          <w:b/>
          <w:bCs/>
          <w:sz w:val="22"/>
          <w:szCs w:val="22"/>
          <w:lang w:eastAsia="zh-CN"/>
        </w:rPr>
      </w:pPr>
      <w:r w:rsidRPr="006F6896">
        <w:rPr>
          <w:rFonts w:ascii="Calibri" w:hAnsi="Calibri"/>
          <w:b/>
          <w:bCs/>
          <w:sz w:val="22"/>
          <w:szCs w:val="22"/>
          <w:lang w:eastAsia="zh-CN"/>
        </w:rPr>
        <w:t>II.</w:t>
      </w:r>
    </w:p>
    <w:p w:rsidR="00994E5C" w:rsidRPr="006F6896" w:rsidRDefault="00994E5C" w:rsidP="00994E5C">
      <w:pPr>
        <w:tabs>
          <w:tab w:val="left" w:pos="538"/>
        </w:tabs>
        <w:suppressAutoHyphens/>
        <w:spacing w:line="276" w:lineRule="auto"/>
        <w:ind w:left="519" w:hanging="538"/>
        <w:jc w:val="center"/>
        <w:rPr>
          <w:rFonts w:ascii="Calibri" w:hAnsi="Calibri"/>
          <w:b/>
          <w:bCs/>
          <w:sz w:val="22"/>
          <w:szCs w:val="22"/>
          <w:lang w:eastAsia="zh-CN"/>
        </w:rPr>
      </w:pPr>
      <w:r w:rsidRPr="006F6896">
        <w:rPr>
          <w:rFonts w:ascii="Calibri" w:hAnsi="Calibri"/>
          <w:b/>
          <w:bCs/>
          <w:sz w:val="22"/>
          <w:szCs w:val="22"/>
          <w:lang w:eastAsia="zh-CN"/>
        </w:rPr>
        <w:t>Předmět Smlouvy</w:t>
      </w:r>
    </w:p>
    <w:p w:rsidR="00994E5C" w:rsidRPr="006F6896" w:rsidRDefault="00994E5C" w:rsidP="00E17B0F">
      <w:pPr>
        <w:suppressAutoHyphens/>
        <w:ind w:left="567" w:hanging="567"/>
        <w:jc w:val="both"/>
        <w:rPr>
          <w:rFonts w:ascii="Calibri" w:hAnsi="Calibri"/>
          <w:sz w:val="22"/>
          <w:szCs w:val="22"/>
          <w:lang w:eastAsia="zh-CN"/>
        </w:rPr>
      </w:pPr>
      <w:r w:rsidRPr="006F6896">
        <w:rPr>
          <w:rFonts w:ascii="Calibri" w:hAnsi="Calibri"/>
          <w:sz w:val="22"/>
          <w:szCs w:val="22"/>
          <w:lang w:eastAsia="zh-CN"/>
        </w:rPr>
        <w:t xml:space="preserve">2.1 </w:t>
      </w:r>
      <w:r w:rsidRPr="006F6896">
        <w:rPr>
          <w:rFonts w:ascii="Calibri" w:hAnsi="Calibri"/>
          <w:sz w:val="22"/>
          <w:szCs w:val="22"/>
          <w:lang w:eastAsia="zh-CN"/>
        </w:rPr>
        <w:tab/>
        <w:t>Předmětem této smlouvy je závazek zhotovitele provést v rozsahu a za podmínek sjednaných v této smlouvě dílo specifikované v článku III. a IV. této smlouvy, jakož i další sjednaná plnění. Objednatel se zavazuje, že dílo provedené v souladu s touto smlouvou převezme a uhradí cenu díla sjednanou níže v ustanovení článku VI. této smlouvy.</w:t>
      </w:r>
    </w:p>
    <w:p w:rsidR="00D60F2D" w:rsidRPr="006F6896" w:rsidRDefault="00D60F2D" w:rsidP="00E17B0F">
      <w:pPr>
        <w:suppressAutoHyphens/>
        <w:ind w:left="567" w:hanging="567"/>
        <w:jc w:val="both"/>
        <w:rPr>
          <w:rFonts w:ascii="Calibri" w:hAnsi="Calibri"/>
          <w:sz w:val="22"/>
          <w:szCs w:val="22"/>
          <w:lang w:eastAsia="zh-CN"/>
        </w:rPr>
      </w:pPr>
      <w:r w:rsidRPr="006F6896">
        <w:rPr>
          <w:rFonts w:ascii="Calibri" w:hAnsi="Calibri"/>
          <w:sz w:val="22"/>
          <w:szCs w:val="22"/>
          <w:lang w:eastAsia="zh-CN"/>
        </w:rPr>
        <w:t>2.2</w:t>
      </w:r>
      <w:r w:rsidRPr="006F6896">
        <w:rPr>
          <w:rFonts w:ascii="Calibri" w:hAnsi="Calibri" w:cs="Calibri"/>
          <w:sz w:val="22"/>
          <w:szCs w:val="22"/>
        </w:rPr>
        <w:t xml:space="preserve"> </w:t>
      </w:r>
      <w:r w:rsidRPr="006F6896">
        <w:rPr>
          <w:rFonts w:ascii="Calibri" w:hAnsi="Calibri" w:cs="Calibri"/>
          <w:sz w:val="22"/>
          <w:szCs w:val="22"/>
        </w:rPr>
        <w:tab/>
        <w:t xml:space="preserve">Podkladem pro uzavření této smlouvy je nabídka zhotovitele ze </w:t>
      </w:r>
      <w:r w:rsidRPr="00FE24AF">
        <w:rPr>
          <w:rFonts w:ascii="Calibri" w:hAnsi="Calibri" w:cs="Calibri"/>
          <w:sz w:val="22"/>
          <w:szCs w:val="22"/>
        </w:rPr>
        <w:t xml:space="preserve">dne </w:t>
      </w:r>
      <w:r w:rsidR="002819A7" w:rsidRPr="002819A7">
        <w:rPr>
          <w:rFonts w:ascii="Calibri" w:hAnsi="Calibri" w:cs="Calibri"/>
          <w:b/>
          <w:sz w:val="22"/>
          <w:szCs w:val="22"/>
        </w:rPr>
        <w:t>24</w:t>
      </w:r>
      <w:r w:rsidR="00FE24AF" w:rsidRPr="002819A7">
        <w:rPr>
          <w:rFonts w:ascii="Calibri" w:hAnsi="Calibri" w:cs="Calibri"/>
          <w:b/>
          <w:sz w:val="22"/>
          <w:szCs w:val="22"/>
        </w:rPr>
        <w:t>.</w:t>
      </w:r>
      <w:r w:rsidR="002E54A0">
        <w:rPr>
          <w:rFonts w:ascii="Calibri" w:hAnsi="Calibri" w:cs="Calibri"/>
          <w:b/>
          <w:sz w:val="22"/>
          <w:szCs w:val="22"/>
        </w:rPr>
        <w:t xml:space="preserve"> </w:t>
      </w:r>
      <w:r w:rsidR="002819A7" w:rsidRPr="002819A7">
        <w:rPr>
          <w:rFonts w:ascii="Calibri" w:hAnsi="Calibri" w:cs="Calibri"/>
          <w:b/>
          <w:sz w:val="22"/>
          <w:szCs w:val="22"/>
        </w:rPr>
        <w:t>8</w:t>
      </w:r>
      <w:r w:rsidR="00FE24AF" w:rsidRPr="002819A7">
        <w:rPr>
          <w:rFonts w:ascii="Calibri" w:hAnsi="Calibri" w:cs="Calibri"/>
          <w:b/>
          <w:sz w:val="22"/>
          <w:szCs w:val="22"/>
        </w:rPr>
        <w:t>.</w:t>
      </w:r>
      <w:r w:rsidR="002E54A0">
        <w:rPr>
          <w:rFonts w:ascii="Calibri" w:hAnsi="Calibri" w:cs="Calibri"/>
          <w:b/>
          <w:sz w:val="22"/>
          <w:szCs w:val="22"/>
        </w:rPr>
        <w:t xml:space="preserve"> </w:t>
      </w:r>
      <w:r w:rsidR="00FE24AF" w:rsidRPr="002819A7">
        <w:rPr>
          <w:rFonts w:ascii="Calibri" w:hAnsi="Calibri" w:cs="Calibri"/>
          <w:b/>
          <w:sz w:val="22"/>
          <w:szCs w:val="22"/>
        </w:rPr>
        <w:t>2017</w:t>
      </w:r>
      <w:r w:rsidRPr="002819A7">
        <w:rPr>
          <w:rFonts w:ascii="Calibri" w:hAnsi="Calibri" w:cs="Calibri"/>
          <w:sz w:val="22"/>
          <w:szCs w:val="22"/>
        </w:rPr>
        <w:t>, e</w:t>
      </w:r>
      <w:r w:rsidRPr="006F6896">
        <w:rPr>
          <w:rFonts w:ascii="Calibri" w:hAnsi="Calibri" w:cs="Calibri"/>
          <w:sz w:val="22"/>
          <w:szCs w:val="22"/>
        </w:rPr>
        <w:t xml:space="preserve">vidovaná k veřejné zakázce, zadávané v souladu se zákonem č. 134/2016 Sb. o zadávání veřejných zakázek (dále jen „zákon“) v NEN, zakázka </w:t>
      </w:r>
      <w:r w:rsidRPr="008555A3">
        <w:rPr>
          <w:rFonts w:ascii="Calibri" w:hAnsi="Calibri" w:cs="Calibri"/>
          <w:sz w:val="22"/>
          <w:szCs w:val="22"/>
        </w:rPr>
        <w:t>č. N006/17/V0000</w:t>
      </w:r>
      <w:r w:rsidR="008555A3" w:rsidRPr="008555A3">
        <w:rPr>
          <w:rFonts w:ascii="Calibri" w:hAnsi="Calibri" w:cs="Calibri"/>
          <w:sz w:val="22"/>
          <w:szCs w:val="22"/>
        </w:rPr>
        <w:t>6113</w:t>
      </w:r>
      <w:r w:rsidR="006914C0" w:rsidRPr="008555A3">
        <w:rPr>
          <w:rFonts w:ascii="Calibri" w:hAnsi="Calibri" w:cs="Calibri"/>
          <w:sz w:val="22"/>
          <w:szCs w:val="22"/>
        </w:rPr>
        <w:t>.</w:t>
      </w:r>
      <w:r w:rsidRPr="006F6896">
        <w:rPr>
          <w:rFonts w:ascii="Calibri" w:hAnsi="Calibri" w:cs="Calibri"/>
          <w:sz w:val="22"/>
          <w:szCs w:val="22"/>
        </w:rPr>
        <w:t xml:space="preserve">          </w:t>
      </w:r>
    </w:p>
    <w:p w:rsidR="00994E5C" w:rsidRPr="006F6896" w:rsidRDefault="00994E5C" w:rsidP="00994E5C">
      <w:pPr>
        <w:spacing w:line="276" w:lineRule="auto"/>
        <w:jc w:val="center"/>
        <w:rPr>
          <w:rFonts w:ascii="Calibri" w:hAnsi="Calibri"/>
          <w:b/>
          <w:bCs/>
          <w:sz w:val="22"/>
          <w:szCs w:val="22"/>
          <w:lang w:eastAsia="zh-CN"/>
        </w:rPr>
      </w:pPr>
    </w:p>
    <w:p w:rsidR="00994E5C" w:rsidRPr="006F6896" w:rsidRDefault="00994E5C" w:rsidP="00994E5C">
      <w:pPr>
        <w:jc w:val="center"/>
        <w:rPr>
          <w:rFonts w:ascii="Calibri" w:hAnsi="Calibri"/>
          <w:b/>
          <w:bCs/>
          <w:sz w:val="22"/>
          <w:szCs w:val="22"/>
          <w:lang w:eastAsia="zh-CN"/>
        </w:rPr>
      </w:pPr>
      <w:r w:rsidRPr="006F6896">
        <w:rPr>
          <w:rFonts w:ascii="Calibri" w:hAnsi="Calibri"/>
          <w:b/>
          <w:bCs/>
          <w:sz w:val="22"/>
          <w:szCs w:val="22"/>
          <w:lang w:eastAsia="zh-CN"/>
        </w:rPr>
        <w:t>III.</w:t>
      </w:r>
    </w:p>
    <w:p w:rsidR="00994E5C" w:rsidRDefault="00994E5C" w:rsidP="00994E5C">
      <w:pPr>
        <w:suppressAutoHyphens/>
        <w:jc w:val="center"/>
        <w:rPr>
          <w:rFonts w:ascii="Calibri" w:hAnsi="Calibri"/>
          <w:b/>
          <w:bCs/>
          <w:sz w:val="22"/>
          <w:szCs w:val="22"/>
          <w:lang w:eastAsia="zh-CN"/>
        </w:rPr>
      </w:pPr>
      <w:r w:rsidRPr="006F6896">
        <w:rPr>
          <w:rFonts w:ascii="Calibri" w:hAnsi="Calibri"/>
          <w:b/>
          <w:bCs/>
          <w:sz w:val="22"/>
          <w:szCs w:val="22"/>
          <w:lang w:eastAsia="zh-CN"/>
        </w:rPr>
        <w:t>Předmět díla</w:t>
      </w:r>
    </w:p>
    <w:p w:rsidR="004B49EB" w:rsidRPr="00F15E90" w:rsidRDefault="00F15E90" w:rsidP="00F15E90">
      <w:pPr>
        <w:suppressAutoHyphens/>
        <w:ind w:left="567" w:hanging="567"/>
        <w:jc w:val="both"/>
        <w:rPr>
          <w:rFonts w:ascii="Calibri" w:hAnsi="Calibri"/>
          <w:sz w:val="22"/>
          <w:szCs w:val="22"/>
          <w:lang w:eastAsia="zh-CN"/>
        </w:rPr>
      </w:pPr>
      <w:r>
        <w:rPr>
          <w:rFonts w:ascii="Calibri" w:hAnsi="Calibri"/>
          <w:sz w:val="22"/>
          <w:szCs w:val="22"/>
          <w:lang w:eastAsia="zh-CN"/>
        </w:rPr>
        <w:t>3.1</w:t>
      </w:r>
      <w:r>
        <w:rPr>
          <w:rFonts w:ascii="Calibri" w:hAnsi="Calibri"/>
          <w:sz w:val="22"/>
          <w:szCs w:val="22"/>
          <w:lang w:eastAsia="zh-CN"/>
        </w:rPr>
        <w:tab/>
      </w:r>
      <w:r w:rsidR="0018314F" w:rsidRPr="00F15E90">
        <w:rPr>
          <w:rFonts w:ascii="Calibri" w:hAnsi="Calibri"/>
          <w:sz w:val="22"/>
          <w:szCs w:val="22"/>
          <w:lang w:eastAsia="zh-CN"/>
        </w:rPr>
        <w:t xml:space="preserve">Zhotovitel zpracoval pro objednatele </w:t>
      </w:r>
      <w:r w:rsidR="0018314F" w:rsidRPr="00F15E90">
        <w:rPr>
          <w:rFonts w:ascii="Calibri" w:hAnsi="Calibri"/>
          <w:bCs/>
          <w:sz w:val="22"/>
          <w:szCs w:val="22"/>
          <w:lang w:eastAsia="zh-CN"/>
        </w:rPr>
        <w:t>projekt pro stavební povolení a provedení stavby v</w:t>
      </w:r>
      <w:r>
        <w:rPr>
          <w:rFonts w:ascii="Calibri" w:hAnsi="Calibri"/>
          <w:bCs/>
          <w:sz w:val="22"/>
          <w:szCs w:val="22"/>
          <w:lang w:eastAsia="zh-CN"/>
        </w:rPr>
        <w:t> </w:t>
      </w:r>
      <w:r w:rsidR="0018314F" w:rsidRPr="00F15E90">
        <w:rPr>
          <w:rFonts w:ascii="Calibri" w:hAnsi="Calibri"/>
          <w:bCs/>
          <w:sz w:val="22"/>
          <w:szCs w:val="22"/>
          <w:lang w:eastAsia="zh-CN"/>
        </w:rPr>
        <w:t>roce 2007, na který bylo následně vydáno závazné stanovisko KUZL 37121/2008 ze dne 2.</w:t>
      </w:r>
      <w:r w:rsidR="002E54A0">
        <w:rPr>
          <w:rFonts w:ascii="Calibri" w:hAnsi="Calibri"/>
          <w:bCs/>
          <w:sz w:val="22"/>
          <w:szCs w:val="22"/>
          <w:lang w:eastAsia="zh-CN"/>
        </w:rPr>
        <w:t xml:space="preserve"> </w:t>
      </w:r>
      <w:r w:rsidR="0018314F" w:rsidRPr="00F15E90">
        <w:rPr>
          <w:rFonts w:ascii="Calibri" w:hAnsi="Calibri"/>
          <w:bCs/>
          <w:sz w:val="22"/>
          <w:szCs w:val="22"/>
          <w:lang w:eastAsia="zh-CN"/>
        </w:rPr>
        <w:t>6.</w:t>
      </w:r>
      <w:r w:rsidR="002E54A0">
        <w:rPr>
          <w:rFonts w:ascii="Calibri" w:hAnsi="Calibri"/>
          <w:bCs/>
          <w:sz w:val="22"/>
          <w:szCs w:val="22"/>
          <w:lang w:eastAsia="zh-CN"/>
        </w:rPr>
        <w:t xml:space="preserve"> </w:t>
      </w:r>
      <w:r w:rsidR="0018314F" w:rsidRPr="00F15E90">
        <w:rPr>
          <w:rFonts w:ascii="Calibri" w:hAnsi="Calibri"/>
          <w:bCs/>
          <w:sz w:val="22"/>
          <w:szCs w:val="22"/>
          <w:lang w:eastAsia="zh-CN"/>
        </w:rPr>
        <w:t>2008.</w:t>
      </w:r>
      <w:r w:rsidR="004B49EB" w:rsidRPr="00F15E90">
        <w:rPr>
          <w:rFonts w:ascii="Calibri" w:hAnsi="Calibri"/>
          <w:bCs/>
          <w:sz w:val="22"/>
          <w:szCs w:val="22"/>
          <w:lang w:eastAsia="zh-CN"/>
        </w:rPr>
        <w:t xml:space="preserve"> S</w:t>
      </w:r>
      <w:r w:rsidR="0018314F" w:rsidRPr="00F15E90">
        <w:rPr>
          <w:rFonts w:ascii="Calibri" w:hAnsi="Calibri"/>
          <w:bCs/>
          <w:sz w:val="22"/>
          <w:szCs w:val="22"/>
          <w:lang w:eastAsia="zh-CN"/>
        </w:rPr>
        <w:t xml:space="preserve">mluvní strany se dohodly o provedení </w:t>
      </w:r>
      <w:r w:rsidR="0018314F" w:rsidRPr="00F15E90">
        <w:rPr>
          <w:rFonts w:ascii="Calibri" w:hAnsi="Calibri"/>
          <w:sz w:val="22"/>
          <w:szCs w:val="22"/>
          <w:u w:val="single"/>
          <w:lang w:eastAsia="zh-CN"/>
        </w:rPr>
        <w:t>aktualizace a rozšíření uvedené projektové dokumentace</w:t>
      </w:r>
      <w:r w:rsidR="0018314F" w:rsidRPr="00F15E90">
        <w:rPr>
          <w:rFonts w:ascii="Calibri" w:hAnsi="Calibri"/>
          <w:sz w:val="22"/>
          <w:szCs w:val="22"/>
          <w:lang w:eastAsia="zh-CN"/>
        </w:rPr>
        <w:t xml:space="preserve"> </w:t>
      </w:r>
      <w:r w:rsidR="0018314F" w:rsidRPr="00F15E90">
        <w:rPr>
          <w:rFonts w:ascii="Calibri" w:hAnsi="Calibri"/>
          <w:sz w:val="22"/>
          <w:szCs w:val="22"/>
          <w:lang w:eastAsia="zh-CN"/>
        </w:rPr>
        <w:lastRenderedPageBreak/>
        <w:t>pro akci</w:t>
      </w:r>
      <w:r w:rsidR="0018314F" w:rsidRPr="00F15E90">
        <w:rPr>
          <w:rFonts w:ascii="Calibri" w:hAnsi="Calibri"/>
          <w:b/>
          <w:sz w:val="22"/>
          <w:szCs w:val="22"/>
          <w:lang w:eastAsia="zh-CN"/>
        </w:rPr>
        <w:t xml:space="preserve">: „SH </w:t>
      </w:r>
      <w:proofErr w:type="spellStart"/>
      <w:r w:rsidR="0018314F" w:rsidRPr="00F15E90">
        <w:rPr>
          <w:rFonts w:ascii="Calibri" w:hAnsi="Calibri"/>
          <w:b/>
          <w:sz w:val="22"/>
          <w:szCs w:val="22"/>
          <w:lang w:eastAsia="zh-CN"/>
        </w:rPr>
        <w:t>Buchlov</w:t>
      </w:r>
      <w:proofErr w:type="spellEnd"/>
      <w:r w:rsidR="0018314F" w:rsidRPr="00F15E90">
        <w:rPr>
          <w:rFonts w:ascii="Calibri" w:hAnsi="Calibri"/>
          <w:b/>
          <w:sz w:val="22"/>
          <w:szCs w:val="22"/>
          <w:lang w:eastAsia="zh-CN"/>
        </w:rPr>
        <w:t xml:space="preserve"> - Oprava krovů a stropů nad hospodářskými objekty - aktualizace 2017“ - </w:t>
      </w:r>
      <w:r w:rsidR="0018314F" w:rsidRPr="00F15E90">
        <w:rPr>
          <w:rFonts w:ascii="Calibri" w:hAnsi="Calibri"/>
          <w:sz w:val="22"/>
          <w:szCs w:val="22"/>
          <w:lang w:eastAsia="zh-CN"/>
        </w:rPr>
        <w:t>projektová dokumentace pro provedení stavby (dále taky jako „DPS“).</w:t>
      </w:r>
    </w:p>
    <w:p w:rsidR="0018314F" w:rsidRPr="00F15E90" w:rsidRDefault="00F15E90" w:rsidP="00F15E90">
      <w:pPr>
        <w:suppressAutoHyphens/>
        <w:ind w:left="567" w:hanging="567"/>
        <w:jc w:val="both"/>
        <w:rPr>
          <w:rFonts w:ascii="Calibri" w:hAnsi="Calibri"/>
          <w:sz w:val="22"/>
          <w:szCs w:val="22"/>
          <w:lang w:eastAsia="zh-CN"/>
        </w:rPr>
      </w:pPr>
      <w:r>
        <w:rPr>
          <w:rFonts w:ascii="Calibri" w:hAnsi="Calibri"/>
          <w:sz w:val="22"/>
          <w:szCs w:val="22"/>
          <w:lang w:eastAsia="zh-CN"/>
        </w:rPr>
        <w:t>3.2</w:t>
      </w:r>
      <w:r>
        <w:rPr>
          <w:rFonts w:ascii="Calibri" w:hAnsi="Calibri"/>
          <w:sz w:val="22"/>
          <w:szCs w:val="22"/>
          <w:lang w:eastAsia="zh-CN"/>
        </w:rPr>
        <w:tab/>
      </w:r>
      <w:r w:rsidR="0018314F" w:rsidRPr="00F15E90">
        <w:rPr>
          <w:rFonts w:ascii="Calibri" w:hAnsi="Calibri"/>
          <w:sz w:val="22"/>
          <w:szCs w:val="22"/>
          <w:lang w:eastAsia="zh-CN"/>
        </w:rPr>
        <w:t>Aktualizací se rozumí oprava a doplnění původní projektové dokumentace o nové skutečnosti, které původní dokumentace neřešila, popř. nové skutečnosti, které mohly nastat po uplynutí 10 let od termínu zpracování původního projektu.</w:t>
      </w:r>
    </w:p>
    <w:p w:rsidR="004B49EB" w:rsidRPr="004B49EB" w:rsidRDefault="004B49EB" w:rsidP="004B49EB">
      <w:pPr>
        <w:pStyle w:val="Odstavecseseznamem"/>
        <w:suppressAutoHyphens/>
        <w:ind w:left="567"/>
        <w:jc w:val="both"/>
        <w:rPr>
          <w:rFonts w:ascii="Calibri" w:hAnsi="Calibri"/>
          <w:sz w:val="22"/>
          <w:szCs w:val="22"/>
          <w:lang w:eastAsia="zh-CN"/>
        </w:rPr>
      </w:pPr>
      <w:r w:rsidRPr="004B49EB">
        <w:rPr>
          <w:rFonts w:ascii="Calibri" w:hAnsi="Calibri"/>
          <w:sz w:val="22"/>
          <w:szCs w:val="22"/>
          <w:u w:val="single"/>
          <w:lang w:eastAsia="zh-CN"/>
        </w:rPr>
        <w:t>Jedná se zejména o:</w:t>
      </w:r>
      <w:r w:rsidRPr="004B49EB">
        <w:rPr>
          <w:rFonts w:ascii="Calibri" w:hAnsi="Calibri"/>
          <w:sz w:val="22"/>
          <w:szCs w:val="22"/>
          <w:lang w:eastAsia="zh-CN"/>
        </w:rPr>
        <w:t xml:space="preserve"> </w:t>
      </w:r>
      <w:r w:rsidRPr="004B49EB">
        <w:rPr>
          <w:rFonts w:ascii="Calibri" w:hAnsi="Calibri"/>
          <w:sz w:val="22"/>
          <w:szCs w:val="22"/>
          <w:lang w:eastAsia="zh-CN"/>
        </w:rPr>
        <w:tab/>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provedení mykologického průzkumu a doplňujících průzkumů stavebně technických;</w:t>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 xml:space="preserve">aktualizaci a doplnění projektové dokumentace </w:t>
      </w:r>
      <w:r w:rsidR="006B637A" w:rsidRPr="0018314F">
        <w:rPr>
          <w:rFonts w:ascii="Calibri" w:hAnsi="Calibri"/>
          <w:sz w:val="22"/>
          <w:szCs w:val="22"/>
          <w:lang w:eastAsia="cs-CZ"/>
        </w:rPr>
        <w:t>o nové skutečnosti</w:t>
      </w:r>
      <w:r w:rsidR="006B637A">
        <w:rPr>
          <w:rFonts w:ascii="Calibri" w:hAnsi="Calibri"/>
          <w:sz w:val="22"/>
          <w:szCs w:val="22"/>
          <w:lang w:eastAsia="cs-CZ"/>
        </w:rPr>
        <w:t xml:space="preserve">, tj. </w:t>
      </w:r>
      <w:r w:rsidRPr="0018314F">
        <w:rPr>
          <w:rFonts w:ascii="Calibri" w:hAnsi="Calibri"/>
          <w:sz w:val="22"/>
          <w:szCs w:val="22"/>
          <w:lang w:eastAsia="cs-CZ"/>
        </w:rPr>
        <w:t>- technické zprávy, výkresy</w:t>
      </w:r>
      <w:r w:rsidR="00EC7543">
        <w:rPr>
          <w:rFonts w:ascii="Calibri" w:hAnsi="Calibri"/>
          <w:sz w:val="22"/>
          <w:szCs w:val="22"/>
          <w:lang w:eastAsia="cs-CZ"/>
        </w:rPr>
        <w:t xml:space="preserve"> </w:t>
      </w:r>
      <w:r w:rsidR="006B637A">
        <w:rPr>
          <w:rFonts w:ascii="Calibri" w:hAnsi="Calibri"/>
          <w:sz w:val="22"/>
          <w:szCs w:val="22"/>
          <w:lang w:eastAsia="cs-CZ"/>
        </w:rPr>
        <w:t>dotčené změnou</w:t>
      </w:r>
      <w:r w:rsidR="00F07C5E">
        <w:rPr>
          <w:rFonts w:ascii="Calibri" w:hAnsi="Calibri"/>
          <w:sz w:val="22"/>
          <w:szCs w:val="22"/>
          <w:lang w:eastAsia="cs-CZ"/>
        </w:rPr>
        <w:t xml:space="preserve"> </w:t>
      </w:r>
      <w:r w:rsidRPr="0018314F">
        <w:rPr>
          <w:rFonts w:ascii="Calibri" w:hAnsi="Calibri"/>
          <w:sz w:val="22"/>
          <w:szCs w:val="22"/>
          <w:lang w:eastAsia="cs-CZ"/>
        </w:rPr>
        <w:t>(vč.</w:t>
      </w:r>
      <w:r w:rsidR="00EC7543">
        <w:rPr>
          <w:rFonts w:ascii="Calibri" w:hAnsi="Calibri"/>
          <w:sz w:val="22"/>
          <w:szCs w:val="22"/>
          <w:lang w:eastAsia="cs-CZ"/>
        </w:rPr>
        <w:t xml:space="preserve"> výkresu </w:t>
      </w:r>
      <w:r w:rsidRPr="0018314F">
        <w:rPr>
          <w:rFonts w:ascii="Calibri" w:hAnsi="Calibri"/>
          <w:sz w:val="22"/>
          <w:szCs w:val="22"/>
          <w:lang w:eastAsia="cs-CZ"/>
        </w:rPr>
        <w:t>hromosvodu),</w:t>
      </w:r>
      <w:r w:rsidR="00EC7543">
        <w:rPr>
          <w:rFonts w:ascii="Calibri" w:hAnsi="Calibri"/>
          <w:sz w:val="22"/>
          <w:szCs w:val="22"/>
          <w:lang w:eastAsia="cs-CZ"/>
        </w:rPr>
        <w:t xml:space="preserve"> </w:t>
      </w:r>
      <w:r w:rsidRPr="0018314F">
        <w:rPr>
          <w:rFonts w:ascii="Calibri" w:hAnsi="Calibri"/>
          <w:sz w:val="22"/>
          <w:szCs w:val="22"/>
          <w:lang w:eastAsia="cs-CZ"/>
        </w:rPr>
        <w:t xml:space="preserve">výpisy </w:t>
      </w:r>
      <w:r w:rsidR="006B637A">
        <w:rPr>
          <w:rFonts w:ascii="Calibri" w:hAnsi="Calibri"/>
          <w:sz w:val="22"/>
          <w:szCs w:val="22"/>
          <w:lang w:eastAsia="cs-CZ"/>
        </w:rPr>
        <w:t>prvků, seznamy použitých materiálů</w:t>
      </w:r>
      <w:r w:rsidR="00EC7543">
        <w:rPr>
          <w:rFonts w:ascii="Calibri" w:hAnsi="Calibri"/>
          <w:sz w:val="22"/>
          <w:szCs w:val="22"/>
          <w:lang w:eastAsia="cs-CZ"/>
        </w:rPr>
        <w:t>,</w:t>
      </w:r>
      <w:r w:rsidRPr="0018314F">
        <w:rPr>
          <w:rFonts w:ascii="Calibri" w:hAnsi="Calibri"/>
          <w:sz w:val="22"/>
          <w:szCs w:val="22"/>
          <w:lang w:eastAsia="cs-CZ"/>
        </w:rPr>
        <w:t xml:space="preserve"> vč. doplnění </w:t>
      </w:r>
      <w:r w:rsidR="006B637A">
        <w:rPr>
          <w:rFonts w:ascii="Calibri" w:hAnsi="Calibri"/>
          <w:sz w:val="22"/>
          <w:szCs w:val="22"/>
          <w:lang w:eastAsia="cs-CZ"/>
        </w:rPr>
        <w:t xml:space="preserve">projektu </w:t>
      </w:r>
      <w:r w:rsidRPr="0018314F">
        <w:rPr>
          <w:rFonts w:ascii="Calibri" w:hAnsi="Calibri"/>
          <w:sz w:val="22"/>
          <w:szCs w:val="22"/>
          <w:lang w:eastAsia="cs-CZ"/>
        </w:rPr>
        <w:t xml:space="preserve">novými výkresy a podrobnostmi; </w:t>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 xml:space="preserve">doplnění tepelné izolace v konstrukcích stropů popř. na podlaze půdy nad vytápěnými prostory  </w:t>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oprava konstrukcí komínů vč. detailů napojení na krytinu, atik vč. jejich krytí;</w:t>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provedení statického posouzení prvků krovů a stropu;</w:t>
      </w:r>
      <w:r w:rsidR="006B637A">
        <w:rPr>
          <w:rFonts w:ascii="Calibri" w:hAnsi="Calibri"/>
          <w:sz w:val="22"/>
          <w:szCs w:val="22"/>
          <w:lang w:eastAsia="cs-CZ"/>
        </w:rPr>
        <w:t xml:space="preserve"> </w:t>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 xml:space="preserve">oprava částí stavby (římsy, příčky, stěny apod.) dotčených navrhovanou opravou střechy a </w:t>
      </w:r>
      <w:r w:rsidRPr="0018314F">
        <w:rPr>
          <w:rFonts w:ascii="Calibri" w:hAnsi="Calibri"/>
          <w:sz w:val="22"/>
          <w:szCs w:val="22"/>
          <w:lang w:eastAsia="cs-CZ"/>
        </w:rPr>
        <w:tab/>
        <w:t>stropů;</w:t>
      </w:r>
    </w:p>
    <w:p w:rsidR="004B49EB" w:rsidRPr="0018314F" w:rsidRDefault="004B49EB" w:rsidP="004B49EB">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 xml:space="preserve">doplnění projektové dokumentace o technické detaily - opravy konstrukcí střechy a stropů, </w:t>
      </w:r>
      <w:r w:rsidRPr="0018314F">
        <w:rPr>
          <w:rFonts w:ascii="Calibri" w:hAnsi="Calibri"/>
          <w:sz w:val="22"/>
          <w:szCs w:val="22"/>
          <w:lang w:eastAsia="cs-CZ"/>
        </w:rPr>
        <w:tab/>
        <w:t>jejich napojování, kotvení a uložení;</w:t>
      </w:r>
    </w:p>
    <w:p w:rsidR="004B49EB" w:rsidRPr="00507FAA" w:rsidRDefault="004B49EB" w:rsidP="00507FAA">
      <w:pPr>
        <w:numPr>
          <w:ilvl w:val="0"/>
          <w:numId w:val="2"/>
        </w:numPr>
        <w:tabs>
          <w:tab w:val="left" w:pos="567"/>
        </w:tabs>
        <w:suppressAutoHyphens/>
        <w:spacing w:after="160"/>
        <w:ind w:left="567" w:firstLine="0"/>
        <w:contextualSpacing/>
        <w:jc w:val="both"/>
        <w:rPr>
          <w:rFonts w:ascii="Calibri" w:hAnsi="Calibri"/>
          <w:sz w:val="22"/>
          <w:szCs w:val="22"/>
          <w:lang w:eastAsia="cs-CZ"/>
        </w:rPr>
      </w:pPr>
      <w:r w:rsidRPr="0018314F">
        <w:rPr>
          <w:rFonts w:ascii="Calibri" w:hAnsi="Calibri"/>
          <w:sz w:val="22"/>
          <w:szCs w:val="22"/>
          <w:lang w:eastAsia="cs-CZ"/>
        </w:rPr>
        <w:t xml:space="preserve">doplnění technických zpráv o technologické postupy, receptury použitých maltových směsí, </w:t>
      </w:r>
      <w:r w:rsidRPr="0018314F">
        <w:rPr>
          <w:rFonts w:ascii="Calibri" w:hAnsi="Calibri"/>
          <w:sz w:val="22"/>
          <w:szCs w:val="22"/>
          <w:lang w:eastAsia="cs-CZ"/>
        </w:rPr>
        <w:tab/>
        <w:t xml:space="preserve">návrhy na opravu omítek (stěn, komínů, nadezdívek) v prostoru půdy a nad rovinou střechy vč., </w:t>
      </w:r>
      <w:r w:rsidRPr="0018314F">
        <w:rPr>
          <w:rFonts w:ascii="Calibri" w:hAnsi="Calibri"/>
          <w:sz w:val="22"/>
          <w:szCs w:val="22"/>
          <w:lang w:eastAsia="cs-CZ"/>
        </w:rPr>
        <w:tab/>
        <w:t xml:space="preserve">doplnění </w:t>
      </w:r>
      <w:r w:rsidR="00EC7543" w:rsidRPr="00EC7543">
        <w:rPr>
          <w:rFonts w:ascii="Calibri" w:hAnsi="Calibri"/>
          <w:sz w:val="22"/>
          <w:szCs w:val="22"/>
          <w:u w:val="single"/>
          <w:lang w:eastAsia="cs-CZ"/>
        </w:rPr>
        <w:t>P</w:t>
      </w:r>
      <w:r w:rsidRPr="00EC7543">
        <w:rPr>
          <w:rFonts w:ascii="Calibri" w:hAnsi="Calibri"/>
          <w:sz w:val="22"/>
          <w:szCs w:val="22"/>
          <w:u w:val="single"/>
          <w:lang w:eastAsia="cs-CZ"/>
        </w:rPr>
        <w:t>lánu organizace výstavby</w:t>
      </w:r>
      <w:r w:rsidRPr="0018314F">
        <w:rPr>
          <w:rFonts w:ascii="Calibri" w:hAnsi="Calibri"/>
          <w:sz w:val="22"/>
          <w:szCs w:val="22"/>
          <w:lang w:eastAsia="cs-CZ"/>
        </w:rPr>
        <w:t xml:space="preserve"> </w:t>
      </w:r>
      <w:r w:rsidR="00EC7543">
        <w:rPr>
          <w:rFonts w:ascii="Calibri" w:hAnsi="Calibri"/>
          <w:sz w:val="22"/>
          <w:szCs w:val="22"/>
          <w:lang w:eastAsia="cs-CZ"/>
        </w:rPr>
        <w:t>v</w:t>
      </w:r>
      <w:r w:rsidR="006B637A">
        <w:rPr>
          <w:rFonts w:ascii="Calibri" w:hAnsi="Calibri"/>
          <w:sz w:val="22"/>
          <w:szCs w:val="22"/>
          <w:lang w:eastAsia="cs-CZ"/>
        </w:rPr>
        <w:t> </w:t>
      </w:r>
      <w:r w:rsidR="00EC7543">
        <w:rPr>
          <w:rFonts w:ascii="Calibri" w:hAnsi="Calibri"/>
          <w:sz w:val="22"/>
          <w:szCs w:val="22"/>
          <w:lang w:eastAsia="cs-CZ"/>
        </w:rPr>
        <w:t>S</w:t>
      </w:r>
      <w:r w:rsidR="006B637A">
        <w:rPr>
          <w:rFonts w:ascii="Calibri" w:hAnsi="Calibri"/>
          <w:sz w:val="22"/>
          <w:szCs w:val="22"/>
          <w:lang w:eastAsia="cs-CZ"/>
        </w:rPr>
        <w:t>ouhrnné technické zprávě</w:t>
      </w:r>
      <w:r w:rsidR="00EC7543">
        <w:rPr>
          <w:rFonts w:ascii="Calibri" w:hAnsi="Calibri"/>
          <w:sz w:val="22"/>
          <w:szCs w:val="22"/>
          <w:lang w:eastAsia="cs-CZ"/>
        </w:rPr>
        <w:t xml:space="preserve"> </w:t>
      </w:r>
      <w:r w:rsidRPr="0018314F">
        <w:rPr>
          <w:rFonts w:ascii="Calibri" w:hAnsi="Calibri"/>
          <w:sz w:val="22"/>
          <w:szCs w:val="22"/>
          <w:lang w:eastAsia="cs-CZ"/>
        </w:rPr>
        <w:t>apod.</w:t>
      </w:r>
    </w:p>
    <w:p w:rsidR="004B49EB" w:rsidRDefault="004B49EB" w:rsidP="004B49EB">
      <w:pPr>
        <w:numPr>
          <w:ilvl w:val="0"/>
          <w:numId w:val="2"/>
        </w:numPr>
        <w:tabs>
          <w:tab w:val="left" w:pos="567"/>
        </w:tabs>
        <w:suppressAutoHyphens/>
        <w:ind w:left="567" w:firstLine="0"/>
        <w:contextualSpacing/>
        <w:jc w:val="both"/>
        <w:rPr>
          <w:rFonts w:ascii="Calibri" w:hAnsi="Calibri"/>
          <w:sz w:val="22"/>
          <w:szCs w:val="22"/>
          <w:lang w:eastAsia="cs-CZ"/>
        </w:rPr>
      </w:pPr>
      <w:r w:rsidRPr="0018314F">
        <w:rPr>
          <w:rFonts w:ascii="Calibri" w:hAnsi="Calibri"/>
          <w:sz w:val="22"/>
          <w:szCs w:val="22"/>
          <w:lang w:eastAsia="cs-CZ"/>
        </w:rPr>
        <w:t>aktualizace rozpočtu v aktuálně platné cenové soustavě vč. výkaz výměr</w:t>
      </w:r>
    </w:p>
    <w:p w:rsidR="00E01984" w:rsidRPr="00BB7021" w:rsidRDefault="00F15E90" w:rsidP="00F15E90">
      <w:pPr>
        <w:suppressAutoHyphens/>
        <w:ind w:left="567" w:hanging="567"/>
        <w:jc w:val="both"/>
        <w:rPr>
          <w:rFonts w:ascii="Calibri" w:hAnsi="Calibri"/>
          <w:sz w:val="22"/>
          <w:szCs w:val="22"/>
          <w:lang w:eastAsia="zh-CN"/>
        </w:rPr>
      </w:pPr>
      <w:r>
        <w:rPr>
          <w:rFonts w:ascii="Calibri" w:hAnsi="Calibri"/>
          <w:sz w:val="22"/>
          <w:szCs w:val="22"/>
          <w:lang w:eastAsia="zh-CN"/>
        </w:rPr>
        <w:t>3.3</w:t>
      </w:r>
      <w:r>
        <w:rPr>
          <w:rFonts w:ascii="Calibri" w:hAnsi="Calibri"/>
          <w:sz w:val="22"/>
          <w:szCs w:val="22"/>
          <w:lang w:eastAsia="zh-CN"/>
        </w:rPr>
        <w:tab/>
      </w:r>
      <w:r w:rsidR="00E01984" w:rsidRPr="00F15E90">
        <w:rPr>
          <w:rFonts w:ascii="Calibri" w:hAnsi="Calibri"/>
          <w:sz w:val="22"/>
          <w:szCs w:val="22"/>
          <w:lang w:eastAsia="zh-CN"/>
        </w:rPr>
        <w:t xml:space="preserve">Zhotovení </w:t>
      </w:r>
      <w:r w:rsidR="00984976" w:rsidRPr="00F15E90">
        <w:rPr>
          <w:rFonts w:ascii="Calibri" w:hAnsi="Calibri"/>
          <w:sz w:val="22"/>
          <w:szCs w:val="22"/>
          <w:lang w:eastAsia="zh-CN"/>
        </w:rPr>
        <w:t xml:space="preserve">aktualizované projektové dokumentace </w:t>
      </w:r>
      <w:r w:rsidR="00E01984" w:rsidRPr="00F15E90">
        <w:rPr>
          <w:rFonts w:ascii="Calibri" w:hAnsi="Calibri"/>
          <w:sz w:val="22"/>
          <w:szCs w:val="22"/>
          <w:lang w:eastAsia="zh-CN"/>
        </w:rPr>
        <w:t>zahrnuje ty</w:t>
      </w:r>
      <w:r w:rsidR="00E01984" w:rsidRPr="00BB7021">
        <w:rPr>
          <w:rFonts w:ascii="Calibri" w:hAnsi="Calibri"/>
          <w:sz w:val="22"/>
          <w:szCs w:val="22"/>
          <w:lang w:eastAsia="zh-CN"/>
        </w:rPr>
        <w:t xml:space="preserve">to části: </w:t>
      </w:r>
    </w:p>
    <w:p w:rsidR="00E01984" w:rsidRPr="0018314F" w:rsidRDefault="00E01984" w:rsidP="00E01984">
      <w:pPr>
        <w:tabs>
          <w:tab w:val="left" w:pos="538"/>
        </w:tabs>
        <w:suppressAutoHyphens/>
        <w:ind w:left="567" w:hanging="567"/>
        <w:jc w:val="both"/>
        <w:rPr>
          <w:rFonts w:ascii="Calibri" w:hAnsi="Calibri"/>
          <w:sz w:val="22"/>
          <w:szCs w:val="22"/>
          <w:lang w:eastAsia="zh-CN"/>
        </w:rPr>
      </w:pPr>
      <w:r w:rsidRPr="00BB7021">
        <w:rPr>
          <w:rFonts w:ascii="Calibri" w:hAnsi="Calibri"/>
          <w:sz w:val="22"/>
          <w:szCs w:val="22"/>
          <w:lang w:eastAsia="zh-CN"/>
        </w:rPr>
        <w:tab/>
        <w:t>a) zpracování projektové dokumentace pro provedení stavby s</w:t>
      </w:r>
      <w:r w:rsidR="006B637A" w:rsidRPr="00BB7021">
        <w:rPr>
          <w:rFonts w:ascii="Calibri" w:hAnsi="Calibri"/>
          <w:sz w:val="22"/>
          <w:szCs w:val="22"/>
          <w:lang w:eastAsia="zh-CN"/>
        </w:rPr>
        <w:t> </w:t>
      </w:r>
      <w:r w:rsidRPr="00BB7021">
        <w:rPr>
          <w:rFonts w:ascii="Calibri" w:hAnsi="Calibri"/>
          <w:sz w:val="22"/>
          <w:szCs w:val="22"/>
          <w:lang w:eastAsia="zh-CN"/>
        </w:rPr>
        <w:t>označením</w:t>
      </w:r>
      <w:r w:rsidR="006B637A" w:rsidRPr="00BB7021">
        <w:rPr>
          <w:rFonts w:ascii="Calibri" w:hAnsi="Calibri"/>
          <w:sz w:val="22"/>
          <w:szCs w:val="22"/>
          <w:lang w:eastAsia="zh-CN"/>
        </w:rPr>
        <w:t xml:space="preserve"> </w:t>
      </w:r>
      <w:r w:rsidR="00F07C5E" w:rsidRPr="00BB7021">
        <w:rPr>
          <w:rFonts w:ascii="Calibri" w:hAnsi="Calibri"/>
          <w:sz w:val="22"/>
          <w:szCs w:val="22"/>
          <w:lang w:eastAsia="zh-CN"/>
        </w:rPr>
        <w:t>zm</w:t>
      </w:r>
      <w:r w:rsidR="002819A7" w:rsidRPr="00BB7021">
        <w:rPr>
          <w:rFonts w:ascii="Calibri" w:hAnsi="Calibri"/>
          <w:sz w:val="22"/>
          <w:szCs w:val="22"/>
          <w:lang w:eastAsia="zh-CN"/>
        </w:rPr>
        <w:t>ě</w:t>
      </w:r>
      <w:r w:rsidR="00F07C5E" w:rsidRPr="00BB7021">
        <w:rPr>
          <w:rFonts w:ascii="Calibri" w:hAnsi="Calibri"/>
          <w:sz w:val="22"/>
          <w:szCs w:val="22"/>
          <w:lang w:eastAsia="zh-CN"/>
        </w:rPr>
        <w:t>ny</w:t>
      </w:r>
      <w:r w:rsidR="006B637A" w:rsidRPr="00BB7021">
        <w:rPr>
          <w:rFonts w:ascii="Calibri" w:hAnsi="Calibri"/>
          <w:sz w:val="22"/>
          <w:szCs w:val="22"/>
          <w:lang w:eastAsia="zh-CN"/>
        </w:rPr>
        <w:t xml:space="preserve"> </w:t>
      </w:r>
      <w:r w:rsidR="00F07C5E" w:rsidRPr="00BB7021">
        <w:rPr>
          <w:rFonts w:ascii="Calibri" w:hAnsi="Calibri"/>
          <w:sz w:val="22"/>
          <w:szCs w:val="22"/>
          <w:lang w:eastAsia="zh-CN"/>
        </w:rPr>
        <w:t xml:space="preserve">„a“: </w:t>
      </w:r>
      <w:r w:rsidRPr="00BB7021">
        <w:rPr>
          <w:rFonts w:ascii="Calibri" w:hAnsi="Calibri"/>
          <w:b/>
          <w:sz w:val="22"/>
          <w:szCs w:val="22"/>
          <w:lang w:eastAsia="zh-CN"/>
        </w:rPr>
        <w:t>„SH</w:t>
      </w:r>
      <w:r w:rsidRPr="0018314F">
        <w:rPr>
          <w:rFonts w:ascii="Calibri" w:hAnsi="Calibri"/>
          <w:b/>
          <w:sz w:val="22"/>
          <w:szCs w:val="22"/>
          <w:lang w:eastAsia="zh-CN"/>
        </w:rPr>
        <w:t xml:space="preserve"> </w:t>
      </w:r>
      <w:proofErr w:type="spellStart"/>
      <w:r w:rsidRPr="0018314F">
        <w:rPr>
          <w:rFonts w:ascii="Calibri" w:hAnsi="Calibri"/>
          <w:b/>
          <w:sz w:val="22"/>
          <w:szCs w:val="22"/>
          <w:lang w:eastAsia="zh-CN"/>
        </w:rPr>
        <w:t>Buchlov</w:t>
      </w:r>
      <w:proofErr w:type="spellEnd"/>
      <w:r w:rsidRPr="0018314F">
        <w:rPr>
          <w:rFonts w:ascii="Calibri" w:hAnsi="Calibri"/>
          <w:b/>
          <w:sz w:val="22"/>
          <w:szCs w:val="22"/>
          <w:lang w:eastAsia="zh-CN"/>
        </w:rPr>
        <w:t xml:space="preserve"> -</w:t>
      </w:r>
      <w:r w:rsidRPr="006B637A">
        <w:rPr>
          <w:rFonts w:ascii="Calibri" w:hAnsi="Calibri"/>
          <w:b/>
          <w:sz w:val="22"/>
          <w:szCs w:val="22"/>
          <w:lang w:eastAsia="zh-CN"/>
        </w:rPr>
        <w:t xml:space="preserve"> </w:t>
      </w:r>
      <w:r w:rsidR="006B637A" w:rsidRPr="006B637A">
        <w:rPr>
          <w:rFonts w:ascii="Calibri" w:hAnsi="Calibri"/>
          <w:b/>
          <w:sz w:val="22"/>
          <w:szCs w:val="22"/>
          <w:lang w:eastAsia="zh-CN"/>
        </w:rPr>
        <w:t>Obnova</w:t>
      </w:r>
      <w:r w:rsidRPr="006B637A">
        <w:rPr>
          <w:rFonts w:ascii="Calibri" w:hAnsi="Calibri"/>
          <w:b/>
          <w:sz w:val="22"/>
          <w:szCs w:val="22"/>
          <w:lang w:eastAsia="zh-CN"/>
        </w:rPr>
        <w:t xml:space="preserve"> </w:t>
      </w:r>
      <w:r w:rsidR="006B637A" w:rsidRPr="006B637A">
        <w:rPr>
          <w:rFonts w:ascii="Calibri" w:hAnsi="Calibri"/>
          <w:b/>
          <w:sz w:val="22"/>
          <w:szCs w:val="22"/>
          <w:lang w:eastAsia="zh-CN"/>
        </w:rPr>
        <w:t xml:space="preserve"> </w:t>
      </w:r>
      <w:r w:rsidRPr="0018314F">
        <w:rPr>
          <w:rFonts w:ascii="Calibri" w:hAnsi="Calibri"/>
          <w:b/>
          <w:sz w:val="22"/>
          <w:szCs w:val="22"/>
          <w:lang w:eastAsia="zh-CN"/>
        </w:rPr>
        <w:t>krovů a stropů nad hospodářskými objekty - 2017“</w:t>
      </w:r>
    </w:p>
    <w:p w:rsidR="00E01984" w:rsidRPr="0018314F" w:rsidRDefault="00507FAA" w:rsidP="00E01984">
      <w:pPr>
        <w:tabs>
          <w:tab w:val="left" w:pos="9540"/>
        </w:tabs>
        <w:suppressAutoHyphens/>
        <w:ind w:left="567" w:right="278"/>
        <w:jc w:val="both"/>
        <w:rPr>
          <w:rFonts w:ascii="Calibri" w:hAnsi="Calibri"/>
          <w:sz w:val="22"/>
          <w:szCs w:val="22"/>
          <w:lang w:eastAsia="zh-CN"/>
        </w:rPr>
      </w:pPr>
      <w:r>
        <w:rPr>
          <w:rFonts w:ascii="Calibri" w:hAnsi="Calibri"/>
          <w:sz w:val="22"/>
          <w:szCs w:val="22"/>
          <w:lang w:eastAsia="zh-CN"/>
        </w:rPr>
        <w:t>b</w:t>
      </w:r>
      <w:r w:rsidR="00E01984" w:rsidRPr="0018314F">
        <w:rPr>
          <w:rFonts w:ascii="Calibri" w:hAnsi="Calibri"/>
          <w:sz w:val="22"/>
          <w:szCs w:val="22"/>
          <w:lang w:eastAsia="zh-CN"/>
        </w:rPr>
        <w:t>) autorský dozor při realizaci stavby</w:t>
      </w:r>
    </w:p>
    <w:p w:rsidR="00E01984" w:rsidRPr="00F15E90" w:rsidRDefault="00F15E90" w:rsidP="00F15E90">
      <w:pPr>
        <w:suppressAutoHyphens/>
        <w:ind w:left="567" w:hanging="567"/>
        <w:jc w:val="both"/>
        <w:rPr>
          <w:rFonts w:ascii="Calibri" w:hAnsi="Calibri"/>
          <w:sz w:val="22"/>
          <w:szCs w:val="22"/>
          <w:u w:val="single"/>
          <w:lang w:eastAsia="cs-CZ"/>
        </w:rPr>
      </w:pPr>
      <w:r>
        <w:rPr>
          <w:rFonts w:ascii="Calibri" w:hAnsi="Calibri"/>
          <w:sz w:val="22"/>
          <w:szCs w:val="22"/>
          <w:lang w:eastAsia="cs-CZ"/>
        </w:rPr>
        <w:t>3.4</w:t>
      </w:r>
      <w:r>
        <w:rPr>
          <w:rFonts w:ascii="Calibri" w:hAnsi="Calibri"/>
          <w:sz w:val="22"/>
          <w:szCs w:val="22"/>
          <w:lang w:eastAsia="cs-CZ"/>
        </w:rPr>
        <w:tab/>
      </w:r>
      <w:r w:rsidR="004A3EBE" w:rsidRPr="00F15E90">
        <w:rPr>
          <w:rFonts w:ascii="Calibri" w:hAnsi="Calibri"/>
          <w:sz w:val="22"/>
          <w:szCs w:val="22"/>
          <w:lang w:eastAsia="cs-CZ"/>
        </w:rPr>
        <w:t xml:space="preserve">Projektová dokumentace </w:t>
      </w:r>
      <w:r w:rsidR="00E01984" w:rsidRPr="00F15E90">
        <w:rPr>
          <w:rFonts w:ascii="Calibri" w:hAnsi="Calibri"/>
          <w:sz w:val="22"/>
          <w:szCs w:val="22"/>
          <w:lang w:eastAsia="cs-CZ"/>
        </w:rPr>
        <w:t xml:space="preserve">bude </w:t>
      </w:r>
      <w:r w:rsidR="00BB1701" w:rsidRPr="00F15E90">
        <w:rPr>
          <w:rFonts w:ascii="Calibri" w:hAnsi="Calibri"/>
          <w:sz w:val="22"/>
          <w:szCs w:val="22"/>
          <w:lang w:eastAsia="cs-CZ"/>
        </w:rPr>
        <w:t xml:space="preserve">vyhotovena a členěna </w:t>
      </w:r>
      <w:r w:rsidR="00E01984" w:rsidRPr="00F15E90">
        <w:rPr>
          <w:rFonts w:ascii="Calibri" w:hAnsi="Calibri"/>
          <w:sz w:val="22"/>
          <w:szCs w:val="22"/>
          <w:lang w:eastAsia="cs-CZ"/>
        </w:rPr>
        <w:t xml:space="preserve">dle </w:t>
      </w:r>
      <w:proofErr w:type="spellStart"/>
      <w:r w:rsidR="00E01984" w:rsidRPr="00F15E90">
        <w:rPr>
          <w:rFonts w:ascii="Calibri" w:hAnsi="Calibri"/>
          <w:sz w:val="22"/>
          <w:szCs w:val="22"/>
          <w:u w:val="single"/>
          <w:lang w:eastAsia="cs-CZ"/>
        </w:rPr>
        <w:t>vyhl</w:t>
      </w:r>
      <w:proofErr w:type="spellEnd"/>
      <w:r w:rsidR="00BB1701" w:rsidRPr="00F15E90">
        <w:rPr>
          <w:rFonts w:ascii="Calibri" w:hAnsi="Calibri"/>
          <w:sz w:val="22"/>
          <w:szCs w:val="22"/>
          <w:u w:val="single"/>
          <w:lang w:eastAsia="cs-CZ"/>
        </w:rPr>
        <w:t>.</w:t>
      </w:r>
      <w:r w:rsidR="002E54A0">
        <w:rPr>
          <w:rFonts w:ascii="Calibri" w:hAnsi="Calibri"/>
          <w:sz w:val="22"/>
          <w:szCs w:val="22"/>
          <w:u w:val="single"/>
          <w:lang w:eastAsia="cs-CZ"/>
        </w:rPr>
        <w:t xml:space="preserve"> </w:t>
      </w:r>
      <w:r w:rsidR="00E01984" w:rsidRPr="00F15E90">
        <w:rPr>
          <w:rFonts w:ascii="Calibri" w:hAnsi="Calibri"/>
          <w:sz w:val="22"/>
          <w:szCs w:val="22"/>
          <w:u w:val="single"/>
          <w:lang w:eastAsia="cs-CZ"/>
        </w:rPr>
        <w:t>č.499/2006 Sb.</w:t>
      </w:r>
      <w:r w:rsidR="00E01984" w:rsidRPr="00F15E90">
        <w:rPr>
          <w:rFonts w:ascii="Calibri" w:hAnsi="Calibri"/>
          <w:sz w:val="22"/>
          <w:szCs w:val="22"/>
          <w:lang w:eastAsia="cs-CZ"/>
        </w:rPr>
        <w:t xml:space="preserve"> o dokumentaci staveb, ve znění pozdějších předpisů,</w:t>
      </w:r>
      <w:r w:rsidR="006B637A">
        <w:rPr>
          <w:rFonts w:ascii="Calibri" w:hAnsi="Calibri"/>
          <w:sz w:val="22"/>
          <w:szCs w:val="22"/>
          <w:lang w:eastAsia="cs-CZ"/>
        </w:rPr>
        <w:t xml:space="preserve"> </w:t>
      </w:r>
      <w:proofErr w:type="spellStart"/>
      <w:r w:rsidR="00E01984" w:rsidRPr="00F15E90">
        <w:rPr>
          <w:rFonts w:ascii="Calibri" w:hAnsi="Calibri"/>
          <w:sz w:val="22"/>
          <w:szCs w:val="22"/>
          <w:u w:val="single"/>
          <w:lang w:eastAsia="cs-CZ"/>
        </w:rPr>
        <w:t>vyhl</w:t>
      </w:r>
      <w:proofErr w:type="spellEnd"/>
      <w:r w:rsidR="00E01984" w:rsidRPr="00F15E90">
        <w:rPr>
          <w:rFonts w:ascii="Calibri" w:hAnsi="Calibri"/>
          <w:sz w:val="22"/>
          <w:szCs w:val="22"/>
          <w:u w:val="single"/>
          <w:lang w:eastAsia="cs-CZ"/>
        </w:rPr>
        <w:t>. č.62/2013Sb.</w:t>
      </w:r>
      <w:r w:rsidR="00E01984" w:rsidRPr="00F15E90">
        <w:rPr>
          <w:rFonts w:ascii="Calibri" w:hAnsi="Calibri"/>
          <w:sz w:val="22"/>
          <w:szCs w:val="22"/>
          <w:lang w:eastAsia="cs-CZ"/>
        </w:rPr>
        <w:t xml:space="preserve"> </w:t>
      </w:r>
    </w:p>
    <w:p w:rsidR="009078B1" w:rsidRDefault="009078B1" w:rsidP="009078B1">
      <w:pPr>
        <w:pStyle w:val="Odstavecseseznamem"/>
        <w:suppressAutoHyphens/>
        <w:ind w:left="567"/>
        <w:jc w:val="both"/>
        <w:rPr>
          <w:rFonts w:ascii="Calibri" w:hAnsi="Calibri"/>
          <w:sz w:val="22"/>
          <w:szCs w:val="22"/>
          <w:lang w:eastAsia="cs-CZ"/>
        </w:rPr>
      </w:pPr>
      <w:r w:rsidRPr="00507FAA">
        <w:rPr>
          <w:rFonts w:ascii="Calibri" w:hAnsi="Calibri"/>
          <w:sz w:val="22"/>
          <w:szCs w:val="22"/>
          <w:lang w:eastAsia="cs-CZ"/>
        </w:rPr>
        <w:t xml:space="preserve">Mimo výše uvedené bude </w:t>
      </w:r>
      <w:r w:rsidR="003F79F1" w:rsidRPr="00507FAA">
        <w:rPr>
          <w:rFonts w:ascii="Calibri" w:hAnsi="Calibri"/>
          <w:sz w:val="22"/>
          <w:szCs w:val="22"/>
          <w:lang w:eastAsia="cs-CZ"/>
        </w:rPr>
        <w:t xml:space="preserve">dokumentace </w:t>
      </w:r>
      <w:r w:rsidRPr="00507FAA">
        <w:rPr>
          <w:rFonts w:ascii="Calibri" w:hAnsi="Calibri"/>
          <w:sz w:val="22"/>
          <w:szCs w:val="22"/>
          <w:lang w:eastAsia="cs-CZ"/>
        </w:rPr>
        <w:t>obsahova</w:t>
      </w:r>
      <w:r w:rsidR="003F79F1" w:rsidRPr="00507FAA">
        <w:rPr>
          <w:rFonts w:ascii="Calibri" w:hAnsi="Calibri"/>
          <w:sz w:val="22"/>
          <w:szCs w:val="22"/>
          <w:lang w:eastAsia="cs-CZ"/>
        </w:rPr>
        <w:t>t:</w:t>
      </w:r>
    </w:p>
    <w:p w:rsidR="003F79F1" w:rsidRDefault="003F79F1" w:rsidP="003F79F1">
      <w:pPr>
        <w:pStyle w:val="Odstavecseseznamem"/>
        <w:suppressAutoHyphens/>
        <w:ind w:left="567"/>
        <w:jc w:val="both"/>
        <w:rPr>
          <w:rFonts w:ascii="Calibri" w:hAnsi="Calibri"/>
          <w:sz w:val="22"/>
          <w:szCs w:val="22"/>
          <w:lang w:eastAsia="cs-CZ"/>
        </w:rPr>
      </w:pPr>
      <w:r>
        <w:rPr>
          <w:rFonts w:ascii="Calibri" w:hAnsi="Calibri"/>
          <w:sz w:val="22"/>
          <w:szCs w:val="22"/>
          <w:lang w:eastAsia="cs-CZ"/>
        </w:rPr>
        <w:t xml:space="preserve">- </w:t>
      </w:r>
      <w:r w:rsidR="00145C68">
        <w:rPr>
          <w:rFonts w:ascii="Calibri" w:hAnsi="Calibri"/>
          <w:sz w:val="22"/>
          <w:szCs w:val="22"/>
          <w:lang w:eastAsia="cs-CZ"/>
        </w:rPr>
        <w:t>Te</w:t>
      </w:r>
      <w:r w:rsidRPr="003F79F1">
        <w:rPr>
          <w:rFonts w:ascii="Calibri" w:hAnsi="Calibri"/>
          <w:sz w:val="22"/>
          <w:szCs w:val="22"/>
          <w:lang w:eastAsia="cs-CZ"/>
        </w:rPr>
        <w:t>chnick</w:t>
      </w:r>
      <w:r>
        <w:rPr>
          <w:rFonts w:ascii="Calibri" w:hAnsi="Calibri"/>
          <w:sz w:val="22"/>
          <w:szCs w:val="22"/>
          <w:lang w:eastAsia="cs-CZ"/>
        </w:rPr>
        <w:t>é</w:t>
      </w:r>
      <w:r w:rsidRPr="003F79F1">
        <w:rPr>
          <w:rFonts w:ascii="Calibri" w:hAnsi="Calibri"/>
          <w:sz w:val="22"/>
          <w:szCs w:val="22"/>
          <w:lang w:eastAsia="cs-CZ"/>
        </w:rPr>
        <w:t xml:space="preserve"> zpráv</w:t>
      </w:r>
      <w:r>
        <w:rPr>
          <w:rFonts w:ascii="Calibri" w:hAnsi="Calibri"/>
          <w:sz w:val="22"/>
          <w:szCs w:val="22"/>
          <w:lang w:eastAsia="cs-CZ"/>
        </w:rPr>
        <w:t>y</w:t>
      </w:r>
      <w:r w:rsidRPr="003F79F1">
        <w:rPr>
          <w:rFonts w:ascii="Calibri" w:hAnsi="Calibri"/>
          <w:sz w:val="22"/>
          <w:szCs w:val="22"/>
          <w:lang w:eastAsia="cs-CZ"/>
        </w:rPr>
        <w:t xml:space="preserve"> v</w:t>
      </w:r>
      <w:r>
        <w:rPr>
          <w:rFonts w:ascii="Calibri" w:hAnsi="Calibri"/>
          <w:sz w:val="22"/>
          <w:szCs w:val="22"/>
          <w:lang w:eastAsia="cs-CZ"/>
        </w:rPr>
        <w:t xml:space="preserve"> podrobnosti </w:t>
      </w:r>
      <w:r w:rsidRPr="003F79F1">
        <w:rPr>
          <w:rFonts w:ascii="Calibri" w:hAnsi="Calibri"/>
          <w:sz w:val="22"/>
          <w:szCs w:val="22"/>
          <w:lang w:eastAsia="cs-CZ"/>
        </w:rPr>
        <w:t>pro provedení stavby, vč. příloh</w:t>
      </w:r>
      <w:r w:rsidR="002E54A0">
        <w:rPr>
          <w:rFonts w:ascii="Calibri" w:hAnsi="Calibri"/>
          <w:sz w:val="22"/>
          <w:szCs w:val="22"/>
          <w:lang w:eastAsia="cs-CZ"/>
        </w:rPr>
        <w:t>, podrobných popisů technolo</w:t>
      </w:r>
      <w:r>
        <w:rPr>
          <w:rFonts w:ascii="Calibri" w:hAnsi="Calibri"/>
          <w:sz w:val="22"/>
          <w:szCs w:val="22"/>
          <w:lang w:eastAsia="cs-CZ"/>
        </w:rPr>
        <w:t xml:space="preserve">gických postupů a receptury </w:t>
      </w:r>
      <w:r w:rsidR="00EC7543">
        <w:rPr>
          <w:rFonts w:ascii="Calibri" w:hAnsi="Calibri"/>
          <w:sz w:val="22"/>
          <w:szCs w:val="22"/>
          <w:lang w:eastAsia="cs-CZ"/>
        </w:rPr>
        <w:t xml:space="preserve">navrhovaných směsí a druhy použitých </w:t>
      </w:r>
      <w:r>
        <w:rPr>
          <w:rFonts w:ascii="Calibri" w:hAnsi="Calibri"/>
          <w:sz w:val="22"/>
          <w:szCs w:val="22"/>
          <w:lang w:eastAsia="cs-CZ"/>
        </w:rPr>
        <w:t>materiálů;</w:t>
      </w:r>
    </w:p>
    <w:p w:rsidR="003F79F1" w:rsidRDefault="003F79F1" w:rsidP="003F79F1">
      <w:pPr>
        <w:pStyle w:val="Odstavecseseznamem"/>
        <w:suppressAutoHyphens/>
        <w:ind w:left="567"/>
        <w:rPr>
          <w:rFonts w:ascii="Calibri" w:hAnsi="Calibri"/>
          <w:sz w:val="22"/>
          <w:szCs w:val="22"/>
          <w:lang w:eastAsia="cs-CZ"/>
        </w:rPr>
      </w:pPr>
      <w:r>
        <w:rPr>
          <w:rFonts w:ascii="Calibri" w:hAnsi="Calibri"/>
          <w:sz w:val="22"/>
          <w:szCs w:val="22"/>
          <w:lang w:eastAsia="cs-CZ"/>
        </w:rPr>
        <w:t xml:space="preserve">- </w:t>
      </w:r>
      <w:r w:rsidR="00145C68">
        <w:rPr>
          <w:rFonts w:ascii="Calibri" w:hAnsi="Calibri"/>
          <w:sz w:val="22"/>
          <w:szCs w:val="22"/>
          <w:lang w:eastAsia="cs-CZ"/>
        </w:rPr>
        <w:t>V</w:t>
      </w:r>
      <w:r w:rsidRPr="003F79F1">
        <w:rPr>
          <w:rFonts w:ascii="Calibri" w:hAnsi="Calibri"/>
          <w:sz w:val="22"/>
          <w:szCs w:val="22"/>
          <w:lang w:eastAsia="cs-CZ"/>
        </w:rPr>
        <w:t>ýkresov</w:t>
      </w:r>
      <w:r>
        <w:rPr>
          <w:rFonts w:ascii="Calibri" w:hAnsi="Calibri"/>
          <w:sz w:val="22"/>
          <w:szCs w:val="22"/>
          <w:lang w:eastAsia="cs-CZ"/>
        </w:rPr>
        <w:t xml:space="preserve">ou </w:t>
      </w:r>
      <w:r w:rsidRPr="003F79F1">
        <w:rPr>
          <w:rFonts w:ascii="Calibri" w:hAnsi="Calibri"/>
          <w:sz w:val="22"/>
          <w:szCs w:val="22"/>
          <w:lang w:eastAsia="cs-CZ"/>
        </w:rPr>
        <w:t>dokumentac</w:t>
      </w:r>
      <w:r>
        <w:rPr>
          <w:rFonts w:ascii="Calibri" w:hAnsi="Calibri"/>
          <w:sz w:val="22"/>
          <w:szCs w:val="22"/>
          <w:lang w:eastAsia="cs-CZ"/>
        </w:rPr>
        <w:t>i</w:t>
      </w:r>
      <w:r w:rsidRPr="003F79F1">
        <w:rPr>
          <w:rFonts w:ascii="Calibri" w:hAnsi="Calibri"/>
          <w:sz w:val="22"/>
          <w:szCs w:val="22"/>
          <w:lang w:eastAsia="cs-CZ"/>
        </w:rPr>
        <w:t xml:space="preserve"> s barevným vyznačením </w:t>
      </w:r>
      <w:r w:rsidR="00EC7543">
        <w:rPr>
          <w:rFonts w:ascii="Calibri" w:hAnsi="Calibri"/>
          <w:sz w:val="22"/>
          <w:szCs w:val="22"/>
          <w:lang w:eastAsia="cs-CZ"/>
        </w:rPr>
        <w:t>navrhovaných zásahů</w:t>
      </w:r>
      <w:r w:rsidRPr="003F79F1">
        <w:rPr>
          <w:rFonts w:ascii="Calibri" w:hAnsi="Calibri"/>
          <w:sz w:val="22"/>
          <w:szCs w:val="22"/>
          <w:lang w:eastAsia="cs-CZ"/>
        </w:rPr>
        <w:t xml:space="preserve"> pro realizaci stavby (M </w:t>
      </w:r>
      <w:r w:rsidR="00EC7543">
        <w:rPr>
          <w:rFonts w:ascii="Calibri" w:hAnsi="Calibri"/>
          <w:sz w:val="22"/>
          <w:szCs w:val="22"/>
          <w:lang w:eastAsia="cs-CZ"/>
        </w:rPr>
        <w:t xml:space="preserve">    </w:t>
      </w:r>
      <w:r w:rsidR="00EC7543">
        <w:rPr>
          <w:rFonts w:ascii="Calibri" w:hAnsi="Calibri"/>
          <w:sz w:val="22"/>
          <w:szCs w:val="22"/>
          <w:lang w:eastAsia="cs-CZ"/>
        </w:rPr>
        <w:tab/>
      </w:r>
      <w:r w:rsidRPr="003F79F1">
        <w:rPr>
          <w:rFonts w:ascii="Calibri" w:hAnsi="Calibri"/>
          <w:sz w:val="22"/>
          <w:szCs w:val="22"/>
          <w:lang w:eastAsia="cs-CZ"/>
        </w:rPr>
        <w:t>1:50)</w:t>
      </w:r>
      <w:r>
        <w:rPr>
          <w:rFonts w:ascii="Calibri" w:hAnsi="Calibri"/>
          <w:sz w:val="22"/>
          <w:szCs w:val="22"/>
          <w:lang w:eastAsia="cs-CZ"/>
        </w:rPr>
        <w:t>;</w:t>
      </w:r>
    </w:p>
    <w:p w:rsidR="003F79F1" w:rsidRDefault="003F79F1" w:rsidP="003F79F1">
      <w:pPr>
        <w:pStyle w:val="Odstavecseseznamem"/>
        <w:suppressAutoHyphens/>
        <w:ind w:left="567"/>
        <w:rPr>
          <w:rFonts w:ascii="Calibri" w:hAnsi="Calibri"/>
          <w:sz w:val="22"/>
          <w:szCs w:val="22"/>
          <w:lang w:eastAsia="cs-CZ"/>
        </w:rPr>
      </w:pPr>
      <w:r>
        <w:rPr>
          <w:rFonts w:ascii="Calibri" w:hAnsi="Calibri"/>
          <w:sz w:val="22"/>
          <w:szCs w:val="22"/>
          <w:lang w:eastAsia="cs-CZ"/>
        </w:rPr>
        <w:t xml:space="preserve">- </w:t>
      </w:r>
      <w:r w:rsidR="00145C68">
        <w:rPr>
          <w:rFonts w:ascii="Calibri" w:hAnsi="Calibri"/>
          <w:sz w:val="22"/>
          <w:szCs w:val="22"/>
          <w:lang w:eastAsia="cs-CZ"/>
        </w:rPr>
        <w:t>Z</w:t>
      </w:r>
      <w:r>
        <w:rPr>
          <w:rFonts w:ascii="Calibri" w:hAnsi="Calibri"/>
          <w:sz w:val="22"/>
          <w:szCs w:val="22"/>
          <w:lang w:eastAsia="cs-CZ"/>
        </w:rPr>
        <w:t xml:space="preserve">aměření stávajícího stavu </w:t>
      </w:r>
      <w:r w:rsidRPr="003F79F1">
        <w:rPr>
          <w:rFonts w:ascii="Calibri" w:hAnsi="Calibri"/>
          <w:sz w:val="22"/>
          <w:szCs w:val="22"/>
          <w:lang w:eastAsia="cs-CZ"/>
        </w:rPr>
        <w:t>(M 1:50)</w:t>
      </w:r>
      <w:r>
        <w:rPr>
          <w:rFonts w:ascii="Calibri" w:hAnsi="Calibri"/>
          <w:sz w:val="22"/>
          <w:szCs w:val="22"/>
          <w:lang w:eastAsia="cs-CZ"/>
        </w:rPr>
        <w:t>;</w:t>
      </w:r>
    </w:p>
    <w:p w:rsidR="003F79F1" w:rsidRDefault="003F79F1" w:rsidP="003F79F1">
      <w:pPr>
        <w:pStyle w:val="Odstavecseseznamem"/>
        <w:suppressAutoHyphens/>
        <w:ind w:left="567"/>
        <w:rPr>
          <w:rFonts w:ascii="Calibri" w:hAnsi="Calibri"/>
          <w:sz w:val="22"/>
          <w:szCs w:val="22"/>
          <w:lang w:eastAsia="cs-CZ"/>
        </w:rPr>
      </w:pPr>
      <w:r>
        <w:rPr>
          <w:rFonts w:ascii="Calibri" w:hAnsi="Calibri"/>
          <w:sz w:val="22"/>
          <w:szCs w:val="22"/>
          <w:lang w:eastAsia="cs-CZ"/>
        </w:rPr>
        <w:t xml:space="preserve">- </w:t>
      </w:r>
      <w:r w:rsidR="00132FCB">
        <w:rPr>
          <w:rFonts w:ascii="Calibri" w:hAnsi="Calibri"/>
          <w:sz w:val="22"/>
          <w:szCs w:val="22"/>
          <w:lang w:eastAsia="cs-CZ"/>
        </w:rPr>
        <w:t>K</w:t>
      </w:r>
      <w:r w:rsidR="00EC7543">
        <w:rPr>
          <w:rFonts w:ascii="Calibri" w:hAnsi="Calibri"/>
          <w:sz w:val="22"/>
          <w:szCs w:val="22"/>
          <w:lang w:eastAsia="cs-CZ"/>
        </w:rPr>
        <w:t xml:space="preserve">onstrukční detaily krovů, střech, komínů, stropů </w:t>
      </w:r>
      <w:r>
        <w:rPr>
          <w:rFonts w:ascii="Calibri" w:hAnsi="Calibri"/>
          <w:sz w:val="22"/>
          <w:szCs w:val="22"/>
          <w:lang w:eastAsia="cs-CZ"/>
        </w:rPr>
        <w:t>vč. podrobného popisu (M 1:10, 1:20);</w:t>
      </w:r>
    </w:p>
    <w:p w:rsidR="003F79F1" w:rsidRDefault="003F79F1" w:rsidP="003F79F1">
      <w:pPr>
        <w:pStyle w:val="Odstavecseseznamem"/>
        <w:suppressAutoHyphens/>
        <w:ind w:left="567"/>
        <w:rPr>
          <w:rFonts w:ascii="Calibri" w:hAnsi="Calibri"/>
          <w:sz w:val="22"/>
          <w:szCs w:val="22"/>
          <w:lang w:eastAsia="cs-CZ"/>
        </w:rPr>
      </w:pPr>
      <w:r>
        <w:rPr>
          <w:rFonts w:ascii="Calibri" w:hAnsi="Calibri"/>
          <w:sz w:val="22"/>
          <w:szCs w:val="22"/>
          <w:lang w:eastAsia="cs-CZ"/>
        </w:rPr>
        <w:t xml:space="preserve">- </w:t>
      </w:r>
      <w:r w:rsidR="00145C68">
        <w:rPr>
          <w:rFonts w:ascii="Calibri" w:hAnsi="Calibri"/>
          <w:sz w:val="22"/>
          <w:szCs w:val="22"/>
          <w:lang w:eastAsia="cs-CZ"/>
        </w:rPr>
        <w:t>V</w:t>
      </w:r>
      <w:r>
        <w:rPr>
          <w:rFonts w:ascii="Calibri" w:hAnsi="Calibri"/>
          <w:sz w:val="22"/>
          <w:szCs w:val="22"/>
          <w:lang w:eastAsia="cs-CZ"/>
        </w:rPr>
        <w:t xml:space="preserve">ýpisy výrobků </w:t>
      </w:r>
      <w:r w:rsidR="00EC7543">
        <w:rPr>
          <w:rFonts w:ascii="Calibri" w:hAnsi="Calibri"/>
          <w:sz w:val="22"/>
          <w:szCs w:val="22"/>
          <w:lang w:eastAsia="cs-CZ"/>
        </w:rPr>
        <w:t xml:space="preserve">(truhlářských, zámečnických, klempířských) </w:t>
      </w:r>
      <w:r>
        <w:rPr>
          <w:rFonts w:ascii="Calibri" w:hAnsi="Calibri"/>
          <w:sz w:val="22"/>
          <w:szCs w:val="22"/>
          <w:lang w:eastAsia="cs-CZ"/>
        </w:rPr>
        <w:t xml:space="preserve">budou obsahovat nákresy výrobků </w:t>
      </w:r>
      <w:r w:rsidR="00EC7543">
        <w:rPr>
          <w:rFonts w:ascii="Calibri" w:hAnsi="Calibri"/>
          <w:sz w:val="22"/>
          <w:szCs w:val="22"/>
          <w:lang w:eastAsia="cs-CZ"/>
        </w:rPr>
        <w:tab/>
      </w:r>
      <w:r>
        <w:rPr>
          <w:rFonts w:ascii="Calibri" w:hAnsi="Calibri"/>
          <w:sz w:val="22"/>
          <w:szCs w:val="22"/>
          <w:lang w:eastAsia="cs-CZ"/>
        </w:rPr>
        <w:t xml:space="preserve">vč. kót, použitých profilů, materiálů, </w:t>
      </w:r>
      <w:r w:rsidR="00EC7543">
        <w:rPr>
          <w:rFonts w:ascii="Calibri" w:hAnsi="Calibri"/>
          <w:sz w:val="22"/>
          <w:szCs w:val="22"/>
          <w:lang w:eastAsia="cs-CZ"/>
        </w:rPr>
        <w:t>z</w:t>
      </w:r>
      <w:r>
        <w:rPr>
          <w:rFonts w:ascii="Calibri" w:hAnsi="Calibri"/>
          <w:sz w:val="22"/>
          <w:szCs w:val="22"/>
          <w:lang w:eastAsia="cs-CZ"/>
        </w:rPr>
        <w:t>působu</w:t>
      </w:r>
      <w:r w:rsidR="00145C68">
        <w:rPr>
          <w:rFonts w:ascii="Calibri" w:hAnsi="Calibri"/>
          <w:sz w:val="22"/>
          <w:szCs w:val="22"/>
          <w:lang w:eastAsia="cs-CZ"/>
        </w:rPr>
        <w:t xml:space="preserve"> </w:t>
      </w:r>
      <w:r>
        <w:rPr>
          <w:rFonts w:ascii="Calibri" w:hAnsi="Calibri"/>
          <w:sz w:val="22"/>
          <w:szCs w:val="22"/>
          <w:lang w:eastAsia="cs-CZ"/>
        </w:rPr>
        <w:t xml:space="preserve">spojování, povrchových úprav a způsobu </w:t>
      </w:r>
      <w:r w:rsidR="00EC7543">
        <w:rPr>
          <w:rFonts w:ascii="Calibri" w:hAnsi="Calibri"/>
          <w:sz w:val="22"/>
          <w:szCs w:val="22"/>
          <w:lang w:eastAsia="cs-CZ"/>
        </w:rPr>
        <w:tab/>
      </w:r>
      <w:r>
        <w:rPr>
          <w:rFonts w:ascii="Calibri" w:hAnsi="Calibri"/>
          <w:sz w:val="22"/>
          <w:szCs w:val="22"/>
          <w:lang w:eastAsia="cs-CZ"/>
        </w:rPr>
        <w:t>uchycení a kotvení;</w:t>
      </w:r>
    </w:p>
    <w:p w:rsidR="003F79F1" w:rsidRPr="003F79F1" w:rsidRDefault="003F79F1" w:rsidP="003F79F1">
      <w:pPr>
        <w:pStyle w:val="Odstavecseseznamem"/>
        <w:suppressAutoHyphens/>
        <w:ind w:left="567"/>
        <w:rPr>
          <w:rFonts w:ascii="Calibri" w:hAnsi="Calibri"/>
          <w:sz w:val="22"/>
          <w:szCs w:val="22"/>
          <w:lang w:eastAsia="cs-CZ"/>
        </w:rPr>
      </w:pPr>
      <w:r>
        <w:rPr>
          <w:rFonts w:ascii="Calibri" w:hAnsi="Calibri"/>
          <w:sz w:val="22"/>
          <w:szCs w:val="22"/>
          <w:lang w:eastAsia="cs-CZ"/>
        </w:rPr>
        <w:t xml:space="preserve">- </w:t>
      </w:r>
      <w:r w:rsidR="00145C68">
        <w:rPr>
          <w:rFonts w:ascii="Calibri" w:hAnsi="Calibri"/>
          <w:sz w:val="22"/>
          <w:szCs w:val="22"/>
          <w:lang w:eastAsia="cs-CZ"/>
        </w:rPr>
        <w:t>Zásady organizace výstavby</w:t>
      </w:r>
      <w:r w:rsidR="00EC7543">
        <w:rPr>
          <w:rFonts w:ascii="Calibri" w:hAnsi="Calibri"/>
          <w:sz w:val="22"/>
          <w:szCs w:val="22"/>
          <w:lang w:eastAsia="cs-CZ"/>
        </w:rPr>
        <w:t xml:space="preserve"> v daných prostorách staveniště a přístupu k němu;</w:t>
      </w:r>
    </w:p>
    <w:p w:rsidR="003F79F1" w:rsidRPr="009078B1" w:rsidRDefault="00145C68" w:rsidP="009078B1">
      <w:pPr>
        <w:pStyle w:val="Odstavecseseznamem"/>
        <w:suppressAutoHyphens/>
        <w:ind w:left="567"/>
        <w:jc w:val="both"/>
        <w:rPr>
          <w:rFonts w:ascii="Calibri" w:hAnsi="Calibri"/>
          <w:sz w:val="22"/>
          <w:szCs w:val="22"/>
          <w:u w:val="single"/>
          <w:lang w:eastAsia="cs-CZ"/>
        </w:rPr>
      </w:pPr>
      <w:r>
        <w:rPr>
          <w:rFonts w:ascii="Calibri" w:hAnsi="Calibri"/>
          <w:sz w:val="22"/>
          <w:szCs w:val="22"/>
          <w:lang w:eastAsia="cs-CZ"/>
        </w:rPr>
        <w:t xml:space="preserve">- </w:t>
      </w:r>
      <w:r w:rsidRPr="0018314F">
        <w:rPr>
          <w:rFonts w:ascii="Calibri" w:hAnsi="Calibri"/>
          <w:sz w:val="22"/>
          <w:szCs w:val="22"/>
          <w:lang w:eastAsia="cs-CZ"/>
        </w:rPr>
        <w:t>Položkový rozpočet všech prací</w:t>
      </w:r>
      <w:r>
        <w:rPr>
          <w:rFonts w:ascii="Calibri" w:hAnsi="Calibri"/>
          <w:sz w:val="22"/>
          <w:szCs w:val="22"/>
          <w:lang w:eastAsia="cs-CZ"/>
        </w:rPr>
        <w:t>, vč. výkazu výměr a vedlejších rozpočtových nákladů.</w:t>
      </w:r>
    </w:p>
    <w:p w:rsidR="00984976" w:rsidRPr="00F15E90" w:rsidRDefault="00F15E90" w:rsidP="00F15E90">
      <w:pPr>
        <w:suppressAutoHyphens/>
        <w:ind w:left="567" w:hanging="567"/>
        <w:jc w:val="both"/>
        <w:rPr>
          <w:rFonts w:ascii="Calibri" w:hAnsi="Calibri"/>
          <w:sz w:val="22"/>
          <w:szCs w:val="22"/>
          <w:u w:val="single"/>
          <w:lang w:eastAsia="cs-CZ"/>
        </w:rPr>
      </w:pPr>
      <w:r>
        <w:rPr>
          <w:rFonts w:ascii="Calibri" w:hAnsi="Calibri"/>
          <w:sz w:val="22"/>
          <w:szCs w:val="22"/>
          <w:lang w:eastAsia="cs-CZ"/>
        </w:rPr>
        <w:t>3.5</w:t>
      </w:r>
      <w:r>
        <w:rPr>
          <w:rFonts w:ascii="Calibri" w:hAnsi="Calibri"/>
          <w:sz w:val="22"/>
          <w:szCs w:val="22"/>
          <w:lang w:eastAsia="cs-CZ"/>
        </w:rPr>
        <w:tab/>
      </w:r>
      <w:r w:rsidR="00984976" w:rsidRPr="00F15E90">
        <w:rPr>
          <w:rFonts w:ascii="Calibri" w:hAnsi="Calibri"/>
          <w:sz w:val="22"/>
          <w:szCs w:val="22"/>
          <w:lang w:eastAsia="cs-CZ"/>
        </w:rPr>
        <w:t>Rozpracovaná PD a navrhovaná řešení budou průběžně konzultována a odsouhlasována zástupci objednatele a orgány státní památkové péče. Zhotovitel se zavazuje při vytváření PD spolupracovat se stavebním úřadem a orgány památkové péče, jakož i dalšími příslušnými institucemi a zavazuje se zapracovat do PD všechny jejich připomínky.</w:t>
      </w:r>
    </w:p>
    <w:p w:rsidR="009078B1" w:rsidRPr="00F15E90" w:rsidRDefault="00F15E90" w:rsidP="00F15E90">
      <w:pPr>
        <w:suppressAutoHyphens/>
        <w:ind w:left="567" w:hanging="567"/>
        <w:jc w:val="both"/>
        <w:rPr>
          <w:rFonts w:ascii="Calibri" w:hAnsi="Calibri"/>
          <w:sz w:val="22"/>
          <w:szCs w:val="22"/>
          <w:u w:val="single"/>
          <w:lang w:eastAsia="cs-CZ"/>
        </w:rPr>
      </w:pPr>
      <w:r w:rsidRPr="001478F4">
        <w:rPr>
          <w:rFonts w:ascii="Calibri" w:hAnsi="Calibri"/>
          <w:sz w:val="22"/>
          <w:szCs w:val="22"/>
          <w:lang w:eastAsia="cs-CZ"/>
        </w:rPr>
        <w:t>3.6</w:t>
      </w:r>
      <w:r w:rsidRPr="001478F4">
        <w:rPr>
          <w:rFonts w:ascii="Calibri" w:hAnsi="Calibri"/>
          <w:sz w:val="22"/>
          <w:szCs w:val="22"/>
          <w:lang w:eastAsia="cs-CZ"/>
        </w:rPr>
        <w:tab/>
      </w:r>
      <w:r w:rsidR="00984976" w:rsidRPr="001478F4">
        <w:rPr>
          <w:rFonts w:ascii="Calibri" w:hAnsi="Calibri"/>
          <w:sz w:val="22"/>
          <w:szCs w:val="22"/>
          <w:lang w:eastAsia="cs-CZ"/>
        </w:rPr>
        <w:t xml:space="preserve">Projektová dokumentace bude z hlediska rozsahu řešena podle </w:t>
      </w:r>
      <w:proofErr w:type="spellStart"/>
      <w:r w:rsidR="006B637A" w:rsidRPr="006B637A">
        <w:rPr>
          <w:rFonts w:ascii="Calibri" w:hAnsi="Calibri"/>
          <w:sz w:val="22"/>
          <w:szCs w:val="22"/>
          <w:u w:val="single"/>
          <w:lang w:eastAsia="cs-CZ"/>
        </w:rPr>
        <w:t>vyhl</w:t>
      </w:r>
      <w:proofErr w:type="spellEnd"/>
      <w:r w:rsidR="006B637A" w:rsidRPr="006B637A">
        <w:rPr>
          <w:rFonts w:ascii="Calibri" w:hAnsi="Calibri"/>
          <w:sz w:val="22"/>
          <w:szCs w:val="22"/>
          <w:u w:val="single"/>
          <w:lang w:eastAsia="cs-CZ"/>
        </w:rPr>
        <w:t>.</w:t>
      </w:r>
      <w:r w:rsidR="002E54A0">
        <w:rPr>
          <w:rFonts w:ascii="Calibri" w:hAnsi="Calibri"/>
          <w:sz w:val="22"/>
          <w:szCs w:val="22"/>
          <w:u w:val="single"/>
          <w:lang w:eastAsia="cs-CZ"/>
        </w:rPr>
        <w:t xml:space="preserve"> </w:t>
      </w:r>
      <w:r w:rsidR="006B637A" w:rsidRPr="006B637A">
        <w:rPr>
          <w:rFonts w:ascii="Calibri" w:hAnsi="Calibri"/>
          <w:sz w:val="22"/>
          <w:szCs w:val="22"/>
          <w:u w:val="single"/>
          <w:lang w:eastAsia="cs-CZ"/>
        </w:rPr>
        <w:t>č.499/2006 Sb.</w:t>
      </w:r>
      <w:r w:rsidR="00984976" w:rsidRPr="001478F4">
        <w:rPr>
          <w:rFonts w:ascii="Calibri" w:hAnsi="Calibri"/>
          <w:sz w:val="22"/>
          <w:szCs w:val="22"/>
          <w:lang w:eastAsia="cs-CZ"/>
        </w:rPr>
        <w:t xml:space="preserve"> - pro provedení stavby. V</w:t>
      </w:r>
      <w:r w:rsidR="00984976" w:rsidRPr="00F15E90">
        <w:rPr>
          <w:rFonts w:ascii="Calibri" w:hAnsi="Calibri"/>
          <w:sz w:val="22"/>
          <w:szCs w:val="22"/>
          <w:lang w:eastAsia="cs-CZ"/>
        </w:rPr>
        <w:t xml:space="preserve"> PD pro provedení stavby se požaduje podrobné členění položek rozpočtů a výkazů výměr bez agregovaných položek. V samostatném rozpočtu bude zpracován soupis stavebních prací, dodávek a služeb s výkazem výměr zpracovaný podle aktuální </w:t>
      </w:r>
      <w:r w:rsidR="002820A5" w:rsidRPr="00F15E90">
        <w:rPr>
          <w:rFonts w:ascii="Calibri" w:hAnsi="Calibri"/>
          <w:sz w:val="22"/>
          <w:szCs w:val="22"/>
          <w:lang w:eastAsia="cs-CZ"/>
        </w:rPr>
        <w:t xml:space="preserve">platné </w:t>
      </w:r>
      <w:r w:rsidR="00984976" w:rsidRPr="00F15E90">
        <w:rPr>
          <w:rFonts w:ascii="Calibri" w:hAnsi="Calibri"/>
          <w:sz w:val="22"/>
          <w:szCs w:val="22"/>
          <w:lang w:eastAsia="cs-CZ"/>
        </w:rPr>
        <w:t>cenové soustavy</w:t>
      </w:r>
      <w:r w:rsidR="002820A5" w:rsidRPr="00F15E90">
        <w:rPr>
          <w:rFonts w:ascii="Calibri" w:hAnsi="Calibri"/>
          <w:sz w:val="22"/>
          <w:szCs w:val="22"/>
          <w:lang w:eastAsia="cs-CZ"/>
        </w:rPr>
        <w:t xml:space="preserve"> k termínu dokončení </w:t>
      </w:r>
      <w:r w:rsidR="00EC7543" w:rsidRPr="00F15E90">
        <w:rPr>
          <w:rFonts w:ascii="Calibri" w:hAnsi="Calibri"/>
          <w:sz w:val="22"/>
          <w:szCs w:val="22"/>
          <w:lang w:eastAsia="cs-CZ"/>
        </w:rPr>
        <w:t>projektové dokumentace</w:t>
      </w:r>
      <w:r w:rsidR="002820A5" w:rsidRPr="00F15E90">
        <w:rPr>
          <w:rFonts w:ascii="Calibri" w:hAnsi="Calibri"/>
          <w:sz w:val="22"/>
          <w:szCs w:val="22"/>
          <w:lang w:eastAsia="cs-CZ"/>
        </w:rPr>
        <w:t>.</w:t>
      </w:r>
      <w:r w:rsidR="00984976" w:rsidRPr="00F15E90">
        <w:rPr>
          <w:rFonts w:ascii="Calibri" w:hAnsi="Calibri"/>
          <w:sz w:val="22"/>
          <w:szCs w:val="22"/>
          <w:lang w:eastAsia="cs-CZ"/>
        </w:rPr>
        <w:t xml:space="preserve"> Součástí bude rovněž </w:t>
      </w:r>
      <w:r w:rsidR="002820A5" w:rsidRPr="00F15E90">
        <w:rPr>
          <w:rFonts w:ascii="Calibri" w:hAnsi="Calibri"/>
          <w:sz w:val="22"/>
          <w:szCs w:val="22"/>
          <w:lang w:eastAsia="cs-CZ"/>
        </w:rPr>
        <w:t>„</w:t>
      </w:r>
      <w:r w:rsidR="00984976" w:rsidRPr="00F15E90">
        <w:rPr>
          <w:rFonts w:ascii="Calibri" w:hAnsi="Calibri"/>
          <w:sz w:val="22"/>
          <w:szCs w:val="22"/>
          <w:lang w:eastAsia="cs-CZ"/>
        </w:rPr>
        <w:t>slepý</w:t>
      </w:r>
      <w:r w:rsidR="002820A5" w:rsidRPr="00F15E90">
        <w:rPr>
          <w:rFonts w:ascii="Calibri" w:hAnsi="Calibri"/>
          <w:sz w:val="22"/>
          <w:szCs w:val="22"/>
          <w:lang w:eastAsia="cs-CZ"/>
        </w:rPr>
        <w:t>“</w:t>
      </w:r>
      <w:r w:rsidR="00984976" w:rsidRPr="00F15E90">
        <w:rPr>
          <w:rFonts w:ascii="Calibri" w:hAnsi="Calibri"/>
          <w:sz w:val="22"/>
          <w:szCs w:val="22"/>
          <w:lang w:eastAsia="cs-CZ"/>
        </w:rPr>
        <w:t xml:space="preserve"> položkový rozpočet</w:t>
      </w:r>
      <w:r w:rsidR="00EC7543" w:rsidRPr="00F15E90">
        <w:rPr>
          <w:rFonts w:ascii="Calibri" w:hAnsi="Calibri"/>
          <w:sz w:val="22"/>
          <w:szCs w:val="22"/>
          <w:lang w:eastAsia="cs-CZ"/>
        </w:rPr>
        <w:t xml:space="preserve"> </w:t>
      </w:r>
      <w:r w:rsidR="002820A5" w:rsidRPr="00F15E90">
        <w:rPr>
          <w:rFonts w:ascii="Calibri" w:hAnsi="Calibri"/>
          <w:sz w:val="22"/>
          <w:szCs w:val="22"/>
          <w:lang w:eastAsia="cs-CZ"/>
        </w:rPr>
        <w:t>(bez cen)</w:t>
      </w:r>
      <w:r w:rsidR="00984976" w:rsidRPr="00F15E90">
        <w:rPr>
          <w:rFonts w:ascii="Calibri" w:hAnsi="Calibri"/>
          <w:sz w:val="22"/>
          <w:szCs w:val="22"/>
          <w:lang w:eastAsia="cs-CZ"/>
        </w:rPr>
        <w:t>, který bude podkladem pro výběr zhotovitele stavby. Podrobný výkaz výměr bude splňovat požadavky zadávací dokumentace veřejné zakázky dle zákona č. 134/2016 Sb., o zadávání veřejných zakázek, výpočty výměr položek dle aktuálně platné vyhlášky, a bude obsahovat rovněž položky vedlejších nákladů.</w:t>
      </w:r>
    </w:p>
    <w:p w:rsidR="002820A5" w:rsidRPr="001478F4" w:rsidRDefault="001478F4" w:rsidP="001478F4">
      <w:pPr>
        <w:suppressAutoHyphens/>
        <w:ind w:left="567" w:hanging="567"/>
        <w:jc w:val="both"/>
        <w:rPr>
          <w:rFonts w:ascii="Calibri" w:hAnsi="Calibri"/>
          <w:sz w:val="22"/>
          <w:szCs w:val="22"/>
          <w:u w:val="single"/>
          <w:lang w:eastAsia="cs-CZ"/>
        </w:rPr>
      </w:pPr>
      <w:r>
        <w:rPr>
          <w:sz w:val="22"/>
          <w:szCs w:val="22"/>
          <w:lang w:eastAsia="cs-CZ"/>
        </w:rPr>
        <w:lastRenderedPageBreak/>
        <w:t>3.7</w:t>
      </w:r>
      <w:r>
        <w:rPr>
          <w:sz w:val="22"/>
          <w:szCs w:val="22"/>
          <w:lang w:eastAsia="cs-CZ"/>
        </w:rPr>
        <w:tab/>
      </w:r>
      <w:r w:rsidR="002820A5" w:rsidRPr="001478F4">
        <w:rPr>
          <w:sz w:val="22"/>
          <w:szCs w:val="22"/>
          <w:lang w:eastAsia="cs-CZ"/>
        </w:rPr>
        <w:t>Objednatelem odsouhlasená verze PD bude odevzdána v jazyce českém v požadovaném počtu:</w:t>
      </w:r>
    </w:p>
    <w:p w:rsidR="002820A5" w:rsidRPr="002820A5" w:rsidRDefault="002820A5" w:rsidP="002820A5">
      <w:pPr>
        <w:ind w:left="567"/>
        <w:jc w:val="both"/>
        <w:rPr>
          <w:sz w:val="22"/>
          <w:szCs w:val="22"/>
          <w:u w:val="single"/>
          <w:lang w:eastAsia="cs-CZ"/>
        </w:rPr>
      </w:pPr>
      <w:r w:rsidRPr="002820A5">
        <w:rPr>
          <w:sz w:val="22"/>
          <w:szCs w:val="22"/>
          <w:u w:val="single"/>
          <w:lang w:eastAsia="cs-CZ"/>
        </w:rPr>
        <w:t>v tištěné podobě:</w:t>
      </w:r>
    </w:p>
    <w:p w:rsidR="002820A5" w:rsidRDefault="002820A5" w:rsidP="002820A5">
      <w:pPr>
        <w:ind w:left="567"/>
        <w:jc w:val="both"/>
        <w:rPr>
          <w:sz w:val="22"/>
          <w:szCs w:val="22"/>
          <w:lang w:eastAsia="cs-CZ"/>
        </w:rPr>
      </w:pPr>
      <w:r w:rsidRPr="002820A5">
        <w:rPr>
          <w:sz w:val="22"/>
          <w:szCs w:val="22"/>
          <w:lang w:eastAsia="cs-CZ"/>
        </w:rPr>
        <w:t xml:space="preserve">- 7 ks PD v tištěné podobě (texty a výkresy), </w:t>
      </w:r>
    </w:p>
    <w:p w:rsidR="002820A5" w:rsidRPr="002820A5" w:rsidRDefault="002820A5" w:rsidP="002820A5">
      <w:pPr>
        <w:ind w:left="567"/>
        <w:jc w:val="both"/>
        <w:rPr>
          <w:sz w:val="22"/>
          <w:szCs w:val="22"/>
          <w:lang w:eastAsia="cs-CZ"/>
        </w:rPr>
      </w:pPr>
      <w:r>
        <w:rPr>
          <w:sz w:val="22"/>
          <w:szCs w:val="22"/>
          <w:lang w:eastAsia="cs-CZ"/>
        </w:rPr>
        <w:tab/>
      </w:r>
      <w:r>
        <w:rPr>
          <w:sz w:val="22"/>
          <w:szCs w:val="22"/>
          <w:lang w:eastAsia="cs-CZ"/>
        </w:rPr>
        <w:tab/>
        <w:t xml:space="preserve">- </w:t>
      </w:r>
      <w:r w:rsidRPr="002820A5">
        <w:rPr>
          <w:sz w:val="22"/>
          <w:szCs w:val="22"/>
          <w:lang w:eastAsia="cs-CZ"/>
        </w:rPr>
        <w:t xml:space="preserve">se slepým výkazem výměr ve </w:t>
      </w:r>
      <w:r>
        <w:rPr>
          <w:sz w:val="22"/>
          <w:szCs w:val="22"/>
          <w:lang w:eastAsia="cs-CZ"/>
        </w:rPr>
        <w:t>4</w:t>
      </w:r>
      <w:r w:rsidRPr="002820A5">
        <w:rPr>
          <w:sz w:val="22"/>
          <w:szCs w:val="22"/>
          <w:lang w:eastAsia="cs-CZ"/>
        </w:rPr>
        <w:t xml:space="preserve"> </w:t>
      </w:r>
      <w:r>
        <w:rPr>
          <w:sz w:val="22"/>
          <w:szCs w:val="22"/>
          <w:lang w:eastAsia="cs-CZ"/>
        </w:rPr>
        <w:t>výtiscích</w:t>
      </w:r>
    </w:p>
    <w:p w:rsidR="002820A5" w:rsidRPr="002820A5" w:rsidRDefault="002820A5" w:rsidP="002820A5">
      <w:pPr>
        <w:ind w:left="567"/>
        <w:jc w:val="both"/>
        <w:rPr>
          <w:sz w:val="22"/>
          <w:szCs w:val="22"/>
          <w:lang w:eastAsia="cs-CZ"/>
        </w:rPr>
      </w:pPr>
      <w:r>
        <w:rPr>
          <w:sz w:val="22"/>
          <w:szCs w:val="22"/>
          <w:lang w:eastAsia="cs-CZ"/>
        </w:rPr>
        <w:tab/>
      </w:r>
      <w:r>
        <w:rPr>
          <w:sz w:val="22"/>
          <w:szCs w:val="22"/>
          <w:lang w:eastAsia="cs-CZ"/>
        </w:rPr>
        <w:tab/>
      </w:r>
      <w:r w:rsidRPr="002820A5">
        <w:rPr>
          <w:sz w:val="22"/>
          <w:szCs w:val="22"/>
          <w:lang w:eastAsia="cs-CZ"/>
        </w:rPr>
        <w:t>-</w:t>
      </w:r>
      <w:r>
        <w:rPr>
          <w:sz w:val="22"/>
          <w:szCs w:val="22"/>
          <w:lang w:eastAsia="cs-CZ"/>
        </w:rPr>
        <w:t xml:space="preserve"> s rozpočtem </w:t>
      </w:r>
      <w:r w:rsidRPr="002820A5">
        <w:rPr>
          <w:sz w:val="22"/>
          <w:szCs w:val="22"/>
          <w:lang w:eastAsia="cs-CZ"/>
        </w:rPr>
        <w:t xml:space="preserve">stavby </w:t>
      </w:r>
      <w:r>
        <w:rPr>
          <w:sz w:val="22"/>
          <w:szCs w:val="22"/>
          <w:lang w:eastAsia="cs-CZ"/>
        </w:rPr>
        <w:t>ve 3 výtiscích</w:t>
      </w:r>
    </w:p>
    <w:p w:rsidR="002820A5" w:rsidRPr="002820A5" w:rsidRDefault="002820A5" w:rsidP="002820A5">
      <w:pPr>
        <w:ind w:left="567"/>
        <w:jc w:val="both"/>
        <w:rPr>
          <w:sz w:val="22"/>
          <w:szCs w:val="22"/>
          <w:u w:val="single"/>
          <w:lang w:eastAsia="cs-CZ"/>
        </w:rPr>
      </w:pPr>
      <w:r w:rsidRPr="002820A5">
        <w:rPr>
          <w:sz w:val="22"/>
          <w:szCs w:val="22"/>
          <w:u w:val="single"/>
          <w:lang w:eastAsia="cs-CZ"/>
        </w:rPr>
        <w:t>na nosiči dat:</w:t>
      </w:r>
    </w:p>
    <w:p w:rsidR="002820A5" w:rsidRPr="002820A5" w:rsidRDefault="002820A5" w:rsidP="002820A5">
      <w:pPr>
        <w:ind w:left="567"/>
        <w:jc w:val="both"/>
        <w:rPr>
          <w:sz w:val="22"/>
          <w:szCs w:val="22"/>
          <w:lang w:eastAsia="cs-CZ"/>
        </w:rPr>
      </w:pPr>
      <w:r w:rsidRPr="002820A5">
        <w:rPr>
          <w:sz w:val="22"/>
          <w:szCs w:val="22"/>
          <w:lang w:eastAsia="cs-CZ"/>
        </w:rPr>
        <w:t xml:space="preserve">- 2 ks PD - texty a výkresy na nosiči dat s popisem ve </w:t>
      </w:r>
      <w:proofErr w:type="gramStart"/>
      <w:r w:rsidRPr="002820A5">
        <w:rPr>
          <w:sz w:val="22"/>
          <w:szCs w:val="22"/>
          <w:lang w:eastAsia="cs-CZ"/>
        </w:rPr>
        <w:t>formátu .</w:t>
      </w:r>
      <w:proofErr w:type="spellStart"/>
      <w:r w:rsidRPr="002820A5">
        <w:rPr>
          <w:sz w:val="22"/>
          <w:szCs w:val="22"/>
          <w:lang w:eastAsia="cs-CZ"/>
        </w:rPr>
        <w:t>xls</w:t>
      </w:r>
      <w:proofErr w:type="spellEnd"/>
      <w:proofErr w:type="gramEnd"/>
      <w:r w:rsidRPr="002820A5">
        <w:rPr>
          <w:sz w:val="22"/>
          <w:szCs w:val="22"/>
          <w:lang w:eastAsia="cs-CZ"/>
        </w:rPr>
        <w:t>, .doc, .</w:t>
      </w:r>
      <w:proofErr w:type="spellStart"/>
      <w:r w:rsidRPr="002820A5">
        <w:rPr>
          <w:sz w:val="22"/>
          <w:szCs w:val="22"/>
          <w:lang w:eastAsia="cs-CZ"/>
        </w:rPr>
        <w:t>dwg</w:t>
      </w:r>
      <w:proofErr w:type="spellEnd"/>
      <w:r w:rsidRPr="002820A5">
        <w:rPr>
          <w:sz w:val="22"/>
          <w:szCs w:val="22"/>
          <w:lang w:eastAsia="cs-CZ"/>
        </w:rPr>
        <w:t>, nebo .</w:t>
      </w:r>
      <w:proofErr w:type="spellStart"/>
      <w:r w:rsidRPr="002820A5">
        <w:rPr>
          <w:sz w:val="22"/>
          <w:szCs w:val="22"/>
          <w:lang w:eastAsia="cs-CZ"/>
        </w:rPr>
        <w:t>dgn</w:t>
      </w:r>
      <w:proofErr w:type="spellEnd"/>
      <w:r w:rsidRPr="002820A5">
        <w:rPr>
          <w:sz w:val="22"/>
          <w:szCs w:val="22"/>
          <w:lang w:eastAsia="cs-CZ"/>
        </w:rPr>
        <w:t xml:space="preserve">, </w:t>
      </w:r>
    </w:p>
    <w:p w:rsidR="002820A5" w:rsidRPr="002820A5" w:rsidRDefault="002820A5" w:rsidP="002820A5">
      <w:pPr>
        <w:ind w:left="567"/>
        <w:jc w:val="both"/>
        <w:rPr>
          <w:sz w:val="22"/>
          <w:szCs w:val="22"/>
          <w:lang w:eastAsia="cs-CZ"/>
        </w:rPr>
      </w:pPr>
      <w:r w:rsidRPr="002820A5">
        <w:rPr>
          <w:sz w:val="22"/>
          <w:szCs w:val="22"/>
          <w:lang w:eastAsia="cs-CZ"/>
        </w:rPr>
        <w:t xml:space="preserve">- 2 ks PD - texty a výkresy na </w:t>
      </w:r>
      <w:r w:rsidR="002E54A0">
        <w:rPr>
          <w:sz w:val="22"/>
          <w:szCs w:val="22"/>
          <w:lang w:eastAsia="cs-CZ"/>
        </w:rPr>
        <w:t xml:space="preserve">nosiči dat s popisem ve </w:t>
      </w:r>
      <w:proofErr w:type="gramStart"/>
      <w:r w:rsidR="002E54A0">
        <w:rPr>
          <w:sz w:val="22"/>
          <w:szCs w:val="22"/>
          <w:lang w:eastAsia="cs-CZ"/>
        </w:rPr>
        <w:t>formátu .</w:t>
      </w:r>
      <w:proofErr w:type="spellStart"/>
      <w:r w:rsidRPr="002820A5">
        <w:rPr>
          <w:sz w:val="22"/>
          <w:szCs w:val="22"/>
          <w:lang w:eastAsia="cs-CZ"/>
        </w:rPr>
        <w:t>pdf</w:t>
      </w:r>
      <w:proofErr w:type="spellEnd"/>
      <w:proofErr w:type="gramEnd"/>
      <w:r w:rsidRPr="002820A5">
        <w:rPr>
          <w:sz w:val="22"/>
          <w:szCs w:val="22"/>
          <w:lang w:eastAsia="cs-CZ"/>
        </w:rPr>
        <w:t>.</w:t>
      </w:r>
    </w:p>
    <w:p w:rsidR="002820A5" w:rsidRPr="002820A5" w:rsidRDefault="002820A5" w:rsidP="002820A5">
      <w:pPr>
        <w:ind w:left="567"/>
        <w:jc w:val="both"/>
        <w:rPr>
          <w:sz w:val="22"/>
          <w:szCs w:val="22"/>
          <w:lang w:eastAsia="cs-CZ"/>
        </w:rPr>
      </w:pPr>
      <w:r w:rsidRPr="002820A5">
        <w:rPr>
          <w:sz w:val="22"/>
          <w:szCs w:val="22"/>
          <w:lang w:eastAsia="cs-CZ"/>
        </w:rPr>
        <w:t xml:space="preserve">- oceněný výkaz výměr (rozpočet) k PD na nosiči dat s popisem ve </w:t>
      </w:r>
      <w:proofErr w:type="gramStart"/>
      <w:r w:rsidRPr="002820A5">
        <w:rPr>
          <w:sz w:val="22"/>
          <w:szCs w:val="22"/>
          <w:lang w:eastAsia="cs-CZ"/>
        </w:rPr>
        <w:t>formátu .</w:t>
      </w:r>
      <w:proofErr w:type="spellStart"/>
      <w:r w:rsidRPr="002820A5">
        <w:rPr>
          <w:sz w:val="22"/>
          <w:szCs w:val="22"/>
          <w:lang w:eastAsia="cs-CZ"/>
        </w:rPr>
        <w:t>xls</w:t>
      </w:r>
      <w:proofErr w:type="spellEnd"/>
      <w:proofErr w:type="gramEnd"/>
    </w:p>
    <w:p w:rsidR="002820A5" w:rsidRPr="002820A5" w:rsidRDefault="002820A5" w:rsidP="002820A5">
      <w:pPr>
        <w:ind w:left="567"/>
        <w:jc w:val="both"/>
        <w:rPr>
          <w:sz w:val="22"/>
          <w:szCs w:val="22"/>
          <w:lang w:eastAsia="cs-CZ"/>
        </w:rPr>
      </w:pPr>
      <w:r w:rsidRPr="002820A5">
        <w:rPr>
          <w:sz w:val="22"/>
          <w:szCs w:val="22"/>
          <w:lang w:eastAsia="cs-CZ"/>
        </w:rPr>
        <w:t xml:space="preserve">- slepý výkaz výměr na nosiči dat s popisem ve </w:t>
      </w:r>
      <w:proofErr w:type="gramStart"/>
      <w:r w:rsidRPr="002820A5">
        <w:rPr>
          <w:sz w:val="22"/>
          <w:szCs w:val="22"/>
          <w:lang w:eastAsia="cs-CZ"/>
        </w:rPr>
        <w:t>formátu .</w:t>
      </w:r>
      <w:proofErr w:type="spellStart"/>
      <w:r w:rsidRPr="002820A5">
        <w:rPr>
          <w:sz w:val="22"/>
          <w:szCs w:val="22"/>
          <w:lang w:eastAsia="cs-CZ"/>
        </w:rPr>
        <w:t>xls</w:t>
      </w:r>
      <w:proofErr w:type="spellEnd"/>
      <w:proofErr w:type="gramEnd"/>
    </w:p>
    <w:p w:rsidR="002820A5" w:rsidRPr="001478F4" w:rsidRDefault="001478F4" w:rsidP="001478F4">
      <w:pPr>
        <w:suppressAutoHyphens/>
        <w:ind w:left="567" w:hanging="567"/>
        <w:jc w:val="both"/>
        <w:rPr>
          <w:rFonts w:ascii="Calibri" w:hAnsi="Calibri"/>
          <w:sz w:val="22"/>
          <w:szCs w:val="22"/>
          <w:u w:val="single"/>
          <w:lang w:eastAsia="cs-CZ"/>
        </w:rPr>
      </w:pPr>
      <w:r>
        <w:rPr>
          <w:rFonts w:ascii="Calibri" w:hAnsi="Calibri"/>
          <w:sz w:val="22"/>
          <w:szCs w:val="22"/>
          <w:lang w:eastAsia="cs-CZ"/>
        </w:rPr>
        <w:t>3.8</w:t>
      </w:r>
      <w:r>
        <w:rPr>
          <w:rFonts w:ascii="Calibri" w:hAnsi="Calibri"/>
          <w:sz w:val="22"/>
          <w:szCs w:val="22"/>
          <w:lang w:eastAsia="cs-CZ"/>
        </w:rPr>
        <w:tab/>
      </w:r>
      <w:r w:rsidR="002820A5" w:rsidRPr="001478F4">
        <w:rPr>
          <w:rFonts w:ascii="Calibri" w:hAnsi="Calibri"/>
          <w:sz w:val="22"/>
          <w:szCs w:val="22"/>
          <w:lang w:eastAsia="cs-CZ"/>
        </w:rPr>
        <w:t xml:space="preserve">Zhotovitel podpisem této smlouvy stvrzuje, že převzal od objednatele všechny podklady, které jsou nezbytné pro provedení předmětného díla. </w:t>
      </w:r>
    </w:p>
    <w:p w:rsidR="00994E5C" w:rsidRPr="006F6896" w:rsidRDefault="00994E5C" w:rsidP="00994E5C">
      <w:pPr>
        <w:ind w:left="567" w:hanging="567"/>
        <w:jc w:val="both"/>
        <w:rPr>
          <w:rFonts w:ascii="Calibri" w:hAnsi="Calibri"/>
          <w:sz w:val="22"/>
          <w:szCs w:val="22"/>
          <w:lang w:eastAsia="cs-CZ"/>
        </w:rPr>
      </w:pPr>
    </w:p>
    <w:p w:rsidR="00994E5C" w:rsidRPr="006F6896" w:rsidRDefault="00994E5C" w:rsidP="00994E5C">
      <w:pPr>
        <w:tabs>
          <w:tab w:val="left" w:pos="1134"/>
        </w:tabs>
        <w:ind w:left="426" w:hanging="426"/>
        <w:jc w:val="center"/>
        <w:rPr>
          <w:rFonts w:ascii="Calibri" w:hAnsi="Calibri"/>
          <w:b/>
          <w:sz w:val="22"/>
          <w:szCs w:val="22"/>
          <w:lang w:eastAsia="zh-CN"/>
        </w:rPr>
      </w:pPr>
      <w:r w:rsidRPr="006F6896">
        <w:rPr>
          <w:rFonts w:ascii="Calibri" w:hAnsi="Calibri"/>
          <w:b/>
          <w:sz w:val="22"/>
          <w:szCs w:val="22"/>
          <w:lang w:eastAsia="zh-CN"/>
        </w:rPr>
        <w:t>IV.</w:t>
      </w:r>
    </w:p>
    <w:p w:rsidR="00994E5C" w:rsidRPr="006F6896" w:rsidRDefault="00994E5C" w:rsidP="00994E5C">
      <w:pPr>
        <w:tabs>
          <w:tab w:val="left" w:pos="1134"/>
        </w:tabs>
        <w:ind w:left="426" w:hanging="426"/>
        <w:jc w:val="center"/>
        <w:rPr>
          <w:rFonts w:ascii="Calibri" w:hAnsi="Calibri"/>
          <w:b/>
          <w:sz w:val="22"/>
          <w:szCs w:val="22"/>
          <w:lang w:eastAsia="zh-CN"/>
        </w:rPr>
      </w:pPr>
      <w:r w:rsidRPr="006F6896">
        <w:rPr>
          <w:rFonts w:ascii="Calibri" w:hAnsi="Calibri"/>
          <w:b/>
          <w:sz w:val="22"/>
          <w:szCs w:val="22"/>
          <w:lang w:eastAsia="zh-CN"/>
        </w:rPr>
        <w:t>Autorský dozor</w:t>
      </w:r>
    </w:p>
    <w:p w:rsidR="00994E5C" w:rsidRPr="006F6896" w:rsidRDefault="00994E5C" w:rsidP="00994E5C">
      <w:pPr>
        <w:ind w:left="567" w:hanging="567"/>
        <w:jc w:val="both"/>
        <w:rPr>
          <w:rFonts w:ascii="Calibri" w:hAnsi="Calibri"/>
          <w:sz w:val="22"/>
          <w:szCs w:val="22"/>
          <w:lang w:eastAsia="zh-CN"/>
        </w:rPr>
      </w:pPr>
      <w:r w:rsidRPr="006F6896">
        <w:rPr>
          <w:rFonts w:ascii="Calibri" w:hAnsi="Calibri"/>
          <w:sz w:val="22"/>
          <w:szCs w:val="22"/>
          <w:lang w:eastAsia="zh-CN"/>
        </w:rPr>
        <w:t xml:space="preserve">4.1 </w:t>
      </w:r>
      <w:r w:rsidRPr="006F6896">
        <w:rPr>
          <w:rFonts w:ascii="Calibri" w:hAnsi="Calibri"/>
          <w:sz w:val="22"/>
          <w:szCs w:val="22"/>
          <w:lang w:eastAsia="zh-CN"/>
        </w:rPr>
        <w:tab/>
        <w:t>Zhotovitel buď sám, nebo ve spolupráci s poradci a specialisty bude během provádění díla reprezentovat objednatele, bude s ním konzultovat, radit mu, provádět pro něho trvalý autorský dozor a jednat v jeho zájmu v rozsahu stanoveném touto smlouvou. Zhotovitel bude v této souvislosti zejména oprávněn a povinen:</w:t>
      </w:r>
    </w:p>
    <w:p w:rsidR="00994E5C" w:rsidRDefault="00994E5C" w:rsidP="008C1C63">
      <w:pPr>
        <w:pStyle w:val="Odstavecseseznamem"/>
        <w:numPr>
          <w:ilvl w:val="0"/>
          <w:numId w:val="10"/>
        </w:numPr>
        <w:jc w:val="both"/>
        <w:rPr>
          <w:rFonts w:ascii="Calibri" w:hAnsi="Calibri"/>
          <w:sz w:val="22"/>
          <w:szCs w:val="22"/>
          <w:lang w:eastAsia="zh-CN"/>
        </w:rPr>
      </w:pPr>
      <w:r w:rsidRPr="008C1C63">
        <w:rPr>
          <w:rFonts w:ascii="Calibri" w:hAnsi="Calibri"/>
          <w:sz w:val="22"/>
          <w:szCs w:val="22"/>
          <w:lang w:eastAsia="zh-CN"/>
        </w:rPr>
        <w:t xml:space="preserve">provádět autorský </w:t>
      </w:r>
      <w:r w:rsidR="00C35CAB">
        <w:rPr>
          <w:rFonts w:ascii="Calibri" w:hAnsi="Calibri"/>
          <w:sz w:val="22"/>
          <w:szCs w:val="22"/>
          <w:lang w:eastAsia="zh-CN"/>
        </w:rPr>
        <w:t>dozor</w:t>
      </w:r>
      <w:r w:rsidRPr="008C1C63">
        <w:rPr>
          <w:rFonts w:ascii="Calibri" w:hAnsi="Calibri"/>
          <w:sz w:val="22"/>
          <w:szCs w:val="22"/>
          <w:lang w:eastAsia="zh-CN"/>
        </w:rPr>
        <w:t xml:space="preserve"> tak, aby mo</w:t>
      </w:r>
      <w:r w:rsidRPr="00132FCB">
        <w:rPr>
          <w:rFonts w:ascii="Calibri" w:hAnsi="Calibri"/>
          <w:sz w:val="22"/>
          <w:szCs w:val="22"/>
          <w:lang w:eastAsia="zh-CN"/>
        </w:rPr>
        <w:t xml:space="preserve">hl </w:t>
      </w:r>
      <w:r w:rsidR="00C35CAB" w:rsidRPr="00132FCB">
        <w:rPr>
          <w:rFonts w:ascii="Calibri" w:hAnsi="Calibri"/>
          <w:sz w:val="22"/>
          <w:szCs w:val="22"/>
          <w:lang w:eastAsia="zh-CN"/>
        </w:rPr>
        <w:t xml:space="preserve">posoudit a </w:t>
      </w:r>
      <w:r w:rsidRPr="00132FCB">
        <w:rPr>
          <w:rFonts w:ascii="Calibri" w:hAnsi="Calibri"/>
          <w:sz w:val="22"/>
          <w:szCs w:val="22"/>
          <w:lang w:eastAsia="zh-CN"/>
        </w:rPr>
        <w:t>z</w:t>
      </w:r>
      <w:r w:rsidR="00EC7543" w:rsidRPr="00132FCB">
        <w:rPr>
          <w:rFonts w:ascii="Calibri" w:hAnsi="Calibri"/>
          <w:sz w:val="22"/>
          <w:szCs w:val="22"/>
          <w:lang w:eastAsia="zh-CN"/>
        </w:rPr>
        <w:t>a</w:t>
      </w:r>
      <w:r w:rsidRPr="00132FCB">
        <w:rPr>
          <w:rFonts w:ascii="Calibri" w:hAnsi="Calibri"/>
          <w:sz w:val="22"/>
          <w:szCs w:val="22"/>
          <w:lang w:eastAsia="zh-CN"/>
        </w:rPr>
        <w:t xml:space="preserve">jistit, </w:t>
      </w:r>
      <w:r w:rsidR="00C35CAB" w:rsidRPr="00132FCB">
        <w:rPr>
          <w:rFonts w:ascii="Calibri" w:hAnsi="Calibri"/>
          <w:sz w:val="22"/>
          <w:szCs w:val="22"/>
          <w:lang w:eastAsia="zh-CN"/>
        </w:rPr>
        <w:t xml:space="preserve">že </w:t>
      </w:r>
      <w:r w:rsidRPr="00132FCB">
        <w:rPr>
          <w:rFonts w:ascii="Calibri" w:hAnsi="Calibri"/>
          <w:sz w:val="22"/>
          <w:szCs w:val="22"/>
          <w:lang w:eastAsia="zh-CN"/>
        </w:rPr>
        <w:t>je d</w:t>
      </w:r>
      <w:r w:rsidRPr="008C1C63">
        <w:rPr>
          <w:rFonts w:ascii="Calibri" w:hAnsi="Calibri"/>
          <w:sz w:val="22"/>
          <w:szCs w:val="22"/>
          <w:lang w:eastAsia="zh-CN"/>
        </w:rPr>
        <w:t>ílo prováděno v obecné shodě s</w:t>
      </w:r>
      <w:r w:rsidR="00C35CAB">
        <w:rPr>
          <w:rFonts w:ascii="Calibri" w:hAnsi="Calibri"/>
          <w:sz w:val="22"/>
          <w:szCs w:val="22"/>
          <w:lang w:eastAsia="zh-CN"/>
        </w:rPr>
        <w:t xml:space="preserve"> projektovou </w:t>
      </w:r>
      <w:r w:rsidRPr="008C1C63">
        <w:rPr>
          <w:rFonts w:ascii="Calibri" w:hAnsi="Calibri"/>
          <w:sz w:val="22"/>
          <w:szCs w:val="22"/>
          <w:lang w:eastAsia="zh-CN"/>
        </w:rPr>
        <w:t xml:space="preserve">dokumentací </w:t>
      </w:r>
      <w:r w:rsidR="00C35CAB">
        <w:rPr>
          <w:rFonts w:ascii="Calibri" w:hAnsi="Calibri"/>
          <w:sz w:val="22"/>
          <w:szCs w:val="22"/>
          <w:lang w:eastAsia="zh-CN"/>
        </w:rPr>
        <w:t>stavby;</w:t>
      </w:r>
    </w:p>
    <w:p w:rsidR="00994E5C" w:rsidRDefault="00994E5C" w:rsidP="008C1C63">
      <w:pPr>
        <w:pStyle w:val="Odstavecseseznamem"/>
        <w:numPr>
          <w:ilvl w:val="0"/>
          <w:numId w:val="10"/>
        </w:numPr>
        <w:jc w:val="both"/>
        <w:rPr>
          <w:rFonts w:ascii="Calibri" w:hAnsi="Calibri"/>
          <w:sz w:val="22"/>
          <w:szCs w:val="22"/>
          <w:lang w:eastAsia="zh-CN"/>
        </w:rPr>
      </w:pPr>
      <w:r w:rsidRPr="008C1C63">
        <w:rPr>
          <w:rFonts w:ascii="Calibri" w:hAnsi="Calibri"/>
          <w:sz w:val="22"/>
          <w:szCs w:val="22"/>
          <w:lang w:eastAsia="zh-CN"/>
        </w:rPr>
        <w:t xml:space="preserve">pravidelně informovat objednatele o postupu prací, jejich kvalitě a bude objednateli hlásit jakékoli </w:t>
      </w:r>
      <w:r w:rsidRPr="00C35CAB">
        <w:rPr>
          <w:rFonts w:ascii="Calibri" w:hAnsi="Calibri"/>
          <w:sz w:val="22"/>
          <w:szCs w:val="22"/>
          <w:u w:val="single"/>
          <w:lang w:eastAsia="zh-CN"/>
        </w:rPr>
        <w:t>chyby</w:t>
      </w:r>
      <w:r w:rsidR="00C35CAB" w:rsidRPr="00C35CAB">
        <w:rPr>
          <w:rFonts w:ascii="Calibri" w:hAnsi="Calibri"/>
          <w:sz w:val="22"/>
          <w:szCs w:val="22"/>
          <w:u w:val="single"/>
          <w:lang w:eastAsia="zh-CN"/>
        </w:rPr>
        <w:t xml:space="preserve">, </w:t>
      </w:r>
      <w:r w:rsidRPr="00C35CAB">
        <w:rPr>
          <w:rFonts w:ascii="Calibri" w:hAnsi="Calibri"/>
          <w:sz w:val="22"/>
          <w:szCs w:val="22"/>
          <w:u w:val="single"/>
          <w:lang w:eastAsia="zh-CN"/>
        </w:rPr>
        <w:t>nedostatky</w:t>
      </w:r>
      <w:r w:rsidR="00C35CAB" w:rsidRPr="00C35CAB">
        <w:rPr>
          <w:rFonts w:ascii="Calibri" w:hAnsi="Calibri"/>
          <w:sz w:val="22"/>
          <w:szCs w:val="22"/>
          <w:u w:val="single"/>
          <w:lang w:eastAsia="zh-CN"/>
        </w:rPr>
        <w:t xml:space="preserve"> či odchylky</w:t>
      </w:r>
      <w:r w:rsidR="00C35CAB">
        <w:rPr>
          <w:rFonts w:ascii="Calibri" w:hAnsi="Calibri"/>
          <w:sz w:val="22"/>
          <w:szCs w:val="22"/>
          <w:lang w:eastAsia="zh-CN"/>
        </w:rPr>
        <w:t xml:space="preserve"> </w:t>
      </w:r>
      <w:r w:rsidRPr="008C1C63">
        <w:rPr>
          <w:rFonts w:ascii="Calibri" w:hAnsi="Calibri"/>
          <w:sz w:val="22"/>
          <w:szCs w:val="22"/>
          <w:lang w:eastAsia="zh-CN"/>
        </w:rPr>
        <w:t>zjištěné během dozoru</w:t>
      </w:r>
      <w:r w:rsidR="00C35CAB">
        <w:rPr>
          <w:rFonts w:ascii="Calibri" w:hAnsi="Calibri"/>
          <w:sz w:val="22"/>
          <w:szCs w:val="22"/>
          <w:lang w:eastAsia="zh-CN"/>
        </w:rPr>
        <w:t>;</w:t>
      </w:r>
    </w:p>
    <w:p w:rsidR="00994E5C" w:rsidRDefault="00994E5C" w:rsidP="008C1C63">
      <w:pPr>
        <w:pStyle w:val="Odstavecseseznamem"/>
        <w:numPr>
          <w:ilvl w:val="0"/>
          <w:numId w:val="10"/>
        </w:numPr>
        <w:jc w:val="both"/>
        <w:rPr>
          <w:rFonts w:ascii="Calibri" w:hAnsi="Calibri"/>
          <w:sz w:val="22"/>
          <w:szCs w:val="22"/>
          <w:lang w:eastAsia="zh-CN"/>
        </w:rPr>
      </w:pPr>
      <w:r w:rsidRPr="008C1C63">
        <w:rPr>
          <w:rFonts w:ascii="Calibri" w:hAnsi="Calibri"/>
          <w:sz w:val="22"/>
          <w:szCs w:val="22"/>
          <w:lang w:eastAsia="zh-CN"/>
        </w:rPr>
        <w:t xml:space="preserve">vysvětlovat požadavky a podmínky </w:t>
      </w:r>
      <w:r w:rsidR="00C35CAB">
        <w:rPr>
          <w:rFonts w:ascii="Calibri" w:hAnsi="Calibri"/>
          <w:sz w:val="22"/>
          <w:szCs w:val="22"/>
          <w:lang w:eastAsia="zh-CN"/>
        </w:rPr>
        <w:t xml:space="preserve">při realizaci stavby; </w:t>
      </w:r>
      <w:r w:rsidRPr="008C1C63">
        <w:rPr>
          <w:rFonts w:ascii="Calibri" w:hAnsi="Calibri"/>
          <w:sz w:val="22"/>
          <w:szCs w:val="22"/>
          <w:lang w:eastAsia="zh-CN"/>
        </w:rPr>
        <w:t xml:space="preserve">zhotovitel </w:t>
      </w:r>
      <w:r w:rsidR="00C35CAB">
        <w:rPr>
          <w:rFonts w:ascii="Calibri" w:hAnsi="Calibri"/>
          <w:sz w:val="22"/>
          <w:szCs w:val="22"/>
          <w:lang w:eastAsia="zh-CN"/>
        </w:rPr>
        <w:t xml:space="preserve">PD </w:t>
      </w:r>
      <w:r w:rsidRPr="008C1C63">
        <w:rPr>
          <w:rFonts w:ascii="Calibri" w:hAnsi="Calibri"/>
          <w:sz w:val="22"/>
          <w:szCs w:val="22"/>
          <w:lang w:eastAsia="zh-CN"/>
        </w:rPr>
        <w:t xml:space="preserve">poskytne bez zbytečného prodlení </w:t>
      </w:r>
      <w:r w:rsidR="00C35CAB">
        <w:rPr>
          <w:rFonts w:ascii="Calibri" w:hAnsi="Calibri"/>
          <w:sz w:val="22"/>
          <w:szCs w:val="22"/>
          <w:lang w:eastAsia="zh-CN"/>
        </w:rPr>
        <w:t xml:space="preserve">vyjádření, </w:t>
      </w:r>
      <w:r w:rsidRPr="008C1C63">
        <w:rPr>
          <w:rFonts w:ascii="Calibri" w:hAnsi="Calibri"/>
          <w:sz w:val="22"/>
          <w:szCs w:val="22"/>
          <w:lang w:eastAsia="zh-CN"/>
        </w:rPr>
        <w:t>stanoviska</w:t>
      </w:r>
      <w:r w:rsidR="00132FCB">
        <w:rPr>
          <w:rFonts w:ascii="Calibri" w:hAnsi="Calibri"/>
          <w:sz w:val="22"/>
          <w:szCs w:val="22"/>
          <w:lang w:eastAsia="zh-CN"/>
        </w:rPr>
        <w:t xml:space="preserve">, </w:t>
      </w:r>
      <w:r w:rsidRPr="008C1C63">
        <w:rPr>
          <w:rFonts w:ascii="Calibri" w:hAnsi="Calibri"/>
          <w:sz w:val="22"/>
          <w:szCs w:val="22"/>
          <w:lang w:eastAsia="zh-CN"/>
        </w:rPr>
        <w:t>požadov</w:t>
      </w:r>
      <w:r w:rsidR="00132FCB">
        <w:rPr>
          <w:rFonts w:ascii="Calibri" w:hAnsi="Calibri"/>
          <w:sz w:val="22"/>
          <w:szCs w:val="22"/>
          <w:lang w:eastAsia="zh-CN"/>
        </w:rPr>
        <w:t>a</w:t>
      </w:r>
      <w:r w:rsidRPr="008C1C63">
        <w:rPr>
          <w:rFonts w:ascii="Calibri" w:hAnsi="Calibri"/>
          <w:sz w:val="22"/>
          <w:szCs w:val="22"/>
          <w:lang w:eastAsia="zh-CN"/>
        </w:rPr>
        <w:t>n</w:t>
      </w:r>
      <w:r w:rsidR="00C35CAB">
        <w:rPr>
          <w:rFonts w:ascii="Calibri" w:hAnsi="Calibri"/>
          <w:sz w:val="22"/>
          <w:szCs w:val="22"/>
          <w:lang w:eastAsia="zh-CN"/>
        </w:rPr>
        <w:t>á</w:t>
      </w:r>
      <w:r w:rsidRPr="008C1C63">
        <w:rPr>
          <w:rFonts w:ascii="Calibri" w:hAnsi="Calibri"/>
          <w:sz w:val="22"/>
          <w:szCs w:val="22"/>
          <w:lang w:eastAsia="zh-CN"/>
        </w:rPr>
        <w:t xml:space="preserve"> objednatelem </w:t>
      </w:r>
      <w:r w:rsidR="00C35CAB">
        <w:rPr>
          <w:rFonts w:ascii="Calibri" w:hAnsi="Calibri"/>
          <w:sz w:val="22"/>
          <w:szCs w:val="22"/>
          <w:lang w:eastAsia="zh-CN"/>
        </w:rPr>
        <w:t>popř.</w:t>
      </w:r>
      <w:r w:rsidRPr="008C1C63">
        <w:rPr>
          <w:rFonts w:ascii="Calibri" w:hAnsi="Calibri"/>
          <w:sz w:val="22"/>
          <w:szCs w:val="22"/>
          <w:lang w:eastAsia="zh-CN"/>
        </w:rPr>
        <w:t xml:space="preserve"> zhotovitelem stavby</w:t>
      </w:r>
      <w:r w:rsidR="00323B90">
        <w:rPr>
          <w:rFonts w:ascii="Calibri" w:hAnsi="Calibri"/>
          <w:sz w:val="22"/>
          <w:szCs w:val="22"/>
          <w:lang w:eastAsia="zh-CN"/>
        </w:rPr>
        <w:t xml:space="preserve"> </w:t>
      </w:r>
      <w:r w:rsidRPr="008C1C63">
        <w:rPr>
          <w:rFonts w:ascii="Calibri" w:hAnsi="Calibri"/>
          <w:sz w:val="22"/>
          <w:szCs w:val="22"/>
          <w:lang w:eastAsia="zh-CN"/>
        </w:rPr>
        <w:t xml:space="preserve">a vydá </w:t>
      </w:r>
      <w:r w:rsidR="00323B90">
        <w:rPr>
          <w:rFonts w:ascii="Calibri" w:hAnsi="Calibri"/>
          <w:sz w:val="22"/>
          <w:szCs w:val="22"/>
          <w:lang w:eastAsia="zh-CN"/>
        </w:rPr>
        <w:t xml:space="preserve">požadavkům </w:t>
      </w:r>
      <w:r w:rsidRPr="008C1C63">
        <w:rPr>
          <w:rFonts w:ascii="Calibri" w:hAnsi="Calibri"/>
          <w:sz w:val="22"/>
          <w:szCs w:val="22"/>
          <w:lang w:eastAsia="zh-CN"/>
        </w:rPr>
        <w:t>v</w:t>
      </w:r>
      <w:r w:rsidR="00323B90">
        <w:rPr>
          <w:rFonts w:ascii="Calibri" w:hAnsi="Calibri"/>
          <w:sz w:val="22"/>
          <w:szCs w:val="22"/>
          <w:lang w:eastAsia="zh-CN"/>
        </w:rPr>
        <w:t xml:space="preserve"> co </w:t>
      </w:r>
      <w:r w:rsidRPr="008C1C63">
        <w:rPr>
          <w:rFonts w:ascii="Calibri" w:hAnsi="Calibri"/>
          <w:sz w:val="22"/>
          <w:szCs w:val="22"/>
          <w:lang w:eastAsia="zh-CN"/>
        </w:rPr>
        <w:t xml:space="preserve">nejkratší možné </w:t>
      </w:r>
      <w:r w:rsidR="00323B90">
        <w:rPr>
          <w:rFonts w:ascii="Calibri" w:hAnsi="Calibri"/>
          <w:sz w:val="22"/>
          <w:szCs w:val="22"/>
          <w:lang w:eastAsia="zh-CN"/>
        </w:rPr>
        <w:t>lhůtě</w:t>
      </w:r>
      <w:r w:rsidRPr="008C1C63">
        <w:rPr>
          <w:rFonts w:ascii="Calibri" w:hAnsi="Calibri"/>
          <w:sz w:val="22"/>
          <w:szCs w:val="22"/>
          <w:lang w:eastAsia="zh-CN"/>
        </w:rPr>
        <w:t xml:space="preserve"> písemné </w:t>
      </w:r>
      <w:r w:rsidR="00323B90">
        <w:rPr>
          <w:rFonts w:ascii="Calibri" w:hAnsi="Calibri"/>
          <w:sz w:val="22"/>
          <w:szCs w:val="22"/>
          <w:lang w:eastAsia="zh-CN"/>
        </w:rPr>
        <w:t>vyjádření</w:t>
      </w:r>
      <w:r w:rsidRPr="008C1C63">
        <w:rPr>
          <w:rFonts w:ascii="Calibri" w:hAnsi="Calibri"/>
          <w:sz w:val="22"/>
          <w:szCs w:val="22"/>
          <w:lang w:eastAsia="zh-CN"/>
        </w:rPr>
        <w:t xml:space="preserve"> týkající se všech požadavků, pohledávek, neshod a jiných rozporů mezi objednatelem a zhotovitelem stavby, které se týkají postupu při provádění díla nebo vysvětlení </w:t>
      </w:r>
      <w:r w:rsidR="00323B90">
        <w:rPr>
          <w:rFonts w:ascii="Calibri" w:hAnsi="Calibri"/>
          <w:sz w:val="22"/>
          <w:szCs w:val="22"/>
          <w:lang w:eastAsia="zh-CN"/>
        </w:rPr>
        <w:t>PD stavby</w:t>
      </w:r>
      <w:r w:rsidR="00C35CAB">
        <w:rPr>
          <w:rFonts w:ascii="Calibri" w:hAnsi="Calibri"/>
          <w:sz w:val="22"/>
          <w:szCs w:val="22"/>
          <w:lang w:eastAsia="zh-CN"/>
        </w:rPr>
        <w:t>;</w:t>
      </w:r>
    </w:p>
    <w:p w:rsidR="008C1C63" w:rsidRDefault="00994E5C" w:rsidP="008C1C63">
      <w:pPr>
        <w:pStyle w:val="Odstavecseseznamem"/>
        <w:numPr>
          <w:ilvl w:val="0"/>
          <w:numId w:val="10"/>
        </w:numPr>
        <w:jc w:val="both"/>
        <w:rPr>
          <w:rFonts w:ascii="Calibri" w:hAnsi="Calibri"/>
          <w:sz w:val="22"/>
          <w:szCs w:val="22"/>
          <w:lang w:eastAsia="zh-CN"/>
        </w:rPr>
      </w:pPr>
      <w:r w:rsidRPr="008C1C63">
        <w:rPr>
          <w:rFonts w:ascii="Calibri" w:hAnsi="Calibri"/>
          <w:sz w:val="22"/>
          <w:szCs w:val="22"/>
          <w:lang w:eastAsia="zh-CN"/>
        </w:rPr>
        <w:t>připravovat pro objednatele ke schválení a podpisu písemné pokyny</w:t>
      </w:r>
      <w:r w:rsidR="00132FCB">
        <w:rPr>
          <w:rFonts w:ascii="Calibri" w:hAnsi="Calibri"/>
          <w:sz w:val="22"/>
          <w:szCs w:val="22"/>
          <w:lang w:eastAsia="zh-CN"/>
        </w:rPr>
        <w:t xml:space="preserve"> </w:t>
      </w:r>
      <w:r w:rsidR="00323B90">
        <w:rPr>
          <w:rFonts w:ascii="Calibri" w:hAnsi="Calibri"/>
          <w:sz w:val="22"/>
          <w:szCs w:val="22"/>
          <w:lang w:eastAsia="zh-CN"/>
        </w:rPr>
        <w:t>(podklady)</w:t>
      </w:r>
      <w:r w:rsidRPr="008C1C63">
        <w:rPr>
          <w:rFonts w:ascii="Calibri" w:hAnsi="Calibri"/>
          <w:sz w:val="22"/>
          <w:szCs w:val="22"/>
          <w:lang w:eastAsia="zh-CN"/>
        </w:rPr>
        <w:t xml:space="preserve"> ke změnám a doplňkům oproti </w:t>
      </w:r>
      <w:r w:rsidR="00323B90">
        <w:rPr>
          <w:rFonts w:ascii="Calibri" w:hAnsi="Calibri"/>
          <w:sz w:val="22"/>
          <w:szCs w:val="22"/>
          <w:lang w:eastAsia="zh-CN"/>
        </w:rPr>
        <w:t>projektové dokumentaci stavby</w:t>
      </w:r>
      <w:r w:rsidRPr="008C1C63">
        <w:rPr>
          <w:rFonts w:ascii="Calibri" w:hAnsi="Calibri"/>
          <w:sz w:val="22"/>
          <w:szCs w:val="22"/>
          <w:lang w:eastAsia="zh-CN"/>
        </w:rPr>
        <w:t xml:space="preserve"> a ve spolupráci s TDS bude navrhovat možné úpravy díla, které nebudou měnit jeho cenu nebo termín a budou přitom ve shodě s celkovým záměrem </w:t>
      </w:r>
      <w:r w:rsidR="00323B90">
        <w:rPr>
          <w:rFonts w:ascii="Calibri" w:hAnsi="Calibri"/>
          <w:sz w:val="22"/>
          <w:szCs w:val="22"/>
          <w:lang w:eastAsia="zh-CN"/>
        </w:rPr>
        <w:t>projektové dokumentace;</w:t>
      </w:r>
    </w:p>
    <w:p w:rsidR="00994E5C" w:rsidRPr="008C1C63" w:rsidRDefault="00994E5C" w:rsidP="008C1C63">
      <w:pPr>
        <w:pStyle w:val="Odstavecseseznamem"/>
        <w:numPr>
          <w:ilvl w:val="0"/>
          <w:numId w:val="10"/>
        </w:numPr>
        <w:jc w:val="both"/>
        <w:rPr>
          <w:rFonts w:ascii="Calibri" w:hAnsi="Calibri"/>
          <w:sz w:val="22"/>
          <w:szCs w:val="22"/>
          <w:lang w:eastAsia="zh-CN"/>
        </w:rPr>
      </w:pPr>
      <w:r w:rsidRPr="008C1C63">
        <w:rPr>
          <w:rFonts w:ascii="Calibri" w:hAnsi="Calibri"/>
          <w:sz w:val="22"/>
          <w:szCs w:val="22"/>
          <w:lang w:eastAsia="zh-CN"/>
        </w:rPr>
        <w:t>účast na vybraných kontrolních dnech stavby.</w:t>
      </w:r>
    </w:p>
    <w:p w:rsidR="00994E5C" w:rsidRPr="006F6896" w:rsidRDefault="00994E5C" w:rsidP="00994E5C">
      <w:pPr>
        <w:ind w:left="567" w:hanging="567"/>
        <w:jc w:val="both"/>
        <w:rPr>
          <w:rFonts w:ascii="Calibri" w:hAnsi="Calibri"/>
          <w:sz w:val="22"/>
          <w:szCs w:val="22"/>
          <w:lang w:eastAsia="zh-CN"/>
        </w:rPr>
      </w:pPr>
      <w:r w:rsidRPr="006F6896">
        <w:rPr>
          <w:rFonts w:ascii="Calibri" w:hAnsi="Calibri"/>
          <w:sz w:val="22"/>
          <w:szCs w:val="22"/>
          <w:lang w:eastAsia="zh-CN"/>
        </w:rPr>
        <w:t xml:space="preserve">4.2 </w:t>
      </w:r>
      <w:r w:rsidRPr="006F6896">
        <w:rPr>
          <w:rFonts w:ascii="Calibri" w:hAnsi="Calibri"/>
          <w:sz w:val="22"/>
          <w:szCs w:val="22"/>
          <w:lang w:eastAsia="zh-CN"/>
        </w:rPr>
        <w:tab/>
        <w:t>Zhotovitel se zavazuje vypracovat a předat závěrečné zprávy AD objednateli s prohlášením, že uvedená stavba byla realizována dle zhotovitelem zpracované PD, vč. změn schválených v průběhu realizace</w:t>
      </w:r>
      <w:r w:rsidR="00323B90">
        <w:rPr>
          <w:rFonts w:ascii="Calibri" w:hAnsi="Calibri"/>
          <w:sz w:val="22"/>
          <w:szCs w:val="22"/>
          <w:lang w:eastAsia="zh-CN"/>
        </w:rPr>
        <w:t xml:space="preserve"> stavby</w:t>
      </w:r>
      <w:r w:rsidRPr="006F6896">
        <w:rPr>
          <w:rFonts w:ascii="Calibri" w:hAnsi="Calibri"/>
          <w:sz w:val="22"/>
          <w:szCs w:val="22"/>
          <w:lang w:eastAsia="zh-CN"/>
        </w:rPr>
        <w:t xml:space="preserve">. Tato skutečnost bude potvrzena podpisem autora PD na výkresech skutečného provedení stavby. </w:t>
      </w:r>
    </w:p>
    <w:p w:rsidR="00994E5C" w:rsidRPr="006F6896" w:rsidRDefault="00994E5C" w:rsidP="00994E5C">
      <w:pPr>
        <w:ind w:left="567" w:hanging="567"/>
        <w:jc w:val="both"/>
        <w:rPr>
          <w:rFonts w:ascii="Calibri" w:hAnsi="Calibri"/>
          <w:sz w:val="22"/>
          <w:szCs w:val="22"/>
          <w:lang w:eastAsia="zh-CN"/>
        </w:rPr>
      </w:pPr>
      <w:r w:rsidRPr="006F6896">
        <w:rPr>
          <w:rFonts w:ascii="Calibri" w:hAnsi="Calibri"/>
          <w:sz w:val="22"/>
          <w:szCs w:val="22"/>
          <w:lang w:eastAsia="zh-CN"/>
        </w:rPr>
        <w:t>4.3</w:t>
      </w:r>
      <w:r w:rsidRPr="006F6896">
        <w:rPr>
          <w:rFonts w:ascii="Calibri" w:hAnsi="Calibri"/>
          <w:sz w:val="22"/>
          <w:szCs w:val="22"/>
          <w:lang w:eastAsia="zh-CN"/>
        </w:rPr>
        <w:tab/>
      </w:r>
      <w:r w:rsidR="00132FCB" w:rsidRPr="00132FCB">
        <w:rPr>
          <w:rFonts w:ascii="Calibri" w:hAnsi="Calibri"/>
          <w:sz w:val="22"/>
          <w:szCs w:val="22"/>
          <w:lang w:eastAsia="zh-CN"/>
        </w:rPr>
        <w:t xml:space="preserve">Autorský dozor bude prováděn v rozsahu </w:t>
      </w:r>
      <w:r w:rsidR="00132FCB" w:rsidRPr="00132FCB">
        <w:rPr>
          <w:rFonts w:ascii="Calibri" w:hAnsi="Calibri"/>
          <w:b/>
          <w:sz w:val="22"/>
          <w:szCs w:val="22"/>
          <w:lang w:eastAsia="zh-CN"/>
        </w:rPr>
        <w:t>deseti (10) kontrolních dnů</w:t>
      </w:r>
      <w:r w:rsidR="00132FCB" w:rsidRPr="00132FCB">
        <w:rPr>
          <w:rFonts w:ascii="Calibri" w:hAnsi="Calibri"/>
          <w:sz w:val="22"/>
          <w:szCs w:val="22"/>
          <w:lang w:eastAsia="zh-CN"/>
        </w:rPr>
        <w:t xml:space="preserve"> v místě stavby à </w:t>
      </w:r>
      <w:r w:rsidR="00132FCB" w:rsidRPr="00132FCB">
        <w:rPr>
          <w:rFonts w:ascii="Calibri" w:hAnsi="Calibri"/>
          <w:b/>
          <w:sz w:val="22"/>
          <w:szCs w:val="22"/>
          <w:lang w:eastAsia="zh-CN"/>
        </w:rPr>
        <w:t>5 000 Kč/ 1 kontrolní den + 20 hodin à</w:t>
      </w:r>
      <w:r w:rsidR="00132FCB" w:rsidRPr="00132FCB">
        <w:rPr>
          <w:rFonts w:ascii="Calibri" w:hAnsi="Calibri"/>
          <w:sz w:val="22"/>
          <w:szCs w:val="22"/>
          <w:lang w:eastAsia="zh-CN"/>
        </w:rPr>
        <w:t xml:space="preserve"> </w:t>
      </w:r>
      <w:r w:rsidR="00132FCB" w:rsidRPr="00132FCB">
        <w:rPr>
          <w:rFonts w:ascii="Calibri" w:hAnsi="Calibri"/>
          <w:b/>
          <w:sz w:val="22"/>
          <w:szCs w:val="22"/>
          <w:lang w:eastAsia="zh-CN"/>
        </w:rPr>
        <w:t xml:space="preserve">500 Kč/hod </w:t>
      </w:r>
      <w:r w:rsidR="00132FCB" w:rsidRPr="00132FCB">
        <w:rPr>
          <w:rFonts w:ascii="Calibri" w:hAnsi="Calibri"/>
          <w:sz w:val="22"/>
          <w:szCs w:val="22"/>
          <w:lang w:eastAsia="zh-CN"/>
        </w:rPr>
        <w:t>(</w:t>
      </w:r>
      <w:r w:rsidR="00E708DD">
        <w:rPr>
          <w:rFonts w:ascii="Calibri" w:hAnsi="Calibri"/>
          <w:sz w:val="22"/>
          <w:szCs w:val="22"/>
          <w:lang w:eastAsia="zh-CN"/>
        </w:rPr>
        <w:t>dodatečné projekční práce</w:t>
      </w:r>
      <w:r w:rsidR="00BA42BA">
        <w:rPr>
          <w:rFonts w:ascii="Calibri" w:hAnsi="Calibri"/>
          <w:sz w:val="22"/>
          <w:szCs w:val="22"/>
          <w:lang w:eastAsia="zh-CN"/>
        </w:rPr>
        <w:t xml:space="preserve"> v ateliéru</w:t>
      </w:r>
      <w:r w:rsidR="00132FCB" w:rsidRPr="00132FCB">
        <w:rPr>
          <w:rFonts w:ascii="Calibri" w:hAnsi="Calibri"/>
          <w:sz w:val="22"/>
          <w:szCs w:val="22"/>
          <w:lang w:eastAsia="zh-CN"/>
        </w:rPr>
        <w:t xml:space="preserve">). Jedná se o </w:t>
      </w:r>
      <w:r w:rsidR="00132FCB" w:rsidRPr="00132FCB">
        <w:rPr>
          <w:rFonts w:ascii="Calibri" w:hAnsi="Calibri"/>
          <w:sz w:val="22"/>
          <w:szCs w:val="22"/>
          <w:u w:val="single"/>
          <w:lang w:eastAsia="zh-CN"/>
        </w:rPr>
        <w:t>předpokládaný rozsah</w:t>
      </w:r>
      <w:r w:rsidR="00132FCB" w:rsidRPr="00132FCB">
        <w:rPr>
          <w:rFonts w:ascii="Calibri" w:hAnsi="Calibri"/>
          <w:sz w:val="22"/>
          <w:szCs w:val="22"/>
          <w:lang w:eastAsia="zh-CN"/>
        </w:rPr>
        <w:t>. Skutečná cena bude stanovena vždy po odsouhlasení rozsahu plnění objednatelem.</w:t>
      </w:r>
    </w:p>
    <w:p w:rsidR="00994E5C" w:rsidRPr="006F6896" w:rsidRDefault="00994E5C" w:rsidP="00994E5C">
      <w:pPr>
        <w:spacing w:line="276" w:lineRule="auto"/>
        <w:jc w:val="center"/>
        <w:rPr>
          <w:rFonts w:ascii="Calibri" w:hAnsi="Calibri"/>
          <w:b/>
          <w:sz w:val="22"/>
          <w:szCs w:val="22"/>
          <w:lang w:eastAsia="zh-CN"/>
        </w:rPr>
      </w:pPr>
    </w:p>
    <w:p w:rsidR="00994E5C" w:rsidRPr="006F6896" w:rsidRDefault="00994E5C" w:rsidP="00994E5C">
      <w:pPr>
        <w:spacing w:line="283" w:lineRule="auto"/>
        <w:jc w:val="center"/>
        <w:rPr>
          <w:rFonts w:ascii="Calibri" w:hAnsi="Calibri"/>
          <w:b/>
          <w:sz w:val="22"/>
          <w:szCs w:val="22"/>
          <w:lang w:eastAsia="zh-CN"/>
        </w:rPr>
      </w:pPr>
      <w:r w:rsidRPr="006F6896">
        <w:rPr>
          <w:rFonts w:ascii="Calibri" w:hAnsi="Calibri"/>
          <w:b/>
          <w:sz w:val="22"/>
          <w:szCs w:val="22"/>
          <w:lang w:eastAsia="zh-CN"/>
        </w:rPr>
        <w:t>V.</w:t>
      </w:r>
    </w:p>
    <w:p w:rsidR="00994E5C" w:rsidRPr="006F6896" w:rsidRDefault="00994E5C" w:rsidP="00994E5C">
      <w:pPr>
        <w:spacing w:line="283" w:lineRule="auto"/>
        <w:jc w:val="center"/>
        <w:rPr>
          <w:rFonts w:ascii="Calibri" w:hAnsi="Calibri"/>
          <w:b/>
          <w:sz w:val="22"/>
          <w:szCs w:val="22"/>
          <w:lang w:eastAsia="zh-CN"/>
        </w:rPr>
      </w:pPr>
      <w:r w:rsidRPr="006F6896">
        <w:rPr>
          <w:rFonts w:ascii="Calibri" w:hAnsi="Calibri"/>
          <w:b/>
          <w:sz w:val="22"/>
          <w:szCs w:val="22"/>
          <w:lang w:eastAsia="zh-CN"/>
        </w:rPr>
        <w:t>Doba plnění a místo plnění</w:t>
      </w:r>
    </w:p>
    <w:p w:rsidR="00994E5C" w:rsidRDefault="00994E5C" w:rsidP="008C1C63">
      <w:pPr>
        <w:numPr>
          <w:ilvl w:val="1"/>
          <w:numId w:val="5"/>
        </w:numPr>
        <w:ind w:left="567" w:hanging="567"/>
        <w:jc w:val="both"/>
        <w:rPr>
          <w:rFonts w:ascii="Calibri" w:hAnsi="Calibri"/>
          <w:sz w:val="22"/>
          <w:szCs w:val="22"/>
          <w:lang w:eastAsia="zh-CN"/>
        </w:rPr>
      </w:pPr>
      <w:r w:rsidRPr="006F6896">
        <w:rPr>
          <w:rFonts w:ascii="Calibri" w:hAnsi="Calibri"/>
          <w:sz w:val="22"/>
          <w:szCs w:val="22"/>
          <w:lang w:eastAsia="zh-CN"/>
        </w:rPr>
        <w:t xml:space="preserve">Zhotovitel se zavazuje celé dílo řádně zhotovit, ukončit a předat objednateli v těchto termínech: </w:t>
      </w:r>
    </w:p>
    <w:p w:rsidR="008C1C63" w:rsidRDefault="008C1C63" w:rsidP="008C1C63">
      <w:pPr>
        <w:pStyle w:val="Odstavecseseznamem"/>
        <w:numPr>
          <w:ilvl w:val="0"/>
          <w:numId w:val="12"/>
        </w:numPr>
        <w:jc w:val="both"/>
        <w:rPr>
          <w:rFonts w:ascii="Calibri" w:hAnsi="Calibri"/>
          <w:sz w:val="22"/>
          <w:szCs w:val="22"/>
          <w:lang w:eastAsia="zh-CN"/>
        </w:rPr>
      </w:pPr>
      <w:r w:rsidRPr="008C1C63">
        <w:rPr>
          <w:rFonts w:ascii="Calibri" w:hAnsi="Calibri"/>
          <w:sz w:val="22"/>
          <w:szCs w:val="22"/>
          <w:lang w:eastAsia="zh-CN"/>
        </w:rPr>
        <w:t xml:space="preserve">termín zahájení díla: </w:t>
      </w:r>
      <w:proofErr w:type="gramStart"/>
      <w:r w:rsidRPr="008C1C63">
        <w:rPr>
          <w:rFonts w:ascii="Calibri" w:hAnsi="Calibri"/>
          <w:sz w:val="22"/>
          <w:szCs w:val="22"/>
          <w:lang w:eastAsia="zh-CN"/>
        </w:rPr>
        <w:t>do 5-ti</w:t>
      </w:r>
      <w:proofErr w:type="gramEnd"/>
      <w:r w:rsidRPr="008C1C63">
        <w:rPr>
          <w:rFonts w:ascii="Calibri" w:hAnsi="Calibri"/>
          <w:sz w:val="22"/>
          <w:szCs w:val="22"/>
          <w:lang w:eastAsia="zh-CN"/>
        </w:rPr>
        <w:t xml:space="preserve"> pracovních dnů po účinnosti této smlouvy</w:t>
      </w:r>
    </w:p>
    <w:p w:rsidR="008C1C63" w:rsidRPr="00BB7021" w:rsidRDefault="008C1C63" w:rsidP="00E562B6">
      <w:pPr>
        <w:pStyle w:val="Odstavecseseznamem"/>
        <w:numPr>
          <w:ilvl w:val="0"/>
          <w:numId w:val="12"/>
        </w:numPr>
        <w:jc w:val="both"/>
        <w:rPr>
          <w:rFonts w:ascii="Calibri" w:hAnsi="Calibri"/>
          <w:sz w:val="22"/>
          <w:szCs w:val="22"/>
          <w:lang w:eastAsia="zh-CN"/>
        </w:rPr>
      </w:pPr>
      <w:r w:rsidRPr="008C1C63">
        <w:rPr>
          <w:rFonts w:ascii="Calibri" w:hAnsi="Calibri"/>
          <w:sz w:val="22"/>
          <w:szCs w:val="22"/>
          <w:lang w:eastAsia="zh-CN"/>
        </w:rPr>
        <w:t xml:space="preserve">termín předání PD </w:t>
      </w:r>
      <w:r w:rsidR="00BA42BA">
        <w:rPr>
          <w:rFonts w:ascii="Calibri" w:hAnsi="Calibri"/>
          <w:sz w:val="22"/>
          <w:szCs w:val="22"/>
          <w:lang w:eastAsia="zh-CN"/>
        </w:rPr>
        <w:t xml:space="preserve">dle předmětu díla </w:t>
      </w:r>
      <w:r w:rsidR="00BA42BA">
        <w:rPr>
          <w:rFonts w:ascii="Calibri" w:hAnsi="Calibri"/>
          <w:sz w:val="22"/>
          <w:szCs w:val="22"/>
          <w:lang w:eastAsia="zh-CN"/>
        </w:rPr>
        <w:tab/>
      </w:r>
      <w:r w:rsidR="00BA42BA">
        <w:rPr>
          <w:rFonts w:ascii="Calibri" w:hAnsi="Calibri"/>
          <w:sz w:val="22"/>
          <w:szCs w:val="22"/>
          <w:lang w:eastAsia="zh-CN"/>
        </w:rPr>
        <w:tab/>
      </w:r>
      <w:r w:rsidR="00E708DD" w:rsidRPr="00BB7021">
        <w:rPr>
          <w:rFonts w:ascii="Calibri" w:hAnsi="Calibri"/>
          <w:b/>
          <w:sz w:val="22"/>
          <w:szCs w:val="22"/>
          <w:lang w:eastAsia="zh-CN"/>
        </w:rPr>
        <w:t xml:space="preserve">do </w:t>
      </w:r>
      <w:r w:rsidR="00BB7021" w:rsidRPr="00BB7021">
        <w:rPr>
          <w:rFonts w:ascii="Calibri" w:hAnsi="Calibri"/>
          <w:b/>
          <w:sz w:val="22"/>
          <w:szCs w:val="22"/>
          <w:lang w:eastAsia="zh-CN"/>
        </w:rPr>
        <w:t>15.</w:t>
      </w:r>
      <w:r w:rsidR="002E54A0">
        <w:rPr>
          <w:rFonts w:ascii="Calibri" w:hAnsi="Calibri"/>
          <w:b/>
          <w:sz w:val="22"/>
          <w:szCs w:val="22"/>
          <w:lang w:eastAsia="zh-CN"/>
        </w:rPr>
        <w:t xml:space="preserve"> </w:t>
      </w:r>
      <w:r w:rsidR="00BB7021" w:rsidRPr="00BB7021">
        <w:rPr>
          <w:rFonts w:ascii="Calibri" w:hAnsi="Calibri"/>
          <w:b/>
          <w:sz w:val="22"/>
          <w:szCs w:val="22"/>
          <w:lang w:eastAsia="zh-CN"/>
        </w:rPr>
        <w:t>11.</w:t>
      </w:r>
      <w:r w:rsidR="002E54A0">
        <w:rPr>
          <w:rFonts w:ascii="Calibri" w:hAnsi="Calibri"/>
          <w:b/>
          <w:sz w:val="22"/>
          <w:szCs w:val="22"/>
          <w:lang w:eastAsia="zh-CN"/>
        </w:rPr>
        <w:t xml:space="preserve"> </w:t>
      </w:r>
      <w:r w:rsidR="00E708DD" w:rsidRPr="00BB7021">
        <w:rPr>
          <w:rFonts w:ascii="Calibri" w:hAnsi="Calibri"/>
          <w:b/>
          <w:sz w:val="22"/>
          <w:szCs w:val="22"/>
          <w:lang w:eastAsia="zh-CN"/>
        </w:rPr>
        <w:t xml:space="preserve">2017 </w:t>
      </w:r>
      <w:r w:rsidRPr="00BB7021">
        <w:rPr>
          <w:rFonts w:ascii="Calibri" w:hAnsi="Calibri"/>
          <w:sz w:val="22"/>
          <w:szCs w:val="22"/>
          <w:lang w:eastAsia="zh-CN"/>
        </w:rPr>
        <w:t xml:space="preserve"> </w:t>
      </w:r>
    </w:p>
    <w:p w:rsidR="00BA42BA" w:rsidRPr="00BB7021" w:rsidRDefault="00E708DD" w:rsidP="00E562B6">
      <w:pPr>
        <w:pStyle w:val="Odstavecseseznamem"/>
        <w:numPr>
          <w:ilvl w:val="0"/>
          <w:numId w:val="12"/>
        </w:numPr>
        <w:jc w:val="both"/>
        <w:rPr>
          <w:rFonts w:ascii="Calibri" w:hAnsi="Calibri"/>
          <w:sz w:val="22"/>
          <w:szCs w:val="22"/>
          <w:lang w:eastAsia="zh-CN"/>
        </w:rPr>
      </w:pPr>
      <w:r w:rsidRPr="00BB7021">
        <w:rPr>
          <w:rFonts w:ascii="Calibri" w:hAnsi="Calibri"/>
          <w:sz w:val="22"/>
          <w:szCs w:val="22"/>
          <w:lang w:eastAsia="zh-CN"/>
        </w:rPr>
        <w:t>termín podání žádosti o ZS</w:t>
      </w:r>
      <w:r w:rsidR="00BA42BA" w:rsidRPr="00BB7021">
        <w:rPr>
          <w:rFonts w:ascii="Calibri" w:hAnsi="Calibri"/>
          <w:sz w:val="22"/>
          <w:szCs w:val="22"/>
          <w:lang w:eastAsia="zh-CN"/>
        </w:rPr>
        <w:tab/>
      </w:r>
      <w:r w:rsidR="00BA42BA" w:rsidRPr="00BB7021">
        <w:rPr>
          <w:rFonts w:ascii="Calibri" w:hAnsi="Calibri"/>
          <w:sz w:val="22"/>
          <w:szCs w:val="22"/>
          <w:lang w:eastAsia="zh-CN"/>
        </w:rPr>
        <w:tab/>
      </w:r>
      <w:r w:rsidR="00BA42BA" w:rsidRPr="00BB7021">
        <w:rPr>
          <w:rFonts w:ascii="Calibri" w:hAnsi="Calibri"/>
          <w:sz w:val="22"/>
          <w:szCs w:val="22"/>
          <w:lang w:eastAsia="zh-CN"/>
        </w:rPr>
        <w:tab/>
      </w:r>
      <w:r w:rsidR="00BA42BA" w:rsidRPr="00BB7021">
        <w:rPr>
          <w:rFonts w:ascii="Calibri" w:hAnsi="Calibri"/>
          <w:b/>
          <w:sz w:val="22"/>
          <w:szCs w:val="22"/>
          <w:lang w:eastAsia="zh-CN"/>
        </w:rPr>
        <w:t xml:space="preserve">do </w:t>
      </w:r>
      <w:r w:rsidR="00BB7021" w:rsidRPr="00BB7021">
        <w:rPr>
          <w:rFonts w:ascii="Calibri" w:hAnsi="Calibri"/>
          <w:b/>
          <w:sz w:val="22"/>
          <w:szCs w:val="22"/>
          <w:lang w:eastAsia="zh-CN"/>
        </w:rPr>
        <w:t>30</w:t>
      </w:r>
      <w:r w:rsidR="00BA42BA" w:rsidRPr="00BB7021">
        <w:rPr>
          <w:rFonts w:ascii="Calibri" w:hAnsi="Calibri"/>
          <w:b/>
          <w:sz w:val="22"/>
          <w:szCs w:val="22"/>
          <w:lang w:eastAsia="zh-CN"/>
        </w:rPr>
        <w:t>.</w:t>
      </w:r>
      <w:r w:rsidR="002E54A0">
        <w:rPr>
          <w:rFonts w:ascii="Calibri" w:hAnsi="Calibri"/>
          <w:b/>
          <w:sz w:val="22"/>
          <w:szCs w:val="22"/>
          <w:lang w:eastAsia="zh-CN"/>
        </w:rPr>
        <w:t xml:space="preserve"> </w:t>
      </w:r>
      <w:r w:rsidR="00BA42BA" w:rsidRPr="00BB7021">
        <w:rPr>
          <w:rFonts w:ascii="Calibri" w:hAnsi="Calibri"/>
          <w:b/>
          <w:sz w:val="22"/>
          <w:szCs w:val="22"/>
          <w:lang w:eastAsia="zh-CN"/>
        </w:rPr>
        <w:t>11.</w:t>
      </w:r>
      <w:r w:rsidR="002E54A0">
        <w:rPr>
          <w:rFonts w:ascii="Calibri" w:hAnsi="Calibri"/>
          <w:b/>
          <w:sz w:val="22"/>
          <w:szCs w:val="22"/>
          <w:lang w:eastAsia="zh-CN"/>
        </w:rPr>
        <w:t xml:space="preserve"> </w:t>
      </w:r>
      <w:r w:rsidR="00BA42BA" w:rsidRPr="00BB7021">
        <w:rPr>
          <w:rFonts w:ascii="Calibri" w:hAnsi="Calibri"/>
          <w:b/>
          <w:sz w:val="22"/>
          <w:szCs w:val="22"/>
          <w:lang w:eastAsia="zh-CN"/>
        </w:rPr>
        <w:t>2017</w:t>
      </w:r>
    </w:p>
    <w:p w:rsidR="008C1C63" w:rsidRPr="00BA42BA" w:rsidRDefault="00E562B6" w:rsidP="00E562B6">
      <w:pPr>
        <w:pStyle w:val="Odstavecseseznamem"/>
        <w:numPr>
          <w:ilvl w:val="0"/>
          <w:numId w:val="12"/>
        </w:numPr>
        <w:jc w:val="both"/>
        <w:rPr>
          <w:rFonts w:ascii="Calibri" w:hAnsi="Calibri"/>
          <w:sz w:val="22"/>
          <w:szCs w:val="22"/>
          <w:lang w:eastAsia="zh-CN"/>
        </w:rPr>
      </w:pPr>
      <w:r w:rsidRPr="00BB7021">
        <w:rPr>
          <w:rFonts w:ascii="Calibri" w:hAnsi="Calibri"/>
          <w:sz w:val="22"/>
          <w:szCs w:val="22"/>
          <w:lang w:eastAsia="zh-CN"/>
        </w:rPr>
        <w:t xml:space="preserve">autorský dozor: </w:t>
      </w:r>
      <w:r w:rsidRPr="00BB7021">
        <w:rPr>
          <w:rFonts w:ascii="Calibri" w:hAnsi="Calibri"/>
          <w:b/>
          <w:sz w:val="22"/>
          <w:szCs w:val="22"/>
          <w:lang w:eastAsia="zh-CN"/>
        </w:rPr>
        <w:t xml:space="preserve">10 x </w:t>
      </w:r>
      <w:r w:rsidRPr="00BB7021">
        <w:rPr>
          <w:rFonts w:ascii="Calibri" w:hAnsi="Calibri"/>
          <w:sz w:val="22"/>
          <w:szCs w:val="22"/>
          <w:lang w:eastAsia="zh-CN"/>
        </w:rPr>
        <w:t>kontrolní návštěvy v průběhu stavby – dle požadavku objednatele.</w:t>
      </w:r>
    </w:p>
    <w:p w:rsidR="008C1C63" w:rsidRPr="00132FCB" w:rsidRDefault="008C1C63" w:rsidP="008C1C63">
      <w:pPr>
        <w:numPr>
          <w:ilvl w:val="1"/>
          <w:numId w:val="5"/>
        </w:numPr>
        <w:ind w:left="567" w:hanging="567"/>
        <w:jc w:val="both"/>
        <w:rPr>
          <w:rFonts w:ascii="Calibri" w:hAnsi="Calibri"/>
          <w:sz w:val="22"/>
          <w:szCs w:val="22"/>
          <w:lang w:eastAsia="zh-CN"/>
        </w:rPr>
      </w:pPr>
      <w:r w:rsidRPr="006F6896">
        <w:rPr>
          <w:rFonts w:ascii="Calibri" w:hAnsi="Calibri"/>
          <w:sz w:val="22"/>
          <w:szCs w:val="22"/>
          <w:lang w:eastAsia="zh-CN"/>
        </w:rPr>
        <w:t>Místem předání PD je</w:t>
      </w:r>
      <w:r w:rsidRPr="00132FCB">
        <w:rPr>
          <w:rFonts w:ascii="Calibri" w:hAnsi="Calibri"/>
          <w:sz w:val="22"/>
          <w:szCs w:val="22"/>
          <w:lang w:eastAsia="zh-CN"/>
        </w:rPr>
        <w:t xml:space="preserve"> </w:t>
      </w:r>
      <w:r w:rsidR="00E562B6" w:rsidRPr="00132FCB">
        <w:rPr>
          <w:rFonts w:ascii="Calibri" w:hAnsi="Calibri"/>
          <w:sz w:val="22"/>
          <w:szCs w:val="22"/>
          <w:lang w:eastAsia="zh-CN"/>
        </w:rPr>
        <w:t xml:space="preserve">SH </w:t>
      </w:r>
      <w:proofErr w:type="spellStart"/>
      <w:r w:rsidR="00E562B6" w:rsidRPr="00132FCB">
        <w:rPr>
          <w:rFonts w:ascii="Calibri" w:hAnsi="Calibri"/>
          <w:sz w:val="22"/>
          <w:szCs w:val="22"/>
          <w:lang w:eastAsia="zh-CN"/>
        </w:rPr>
        <w:t>Buchlov</w:t>
      </w:r>
      <w:proofErr w:type="spellEnd"/>
      <w:r w:rsidR="00132FCB" w:rsidRPr="00132FCB">
        <w:rPr>
          <w:rFonts w:ascii="Calibri" w:hAnsi="Calibri"/>
          <w:sz w:val="22"/>
          <w:szCs w:val="22"/>
          <w:lang w:eastAsia="zh-CN"/>
        </w:rPr>
        <w:t>, Polesí 418, 687 08 Buchlovice</w:t>
      </w:r>
      <w:r w:rsidRPr="00132FCB">
        <w:rPr>
          <w:rFonts w:ascii="Calibri" w:hAnsi="Calibri"/>
          <w:sz w:val="22"/>
          <w:szCs w:val="22"/>
          <w:lang w:eastAsia="zh-CN"/>
        </w:rPr>
        <w:t>.</w:t>
      </w:r>
    </w:p>
    <w:p w:rsidR="002E0007" w:rsidRPr="00132FCB" w:rsidRDefault="00E562B6" w:rsidP="00132FCB">
      <w:pPr>
        <w:numPr>
          <w:ilvl w:val="1"/>
          <w:numId w:val="5"/>
        </w:numPr>
        <w:ind w:left="567" w:hanging="567"/>
        <w:jc w:val="both"/>
        <w:rPr>
          <w:rFonts w:ascii="Calibri" w:hAnsi="Calibri"/>
          <w:sz w:val="22"/>
          <w:szCs w:val="22"/>
          <w:lang w:eastAsia="zh-CN"/>
        </w:rPr>
      </w:pPr>
      <w:r w:rsidRPr="00E562B6">
        <w:rPr>
          <w:rFonts w:ascii="Calibri" w:hAnsi="Calibri"/>
          <w:sz w:val="22"/>
          <w:szCs w:val="22"/>
        </w:rPr>
        <w:lastRenderedPageBreak/>
        <w:t>O</w:t>
      </w:r>
      <w:r w:rsidR="002E7497" w:rsidRPr="00E562B6">
        <w:rPr>
          <w:rFonts w:ascii="Calibri" w:hAnsi="Calibri"/>
          <w:sz w:val="22"/>
          <w:szCs w:val="22"/>
        </w:rPr>
        <w:t xml:space="preserve"> odevzdání díla objednateli bude sepsán protokol, podepsaný oprávněnými zástupci obou smluvních stran. Za objednatele je oprávněn protokol o převzetí PD podepsat zástupce pro věci technické. Zhotovitel je povinen dílo protokolárně předat nejpozději v poslední den lhůty stanovené </w:t>
      </w:r>
      <w:r>
        <w:rPr>
          <w:rFonts w:ascii="Calibri" w:hAnsi="Calibri"/>
          <w:sz w:val="22"/>
          <w:szCs w:val="22"/>
        </w:rPr>
        <w:t>v bodě 5.1</w:t>
      </w:r>
      <w:r w:rsidR="002E7497" w:rsidRPr="00E562B6">
        <w:rPr>
          <w:rFonts w:ascii="Calibri" w:hAnsi="Calibri"/>
          <w:sz w:val="22"/>
          <w:szCs w:val="22"/>
        </w:rPr>
        <w:t xml:space="preserve"> a objednatel je povinen danou část díla od zhotovitele převzít, nebude-li vykazovat vady a nedodělky. Připadne-li poslední den lhůty na sobotu, neděli nebo svátek, je posledním dnem lhůty nejbližší následující pracovní den.</w:t>
      </w:r>
    </w:p>
    <w:p w:rsidR="002E7497" w:rsidRPr="00E562B6" w:rsidRDefault="002E7497" w:rsidP="00442FA7">
      <w:pPr>
        <w:numPr>
          <w:ilvl w:val="1"/>
          <w:numId w:val="5"/>
        </w:numPr>
        <w:ind w:left="567" w:hanging="567"/>
        <w:jc w:val="both"/>
        <w:rPr>
          <w:rFonts w:ascii="Calibri" w:hAnsi="Calibri"/>
          <w:sz w:val="22"/>
          <w:szCs w:val="22"/>
          <w:lang w:eastAsia="zh-CN"/>
        </w:rPr>
      </w:pPr>
      <w:r w:rsidRPr="00E562B6">
        <w:rPr>
          <w:rFonts w:ascii="Calibri" w:hAnsi="Calibri"/>
          <w:sz w:val="22"/>
          <w:szCs w:val="22"/>
        </w:rPr>
        <w:t xml:space="preserve">Zhotovitel je povinen </w:t>
      </w:r>
      <w:r w:rsidR="00C53C39">
        <w:rPr>
          <w:rFonts w:ascii="Calibri" w:hAnsi="Calibri"/>
          <w:sz w:val="22"/>
          <w:szCs w:val="22"/>
        </w:rPr>
        <w:t>vyhotovit projektovou dokumentaci a provést</w:t>
      </w:r>
      <w:r w:rsidRPr="00E562B6">
        <w:rPr>
          <w:rFonts w:ascii="Calibri" w:hAnsi="Calibri"/>
          <w:sz w:val="22"/>
          <w:szCs w:val="22"/>
        </w:rPr>
        <w:t xml:space="preserve"> další </w:t>
      </w:r>
      <w:r w:rsidR="00C53C39">
        <w:rPr>
          <w:rFonts w:ascii="Calibri" w:hAnsi="Calibri"/>
          <w:sz w:val="22"/>
          <w:szCs w:val="22"/>
        </w:rPr>
        <w:t xml:space="preserve">ve smlouvě dohodnuté </w:t>
      </w:r>
      <w:r w:rsidRPr="00E562B6">
        <w:rPr>
          <w:rFonts w:ascii="Calibri" w:hAnsi="Calibri"/>
          <w:sz w:val="22"/>
          <w:szCs w:val="22"/>
        </w:rPr>
        <w:t>úkony na svůj náklad a na své nebezpečí v</w:t>
      </w:r>
      <w:r w:rsidR="00442FA7" w:rsidRPr="00E562B6">
        <w:rPr>
          <w:rFonts w:ascii="Calibri" w:hAnsi="Calibri"/>
          <w:sz w:val="22"/>
          <w:szCs w:val="22"/>
        </w:rPr>
        <w:t> </w:t>
      </w:r>
      <w:r w:rsidRPr="00E562B6">
        <w:rPr>
          <w:rFonts w:ascii="Calibri" w:hAnsi="Calibri"/>
          <w:sz w:val="22"/>
          <w:szCs w:val="22"/>
        </w:rPr>
        <w:t>termínech</w:t>
      </w:r>
      <w:r w:rsidR="00442FA7" w:rsidRPr="00E562B6">
        <w:rPr>
          <w:rFonts w:ascii="Calibri" w:hAnsi="Calibri"/>
          <w:sz w:val="22"/>
          <w:szCs w:val="22"/>
        </w:rPr>
        <w:t xml:space="preserve"> </w:t>
      </w:r>
      <w:r w:rsidRPr="00E562B6">
        <w:rPr>
          <w:rFonts w:ascii="Calibri" w:hAnsi="Calibri"/>
          <w:sz w:val="22"/>
          <w:szCs w:val="22"/>
        </w:rPr>
        <w:t>stanovených výše v odst. 1 tohoto článku. Zhotovitel je oprávněn dílo nebo jeho</w:t>
      </w:r>
      <w:r w:rsidR="002E0007" w:rsidRPr="00E562B6">
        <w:rPr>
          <w:rFonts w:ascii="Calibri" w:hAnsi="Calibri"/>
          <w:sz w:val="22"/>
          <w:szCs w:val="22"/>
        </w:rPr>
        <w:t xml:space="preserve"> d</w:t>
      </w:r>
      <w:r w:rsidR="00442FA7" w:rsidRPr="00E562B6">
        <w:rPr>
          <w:rFonts w:ascii="Calibri" w:hAnsi="Calibri"/>
          <w:sz w:val="22"/>
          <w:szCs w:val="22"/>
        </w:rPr>
        <w:t xml:space="preserve">ílčí část </w:t>
      </w:r>
      <w:r w:rsidRPr="00E562B6">
        <w:rPr>
          <w:rFonts w:ascii="Calibri" w:hAnsi="Calibri"/>
          <w:sz w:val="22"/>
          <w:szCs w:val="22"/>
        </w:rPr>
        <w:t>provést ještě před stanoveným termínem.</w:t>
      </w:r>
    </w:p>
    <w:p w:rsidR="002E7497" w:rsidRPr="006F6896" w:rsidRDefault="002E7497" w:rsidP="002E7497">
      <w:pPr>
        <w:tabs>
          <w:tab w:val="left" w:pos="538"/>
        </w:tabs>
        <w:ind w:left="519" w:hanging="538"/>
        <w:jc w:val="center"/>
        <w:rPr>
          <w:rFonts w:ascii="Calibri" w:hAnsi="Calibri"/>
          <w:b/>
          <w:sz w:val="22"/>
          <w:szCs w:val="22"/>
        </w:rPr>
      </w:pPr>
    </w:p>
    <w:p w:rsidR="002E7497" w:rsidRPr="006F6896" w:rsidRDefault="002E7497" w:rsidP="002E7497">
      <w:pPr>
        <w:tabs>
          <w:tab w:val="left" w:pos="538"/>
        </w:tabs>
        <w:ind w:left="519" w:hanging="538"/>
        <w:jc w:val="center"/>
        <w:rPr>
          <w:rFonts w:ascii="Calibri" w:hAnsi="Calibri"/>
          <w:b/>
          <w:sz w:val="22"/>
          <w:szCs w:val="22"/>
        </w:rPr>
      </w:pPr>
      <w:r w:rsidRPr="006F6896">
        <w:rPr>
          <w:rFonts w:ascii="Calibri" w:hAnsi="Calibri"/>
          <w:b/>
          <w:sz w:val="22"/>
          <w:szCs w:val="22"/>
        </w:rPr>
        <w:t>VI.</w:t>
      </w:r>
    </w:p>
    <w:p w:rsidR="002E7497" w:rsidRPr="006F6896" w:rsidRDefault="002E7497" w:rsidP="002E7497">
      <w:pPr>
        <w:tabs>
          <w:tab w:val="left" w:pos="538"/>
        </w:tabs>
        <w:ind w:left="519" w:hanging="538"/>
        <w:jc w:val="center"/>
        <w:rPr>
          <w:rFonts w:ascii="Calibri" w:hAnsi="Calibri"/>
          <w:sz w:val="22"/>
          <w:szCs w:val="22"/>
        </w:rPr>
      </w:pPr>
      <w:r w:rsidRPr="006F6896">
        <w:rPr>
          <w:rFonts w:ascii="Calibri" w:hAnsi="Calibri"/>
          <w:b/>
          <w:sz w:val="22"/>
          <w:szCs w:val="22"/>
        </w:rPr>
        <w:t>Cena za provedení díla</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6.1</w:t>
      </w:r>
      <w:r w:rsidRPr="006F6896">
        <w:rPr>
          <w:rFonts w:ascii="Calibri" w:hAnsi="Calibri"/>
          <w:sz w:val="22"/>
          <w:szCs w:val="22"/>
        </w:rPr>
        <w:tab/>
        <w:t>Smluvní strany se dohodly, že cena za provedení díla specifikovaného v článku III. a IV této smlouvy vychází z nabídky zhotovitele a činí:</w:t>
      </w:r>
    </w:p>
    <w:p w:rsidR="002E7497" w:rsidRPr="009F7B75" w:rsidRDefault="002E7497" w:rsidP="002E7497">
      <w:pPr>
        <w:tabs>
          <w:tab w:val="left" w:pos="567"/>
        </w:tabs>
        <w:ind w:left="1134" w:hanging="567"/>
        <w:jc w:val="both"/>
        <w:rPr>
          <w:rFonts w:ascii="Calibri" w:hAnsi="Calibri"/>
          <w:sz w:val="22"/>
          <w:szCs w:val="22"/>
        </w:rPr>
      </w:pPr>
      <w:r w:rsidRPr="009F7B75">
        <w:rPr>
          <w:rFonts w:ascii="Calibri" w:hAnsi="Calibri"/>
          <w:sz w:val="22"/>
          <w:szCs w:val="22"/>
          <w:u w:val="single"/>
        </w:rPr>
        <w:t>6.1.1</w:t>
      </w:r>
      <w:r w:rsidRPr="009F7B75">
        <w:rPr>
          <w:rFonts w:ascii="Calibri" w:hAnsi="Calibri"/>
          <w:sz w:val="22"/>
          <w:szCs w:val="22"/>
          <w:u w:val="single"/>
        </w:rPr>
        <w:tab/>
      </w:r>
      <w:r w:rsidR="009F7B75" w:rsidRPr="009F7B75">
        <w:rPr>
          <w:rFonts w:ascii="Calibri" w:hAnsi="Calibri"/>
          <w:sz w:val="22"/>
          <w:szCs w:val="22"/>
          <w:u w:val="single"/>
        </w:rPr>
        <w:t>Cena za zpracování projektové dokumentace</w:t>
      </w:r>
      <w:r w:rsidRPr="009F7B75">
        <w:rPr>
          <w:rFonts w:ascii="Calibri" w:hAnsi="Calibri"/>
          <w:sz w:val="22"/>
          <w:szCs w:val="22"/>
        </w:rPr>
        <w:t xml:space="preserve"> </w:t>
      </w:r>
    </w:p>
    <w:p w:rsidR="009F7B75" w:rsidRDefault="002E7497" w:rsidP="002E7497">
      <w:pPr>
        <w:pStyle w:val="Default"/>
        <w:ind w:left="1134"/>
        <w:jc w:val="both"/>
        <w:rPr>
          <w:rFonts w:ascii="Calibri" w:hAnsi="Calibri"/>
          <w:color w:val="auto"/>
          <w:sz w:val="22"/>
          <w:szCs w:val="22"/>
        </w:rPr>
      </w:pPr>
      <w:r w:rsidRPr="006F6896">
        <w:rPr>
          <w:rFonts w:ascii="Calibri" w:hAnsi="Calibri"/>
          <w:color w:val="auto"/>
          <w:sz w:val="22"/>
          <w:szCs w:val="22"/>
        </w:rPr>
        <w:t xml:space="preserve">Cena díla </w:t>
      </w:r>
      <w:r w:rsidR="00C53C39">
        <w:rPr>
          <w:rFonts w:ascii="Calibri" w:hAnsi="Calibri"/>
          <w:color w:val="auto"/>
          <w:sz w:val="22"/>
          <w:szCs w:val="22"/>
        </w:rPr>
        <w:t xml:space="preserve">činí </w:t>
      </w:r>
      <w:r w:rsidRPr="006F6896">
        <w:rPr>
          <w:rFonts w:ascii="Calibri" w:hAnsi="Calibri"/>
          <w:b/>
          <w:color w:val="auto"/>
          <w:sz w:val="22"/>
          <w:szCs w:val="22"/>
        </w:rPr>
        <w:t>bez</w:t>
      </w:r>
      <w:r w:rsidRPr="006F6896">
        <w:rPr>
          <w:rFonts w:ascii="Calibri" w:hAnsi="Calibri"/>
          <w:color w:val="auto"/>
          <w:sz w:val="22"/>
          <w:szCs w:val="22"/>
        </w:rPr>
        <w:t xml:space="preserve"> </w:t>
      </w:r>
      <w:r w:rsidRPr="006F6896">
        <w:rPr>
          <w:rFonts w:ascii="Calibri" w:hAnsi="Calibri"/>
          <w:b/>
          <w:color w:val="auto"/>
          <w:sz w:val="22"/>
          <w:szCs w:val="22"/>
        </w:rPr>
        <w:t xml:space="preserve">DPH </w:t>
      </w:r>
      <w:r w:rsidR="00132FCB" w:rsidRPr="00132FCB">
        <w:rPr>
          <w:rFonts w:ascii="Calibri" w:hAnsi="Calibri"/>
          <w:b/>
          <w:color w:val="auto"/>
          <w:sz w:val="22"/>
          <w:szCs w:val="22"/>
        </w:rPr>
        <w:t>109 000,-</w:t>
      </w:r>
      <w:r w:rsidRPr="00132FCB">
        <w:rPr>
          <w:rFonts w:ascii="Calibri" w:hAnsi="Calibri"/>
          <w:b/>
          <w:color w:val="auto"/>
          <w:sz w:val="22"/>
          <w:szCs w:val="22"/>
        </w:rPr>
        <w:t xml:space="preserve"> </w:t>
      </w:r>
      <w:r w:rsidRPr="006F6896">
        <w:rPr>
          <w:rFonts w:ascii="Calibri" w:hAnsi="Calibri"/>
          <w:b/>
          <w:color w:val="auto"/>
          <w:sz w:val="22"/>
          <w:szCs w:val="22"/>
        </w:rPr>
        <w:t xml:space="preserve">Kč </w:t>
      </w:r>
      <w:r w:rsidRPr="00C53C39">
        <w:rPr>
          <w:rFonts w:ascii="Calibri" w:hAnsi="Calibri"/>
          <w:color w:val="auto"/>
          <w:sz w:val="22"/>
          <w:szCs w:val="22"/>
        </w:rPr>
        <w:t>(slovy:</w:t>
      </w:r>
      <w:r w:rsidR="00233256" w:rsidRPr="00C53C39">
        <w:rPr>
          <w:rFonts w:ascii="Calibri" w:hAnsi="Calibri"/>
          <w:color w:val="auto"/>
          <w:sz w:val="22"/>
          <w:szCs w:val="22"/>
        </w:rPr>
        <w:t xml:space="preserve"> </w:t>
      </w:r>
      <w:proofErr w:type="spellStart"/>
      <w:r w:rsidR="00132FCB">
        <w:rPr>
          <w:rFonts w:ascii="Calibri" w:hAnsi="Calibri"/>
          <w:color w:val="auto"/>
          <w:sz w:val="22"/>
          <w:szCs w:val="22"/>
        </w:rPr>
        <w:t>jednostodevěttisíc</w:t>
      </w:r>
      <w:proofErr w:type="spellEnd"/>
      <w:r w:rsidRPr="00C53C39">
        <w:rPr>
          <w:rFonts w:ascii="Calibri" w:hAnsi="Calibri"/>
          <w:color w:val="auto"/>
          <w:sz w:val="22"/>
          <w:szCs w:val="22"/>
        </w:rPr>
        <w:t xml:space="preserve"> korun českých) </w:t>
      </w:r>
    </w:p>
    <w:p w:rsidR="00C53C39" w:rsidRPr="00F3679D" w:rsidRDefault="002E7497" w:rsidP="002E7497">
      <w:pPr>
        <w:pStyle w:val="Default"/>
        <w:ind w:left="1134"/>
        <w:jc w:val="both"/>
        <w:rPr>
          <w:rFonts w:ascii="Calibri" w:hAnsi="Calibri"/>
          <w:color w:val="auto"/>
          <w:sz w:val="22"/>
          <w:szCs w:val="22"/>
        </w:rPr>
      </w:pPr>
      <w:r w:rsidRPr="006F6896">
        <w:rPr>
          <w:rFonts w:ascii="Calibri" w:hAnsi="Calibri"/>
          <w:color w:val="auto"/>
          <w:sz w:val="22"/>
          <w:szCs w:val="22"/>
        </w:rPr>
        <w:t>K ceně bude připočteno DPH v sazbě aktuální v den uskutečnění zdanitelného plnění. Ke dni p</w:t>
      </w:r>
      <w:r w:rsidR="00233256">
        <w:rPr>
          <w:rFonts w:ascii="Calibri" w:hAnsi="Calibri"/>
          <w:color w:val="auto"/>
          <w:sz w:val="22"/>
          <w:szCs w:val="22"/>
        </w:rPr>
        <w:t>odpisu činí DPH 21%, tj.</w:t>
      </w:r>
      <w:r w:rsidR="00233256" w:rsidRPr="00F3679D">
        <w:rPr>
          <w:rFonts w:ascii="Calibri" w:hAnsi="Calibri"/>
          <w:color w:val="auto"/>
          <w:sz w:val="22"/>
          <w:szCs w:val="22"/>
        </w:rPr>
        <w:t xml:space="preserve"> </w:t>
      </w:r>
      <w:r w:rsidR="00F3679D" w:rsidRPr="00F3679D">
        <w:rPr>
          <w:rFonts w:ascii="Calibri" w:hAnsi="Calibri"/>
          <w:color w:val="auto"/>
          <w:sz w:val="22"/>
          <w:szCs w:val="22"/>
        </w:rPr>
        <w:t>22 890</w:t>
      </w:r>
      <w:r w:rsidRPr="00F3679D">
        <w:rPr>
          <w:rFonts w:ascii="Calibri" w:hAnsi="Calibri"/>
          <w:color w:val="auto"/>
          <w:sz w:val="22"/>
          <w:szCs w:val="22"/>
        </w:rPr>
        <w:t xml:space="preserve">- Kč. </w:t>
      </w:r>
    </w:p>
    <w:p w:rsidR="002E7497" w:rsidRPr="006F6896" w:rsidRDefault="002E7497" w:rsidP="002E7497">
      <w:pPr>
        <w:pStyle w:val="Default"/>
        <w:ind w:left="1134"/>
        <w:jc w:val="both"/>
        <w:rPr>
          <w:rFonts w:ascii="Calibri" w:hAnsi="Calibri"/>
          <w:color w:val="auto"/>
          <w:sz w:val="22"/>
          <w:szCs w:val="22"/>
        </w:rPr>
      </w:pPr>
      <w:r w:rsidRPr="006F6896">
        <w:rPr>
          <w:rFonts w:ascii="Calibri" w:hAnsi="Calibri"/>
          <w:color w:val="auto"/>
          <w:sz w:val="22"/>
          <w:szCs w:val="22"/>
        </w:rPr>
        <w:t>Cena</w:t>
      </w:r>
      <w:r w:rsidRPr="00C53C39">
        <w:rPr>
          <w:rFonts w:ascii="Calibri" w:hAnsi="Calibri"/>
          <w:color w:val="auto"/>
          <w:sz w:val="22"/>
          <w:szCs w:val="22"/>
        </w:rPr>
        <w:t xml:space="preserve"> díla </w:t>
      </w:r>
      <w:r w:rsidR="00C53C39" w:rsidRPr="00C53C39">
        <w:rPr>
          <w:rFonts w:ascii="Calibri" w:hAnsi="Calibri"/>
          <w:color w:val="auto"/>
          <w:sz w:val="22"/>
          <w:szCs w:val="22"/>
        </w:rPr>
        <w:t>ke dni podpisu této smlouvy</w:t>
      </w:r>
      <w:r w:rsidR="00C53C39">
        <w:rPr>
          <w:rFonts w:ascii="Calibri" w:hAnsi="Calibri"/>
          <w:b/>
          <w:color w:val="auto"/>
          <w:sz w:val="22"/>
          <w:szCs w:val="22"/>
        </w:rPr>
        <w:t xml:space="preserve"> s </w:t>
      </w:r>
      <w:r w:rsidRPr="006F6896">
        <w:rPr>
          <w:rFonts w:ascii="Calibri" w:hAnsi="Calibri"/>
          <w:b/>
          <w:color w:val="auto"/>
          <w:sz w:val="22"/>
          <w:szCs w:val="22"/>
        </w:rPr>
        <w:t>DPH</w:t>
      </w:r>
      <w:r w:rsidR="00C53C39">
        <w:rPr>
          <w:rFonts w:ascii="Calibri" w:hAnsi="Calibri"/>
          <w:b/>
          <w:color w:val="auto"/>
          <w:sz w:val="22"/>
          <w:szCs w:val="22"/>
        </w:rPr>
        <w:t xml:space="preserve"> </w:t>
      </w:r>
      <w:r w:rsidR="00233256">
        <w:rPr>
          <w:rFonts w:ascii="Calibri" w:hAnsi="Calibri"/>
          <w:b/>
          <w:color w:val="auto"/>
          <w:sz w:val="22"/>
          <w:szCs w:val="22"/>
        </w:rPr>
        <w:t xml:space="preserve">činí </w:t>
      </w:r>
      <w:r w:rsidR="00F3679D" w:rsidRPr="00F3679D">
        <w:rPr>
          <w:rFonts w:ascii="Calibri" w:hAnsi="Calibri"/>
          <w:b/>
          <w:color w:val="auto"/>
          <w:sz w:val="22"/>
          <w:szCs w:val="22"/>
        </w:rPr>
        <w:t>131 890</w:t>
      </w:r>
      <w:r w:rsidRPr="00F3679D">
        <w:rPr>
          <w:rFonts w:ascii="Calibri" w:hAnsi="Calibri"/>
          <w:b/>
          <w:color w:val="auto"/>
          <w:sz w:val="22"/>
          <w:szCs w:val="22"/>
        </w:rPr>
        <w:t>,</w:t>
      </w:r>
      <w:r w:rsidRPr="006F6896">
        <w:rPr>
          <w:rFonts w:ascii="Calibri" w:hAnsi="Calibri"/>
          <w:b/>
          <w:color w:val="auto"/>
          <w:sz w:val="22"/>
          <w:szCs w:val="22"/>
        </w:rPr>
        <w:t>- Kč</w:t>
      </w:r>
      <w:r w:rsidR="00F3679D">
        <w:rPr>
          <w:rFonts w:ascii="Calibri" w:hAnsi="Calibri"/>
          <w:b/>
          <w:color w:val="auto"/>
          <w:sz w:val="22"/>
          <w:szCs w:val="22"/>
        </w:rPr>
        <w:t>,</w:t>
      </w:r>
      <w:r w:rsidRPr="006F6896">
        <w:rPr>
          <w:rFonts w:ascii="Calibri" w:hAnsi="Calibri"/>
          <w:color w:val="auto"/>
          <w:sz w:val="22"/>
          <w:szCs w:val="22"/>
        </w:rPr>
        <w:t xml:space="preserve"> </w:t>
      </w:r>
      <w:r w:rsidR="00C53C39" w:rsidRPr="00C53C39">
        <w:rPr>
          <w:rFonts w:ascii="Calibri" w:hAnsi="Calibri"/>
          <w:color w:val="auto"/>
          <w:sz w:val="22"/>
          <w:szCs w:val="22"/>
        </w:rPr>
        <w:t xml:space="preserve">(slovy: </w:t>
      </w:r>
      <w:proofErr w:type="spellStart"/>
      <w:r w:rsidR="00F3679D">
        <w:rPr>
          <w:rFonts w:ascii="Calibri" w:hAnsi="Calibri"/>
          <w:color w:val="auto"/>
          <w:sz w:val="22"/>
          <w:szCs w:val="22"/>
        </w:rPr>
        <w:t>jednostotřicet</w:t>
      </w:r>
      <w:proofErr w:type="spellEnd"/>
      <w:r w:rsidR="00F3679D">
        <w:rPr>
          <w:rFonts w:ascii="Calibri" w:hAnsi="Calibri"/>
          <w:color w:val="auto"/>
          <w:sz w:val="22"/>
          <w:szCs w:val="22"/>
        </w:rPr>
        <w:t xml:space="preserve"> </w:t>
      </w:r>
      <w:proofErr w:type="spellStart"/>
      <w:r w:rsidR="00F3679D">
        <w:rPr>
          <w:rFonts w:ascii="Calibri" w:hAnsi="Calibri"/>
          <w:color w:val="auto"/>
          <w:sz w:val="22"/>
          <w:szCs w:val="22"/>
        </w:rPr>
        <w:t>jed</w:t>
      </w:r>
      <w:r w:rsidR="006B637A">
        <w:rPr>
          <w:rFonts w:ascii="Calibri" w:hAnsi="Calibri"/>
          <w:color w:val="auto"/>
          <w:sz w:val="22"/>
          <w:szCs w:val="22"/>
        </w:rPr>
        <w:t>en</w:t>
      </w:r>
      <w:r w:rsidR="00F07C5E">
        <w:rPr>
          <w:rFonts w:ascii="Calibri" w:hAnsi="Calibri"/>
          <w:color w:val="auto"/>
          <w:sz w:val="22"/>
          <w:szCs w:val="22"/>
        </w:rPr>
        <w:t>t</w:t>
      </w:r>
      <w:r w:rsidR="00F3679D">
        <w:rPr>
          <w:rFonts w:ascii="Calibri" w:hAnsi="Calibri"/>
          <w:color w:val="auto"/>
          <w:sz w:val="22"/>
          <w:szCs w:val="22"/>
        </w:rPr>
        <w:t>isícosmsetdevadesát</w:t>
      </w:r>
      <w:proofErr w:type="spellEnd"/>
      <w:r w:rsidR="00C53C39" w:rsidRPr="00C53C39">
        <w:rPr>
          <w:rFonts w:ascii="Calibri" w:hAnsi="Calibri"/>
          <w:color w:val="auto"/>
          <w:sz w:val="22"/>
          <w:szCs w:val="22"/>
        </w:rPr>
        <w:t xml:space="preserve"> korun českých) </w:t>
      </w:r>
    </w:p>
    <w:p w:rsidR="002E7497" w:rsidRDefault="002E7497" w:rsidP="002E7497">
      <w:pPr>
        <w:pStyle w:val="Default"/>
        <w:ind w:left="1134"/>
        <w:jc w:val="both"/>
        <w:rPr>
          <w:rFonts w:ascii="Calibri" w:hAnsi="Calibri"/>
          <w:color w:val="auto"/>
          <w:sz w:val="22"/>
          <w:szCs w:val="22"/>
        </w:rPr>
      </w:pPr>
      <w:r w:rsidRPr="006F6896">
        <w:rPr>
          <w:rFonts w:ascii="Calibri" w:hAnsi="Calibri"/>
          <w:color w:val="auto"/>
          <w:sz w:val="22"/>
          <w:szCs w:val="22"/>
        </w:rPr>
        <w:t xml:space="preserve">Cena obsahuje veškeré nutné náklady k řádnému zpracování </w:t>
      </w:r>
      <w:r w:rsidRPr="00F3679D">
        <w:rPr>
          <w:rFonts w:ascii="Calibri" w:hAnsi="Calibri"/>
          <w:color w:val="auto"/>
          <w:sz w:val="22"/>
          <w:szCs w:val="22"/>
        </w:rPr>
        <w:t>PD</w:t>
      </w:r>
      <w:r w:rsidRPr="006F6896">
        <w:rPr>
          <w:rFonts w:ascii="Calibri" w:hAnsi="Calibri"/>
          <w:color w:val="auto"/>
          <w:sz w:val="22"/>
          <w:szCs w:val="22"/>
        </w:rPr>
        <w:t xml:space="preserve"> včetně vyhotovení příslušných zpráv a všech dalších souvisejících nákladů. V ceně díla jsou zahrnuty veškeré náklady zhotovitele související s řádným zhotovením a předáním díla včetně nákladů na doplnění díla v případě zjištění vad a nedodělků v předané dokumentaci bez správních poplatků. </w:t>
      </w:r>
    </w:p>
    <w:p w:rsidR="002E7497" w:rsidRPr="006F6896" w:rsidRDefault="002E7497" w:rsidP="002E7497">
      <w:pPr>
        <w:tabs>
          <w:tab w:val="left" w:pos="567"/>
        </w:tabs>
        <w:ind w:firstLine="567"/>
        <w:rPr>
          <w:rFonts w:ascii="Calibri" w:hAnsi="Calibri"/>
          <w:b/>
          <w:sz w:val="22"/>
          <w:szCs w:val="22"/>
        </w:rPr>
      </w:pPr>
      <w:r w:rsidRPr="006F6896">
        <w:rPr>
          <w:rFonts w:ascii="Calibri" w:hAnsi="Calibri"/>
          <w:b/>
          <w:sz w:val="22"/>
          <w:szCs w:val="22"/>
        </w:rPr>
        <w:t>6.1.2. Autorský dozor</w:t>
      </w:r>
    </w:p>
    <w:p w:rsidR="002E7497" w:rsidRPr="006F6896" w:rsidRDefault="002E7497" w:rsidP="002E7497">
      <w:pPr>
        <w:pStyle w:val="Default"/>
        <w:ind w:left="1134"/>
        <w:jc w:val="both"/>
        <w:rPr>
          <w:rFonts w:ascii="Calibri" w:hAnsi="Calibri"/>
          <w:sz w:val="22"/>
          <w:szCs w:val="22"/>
        </w:rPr>
      </w:pPr>
      <w:r w:rsidRPr="006F6896">
        <w:rPr>
          <w:rFonts w:ascii="Calibri" w:hAnsi="Calibri"/>
          <w:color w:val="auto"/>
          <w:sz w:val="22"/>
          <w:szCs w:val="22"/>
        </w:rPr>
        <w:t xml:space="preserve">Předpokládaná cena autorského dozoru je vypočítána jako cena za </w:t>
      </w:r>
      <w:r w:rsidR="00F3679D">
        <w:rPr>
          <w:rFonts w:ascii="Calibri" w:hAnsi="Calibri"/>
          <w:color w:val="auto"/>
          <w:sz w:val="22"/>
          <w:szCs w:val="22"/>
        </w:rPr>
        <w:t>jeden</w:t>
      </w:r>
      <w:r w:rsidR="002E54A0">
        <w:rPr>
          <w:rFonts w:ascii="Calibri" w:hAnsi="Calibri"/>
          <w:color w:val="auto"/>
          <w:sz w:val="22"/>
          <w:szCs w:val="22"/>
        </w:rPr>
        <w:t xml:space="preserve"> </w:t>
      </w:r>
      <w:r w:rsidR="00F3679D">
        <w:rPr>
          <w:rFonts w:ascii="Calibri" w:hAnsi="Calibri"/>
          <w:color w:val="auto"/>
          <w:sz w:val="22"/>
          <w:szCs w:val="22"/>
        </w:rPr>
        <w:t>(1) kontrolní den</w:t>
      </w:r>
      <w:r w:rsidR="002E54A0">
        <w:rPr>
          <w:rFonts w:ascii="Calibri" w:hAnsi="Calibri"/>
          <w:color w:val="auto"/>
          <w:sz w:val="22"/>
          <w:szCs w:val="22"/>
        </w:rPr>
        <w:t xml:space="preserve"> </w:t>
      </w:r>
      <w:r w:rsidR="00F3679D">
        <w:rPr>
          <w:rFonts w:ascii="Calibri" w:hAnsi="Calibri"/>
          <w:color w:val="auto"/>
          <w:sz w:val="22"/>
          <w:szCs w:val="22"/>
        </w:rPr>
        <w:t>(KD)</w:t>
      </w:r>
      <w:r w:rsidRPr="006F6896">
        <w:rPr>
          <w:rFonts w:ascii="Calibri" w:hAnsi="Calibri"/>
          <w:color w:val="auto"/>
          <w:sz w:val="22"/>
          <w:szCs w:val="22"/>
        </w:rPr>
        <w:t xml:space="preserve"> ve výši </w:t>
      </w:r>
      <w:r w:rsidR="00F3679D" w:rsidRPr="00F3679D">
        <w:rPr>
          <w:rFonts w:ascii="Calibri" w:hAnsi="Calibri"/>
          <w:b/>
          <w:color w:val="auto"/>
          <w:sz w:val="22"/>
          <w:szCs w:val="22"/>
          <w:lang w:eastAsia="zh-CN"/>
        </w:rPr>
        <w:t>5 000 Kč/1 kontrolní den + 20 hodin</w:t>
      </w:r>
      <w:r w:rsidR="002E54A0">
        <w:rPr>
          <w:rFonts w:ascii="Calibri" w:hAnsi="Calibri"/>
          <w:b/>
          <w:color w:val="auto"/>
          <w:sz w:val="22"/>
          <w:szCs w:val="22"/>
          <w:lang w:eastAsia="zh-CN"/>
        </w:rPr>
        <w:t xml:space="preserve"> </w:t>
      </w:r>
      <w:r w:rsidR="00F3679D" w:rsidRPr="00F3679D">
        <w:rPr>
          <w:rFonts w:ascii="Calibri" w:hAnsi="Calibri"/>
          <w:color w:val="auto"/>
          <w:sz w:val="22"/>
          <w:szCs w:val="22"/>
          <w:lang w:eastAsia="zh-CN"/>
        </w:rPr>
        <w:t>(</w:t>
      </w:r>
      <w:r w:rsidR="00E708DD">
        <w:rPr>
          <w:rFonts w:ascii="Calibri" w:hAnsi="Calibri"/>
          <w:color w:val="auto"/>
          <w:sz w:val="22"/>
          <w:szCs w:val="22"/>
          <w:lang w:eastAsia="zh-CN"/>
        </w:rPr>
        <w:t xml:space="preserve">projekční </w:t>
      </w:r>
      <w:r w:rsidR="00F3679D" w:rsidRPr="00F3679D">
        <w:rPr>
          <w:rFonts w:ascii="Calibri" w:hAnsi="Calibri"/>
          <w:color w:val="auto"/>
          <w:sz w:val="22"/>
          <w:szCs w:val="22"/>
          <w:lang w:eastAsia="zh-CN"/>
        </w:rPr>
        <w:t xml:space="preserve">práce v ateliéru) </w:t>
      </w:r>
      <w:r w:rsidR="00F3679D" w:rsidRPr="00F3679D">
        <w:rPr>
          <w:rFonts w:ascii="Calibri" w:hAnsi="Calibri"/>
          <w:b/>
          <w:color w:val="auto"/>
          <w:sz w:val="22"/>
          <w:szCs w:val="22"/>
          <w:lang w:eastAsia="zh-CN"/>
        </w:rPr>
        <w:t>à</w:t>
      </w:r>
      <w:r w:rsidR="00F3679D" w:rsidRPr="00F3679D">
        <w:rPr>
          <w:rFonts w:ascii="Calibri" w:hAnsi="Calibri"/>
          <w:color w:val="auto"/>
          <w:sz w:val="22"/>
          <w:szCs w:val="22"/>
          <w:lang w:eastAsia="zh-CN"/>
        </w:rPr>
        <w:t xml:space="preserve"> </w:t>
      </w:r>
      <w:r w:rsidR="00F3679D" w:rsidRPr="00F3679D">
        <w:rPr>
          <w:rFonts w:ascii="Calibri" w:hAnsi="Calibri"/>
          <w:b/>
          <w:color w:val="auto"/>
          <w:sz w:val="22"/>
          <w:szCs w:val="22"/>
          <w:lang w:eastAsia="zh-CN"/>
        </w:rPr>
        <w:t xml:space="preserve">500 Kč/hod </w:t>
      </w:r>
      <w:r w:rsidR="00F3679D" w:rsidRPr="00F3679D">
        <w:rPr>
          <w:rFonts w:ascii="Calibri" w:hAnsi="Calibri"/>
          <w:color w:val="auto"/>
          <w:sz w:val="22"/>
          <w:szCs w:val="22"/>
          <w:lang w:eastAsia="en-US"/>
        </w:rPr>
        <w:t xml:space="preserve">bez DPH; při předpokladu práce </w:t>
      </w:r>
      <w:r w:rsidR="00F3679D" w:rsidRPr="00F3679D">
        <w:rPr>
          <w:rFonts w:ascii="Calibri" w:hAnsi="Calibri"/>
          <w:b/>
          <w:color w:val="auto"/>
          <w:sz w:val="22"/>
          <w:szCs w:val="22"/>
          <w:lang w:eastAsia="en-US"/>
        </w:rPr>
        <w:t>10 KD</w:t>
      </w:r>
      <w:r w:rsidR="002E54A0">
        <w:rPr>
          <w:rFonts w:ascii="Calibri" w:hAnsi="Calibri"/>
          <w:color w:val="auto"/>
          <w:sz w:val="22"/>
          <w:szCs w:val="22"/>
          <w:lang w:eastAsia="en-US"/>
        </w:rPr>
        <w:t xml:space="preserve">, jak je uvedeno v odst. 4. 3. </w:t>
      </w:r>
      <w:r w:rsidR="00F3679D" w:rsidRPr="00F3679D">
        <w:rPr>
          <w:rFonts w:ascii="Calibri" w:hAnsi="Calibri"/>
          <w:color w:val="auto"/>
          <w:sz w:val="22"/>
          <w:szCs w:val="22"/>
          <w:lang w:eastAsia="en-US"/>
        </w:rPr>
        <w:t>výše, činí celkem</w:t>
      </w:r>
      <w:r w:rsidR="00F3679D" w:rsidRPr="00F3679D">
        <w:rPr>
          <w:rFonts w:ascii="Calibri" w:hAnsi="Calibri"/>
          <w:b/>
          <w:color w:val="auto"/>
          <w:sz w:val="22"/>
          <w:szCs w:val="22"/>
          <w:lang w:eastAsia="en-US"/>
        </w:rPr>
        <w:t xml:space="preserve"> bez DPH 60.000,- Kč</w:t>
      </w:r>
      <w:r w:rsidR="00F3679D" w:rsidRPr="00F3679D">
        <w:rPr>
          <w:rFonts w:ascii="Calibri" w:hAnsi="Calibri"/>
          <w:color w:val="auto"/>
          <w:sz w:val="22"/>
          <w:szCs w:val="22"/>
          <w:lang w:eastAsia="en-US"/>
        </w:rPr>
        <w:t xml:space="preserve"> (slovy: </w:t>
      </w:r>
      <w:proofErr w:type="spellStart"/>
      <w:r w:rsidR="00F3679D" w:rsidRPr="00F3679D">
        <w:rPr>
          <w:rFonts w:ascii="Calibri" w:hAnsi="Calibri"/>
          <w:color w:val="auto"/>
          <w:sz w:val="22"/>
          <w:szCs w:val="22"/>
          <w:lang w:eastAsia="en-US"/>
        </w:rPr>
        <w:t>šedesáttisíc</w:t>
      </w:r>
      <w:proofErr w:type="spellEnd"/>
      <w:r w:rsidR="00F3679D" w:rsidRPr="00F3679D">
        <w:rPr>
          <w:rFonts w:ascii="Calibri" w:hAnsi="Calibri"/>
          <w:color w:val="auto"/>
          <w:sz w:val="22"/>
          <w:szCs w:val="22"/>
          <w:lang w:eastAsia="en-US"/>
        </w:rPr>
        <w:t xml:space="preserve"> korun českých). K ceně bude připočteno DPH v sazbě aktuální v den uskutečnění zdanitelného plnění</w:t>
      </w:r>
      <w:r w:rsidR="00F3679D">
        <w:rPr>
          <w:rFonts w:ascii="Calibri" w:hAnsi="Calibri"/>
          <w:color w:val="auto"/>
          <w:sz w:val="22"/>
          <w:szCs w:val="22"/>
          <w:lang w:eastAsia="en-US"/>
        </w:rPr>
        <w:t xml:space="preserve">. </w:t>
      </w:r>
      <w:r w:rsidR="00F3679D" w:rsidRPr="00F3679D">
        <w:rPr>
          <w:rFonts w:ascii="Calibri" w:hAnsi="Calibri"/>
          <w:color w:val="auto"/>
          <w:sz w:val="22"/>
          <w:szCs w:val="22"/>
          <w:lang w:eastAsia="en-US"/>
        </w:rPr>
        <w:t>Ke dni podpisu činí DPH 21%, tj. 12.600,</w:t>
      </w:r>
      <w:r w:rsidR="00F3679D" w:rsidRPr="00F3679D">
        <w:rPr>
          <w:rFonts w:ascii="Calibri" w:hAnsi="Calibri"/>
          <w:b/>
          <w:color w:val="auto"/>
          <w:sz w:val="22"/>
          <w:szCs w:val="22"/>
          <w:lang w:eastAsia="en-US"/>
        </w:rPr>
        <w:t>-</w:t>
      </w:r>
      <w:r w:rsidR="00F3679D" w:rsidRPr="00F3679D">
        <w:rPr>
          <w:rFonts w:ascii="Calibri" w:hAnsi="Calibri"/>
          <w:color w:val="auto"/>
          <w:sz w:val="22"/>
          <w:szCs w:val="22"/>
          <w:lang w:eastAsia="en-US"/>
        </w:rPr>
        <w:t xml:space="preserve"> Kč. Předpokládaná cena autorského dozoru </w:t>
      </w:r>
      <w:r w:rsidR="00F3679D" w:rsidRPr="00F3679D">
        <w:rPr>
          <w:rFonts w:ascii="Calibri" w:hAnsi="Calibri"/>
          <w:b/>
          <w:color w:val="auto"/>
          <w:sz w:val="22"/>
          <w:szCs w:val="22"/>
          <w:lang w:eastAsia="en-US"/>
        </w:rPr>
        <w:t>s DPH</w:t>
      </w:r>
      <w:r w:rsidR="00F3679D" w:rsidRPr="00F3679D">
        <w:rPr>
          <w:rFonts w:ascii="Calibri" w:hAnsi="Calibri"/>
          <w:color w:val="auto"/>
          <w:sz w:val="22"/>
          <w:szCs w:val="22"/>
          <w:lang w:eastAsia="en-US"/>
        </w:rPr>
        <w:t xml:space="preserve"> při předpokladu práce 10 KD a 20 hodin TP </w:t>
      </w:r>
      <w:r w:rsidR="00F3679D" w:rsidRPr="00F3679D">
        <w:rPr>
          <w:rFonts w:ascii="Calibri" w:hAnsi="Calibri"/>
          <w:b/>
          <w:color w:val="auto"/>
          <w:sz w:val="22"/>
          <w:szCs w:val="22"/>
          <w:lang w:eastAsia="en-US"/>
        </w:rPr>
        <w:t>ke dni podpisu této smlouvy činí</w:t>
      </w:r>
      <w:r w:rsidR="00F3679D" w:rsidRPr="00F3679D">
        <w:rPr>
          <w:rFonts w:ascii="Calibri" w:hAnsi="Calibri"/>
          <w:color w:val="auto"/>
          <w:sz w:val="22"/>
          <w:szCs w:val="22"/>
          <w:lang w:eastAsia="en-US"/>
        </w:rPr>
        <w:t xml:space="preserve"> </w:t>
      </w:r>
      <w:r w:rsidR="00F3679D" w:rsidRPr="00F3679D">
        <w:rPr>
          <w:rFonts w:ascii="Calibri" w:hAnsi="Calibri"/>
          <w:b/>
          <w:color w:val="auto"/>
          <w:sz w:val="22"/>
          <w:szCs w:val="22"/>
          <w:lang w:eastAsia="en-US"/>
        </w:rPr>
        <w:t>72.600,- Kč.</w:t>
      </w:r>
      <w:r w:rsidR="00F3679D" w:rsidRPr="00F3679D">
        <w:rPr>
          <w:rFonts w:ascii="Calibri" w:hAnsi="Calibri"/>
          <w:color w:val="auto"/>
          <w:sz w:val="22"/>
          <w:szCs w:val="22"/>
          <w:lang w:eastAsia="en-US"/>
        </w:rPr>
        <w:t xml:space="preserve">  </w:t>
      </w:r>
      <w:r w:rsidRPr="006F6896">
        <w:rPr>
          <w:rFonts w:ascii="Calibri" w:hAnsi="Calibri"/>
          <w:color w:val="auto"/>
          <w:sz w:val="22"/>
          <w:szCs w:val="22"/>
        </w:rPr>
        <w:t xml:space="preserve">Cena bude hrazena dle skutečnosti v souladu s odst. 4.3 výše. Cena za autorský dozor zahrnuje </w:t>
      </w:r>
      <w:r w:rsidRPr="006F6896">
        <w:rPr>
          <w:rFonts w:ascii="Calibri" w:hAnsi="Calibri"/>
          <w:sz w:val="22"/>
          <w:szCs w:val="22"/>
        </w:rPr>
        <w:t xml:space="preserve">čas a náklady na výkon činnosti </w:t>
      </w:r>
      <w:r w:rsidR="008F6AC6">
        <w:rPr>
          <w:rFonts w:ascii="Calibri" w:hAnsi="Calibri"/>
          <w:sz w:val="22"/>
          <w:szCs w:val="22"/>
        </w:rPr>
        <w:t xml:space="preserve">AD </w:t>
      </w:r>
      <w:r w:rsidRPr="006F6896">
        <w:rPr>
          <w:rFonts w:ascii="Calibri" w:hAnsi="Calibri"/>
          <w:sz w:val="22"/>
          <w:szCs w:val="22"/>
        </w:rPr>
        <w:t xml:space="preserve">na stavbě </w:t>
      </w:r>
      <w:r w:rsidR="00C53C39">
        <w:rPr>
          <w:rFonts w:ascii="Calibri" w:hAnsi="Calibri"/>
          <w:sz w:val="22"/>
          <w:szCs w:val="22"/>
        </w:rPr>
        <w:t xml:space="preserve">vč. </w:t>
      </w:r>
      <w:r w:rsidRPr="006F6896">
        <w:rPr>
          <w:rFonts w:ascii="Calibri" w:hAnsi="Calibri"/>
          <w:sz w:val="22"/>
          <w:szCs w:val="22"/>
        </w:rPr>
        <w:t>náklad</w:t>
      </w:r>
      <w:r w:rsidR="00C53C39">
        <w:rPr>
          <w:rFonts w:ascii="Calibri" w:hAnsi="Calibri"/>
          <w:sz w:val="22"/>
          <w:szCs w:val="22"/>
        </w:rPr>
        <w:t>u</w:t>
      </w:r>
      <w:r w:rsidRPr="006F6896">
        <w:rPr>
          <w:rFonts w:ascii="Calibri" w:hAnsi="Calibri"/>
          <w:sz w:val="22"/>
          <w:szCs w:val="22"/>
        </w:rPr>
        <w:t xml:space="preserve"> na dopravu na místo stavby</w:t>
      </w:r>
      <w:r w:rsidR="008F6AC6">
        <w:rPr>
          <w:rFonts w:ascii="Calibri" w:hAnsi="Calibri"/>
          <w:sz w:val="22"/>
          <w:szCs w:val="22"/>
        </w:rPr>
        <w:t xml:space="preserve"> a činnosti, kterými autor projektové dokumentace ověřuje soulad </w:t>
      </w:r>
      <w:r w:rsidR="009A7815">
        <w:rPr>
          <w:rFonts w:ascii="Calibri" w:hAnsi="Calibri"/>
          <w:sz w:val="22"/>
          <w:szCs w:val="22"/>
        </w:rPr>
        <w:t xml:space="preserve">prováděné stavby a </w:t>
      </w:r>
      <w:r w:rsidR="008F6AC6">
        <w:rPr>
          <w:rFonts w:ascii="Calibri" w:hAnsi="Calibri"/>
          <w:sz w:val="22"/>
          <w:szCs w:val="22"/>
        </w:rPr>
        <w:t>projektové dokumentace</w:t>
      </w:r>
      <w:r w:rsidR="009A7815">
        <w:rPr>
          <w:rFonts w:ascii="Calibri" w:hAnsi="Calibri"/>
          <w:sz w:val="22"/>
          <w:szCs w:val="22"/>
        </w:rPr>
        <w:t xml:space="preserve"> v průběhu realizace. Cena za AD bude f</w:t>
      </w:r>
      <w:r w:rsidR="00C53C39" w:rsidRPr="006F6896">
        <w:rPr>
          <w:rFonts w:ascii="Calibri" w:hAnsi="Calibri"/>
          <w:sz w:val="22"/>
          <w:szCs w:val="22"/>
        </w:rPr>
        <w:t>akturována</w:t>
      </w:r>
      <w:r w:rsidRPr="006F6896">
        <w:rPr>
          <w:rFonts w:ascii="Calibri" w:hAnsi="Calibri"/>
          <w:sz w:val="22"/>
          <w:szCs w:val="22"/>
        </w:rPr>
        <w:t xml:space="preserve"> během realizace stavby</w:t>
      </w:r>
      <w:r w:rsidR="009A7815">
        <w:rPr>
          <w:rFonts w:ascii="Calibri" w:hAnsi="Calibri"/>
          <w:sz w:val="22"/>
          <w:szCs w:val="22"/>
        </w:rPr>
        <w:t>,</w:t>
      </w:r>
      <w:r w:rsidRPr="006F6896">
        <w:rPr>
          <w:rFonts w:ascii="Calibri" w:hAnsi="Calibri"/>
          <w:sz w:val="22"/>
          <w:szCs w:val="22"/>
        </w:rPr>
        <w:t xml:space="preserve"> do termínu jejího dokončení.</w:t>
      </w:r>
    </w:p>
    <w:p w:rsidR="002E7497" w:rsidRPr="006F6896" w:rsidRDefault="002E7497" w:rsidP="002E7497">
      <w:pPr>
        <w:tabs>
          <w:tab w:val="left" w:pos="709"/>
        </w:tabs>
        <w:ind w:left="567" w:hanging="567"/>
        <w:jc w:val="both"/>
        <w:rPr>
          <w:rFonts w:ascii="Calibri" w:hAnsi="Calibri"/>
          <w:sz w:val="22"/>
          <w:szCs w:val="22"/>
        </w:rPr>
      </w:pPr>
      <w:r w:rsidRPr="006F6896">
        <w:rPr>
          <w:rFonts w:ascii="Calibri" w:hAnsi="Calibri"/>
          <w:sz w:val="22"/>
          <w:szCs w:val="22"/>
        </w:rPr>
        <w:t>6.2</w:t>
      </w:r>
      <w:r w:rsidRPr="006F6896">
        <w:rPr>
          <w:rFonts w:ascii="Calibri" w:hAnsi="Calibri"/>
          <w:sz w:val="22"/>
          <w:szCs w:val="22"/>
        </w:rPr>
        <w:tab/>
        <w:t>Smluvní cena uvedená výše v bodě 6.1.1 této smlouvy je cenou konečnou a nepřekročitelnou. Veškeré práce, dodávky a činnosti požadované k naplnění této části předmětu díla jsou zahrnuty do nabídkové ceny díla.</w:t>
      </w:r>
    </w:p>
    <w:p w:rsidR="002E7497" w:rsidRPr="006F6896" w:rsidRDefault="002E7497" w:rsidP="002E7497">
      <w:pPr>
        <w:tabs>
          <w:tab w:val="left" w:pos="709"/>
        </w:tabs>
        <w:ind w:left="567" w:hanging="567"/>
        <w:jc w:val="both"/>
        <w:rPr>
          <w:rFonts w:ascii="Calibri" w:hAnsi="Calibri"/>
          <w:sz w:val="22"/>
          <w:szCs w:val="22"/>
        </w:rPr>
      </w:pPr>
      <w:r w:rsidRPr="006F6896">
        <w:rPr>
          <w:rFonts w:ascii="Calibri" w:hAnsi="Calibri"/>
          <w:sz w:val="22"/>
          <w:szCs w:val="22"/>
        </w:rPr>
        <w:t>6.3</w:t>
      </w:r>
      <w:r w:rsidRPr="006F6896">
        <w:rPr>
          <w:rFonts w:ascii="Calibri" w:hAnsi="Calibri"/>
          <w:sz w:val="22"/>
          <w:szCs w:val="22"/>
        </w:rPr>
        <w:tab/>
        <w:t>Výši smluvní ceny je možné měnit jen v případě změny zákonné sazby DPH.</w:t>
      </w:r>
    </w:p>
    <w:p w:rsidR="008F6AC6" w:rsidRDefault="002E7497" w:rsidP="002E7497">
      <w:pPr>
        <w:tabs>
          <w:tab w:val="left" w:pos="709"/>
        </w:tabs>
        <w:ind w:left="567" w:hanging="567"/>
        <w:jc w:val="both"/>
        <w:rPr>
          <w:rFonts w:ascii="Calibri" w:hAnsi="Calibri"/>
          <w:sz w:val="22"/>
          <w:szCs w:val="22"/>
        </w:rPr>
      </w:pPr>
      <w:r w:rsidRPr="006F6896">
        <w:rPr>
          <w:rFonts w:ascii="Calibri" w:hAnsi="Calibri"/>
          <w:sz w:val="22"/>
          <w:szCs w:val="22"/>
        </w:rPr>
        <w:t>6.4</w:t>
      </w:r>
      <w:r w:rsidRPr="006F6896">
        <w:rPr>
          <w:rFonts w:ascii="Calibri" w:hAnsi="Calibri"/>
          <w:sz w:val="22"/>
          <w:szCs w:val="22"/>
        </w:rPr>
        <w:tab/>
        <w:t xml:space="preserve">Splatnost veškerých faktur </w:t>
      </w:r>
      <w:r w:rsidR="00E17B0F" w:rsidRPr="006F6896">
        <w:rPr>
          <w:rFonts w:ascii="Calibri" w:hAnsi="Calibri"/>
          <w:sz w:val="22"/>
          <w:szCs w:val="22"/>
        </w:rPr>
        <w:t>za P</w:t>
      </w:r>
      <w:r w:rsidR="00E17B0F" w:rsidRPr="00F15E90">
        <w:rPr>
          <w:rFonts w:ascii="Calibri" w:hAnsi="Calibri"/>
          <w:sz w:val="22"/>
          <w:szCs w:val="22"/>
        </w:rPr>
        <w:t xml:space="preserve">D </w:t>
      </w:r>
      <w:r w:rsidRPr="00F15E90">
        <w:rPr>
          <w:rFonts w:ascii="Calibri" w:hAnsi="Calibri"/>
          <w:sz w:val="22"/>
          <w:szCs w:val="22"/>
        </w:rPr>
        <w:t xml:space="preserve">je </w:t>
      </w:r>
      <w:r w:rsidRPr="00F15E90">
        <w:rPr>
          <w:rFonts w:ascii="Calibri" w:hAnsi="Calibri"/>
          <w:b/>
          <w:sz w:val="22"/>
          <w:szCs w:val="22"/>
        </w:rPr>
        <w:t xml:space="preserve">21 dní </w:t>
      </w:r>
      <w:r w:rsidRPr="00F15E90">
        <w:rPr>
          <w:rFonts w:ascii="Calibri" w:hAnsi="Calibri"/>
          <w:sz w:val="22"/>
          <w:szCs w:val="22"/>
        </w:rPr>
        <w:t xml:space="preserve">po doručení na adresu objednatele </w:t>
      </w:r>
      <w:r w:rsidR="009A7815" w:rsidRPr="00F15E90">
        <w:rPr>
          <w:rFonts w:ascii="Calibri" w:hAnsi="Calibri"/>
          <w:sz w:val="22"/>
          <w:szCs w:val="22"/>
          <w:u w:val="single"/>
        </w:rPr>
        <w:t xml:space="preserve">SH </w:t>
      </w:r>
      <w:proofErr w:type="spellStart"/>
      <w:r w:rsidR="009A7815" w:rsidRPr="00F15E90">
        <w:rPr>
          <w:rFonts w:ascii="Calibri" w:hAnsi="Calibri"/>
          <w:sz w:val="22"/>
          <w:szCs w:val="22"/>
          <w:u w:val="single"/>
        </w:rPr>
        <w:t>Buchlov</w:t>
      </w:r>
      <w:proofErr w:type="spellEnd"/>
      <w:r w:rsidR="003A4944" w:rsidRPr="00F15E90">
        <w:rPr>
          <w:rFonts w:ascii="Calibri" w:hAnsi="Calibri"/>
          <w:sz w:val="22"/>
          <w:szCs w:val="22"/>
          <w:u w:val="single"/>
        </w:rPr>
        <w:t xml:space="preserve">, </w:t>
      </w:r>
      <w:r w:rsidR="009A7815" w:rsidRPr="00F15E90">
        <w:rPr>
          <w:rFonts w:ascii="Calibri" w:hAnsi="Calibri"/>
          <w:sz w:val="22"/>
          <w:szCs w:val="22"/>
          <w:u w:val="single"/>
        </w:rPr>
        <w:t>Polesí 418, 687 08 Buchlovice</w:t>
      </w:r>
      <w:r w:rsidRPr="00F15E90">
        <w:rPr>
          <w:rFonts w:ascii="Calibri" w:hAnsi="Calibri"/>
          <w:sz w:val="22"/>
          <w:szCs w:val="22"/>
        </w:rPr>
        <w:t>.</w:t>
      </w:r>
      <w:r w:rsidRPr="006F6896">
        <w:rPr>
          <w:rFonts w:ascii="Calibri" w:hAnsi="Calibri"/>
          <w:sz w:val="22"/>
          <w:szCs w:val="22"/>
        </w:rPr>
        <w:t xml:space="preserve"> </w:t>
      </w:r>
    </w:p>
    <w:p w:rsidR="00F3679D" w:rsidRPr="00F3679D" w:rsidRDefault="008F6AC6" w:rsidP="00F3679D">
      <w:pPr>
        <w:tabs>
          <w:tab w:val="left" w:pos="709"/>
        </w:tabs>
        <w:ind w:left="567" w:hanging="567"/>
        <w:jc w:val="both"/>
        <w:rPr>
          <w:rFonts w:ascii="Calibri" w:hAnsi="Calibri"/>
          <w:sz w:val="22"/>
          <w:szCs w:val="22"/>
        </w:rPr>
      </w:pPr>
      <w:r>
        <w:rPr>
          <w:rFonts w:ascii="Calibri" w:hAnsi="Calibri"/>
          <w:sz w:val="22"/>
          <w:szCs w:val="22"/>
        </w:rPr>
        <w:tab/>
      </w:r>
      <w:r w:rsidR="00F3679D" w:rsidRPr="00F3679D">
        <w:rPr>
          <w:rFonts w:ascii="Calibri" w:hAnsi="Calibri"/>
          <w:sz w:val="22"/>
          <w:szCs w:val="22"/>
        </w:rPr>
        <w:t xml:space="preserve">Smluvní strany se dohodly, že zhotovitel je oprávněn vystavit </w:t>
      </w:r>
      <w:r w:rsidR="00F3679D" w:rsidRPr="00F3679D">
        <w:rPr>
          <w:rFonts w:ascii="Calibri" w:hAnsi="Calibri"/>
          <w:sz w:val="22"/>
          <w:szCs w:val="22"/>
          <w:u w:val="single"/>
        </w:rPr>
        <w:t>fakturu za dílo (PD)</w:t>
      </w:r>
      <w:r w:rsidR="002E54A0">
        <w:rPr>
          <w:rFonts w:ascii="Calibri" w:hAnsi="Calibri"/>
          <w:sz w:val="22"/>
          <w:szCs w:val="22"/>
        </w:rPr>
        <w:t xml:space="preserve"> po</w:t>
      </w:r>
      <w:r w:rsidR="00F3679D" w:rsidRPr="00F3679D">
        <w:rPr>
          <w:rFonts w:ascii="Calibri" w:hAnsi="Calibri"/>
          <w:sz w:val="22"/>
          <w:szCs w:val="22"/>
        </w:rPr>
        <w:t xml:space="preserve"> protokolárním předání a převzetí </w:t>
      </w:r>
      <w:r w:rsidR="00F15E90">
        <w:rPr>
          <w:rFonts w:ascii="Calibri" w:hAnsi="Calibri"/>
          <w:sz w:val="22"/>
          <w:szCs w:val="22"/>
        </w:rPr>
        <w:t xml:space="preserve">díla </w:t>
      </w:r>
      <w:r w:rsidR="00F3679D" w:rsidRPr="00F3679D">
        <w:rPr>
          <w:rFonts w:ascii="Calibri" w:hAnsi="Calibri"/>
          <w:sz w:val="22"/>
          <w:szCs w:val="22"/>
        </w:rPr>
        <w:t xml:space="preserve">objednatelem </w:t>
      </w:r>
      <w:r w:rsidR="00F15E90">
        <w:rPr>
          <w:rFonts w:ascii="Calibri" w:hAnsi="Calibri"/>
          <w:sz w:val="22"/>
          <w:szCs w:val="22"/>
        </w:rPr>
        <w:t>a to</w:t>
      </w:r>
      <w:r w:rsidR="00F3679D" w:rsidRPr="00F3679D">
        <w:rPr>
          <w:rFonts w:ascii="Calibri" w:hAnsi="Calibri"/>
          <w:sz w:val="22"/>
          <w:szCs w:val="22"/>
        </w:rPr>
        <w:t xml:space="preserve"> ve výši </w:t>
      </w:r>
      <w:r w:rsidR="00F3679D" w:rsidRPr="00E708DD">
        <w:rPr>
          <w:rFonts w:ascii="Calibri" w:hAnsi="Calibri"/>
          <w:b/>
          <w:sz w:val="22"/>
          <w:szCs w:val="22"/>
          <w:u w:val="single"/>
        </w:rPr>
        <w:t>75% z</w:t>
      </w:r>
      <w:r w:rsidR="00F15E90" w:rsidRPr="00E708DD">
        <w:rPr>
          <w:rFonts w:ascii="Calibri" w:hAnsi="Calibri"/>
          <w:b/>
          <w:sz w:val="22"/>
          <w:szCs w:val="22"/>
          <w:u w:val="single"/>
        </w:rPr>
        <w:t> </w:t>
      </w:r>
      <w:r w:rsidR="00F3679D" w:rsidRPr="00E708DD">
        <w:rPr>
          <w:rFonts w:ascii="Calibri" w:hAnsi="Calibri"/>
          <w:b/>
          <w:sz w:val="22"/>
          <w:szCs w:val="22"/>
          <w:u w:val="single"/>
        </w:rPr>
        <w:t>ceny</w:t>
      </w:r>
      <w:r w:rsidR="00F15E90" w:rsidRPr="00E708DD">
        <w:rPr>
          <w:rFonts w:ascii="Calibri" w:hAnsi="Calibri"/>
          <w:b/>
          <w:sz w:val="22"/>
          <w:szCs w:val="22"/>
          <w:u w:val="single"/>
        </w:rPr>
        <w:t xml:space="preserve"> díla</w:t>
      </w:r>
      <w:r w:rsidR="00F3679D" w:rsidRPr="00F15E90">
        <w:rPr>
          <w:rFonts w:ascii="Calibri" w:hAnsi="Calibri"/>
          <w:sz w:val="22"/>
          <w:szCs w:val="22"/>
          <w:u w:val="single"/>
        </w:rPr>
        <w:t xml:space="preserve"> </w:t>
      </w:r>
      <w:r w:rsidR="00F15E90">
        <w:rPr>
          <w:rFonts w:ascii="Calibri" w:hAnsi="Calibri"/>
          <w:sz w:val="22"/>
          <w:szCs w:val="22"/>
        </w:rPr>
        <w:t>(81 750 Kč bez DPH). P</w:t>
      </w:r>
      <w:r w:rsidR="00F3679D" w:rsidRPr="00F3679D">
        <w:rPr>
          <w:rFonts w:ascii="Calibri" w:hAnsi="Calibri"/>
          <w:sz w:val="22"/>
          <w:szCs w:val="22"/>
        </w:rPr>
        <w:t>o vyd</w:t>
      </w:r>
      <w:r w:rsidR="00F3679D" w:rsidRPr="00BB7021">
        <w:rPr>
          <w:rFonts w:ascii="Calibri" w:hAnsi="Calibri"/>
          <w:sz w:val="22"/>
          <w:szCs w:val="22"/>
        </w:rPr>
        <w:t xml:space="preserve">ání </w:t>
      </w:r>
      <w:r w:rsidR="00BA42BA" w:rsidRPr="00BB7021">
        <w:rPr>
          <w:rFonts w:ascii="Calibri" w:hAnsi="Calibri"/>
          <w:sz w:val="22"/>
          <w:szCs w:val="22"/>
        </w:rPr>
        <w:t xml:space="preserve">přípustného </w:t>
      </w:r>
      <w:r w:rsidR="00F3679D" w:rsidRPr="00BB7021">
        <w:rPr>
          <w:rFonts w:ascii="Calibri" w:hAnsi="Calibri"/>
          <w:sz w:val="22"/>
          <w:szCs w:val="22"/>
        </w:rPr>
        <w:t>Závazné</w:t>
      </w:r>
      <w:r w:rsidR="00F3679D" w:rsidRPr="00F3679D">
        <w:rPr>
          <w:rFonts w:ascii="Calibri" w:hAnsi="Calibri"/>
          <w:sz w:val="22"/>
          <w:szCs w:val="22"/>
        </w:rPr>
        <w:t xml:space="preserve">ho stanoviska orgánem </w:t>
      </w:r>
      <w:r w:rsidR="00F15E90">
        <w:rPr>
          <w:rFonts w:ascii="Calibri" w:hAnsi="Calibri"/>
          <w:sz w:val="22"/>
          <w:szCs w:val="22"/>
        </w:rPr>
        <w:t xml:space="preserve">státní </w:t>
      </w:r>
      <w:r w:rsidR="00F3679D" w:rsidRPr="00F3679D">
        <w:rPr>
          <w:rFonts w:ascii="Calibri" w:hAnsi="Calibri"/>
          <w:sz w:val="22"/>
          <w:szCs w:val="22"/>
        </w:rPr>
        <w:t>památkové péče</w:t>
      </w:r>
      <w:r w:rsidR="002E54A0">
        <w:rPr>
          <w:rFonts w:ascii="Calibri" w:hAnsi="Calibri"/>
          <w:sz w:val="22"/>
          <w:szCs w:val="22"/>
        </w:rPr>
        <w:t xml:space="preserve"> </w:t>
      </w:r>
      <w:r w:rsidR="00F15E90">
        <w:rPr>
          <w:rFonts w:ascii="Calibri" w:hAnsi="Calibri"/>
          <w:sz w:val="22"/>
          <w:szCs w:val="22"/>
        </w:rPr>
        <w:t>(KUZL)</w:t>
      </w:r>
      <w:r w:rsidR="002E54A0">
        <w:rPr>
          <w:rFonts w:ascii="Calibri" w:hAnsi="Calibri"/>
          <w:sz w:val="22"/>
          <w:szCs w:val="22"/>
        </w:rPr>
        <w:t xml:space="preserve"> </w:t>
      </w:r>
      <w:r w:rsidR="00F15E90">
        <w:rPr>
          <w:rFonts w:ascii="Calibri" w:hAnsi="Calibri"/>
          <w:sz w:val="22"/>
          <w:szCs w:val="22"/>
        </w:rPr>
        <w:t>je oprávněn zhotovitel vystavit fakturu ve výši</w:t>
      </w:r>
      <w:r w:rsidR="00F15E90" w:rsidRPr="00F15E90">
        <w:rPr>
          <w:rFonts w:ascii="Calibri" w:hAnsi="Calibri"/>
          <w:sz w:val="22"/>
          <w:szCs w:val="22"/>
          <w:u w:val="single"/>
        </w:rPr>
        <w:t xml:space="preserve"> </w:t>
      </w:r>
      <w:r w:rsidR="00F3679D" w:rsidRPr="00E708DD">
        <w:rPr>
          <w:rFonts w:ascii="Calibri" w:hAnsi="Calibri"/>
          <w:b/>
          <w:sz w:val="22"/>
          <w:szCs w:val="22"/>
          <w:u w:val="single"/>
        </w:rPr>
        <w:t xml:space="preserve">25% z ceny </w:t>
      </w:r>
      <w:r w:rsidR="00F15E90" w:rsidRPr="00E708DD">
        <w:rPr>
          <w:rFonts w:ascii="Calibri" w:hAnsi="Calibri"/>
          <w:b/>
          <w:sz w:val="22"/>
          <w:szCs w:val="22"/>
          <w:u w:val="single"/>
        </w:rPr>
        <w:t>díla</w:t>
      </w:r>
      <w:r w:rsidR="002E54A0">
        <w:rPr>
          <w:rFonts w:ascii="Calibri" w:hAnsi="Calibri"/>
          <w:b/>
          <w:sz w:val="22"/>
          <w:szCs w:val="22"/>
          <w:u w:val="single"/>
        </w:rPr>
        <w:t xml:space="preserve"> </w:t>
      </w:r>
      <w:r w:rsidR="00F3679D" w:rsidRPr="00F3679D">
        <w:rPr>
          <w:rFonts w:ascii="Calibri" w:hAnsi="Calibri"/>
          <w:sz w:val="22"/>
          <w:szCs w:val="22"/>
        </w:rPr>
        <w:t>(27 250 Kč bez DPH)</w:t>
      </w:r>
      <w:r w:rsidR="00F15E90">
        <w:rPr>
          <w:rFonts w:ascii="Calibri" w:hAnsi="Calibri"/>
          <w:sz w:val="22"/>
          <w:szCs w:val="22"/>
        </w:rPr>
        <w:t>.</w:t>
      </w:r>
    </w:p>
    <w:p w:rsidR="002E7497" w:rsidRPr="006F6896" w:rsidRDefault="008F6AC6" w:rsidP="002E7497">
      <w:pPr>
        <w:tabs>
          <w:tab w:val="left" w:pos="709"/>
        </w:tabs>
        <w:ind w:left="567" w:hanging="567"/>
        <w:jc w:val="both"/>
        <w:rPr>
          <w:rFonts w:ascii="Calibri" w:hAnsi="Calibri"/>
          <w:sz w:val="22"/>
          <w:szCs w:val="22"/>
        </w:rPr>
      </w:pPr>
      <w:r>
        <w:rPr>
          <w:rFonts w:ascii="Calibri" w:hAnsi="Calibri"/>
          <w:sz w:val="22"/>
          <w:szCs w:val="22"/>
        </w:rPr>
        <w:tab/>
      </w:r>
      <w:r w:rsidR="002E7497" w:rsidRPr="008F6AC6">
        <w:rPr>
          <w:rFonts w:ascii="Calibri" w:hAnsi="Calibri"/>
          <w:sz w:val="22"/>
          <w:szCs w:val="22"/>
          <w:u w:val="single"/>
        </w:rPr>
        <w:t>Cena za autorský dozor</w:t>
      </w:r>
      <w:r w:rsidR="002E7497" w:rsidRPr="006F6896">
        <w:rPr>
          <w:rFonts w:ascii="Calibri" w:hAnsi="Calibri"/>
          <w:sz w:val="22"/>
          <w:szCs w:val="22"/>
        </w:rPr>
        <w:t xml:space="preserve"> dle odst. 6.1.2 bude hrazena měsíčně podle skutečného počtu </w:t>
      </w:r>
      <w:r w:rsidR="00F3679D">
        <w:rPr>
          <w:rFonts w:ascii="Calibri" w:hAnsi="Calibri"/>
          <w:sz w:val="22"/>
          <w:szCs w:val="22"/>
        </w:rPr>
        <w:t>navštívených kontrolních dnů</w:t>
      </w:r>
      <w:r w:rsidR="00F15E90">
        <w:rPr>
          <w:rFonts w:ascii="Calibri" w:hAnsi="Calibri"/>
          <w:sz w:val="22"/>
          <w:szCs w:val="22"/>
        </w:rPr>
        <w:t xml:space="preserve"> při provádění</w:t>
      </w:r>
      <w:r w:rsidR="002E7497" w:rsidRPr="006F6896">
        <w:rPr>
          <w:rFonts w:ascii="Calibri" w:hAnsi="Calibri"/>
          <w:sz w:val="22"/>
          <w:szCs w:val="22"/>
        </w:rPr>
        <w:t xml:space="preserve"> autorského dozoru dle soupisu prací potvrzeného TDS.</w:t>
      </w:r>
      <w:r w:rsidR="00E17B0F" w:rsidRPr="006F6896">
        <w:rPr>
          <w:rFonts w:ascii="Calibri" w:hAnsi="Calibri"/>
          <w:sz w:val="22"/>
          <w:szCs w:val="22"/>
        </w:rPr>
        <w:t xml:space="preserve"> Splatnost faktur za autorský dozor může z důvodu schvalovacích procesů na straně poskytovatele dotace být až </w:t>
      </w:r>
      <w:r w:rsidR="00E17B0F" w:rsidRPr="00F15E90">
        <w:rPr>
          <w:rFonts w:ascii="Calibri" w:hAnsi="Calibri"/>
          <w:sz w:val="22"/>
          <w:szCs w:val="22"/>
          <w:u w:val="single"/>
        </w:rPr>
        <w:t>60 dní.</w:t>
      </w:r>
    </w:p>
    <w:p w:rsidR="002E7497" w:rsidRPr="006F6896" w:rsidRDefault="002E7497" w:rsidP="002E7497">
      <w:pPr>
        <w:tabs>
          <w:tab w:val="left" w:pos="709"/>
        </w:tabs>
        <w:ind w:left="567" w:hanging="567"/>
        <w:jc w:val="both"/>
        <w:rPr>
          <w:rFonts w:ascii="Calibri" w:hAnsi="Calibri"/>
          <w:sz w:val="22"/>
          <w:szCs w:val="22"/>
        </w:rPr>
      </w:pPr>
      <w:r w:rsidRPr="006F6896">
        <w:rPr>
          <w:rFonts w:ascii="Calibri" w:hAnsi="Calibri"/>
          <w:sz w:val="22"/>
          <w:szCs w:val="22"/>
        </w:rPr>
        <w:lastRenderedPageBreak/>
        <w:t>6.5</w:t>
      </w:r>
      <w:r w:rsidRPr="006F6896">
        <w:rPr>
          <w:rFonts w:ascii="Calibri" w:hAnsi="Calibri"/>
          <w:sz w:val="22"/>
          <w:szCs w:val="22"/>
        </w:rPr>
        <w:tab/>
        <w:t xml:space="preserve">Faktura - </w:t>
      </w:r>
      <w:r w:rsidRPr="006F6896">
        <w:rPr>
          <w:rFonts w:ascii="Calibri" w:hAnsi="Calibri"/>
          <w:sz w:val="22"/>
          <w:szCs w:val="22"/>
          <w:lang w:eastAsia="cs-CZ"/>
        </w:rPr>
        <w:t>daňový doklad musí obsahovat všechny</w:t>
      </w:r>
      <w:r w:rsidRPr="006F6896">
        <w:rPr>
          <w:rFonts w:ascii="Calibri" w:hAnsi="Calibri"/>
          <w:sz w:val="22"/>
          <w:szCs w:val="22"/>
        </w:rPr>
        <w:t xml:space="preserve"> </w:t>
      </w:r>
      <w:r w:rsidRPr="006F6896">
        <w:rPr>
          <w:rFonts w:ascii="Calibri" w:hAnsi="Calibri"/>
          <w:sz w:val="22"/>
          <w:szCs w:val="22"/>
          <w:lang w:eastAsia="cs-CZ"/>
        </w:rPr>
        <w:t>náležitosti řádného účetního a daňového dokladu dle příslušných právních předpisů, zejména</w:t>
      </w:r>
      <w:r w:rsidRPr="006F6896">
        <w:rPr>
          <w:rFonts w:ascii="Calibri" w:hAnsi="Calibri"/>
          <w:sz w:val="22"/>
          <w:szCs w:val="22"/>
        </w:rPr>
        <w:t xml:space="preserve"> </w:t>
      </w:r>
      <w:r w:rsidRPr="006F6896">
        <w:rPr>
          <w:rFonts w:ascii="Calibri" w:hAnsi="Calibri"/>
          <w:sz w:val="22"/>
          <w:szCs w:val="22"/>
          <w:lang w:eastAsia="cs-CZ"/>
        </w:rPr>
        <w:t>zákona č. 235/2004 Sb., o dani z přidané hodnoty, ve znění pozdějších předpisů, dále musí</w:t>
      </w:r>
      <w:r w:rsidRPr="006F6896">
        <w:rPr>
          <w:rFonts w:ascii="Calibri" w:hAnsi="Calibri"/>
          <w:sz w:val="22"/>
          <w:szCs w:val="22"/>
        </w:rPr>
        <w:t xml:space="preserve"> </w:t>
      </w:r>
      <w:r w:rsidRPr="006F6896">
        <w:rPr>
          <w:rFonts w:ascii="Calibri" w:hAnsi="Calibri"/>
          <w:sz w:val="22"/>
          <w:szCs w:val="22"/>
          <w:lang w:eastAsia="cs-CZ"/>
        </w:rPr>
        <w:t>splňovat Smlouvou stanovené náležitosti, jinak je objednatel oprávněn jej do data splatnosti vrátit</w:t>
      </w:r>
      <w:r w:rsidRPr="006F6896">
        <w:rPr>
          <w:rFonts w:ascii="Calibri" w:hAnsi="Calibri"/>
          <w:sz w:val="22"/>
          <w:szCs w:val="22"/>
        </w:rPr>
        <w:t xml:space="preserve"> </w:t>
      </w:r>
      <w:r w:rsidRPr="006F6896">
        <w:rPr>
          <w:rFonts w:ascii="Calibri" w:hAnsi="Calibri"/>
          <w:sz w:val="22"/>
          <w:szCs w:val="22"/>
          <w:lang w:eastAsia="cs-CZ"/>
        </w:rPr>
        <w:t>s tím, že zhotovitel je poté povinen vystavit nový</w:t>
      </w:r>
      <w:r w:rsidRPr="006F6896">
        <w:rPr>
          <w:rFonts w:ascii="Calibri" w:hAnsi="Calibri"/>
          <w:sz w:val="22"/>
          <w:szCs w:val="22"/>
        </w:rPr>
        <w:t xml:space="preserve"> </w:t>
      </w:r>
      <w:r w:rsidRPr="006F6896">
        <w:rPr>
          <w:rFonts w:ascii="Calibri" w:hAnsi="Calibri"/>
          <w:sz w:val="22"/>
          <w:szCs w:val="22"/>
          <w:lang w:eastAsia="cs-CZ"/>
        </w:rPr>
        <w:t>s novým termínem splatnosti. V takovém případě není objednatel v prodlení s úhradou.</w:t>
      </w:r>
    </w:p>
    <w:p w:rsidR="002E7497" w:rsidRPr="006F6896" w:rsidRDefault="002E7497" w:rsidP="002E7497">
      <w:pPr>
        <w:tabs>
          <w:tab w:val="left" w:pos="709"/>
        </w:tabs>
        <w:ind w:left="567" w:hanging="567"/>
        <w:jc w:val="both"/>
        <w:rPr>
          <w:rFonts w:ascii="Calibri" w:hAnsi="Calibri"/>
          <w:sz w:val="22"/>
          <w:szCs w:val="22"/>
        </w:rPr>
      </w:pPr>
      <w:r w:rsidRPr="006F6896">
        <w:rPr>
          <w:rFonts w:ascii="Calibri" w:hAnsi="Calibri"/>
          <w:sz w:val="22"/>
          <w:szCs w:val="22"/>
        </w:rPr>
        <w:t>6.6</w:t>
      </w:r>
      <w:r w:rsidRPr="006F6896">
        <w:rPr>
          <w:rFonts w:ascii="Calibri" w:hAnsi="Calibri"/>
          <w:sz w:val="22"/>
          <w:szCs w:val="22"/>
        </w:rPr>
        <w:tab/>
        <w:t>Na každé faktuře – daňovém dokladu, musí být uvedeno číslo smlouvy a název stavby (akce). Bez uvedení těchto údajů nebude faktura uhrazena a bude zhotoviteli vrácena k opravě dle odstavce 6.5 této smlouvy.</w:t>
      </w:r>
    </w:p>
    <w:p w:rsidR="00233256" w:rsidRPr="006F6896" w:rsidRDefault="00233256" w:rsidP="002E7497">
      <w:pPr>
        <w:rPr>
          <w:rFonts w:ascii="Calibri" w:hAnsi="Calibri"/>
          <w:b/>
          <w:sz w:val="22"/>
          <w:szCs w:val="22"/>
        </w:rPr>
      </w:pPr>
    </w:p>
    <w:p w:rsidR="002E7497" w:rsidRPr="006F6896" w:rsidRDefault="002E7497" w:rsidP="002E7497">
      <w:pPr>
        <w:jc w:val="center"/>
        <w:rPr>
          <w:rFonts w:ascii="Calibri" w:hAnsi="Calibri"/>
          <w:b/>
          <w:sz w:val="22"/>
          <w:szCs w:val="22"/>
        </w:rPr>
      </w:pPr>
      <w:r w:rsidRPr="006F6896">
        <w:rPr>
          <w:rFonts w:ascii="Calibri" w:hAnsi="Calibri"/>
          <w:b/>
          <w:sz w:val="22"/>
          <w:szCs w:val="22"/>
        </w:rPr>
        <w:t>VII.</w:t>
      </w:r>
    </w:p>
    <w:p w:rsidR="002E7497" w:rsidRPr="006F6896" w:rsidRDefault="002E7497" w:rsidP="008F6AC6">
      <w:pPr>
        <w:pStyle w:val="Nadpis1"/>
        <w:tabs>
          <w:tab w:val="left" w:pos="144"/>
          <w:tab w:val="num" w:pos="432"/>
        </w:tabs>
        <w:spacing w:before="0" w:after="0"/>
        <w:ind w:left="567" w:hanging="567"/>
        <w:jc w:val="center"/>
        <w:rPr>
          <w:rFonts w:ascii="Calibri" w:hAnsi="Calibri"/>
          <w:sz w:val="22"/>
          <w:szCs w:val="22"/>
        </w:rPr>
      </w:pPr>
      <w:r w:rsidRPr="006F6896">
        <w:rPr>
          <w:rFonts w:ascii="Calibri" w:hAnsi="Calibri"/>
          <w:sz w:val="22"/>
          <w:szCs w:val="22"/>
        </w:rPr>
        <w:t>Odpovědnost zhotovitele za vady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7.1</w:t>
      </w:r>
      <w:r w:rsidRPr="006F6896">
        <w:rPr>
          <w:rFonts w:ascii="Calibri" w:hAnsi="Calibri"/>
          <w:sz w:val="22"/>
          <w:szCs w:val="22"/>
        </w:rPr>
        <w:tab/>
        <w:t xml:space="preserve">Zhotovitel odpovídá za to, že předmět smlouvy o dílo bude zhotoven podle podmínek této smlouvy a v souladu s cílem předmětu této smlouvy.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7.2</w:t>
      </w:r>
      <w:r w:rsidRPr="006F6896">
        <w:rPr>
          <w:rFonts w:ascii="Calibri" w:hAnsi="Calibri"/>
          <w:sz w:val="22"/>
          <w:szCs w:val="22"/>
        </w:rPr>
        <w:tab/>
        <w:t>Zhotovitel odpovídá za úplnost a správnost PD, včetně všech příloh a výkazu výměr a rozpočtu.</w:t>
      </w:r>
    </w:p>
    <w:p w:rsidR="002E7497" w:rsidRPr="006F6896" w:rsidRDefault="002E7497" w:rsidP="002E7497">
      <w:pPr>
        <w:ind w:left="567" w:hanging="567"/>
        <w:jc w:val="both"/>
        <w:rPr>
          <w:rFonts w:ascii="Calibri" w:hAnsi="Calibri"/>
          <w:b/>
          <w:sz w:val="22"/>
          <w:szCs w:val="22"/>
        </w:rPr>
      </w:pPr>
      <w:r w:rsidRPr="006F6896">
        <w:rPr>
          <w:rFonts w:ascii="Calibri" w:hAnsi="Calibri"/>
          <w:sz w:val="22"/>
          <w:szCs w:val="22"/>
        </w:rPr>
        <w:t>7.3</w:t>
      </w:r>
      <w:r w:rsidRPr="006F6896">
        <w:rPr>
          <w:rFonts w:ascii="Calibri" w:hAnsi="Calibri"/>
          <w:sz w:val="22"/>
          <w:szCs w:val="22"/>
        </w:rPr>
        <w:tab/>
        <w:t>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nárokování víceprací</w:t>
      </w:r>
      <w:r w:rsidRPr="006F6896">
        <w:rPr>
          <w:rFonts w:ascii="Calibri" w:hAnsi="Calibri"/>
          <w:b/>
          <w:sz w:val="22"/>
          <w:szCs w:val="22"/>
        </w:rPr>
        <w:t xml:space="preserve">.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7.4</w:t>
      </w:r>
      <w:r w:rsidRPr="006F6896">
        <w:rPr>
          <w:rFonts w:ascii="Calibri" w:hAnsi="Calibr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7.5</w:t>
      </w:r>
      <w:r w:rsidRPr="006F6896">
        <w:rPr>
          <w:rFonts w:ascii="Calibri" w:hAnsi="Calibri"/>
          <w:sz w:val="22"/>
          <w:szCs w:val="22"/>
        </w:rPr>
        <w:tab/>
        <w:t xml:space="preserve">Zhotovitel poskytuje na dílo záruční dobu v délce </w:t>
      </w:r>
      <w:r w:rsidRPr="006F6896">
        <w:rPr>
          <w:rFonts w:ascii="Calibri" w:hAnsi="Calibri"/>
          <w:b/>
          <w:sz w:val="22"/>
          <w:szCs w:val="22"/>
        </w:rPr>
        <w:t>60 měsíců</w:t>
      </w:r>
      <w:r w:rsidRPr="006F6896">
        <w:rPr>
          <w:rFonts w:ascii="Calibri" w:hAnsi="Calibri"/>
          <w:sz w:val="22"/>
          <w:szCs w:val="22"/>
        </w:rPr>
        <w:t xml:space="preserve">.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7.6</w:t>
      </w:r>
      <w:r w:rsidRPr="006F6896">
        <w:rPr>
          <w:rFonts w:ascii="Calibri" w:hAnsi="Calibri"/>
          <w:sz w:val="22"/>
          <w:szCs w:val="22"/>
        </w:rPr>
        <w:tab/>
        <w:t xml:space="preserve">Objednatel se zavazuje </w:t>
      </w:r>
      <w:r w:rsidRPr="006F6896">
        <w:rPr>
          <w:rFonts w:ascii="Calibri" w:hAnsi="Calibri"/>
          <w:b/>
          <w:sz w:val="22"/>
          <w:szCs w:val="22"/>
        </w:rPr>
        <w:t>veškeré vady a nedostatky</w:t>
      </w:r>
      <w:r w:rsidRPr="006F6896">
        <w:rPr>
          <w:rFonts w:ascii="Calibri" w:hAnsi="Calibr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7.7</w:t>
      </w:r>
      <w:r w:rsidRPr="006F6896">
        <w:rPr>
          <w:rFonts w:ascii="Calibri" w:hAnsi="Calibri"/>
          <w:sz w:val="22"/>
          <w:szCs w:val="22"/>
        </w:rPr>
        <w:tab/>
        <w:t>V případě oprávněných a řádně uplatněných vad díla má objednatel podle charakteru a závažnosti vady právo požadovat:</w:t>
      </w:r>
    </w:p>
    <w:p w:rsidR="002E7497" w:rsidRPr="006F6896" w:rsidRDefault="002E7497" w:rsidP="002E7497">
      <w:pPr>
        <w:ind w:left="567"/>
        <w:jc w:val="both"/>
        <w:rPr>
          <w:rFonts w:ascii="Calibri" w:hAnsi="Calibri"/>
          <w:sz w:val="22"/>
          <w:szCs w:val="22"/>
        </w:rPr>
      </w:pPr>
      <w:r w:rsidRPr="006F6896">
        <w:rPr>
          <w:rFonts w:ascii="Calibri" w:hAnsi="Calibri"/>
          <w:sz w:val="22"/>
          <w:szCs w:val="22"/>
        </w:rPr>
        <w:t>a) odstranění vady opravou, je-li to možné a účelné,</w:t>
      </w:r>
    </w:p>
    <w:p w:rsidR="002E7497" w:rsidRPr="006F6896" w:rsidRDefault="002E7497" w:rsidP="002E7497">
      <w:pPr>
        <w:ind w:left="567"/>
        <w:jc w:val="both"/>
        <w:rPr>
          <w:rFonts w:ascii="Calibri" w:hAnsi="Calibri"/>
          <w:sz w:val="22"/>
          <w:szCs w:val="22"/>
        </w:rPr>
      </w:pPr>
      <w:r w:rsidRPr="006F6896">
        <w:rPr>
          <w:rFonts w:ascii="Calibri" w:hAnsi="Calibri"/>
          <w:sz w:val="22"/>
          <w:szCs w:val="22"/>
        </w:rPr>
        <w:t>b) přiměřenou slevu z celkové ceny.</w:t>
      </w:r>
    </w:p>
    <w:p w:rsidR="00233256" w:rsidRPr="006F6896" w:rsidRDefault="00233256" w:rsidP="002E7497">
      <w:pPr>
        <w:ind w:left="567"/>
        <w:jc w:val="both"/>
        <w:rPr>
          <w:rFonts w:ascii="Calibri" w:hAnsi="Calibri"/>
          <w:b/>
          <w:sz w:val="22"/>
          <w:szCs w:val="22"/>
        </w:rPr>
      </w:pPr>
    </w:p>
    <w:p w:rsidR="002E7497" w:rsidRPr="006F6896" w:rsidRDefault="002E7497" w:rsidP="002E7497">
      <w:pPr>
        <w:tabs>
          <w:tab w:val="left" w:pos="567"/>
        </w:tabs>
        <w:ind w:left="567" w:hanging="567"/>
        <w:jc w:val="center"/>
        <w:rPr>
          <w:rFonts w:ascii="Calibri" w:hAnsi="Calibri"/>
          <w:b/>
          <w:sz w:val="22"/>
          <w:szCs w:val="22"/>
        </w:rPr>
      </w:pPr>
      <w:r w:rsidRPr="006F6896">
        <w:rPr>
          <w:rFonts w:ascii="Calibri" w:hAnsi="Calibri"/>
          <w:b/>
          <w:sz w:val="22"/>
          <w:szCs w:val="22"/>
        </w:rPr>
        <w:t>VIII.</w:t>
      </w:r>
    </w:p>
    <w:p w:rsidR="002E7497" w:rsidRPr="006F6896" w:rsidRDefault="002E7497" w:rsidP="002E7497">
      <w:pPr>
        <w:tabs>
          <w:tab w:val="left" w:pos="567"/>
        </w:tabs>
        <w:ind w:left="567" w:hanging="567"/>
        <w:jc w:val="center"/>
        <w:rPr>
          <w:rFonts w:ascii="Calibri" w:hAnsi="Calibri"/>
          <w:b/>
          <w:sz w:val="22"/>
          <w:szCs w:val="22"/>
        </w:rPr>
      </w:pPr>
      <w:r w:rsidRPr="006F6896">
        <w:rPr>
          <w:rFonts w:ascii="Calibri" w:hAnsi="Calibri"/>
          <w:b/>
          <w:sz w:val="22"/>
          <w:szCs w:val="22"/>
        </w:rPr>
        <w:t>Zvláštní ujednání</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8.1</w:t>
      </w:r>
      <w:r w:rsidRPr="006F6896">
        <w:rPr>
          <w:rFonts w:ascii="Calibri" w:hAnsi="Calibri"/>
          <w:sz w:val="22"/>
          <w:szCs w:val="22"/>
        </w:rPr>
        <w:tab/>
        <w:t xml:space="preserve">Vlastnická práva ke zhotovené PD náleží výlučně objednateli.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8.2</w:t>
      </w:r>
      <w:r w:rsidRPr="006F6896">
        <w:rPr>
          <w:rFonts w:ascii="Calibri" w:hAnsi="Calibri"/>
          <w:sz w:val="22"/>
          <w:szCs w:val="22"/>
        </w:rPr>
        <w:tab/>
        <w:t>Zhotovitel se zavazuje, že předmětná dokumentace bude obsahovat technické detaily přesně určující navržená technická opatření.</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8.3</w:t>
      </w:r>
      <w:r w:rsidRPr="006F6896">
        <w:rPr>
          <w:rFonts w:ascii="Calibri" w:hAnsi="Calibri"/>
          <w:sz w:val="22"/>
          <w:szCs w:val="22"/>
        </w:rPr>
        <w:tab/>
        <w:t>Zhotovitel prohlašuje, že je pojištěn (pojištění odpovědnosti za škodu) a současně prohlašuje, že tato pojistná smlouva bude v platnosti po celou dobu uvedené záruční lhůty.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8.4</w:t>
      </w:r>
      <w:r w:rsidRPr="006F6896">
        <w:rPr>
          <w:rFonts w:ascii="Calibri" w:hAnsi="Calibri"/>
          <w:sz w:val="22"/>
          <w:szCs w:val="22"/>
        </w:rPr>
        <w:tab/>
        <w:t xml:space="preserve">Zhotovitel je podle </w:t>
      </w:r>
      <w:proofErr w:type="spellStart"/>
      <w:r w:rsidRPr="006F6896">
        <w:rPr>
          <w:rFonts w:ascii="Calibri" w:hAnsi="Calibri"/>
          <w:sz w:val="22"/>
          <w:szCs w:val="22"/>
        </w:rPr>
        <w:t>ust</w:t>
      </w:r>
      <w:proofErr w:type="spellEnd"/>
      <w:r w:rsidRPr="006F6896">
        <w:rPr>
          <w:rFonts w:ascii="Calibri" w:hAnsi="Calibri"/>
          <w:sz w:val="22"/>
          <w:szCs w:val="22"/>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8.5</w:t>
      </w:r>
      <w:r w:rsidRPr="006F6896">
        <w:rPr>
          <w:rFonts w:ascii="Calibri" w:hAnsi="Calibri"/>
          <w:sz w:val="22"/>
          <w:szCs w:val="22"/>
        </w:rPr>
        <w:tab/>
        <w:t>Smluvní strany se podpisem této smlouvy zavazují, že budou uchovávat veškerou  dokumentaci související s realizací této smlouvy po dobu, která je určena platnými právními předpisy.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8.6</w:t>
      </w:r>
      <w:r w:rsidRPr="006F6896">
        <w:rPr>
          <w:rFonts w:ascii="Calibri" w:hAnsi="Calibri"/>
          <w:sz w:val="22"/>
          <w:szCs w:val="22"/>
        </w:rPr>
        <w:tab/>
        <w:t xml:space="preserve">V případě, že o to objednatel požádá, přeruší zhotovitel práce na díle na dobu určenou objednatelem. O tuto dobu se prodlužují veškeré lhůty tím dotčené.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8.7</w:t>
      </w:r>
      <w:r w:rsidRPr="006F6896">
        <w:rPr>
          <w:rFonts w:ascii="Calibri" w:hAnsi="Calibri"/>
          <w:sz w:val="22"/>
          <w:szCs w:val="22"/>
        </w:rPr>
        <w:tab/>
        <w:t xml:space="preserve">Zhotovitel splní svou povinnost provést a dokončit dílo jeho řádným provedením ve sjednaném místě plnění ve stanovené době.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lastRenderedPageBreak/>
        <w:t>8.8</w:t>
      </w:r>
      <w:r w:rsidRPr="006F6896">
        <w:rPr>
          <w:rFonts w:ascii="Calibri" w:hAnsi="Calibri"/>
          <w:sz w:val="22"/>
          <w:szCs w:val="22"/>
        </w:rPr>
        <w:tab/>
        <w:t xml:space="preserve">Zhotovitel je povinen respektovat a plnit povinnosti či podmínky obsažené v pravomocných rozhodnutích správních orgánů a všech dalších vyjádřeních vztahujících se k předmětu smlouvy. </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8.9</w:t>
      </w:r>
      <w:r w:rsidRPr="006F6896">
        <w:rPr>
          <w:rFonts w:ascii="Calibri" w:hAnsi="Calibri"/>
          <w:sz w:val="22"/>
          <w:szCs w:val="22"/>
        </w:rPr>
        <w:tab/>
        <w:t>Zjistí-li zhotovitel při provádění díla skryté překážky bránící řádnému provedení díla, je povinen to bez odkladu písemně oznámit objednateli a navrhnout mu další postup.</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8.10</w:t>
      </w:r>
      <w:r w:rsidRPr="006F6896">
        <w:rPr>
          <w:rFonts w:ascii="Calibri" w:hAnsi="Calibri"/>
          <w:sz w:val="22"/>
          <w:szCs w:val="22"/>
        </w:rPr>
        <w:tab/>
        <w:t>Zhotovitel se zavazuje během plnění Smlouvy i po ukončení Smlouvy zachovávat mlčenlivost o všech skutečnostech, o nichž se dozví od objednatele v souvislosti s plněním Smlouvy.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8.11</w:t>
      </w:r>
      <w:r w:rsidRPr="006F6896">
        <w:rPr>
          <w:rFonts w:ascii="Calibri" w:hAnsi="Calibri"/>
          <w:sz w:val="22"/>
          <w:szCs w:val="22"/>
        </w:rPr>
        <w:tab/>
        <w:t>O</w:t>
      </w:r>
      <w:r w:rsidRPr="006F6896">
        <w:rPr>
          <w:rFonts w:ascii="Calibri" w:hAnsi="Calibri"/>
          <w:sz w:val="22"/>
          <w:szCs w:val="22"/>
          <w:lang w:eastAsia="cs-CZ"/>
        </w:rPr>
        <w:t>bjednatel si vyhrazuje právo zveřejnit obsah této Smlouvy včetně případných dodatků k této Smlouvě. Zhotovitel dále souhlasí se zveřejněním</w:t>
      </w:r>
      <w:r w:rsidRPr="006F6896">
        <w:rPr>
          <w:rFonts w:ascii="Calibri" w:hAnsi="Calibri"/>
          <w:sz w:val="22"/>
          <w:szCs w:val="22"/>
        </w:rPr>
        <w:t xml:space="preserve"> </w:t>
      </w:r>
      <w:r w:rsidRPr="006F6896">
        <w:rPr>
          <w:rFonts w:ascii="Calibri" w:hAnsi="Calibri"/>
          <w:sz w:val="22"/>
          <w:szCs w:val="22"/>
          <w:lang w:eastAsia="cs-CZ"/>
        </w:rPr>
        <w:t>své identifikace a dalších údajů uvedených ve Smlouvě včetně ceny.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8.12</w:t>
      </w:r>
      <w:r w:rsidRPr="006F6896">
        <w:rPr>
          <w:rFonts w:ascii="Calibri" w:hAnsi="Calibri"/>
          <w:sz w:val="22"/>
          <w:szCs w:val="22"/>
        </w:rPr>
        <w:tab/>
        <w:t>Z</w:t>
      </w:r>
      <w:r w:rsidRPr="006F6896">
        <w:rPr>
          <w:rFonts w:ascii="Calibri" w:hAnsi="Calibri"/>
          <w:sz w:val="22"/>
          <w:szCs w:val="22"/>
          <w:lang w:eastAsia="cs-CZ"/>
        </w:rPr>
        <w:t>hotovitel prohlašuje, že ke dni podpisu Smlouvy není nespolehlivým plátcem DPH</w:t>
      </w:r>
      <w:r w:rsidRPr="006F6896">
        <w:rPr>
          <w:rFonts w:ascii="Calibri" w:hAnsi="Calibri"/>
          <w:sz w:val="22"/>
          <w:szCs w:val="22"/>
        </w:rPr>
        <w:t xml:space="preserve"> </w:t>
      </w:r>
      <w:r w:rsidRPr="006F6896">
        <w:rPr>
          <w:rFonts w:ascii="Calibri" w:hAnsi="Calibri"/>
          <w:sz w:val="22"/>
          <w:szCs w:val="22"/>
          <w:lang w:eastAsia="cs-CZ"/>
        </w:rPr>
        <w:t>dle § 106 zákona č. 235/2004 Sb., o dani z přidané hodnoty, v platném znění, a není veden v registru nespolehlivých plátců DPH. Zhotovitel se</w:t>
      </w:r>
      <w:r w:rsidRPr="006F6896">
        <w:rPr>
          <w:rFonts w:ascii="Calibri" w:hAnsi="Calibri"/>
          <w:sz w:val="22"/>
          <w:szCs w:val="22"/>
        </w:rPr>
        <w:t xml:space="preserve"> </w:t>
      </w:r>
      <w:r w:rsidRPr="006F6896">
        <w:rPr>
          <w:rFonts w:ascii="Calibri" w:hAnsi="Calibri"/>
          <w:sz w:val="22"/>
          <w:szCs w:val="22"/>
          <w:lang w:eastAsia="cs-CZ"/>
        </w:rPr>
        <w:t>dále zavazuje uvádět pro účely bezhotovostního převodu pouze účet či účty, které jsou</w:t>
      </w:r>
      <w:r w:rsidRPr="006F6896">
        <w:rPr>
          <w:rFonts w:ascii="Calibri" w:hAnsi="Calibri"/>
          <w:sz w:val="22"/>
          <w:szCs w:val="22"/>
        </w:rPr>
        <w:t xml:space="preserve"> </w:t>
      </w:r>
      <w:r w:rsidRPr="006F6896">
        <w:rPr>
          <w:rFonts w:ascii="Calibri" w:hAnsi="Calibri"/>
          <w:sz w:val="22"/>
          <w:szCs w:val="22"/>
          <w:lang w:eastAsia="cs-CZ"/>
        </w:rPr>
        <w:t>správcem daně zveřejněny způsobem umožňujícím dálkový přístup dle zákona č. 235/2004 Sb.,</w:t>
      </w:r>
      <w:r w:rsidRPr="006F6896">
        <w:rPr>
          <w:rFonts w:ascii="Calibri" w:hAnsi="Calibri"/>
          <w:sz w:val="22"/>
          <w:szCs w:val="22"/>
        </w:rPr>
        <w:t xml:space="preserve"> </w:t>
      </w:r>
      <w:r w:rsidRPr="006F6896">
        <w:rPr>
          <w:rFonts w:ascii="Calibri" w:hAnsi="Calibri"/>
          <w:sz w:val="22"/>
          <w:szCs w:val="22"/>
          <w:lang w:eastAsia="cs-CZ"/>
        </w:rPr>
        <w:t>o dani z přidané hodnoty, v platném znění. V případě, že se zhotovitel stane nespolehlivým plátcem DPH, je povinen tuto skutečnost oznámit</w:t>
      </w:r>
      <w:r w:rsidRPr="006F6896">
        <w:rPr>
          <w:rFonts w:ascii="Calibri" w:hAnsi="Calibri"/>
          <w:sz w:val="22"/>
          <w:szCs w:val="22"/>
        </w:rPr>
        <w:t xml:space="preserve"> objednateli </w:t>
      </w:r>
      <w:r w:rsidRPr="006F6896">
        <w:rPr>
          <w:rFonts w:ascii="Calibri" w:hAnsi="Calibri"/>
          <w:sz w:val="22"/>
          <w:szCs w:val="22"/>
          <w:lang w:eastAsia="cs-CZ"/>
        </w:rPr>
        <w:t>nejpozději do 5 pracovních dnů ode dne, kdy tato skutečnost nastala, přičemž oznámením</w:t>
      </w:r>
      <w:r w:rsidRPr="006F6896">
        <w:rPr>
          <w:rFonts w:ascii="Calibri" w:hAnsi="Calibri"/>
          <w:sz w:val="22"/>
          <w:szCs w:val="22"/>
        </w:rPr>
        <w:t xml:space="preserve"> </w:t>
      </w:r>
      <w:r w:rsidRPr="006F6896">
        <w:rPr>
          <w:rFonts w:ascii="Calibri" w:hAnsi="Calibri"/>
          <w:sz w:val="22"/>
          <w:szCs w:val="22"/>
          <w:lang w:eastAsia="cs-CZ"/>
        </w:rPr>
        <w:t>se rozumí den, kdy objednatel předmětnou informaci prokazatelně obdržel. Zhotovitel dále souhlasí s tím, aby objednatel provedl</w:t>
      </w:r>
      <w:r w:rsidRPr="006F6896">
        <w:rPr>
          <w:rFonts w:ascii="Calibri" w:hAnsi="Calibri"/>
          <w:sz w:val="22"/>
          <w:szCs w:val="22"/>
        </w:rPr>
        <w:t xml:space="preserve"> </w:t>
      </w:r>
      <w:r w:rsidRPr="006F6896">
        <w:rPr>
          <w:rFonts w:ascii="Calibri" w:hAnsi="Calibri"/>
          <w:sz w:val="22"/>
          <w:szCs w:val="22"/>
          <w:lang w:eastAsia="cs-CZ"/>
        </w:rPr>
        <w:t>zajišťovací úhradu DPH přímo na účet příslušného finančního úřadu, jestliže zhotovitel bude ke dni uskutečnění zdanitelného plnění veden</w:t>
      </w:r>
      <w:r w:rsidRPr="006F6896">
        <w:rPr>
          <w:rFonts w:ascii="Calibri" w:hAnsi="Calibri"/>
          <w:sz w:val="22"/>
          <w:szCs w:val="22"/>
        </w:rPr>
        <w:t xml:space="preserve"> </w:t>
      </w:r>
      <w:r w:rsidRPr="006F6896">
        <w:rPr>
          <w:rFonts w:ascii="Calibri" w:hAnsi="Calibri"/>
          <w:sz w:val="22"/>
          <w:szCs w:val="22"/>
          <w:lang w:eastAsia="cs-CZ"/>
        </w:rPr>
        <w:t>v registru nespolehlivých plátců DPH.</w:t>
      </w:r>
    </w:p>
    <w:p w:rsidR="002E7497" w:rsidRPr="006F6896" w:rsidRDefault="002E7497" w:rsidP="002E7497">
      <w:pPr>
        <w:ind w:left="567" w:hanging="567"/>
        <w:jc w:val="both"/>
        <w:rPr>
          <w:rFonts w:ascii="Calibri" w:hAnsi="Calibri"/>
          <w:sz w:val="22"/>
          <w:szCs w:val="22"/>
          <w:lang w:eastAsia="cs-CZ"/>
        </w:rPr>
      </w:pPr>
      <w:r w:rsidRPr="006F6896">
        <w:rPr>
          <w:rFonts w:ascii="Calibri" w:hAnsi="Calibri"/>
          <w:sz w:val="22"/>
          <w:szCs w:val="22"/>
        </w:rPr>
        <w:t>8.13</w:t>
      </w:r>
      <w:r w:rsidRPr="006F6896">
        <w:rPr>
          <w:rFonts w:ascii="Calibri" w:hAnsi="Calibri"/>
          <w:sz w:val="22"/>
          <w:szCs w:val="22"/>
        </w:rPr>
        <w:tab/>
      </w:r>
      <w:r w:rsidRPr="006F6896">
        <w:rPr>
          <w:rFonts w:ascii="Calibri" w:hAnsi="Calibri"/>
          <w:sz w:val="22"/>
          <w:szCs w:val="22"/>
          <w:lang w:eastAsia="cs-CZ"/>
        </w:rPr>
        <w:t>Zhotovitel není oprávněn postoupit práva, povinnosti a závazky smlouvy třetí osobě nebo jiným osobám bez předchozího písemného souhlasu objednatele.</w:t>
      </w:r>
    </w:p>
    <w:p w:rsidR="00233256" w:rsidRPr="006F6896" w:rsidRDefault="00706653" w:rsidP="002E7497">
      <w:pPr>
        <w:ind w:left="567" w:hanging="567"/>
        <w:jc w:val="both"/>
        <w:rPr>
          <w:rFonts w:ascii="Calibri" w:hAnsi="Calibri"/>
          <w:b/>
          <w:sz w:val="22"/>
          <w:szCs w:val="22"/>
        </w:rPr>
      </w:pPr>
      <w:r>
        <w:rPr>
          <w:rFonts w:ascii="Calibri" w:hAnsi="Calibri"/>
          <w:b/>
          <w:sz w:val="22"/>
          <w:szCs w:val="22"/>
        </w:rPr>
        <w:t xml:space="preserve"> </w:t>
      </w:r>
    </w:p>
    <w:p w:rsidR="002E7497" w:rsidRPr="006F6896" w:rsidRDefault="002E7497" w:rsidP="002E7497">
      <w:pPr>
        <w:jc w:val="center"/>
        <w:rPr>
          <w:rFonts w:ascii="Calibri" w:hAnsi="Calibri"/>
          <w:b/>
          <w:sz w:val="22"/>
          <w:szCs w:val="22"/>
        </w:rPr>
      </w:pPr>
      <w:r w:rsidRPr="006F6896">
        <w:rPr>
          <w:rFonts w:ascii="Calibri" w:hAnsi="Calibri"/>
          <w:b/>
          <w:sz w:val="22"/>
          <w:szCs w:val="22"/>
        </w:rPr>
        <w:t>IX.</w:t>
      </w:r>
    </w:p>
    <w:p w:rsidR="002E7497" w:rsidRPr="006F6896" w:rsidRDefault="002E7497" w:rsidP="002E7497">
      <w:pPr>
        <w:jc w:val="center"/>
        <w:rPr>
          <w:rFonts w:ascii="Calibri" w:hAnsi="Calibri"/>
          <w:b/>
          <w:sz w:val="22"/>
          <w:szCs w:val="22"/>
        </w:rPr>
      </w:pPr>
      <w:r w:rsidRPr="006F6896">
        <w:rPr>
          <w:rFonts w:ascii="Calibri" w:hAnsi="Calibri"/>
          <w:b/>
          <w:sz w:val="22"/>
          <w:szCs w:val="22"/>
        </w:rPr>
        <w:t>Ukončení smlouvy</w:t>
      </w:r>
    </w:p>
    <w:p w:rsidR="002E7497" w:rsidRPr="006F6896" w:rsidRDefault="002E7497" w:rsidP="002E7497">
      <w:pPr>
        <w:tabs>
          <w:tab w:val="left" w:pos="567"/>
        </w:tabs>
        <w:jc w:val="both"/>
        <w:rPr>
          <w:rFonts w:ascii="Calibri" w:hAnsi="Calibri"/>
          <w:sz w:val="22"/>
          <w:szCs w:val="22"/>
        </w:rPr>
      </w:pPr>
      <w:r w:rsidRPr="006F6896">
        <w:rPr>
          <w:rFonts w:ascii="Calibri" w:hAnsi="Calibri"/>
          <w:sz w:val="22"/>
          <w:szCs w:val="22"/>
        </w:rPr>
        <w:t>9.1</w:t>
      </w:r>
      <w:r w:rsidRPr="006F6896">
        <w:rPr>
          <w:rFonts w:ascii="Calibri" w:hAnsi="Calibri"/>
          <w:sz w:val="22"/>
          <w:szCs w:val="22"/>
        </w:rPr>
        <w:tab/>
        <w:t>Jiným způsobem než splněním lze smlouvu ukončit:</w:t>
      </w:r>
    </w:p>
    <w:p w:rsidR="002E7497" w:rsidRPr="006F6896" w:rsidRDefault="002E7497" w:rsidP="002E7497">
      <w:pPr>
        <w:numPr>
          <w:ilvl w:val="1"/>
          <w:numId w:val="3"/>
        </w:numPr>
        <w:tabs>
          <w:tab w:val="clear" w:pos="1860"/>
          <w:tab w:val="left" w:pos="567"/>
          <w:tab w:val="num" w:pos="993"/>
        </w:tabs>
        <w:ind w:hanging="1151"/>
        <w:jc w:val="both"/>
        <w:rPr>
          <w:rFonts w:ascii="Calibri" w:hAnsi="Calibri"/>
          <w:sz w:val="22"/>
          <w:szCs w:val="22"/>
        </w:rPr>
      </w:pPr>
      <w:r w:rsidRPr="006F6896">
        <w:rPr>
          <w:rFonts w:ascii="Calibri" w:hAnsi="Calibri"/>
          <w:sz w:val="22"/>
          <w:szCs w:val="22"/>
        </w:rPr>
        <w:t>písemnou dohodou smluvních stran</w:t>
      </w:r>
    </w:p>
    <w:p w:rsidR="002E7497" w:rsidRPr="006F6896" w:rsidRDefault="002E7497" w:rsidP="002E7497">
      <w:pPr>
        <w:numPr>
          <w:ilvl w:val="1"/>
          <w:numId w:val="3"/>
        </w:numPr>
        <w:tabs>
          <w:tab w:val="clear" w:pos="1860"/>
          <w:tab w:val="left" w:pos="567"/>
          <w:tab w:val="num" w:pos="993"/>
        </w:tabs>
        <w:ind w:hanging="1151"/>
        <w:jc w:val="both"/>
        <w:rPr>
          <w:rFonts w:ascii="Calibri" w:hAnsi="Calibri"/>
          <w:sz w:val="22"/>
          <w:szCs w:val="22"/>
        </w:rPr>
      </w:pPr>
      <w:r w:rsidRPr="006F6896">
        <w:rPr>
          <w:rFonts w:ascii="Calibri" w:hAnsi="Calibri"/>
          <w:sz w:val="22"/>
          <w:szCs w:val="22"/>
        </w:rPr>
        <w:t>odstoupením od smlouvy.</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 xml:space="preserve">9.2 </w:t>
      </w:r>
      <w:r w:rsidRPr="006F6896">
        <w:rPr>
          <w:rFonts w:ascii="Calibri" w:hAnsi="Calibri"/>
          <w:sz w:val="22"/>
          <w:szCs w:val="22"/>
        </w:rPr>
        <w:tab/>
        <w:t>Objednatel je oprávněn od této Smlouvy odstoupit, bude-li splněn některý následujících důvodů:</w:t>
      </w:r>
    </w:p>
    <w:p w:rsidR="002E7497" w:rsidRPr="006F6896" w:rsidRDefault="002E7497" w:rsidP="002E7497">
      <w:pPr>
        <w:numPr>
          <w:ilvl w:val="0"/>
          <w:numId w:val="4"/>
        </w:numPr>
        <w:tabs>
          <w:tab w:val="clear" w:pos="720"/>
          <w:tab w:val="left" w:pos="567"/>
          <w:tab w:val="num" w:pos="993"/>
        </w:tabs>
        <w:ind w:left="993" w:hanging="426"/>
        <w:jc w:val="both"/>
        <w:rPr>
          <w:rFonts w:ascii="Calibri" w:hAnsi="Calibri"/>
          <w:sz w:val="22"/>
          <w:szCs w:val="22"/>
        </w:rPr>
      </w:pPr>
      <w:r w:rsidRPr="006F6896">
        <w:rPr>
          <w:rFonts w:ascii="Calibri" w:hAnsi="Calibr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2E7497" w:rsidRPr="006F6896" w:rsidRDefault="002E7497" w:rsidP="002E7497">
      <w:pPr>
        <w:numPr>
          <w:ilvl w:val="0"/>
          <w:numId w:val="4"/>
        </w:numPr>
        <w:tabs>
          <w:tab w:val="clear" w:pos="720"/>
          <w:tab w:val="left" w:pos="567"/>
          <w:tab w:val="num" w:pos="993"/>
        </w:tabs>
        <w:ind w:left="993" w:hanging="426"/>
        <w:jc w:val="both"/>
        <w:rPr>
          <w:rFonts w:ascii="Calibri" w:hAnsi="Calibri"/>
          <w:sz w:val="22"/>
          <w:szCs w:val="22"/>
        </w:rPr>
      </w:pPr>
      <w:r w:rsidRPr="006F6896">
        <w:rPr>
          <w:rFonts w:ascii="Calibri" w:hAnsi="Calibri"/>
          <w:sz w:val="22"/>
          <w:szCs w:val="22"/>
        </w:rPr>
        <w:t>Zhotovitel bude provádět dílo v rozporu s touto Smlouvou a nezjedná nápravu, ačkoliv byl zhotovitel na toto své chování nebo porušování povinností objednatelem písemně upozorněn a vyzván ke zjednání nápravy.</w:t>
      </w:r>
    </w:p>
    <w:p w:rsidR="002E7497" w:rsidRPr="006F6896" w:rsidRDefault="002E7497" w:rsidP="002E7497">
      <w:pPr>
        <w:numPr>
          <w:ilvl w:val="0"/>
          <w:numId w:val="4"/>
        </w:numPr>
        <w:tabs>
          <w:tab w:val="clear" w:pos="720"/>
          <w:tab w:val="left" w:pos="567"/>
          <w:tab w:val="num" w:pos="993"/>
          <w:tab w:val="num" w:pos="1440"/>
        </w:tabs>
        <w:ind w:left="993" w:hanging="426"/>
        <w:jc w:val="both"/>
        <w:rPr>
          <w:rFonts w:ascii="Calibri" w:hAnsi="Calibri"/>
          <w:sz w:val="22"/>
          <w:szCs w:val="22"/>
        </w:rPr>
      </w:pPr>
      <w:r w:rsidRPr="006F6896">
        <w:rPr>
          <w:rFonts w:ascii="Calibri" w:hAnsi="Calibri"/>
          <w:sz w:val="22"/>
          <w:szCs w:val="22"/>
        </w:rPr>
        <w:t>Zhotovitel neoprávněně zastaví či přeruší práci na díle.</w:t>
      </w:r>
    </w:p>
    <w:p w:rsidR="002E7497" w:rsidRPr="006F6896" w:rsidRDefault="002E7497" w:rsidP="002E7497">
      <w:pPr>
        <w:numPr>
          <w:ilvl w:val="0"/>
          <w:numId w:val="4"/>
        </w:numPr>
        <w:tabs>
          <w:tab w:val="clear" w:pos="720"/>
          <w:tab w:val="left" w:pos="567"/>
          <w:tab w:val="num" w:pos="993"/>
          <w:tab w:val="num" w:pos="1440"/>
        </w:tabs>
        <w:ind w:left="993" w:hanging="426"/>
        <w:jc w:val="both"/>
        <w:rPr>
          <w:rFonts w:ascii="Calibri" w:hAnsi="Calibri"/>
          <w:sz w:val="22"/>
          <w:szCs w:val="22"/>
        </w:rPr>
      </w:pPr>
      <w:r w:rsidRPr="006F6896">
        <w:rPr>
          <w:rFonts w:ascii="Calibri" w:hAnsi="Calibri"/>
          <w:sz w:val="22"/>
          <w:szCs w:val="22"/>
        </w:rPr>
        <w:t>Zhotovitel bude v prodlení s odstraněním jakékoliv vady nebo nedodělku díla podle této Smlouvy po dobu delší než 15 pracovních dnů.</w:t>
      </w:r>
    </w:p>
    <w:p w:rsidR="002E7497" w:rsidRPr="006F6896" w:rsidRDefault="002E7497" w:rsidP="002E7497">
      <w:pPr>
        <w:numPr>
          <w:ilvl w:val="0"/>
          <w:numId w:val="4"/>
        </w:numPr>
        <w:tabs>
          <w:tab w:val="clear" w:pos="720"/>
          <w:tab w:val="left" w:pos="567"/>
          <w:tab w:val="num" w:pos="993"/>
          <w:tab w:val="num" w:pos="1440"/>
        </w:tabs>
        <w:ind w:left="993" w:hanging="426"/>
        <w:jc w:val="both"/>
        <w:rPr>
          <w:rFonts w:ascii="Calibri" w:hAnsi="Calibri"/>
          <w:sz w:val="22"/>
          <w:szCs w:val="22"/>
        </w:rPr>
      </w:pPr>
      <w:r w:rsidRPr="006F6896">
        <w:rPr>
          <w:rFonts w:ascii="Calibri" w:hAnsi="Calibri"/>
          <w:sz w:val="22"/>
          <w:szCs w:val="22"/>
        </w:rPr>
        <w:t>Bude-li na majetek zhotovitele prohlášen úpadek nebo hrozící úpadek nebo zhotovitel vstoupí do likvidace.</w:t>
      </w:r>
    </w:p>
    <w:p w:rsidR="002E7497" w:rsidRPr="006F6896" w:rsidRDefault="002E7497" w:rsidP="002E7497">
      <w:pPr>
        <w:pStyle w:val="Text"/>
        <w:tabs>
          <w:tab w:val="clear" w:pos="227"/>
          <w:tab w:val="left" w:pos="567"/>
        </w:tabs>
        <w:spacing w:line="240" w:lineRule="auto"/>
        <w:ind w:left="567" w:hanging="567"/>
        <w:rPr>
          <w:rFonts w:ascii="Calibri" w:hAnsi="Calibri" w:cs="Times New Roman"/>
          <w:color w:val="auto"/>
          <w:sz w:val="22"/>
          <w:szCs w:val="22"/>
          <w:lang w:val="cs-CZ"/>
        </w:rPr>
      </w:pPr>
      <w:r w:rsidRPr="006F6896">
        <w:rPr>
          <w:rFonts w:ascii="Calibri" w:hAnsi="Calibri" w:cs="Times New Roman"/>
          <w:color w:val="auto"/>
          <w:sz w:val="22"/>
          <w:szCs w:val="22"/>
          <w:lang w:val="cs-CZ"/>
        </w:rPr>
        <w:t>9.3</w:t>
      </w:r>
      <w:r w:rsidRPr="006F6896">
        <w:rPr>
          <w:rFonts w:ascii="Calibri" w:hAnsi="Calibr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rsidR="002E7497" w:rsidRPr="006F6896" w:rsidRDefault="002E7497" w:rsidP="002E7497">
      <w:pPr>
        <w:ind w:left="567" w:hanging="567"/>
        <w:jc w:val="both"/>
        <w:rPr>
          <w:rFonts w:ascii="Calibri" w:hAnsi="Calibri"/>
          <w:sz w:val="22"/>
          <w:szCs w:val="22"/>
        </w:rPr>
      </w:pPr>
    </w:p>
    <w:p w:rsidR="002E7497" w:rsidRPr="006F6896" w:rsidRDefault="002E7497" w:rsidP="002E7497">
      <w:pPr>
        <w:tabs>
          <w:tab w:val="left" w:pos="567"/>
        </w:tabs>
        <w:ind w:left="567" w:hanging="567"/>
        <w:jc w:val="center"/>
        <w:rPr>
          <w:rFonts w:ascii="Calibri" w:hAnsi="Calibri"/>
          <w:b/>
          <w:sz w:val="22"/>
          <w:szCs w:val="22"/>
        </w:rPr>
      </w:pPr>
      <w:r w:rsidRPr="006F6896">
        <w:rPr>
          <w:rFonts w:ascii="Calibri" w:hAnsi="Calibri"/>
          <w:b/>
          <w:sz w:val="22"/>
          <w:szCs w:val="22"/>
        </w:rPr>
        <w:t>X.</w:t>
      </w:r>
    </w:p>
    <w:p w:rsidR="002E7497" w:rsidRPr="006F6896" w:rsidRDefault="002E7497" w:rsidP="002E7497">
      <w:pPr>
        <w:tabs>
          <w:tab w:val="left" w:pos="567"/>
        </w:tabs>
        <w:ind w:left="567" w:hanging="567"/>
        <w:jc w:val="both"/>
        <w:rPr>
          <w:rFonts w:ascii="Calibri" w:hAnsi="Calibri"/>
          <w:b/>
          <w:sz w:val="22"/>
          <w:szCs w:val="22"/>
        </w:rPr>
      </w:pPr>
      <w:r w:rsidRPr="006F6896">
        <w:rPr>
          <w:rFonts w:ascii="Calibri" w:hAnsi="Calibri"/>
          <w:b/>
          <w:sz w:val="22"/>
          <w:szCs w:val="22"/>
        </w:rPr>
        <w:tab/>
      </w:r>
      <w:r w:rsidRPr="006F6896">
        <w:rPr>
          <w:rFonts w:ascii="Calibri" w:hAnsi="Calibri"/>
          <w:b/>
          <w:sz w:val="22"/>
          <w:szCs w:val="22"/>
        </w:rPr>
        <w:tab/>
      </w:r>
      <w:r w:rsidRPr="006F6896">
        <w:rPr>
          <w:rFonts w:ascii="Calibri" w:hAnsi="Calibri"/>
          <w:b/>
          <w:sz w:val="22"/>
          <w:szCs w:val="22"/>
        </w:rPr>
        <w:tab/>
      </w:r>
      <w:r w:rsidRPr="006F6896">
        <w:rPr>
          <w:rFonts w:ascii="Calibri" w:hAnsi="Calibri"/>
          <w:b/>
          <w:sz w:val="22"/>
          <w:szCs w:val="22"/>
        </w:rPr>
        <w:tab/>
      </w:r>
      <w:r w:rsidRPr="006F6896">
        <w:rPr>
          <w:rFonts w:ascii="Calibri" w:hAnsi="Calibri"/>
          <w:b/>
          <w:sz w:val="22"/>
          <w:szCs w:val="22"/>
        </w:rPr>
        <w:tab/>
      </w:r>
      <w:r w:rsidRPr="006F6896">
        <w:rPr>
          <w:rFonts w:ascii="Calibri" w:hAnsi="Calibri"/>
          <w:b/>
          <w:sz w:val="22"/>
          <w:szCs w:val="22"/>
        </w:rPr>
        <w:tab/>
        <w:t>Licenční ujednání</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 xml:space="preserve">10.1 </w:t>
      </w:r>
      <w:r w:rsidRPr="006F6896">
        <w:rPr>
          <w:rFonts w:ascii="Calibri" w:hAnsi="Calibri"/>
          <w:sz w:val="22"/>
          <w:szCs w:val="22"/>
        </w:rPr>
        <w:tab/>
        <w:t xml:space="preserve">Dokumentace zpracovaná zhotovitelem, včetně jejího návrhu či konceptu je autorským dílem v souladu se zákonem č. 121/2000 Sb., autorským zákonem v platném znění. </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10.2</w:t>
      </w:r>
      <w:r w:rsidRPr="006F6896">
        <w:rPr>
          <w:rFonts w:ascii="Calibri" w:hAnsi="Calibri"/>
          <w:sz w:val="22"/>
          <w:szCs w:val="22"/>
        </w:rPr>
        <w:tab/>
        <w:t xml:space="preserve">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w:t>
      </w:r>
      <w:r w:rsidRPr="006F6896">
        <w:rPr>
          <w:rFonts w:ascii="Calibri" w:hAnsi="Calibri"/>
          <w:sz w:val="22"/>
          <w:szCs w:val="22"/>
        </w:rPr>
        <w:lastRenderedPageBreak/>
        <w:t xml:space="preserve">článku smlouvy účinnosti okamžikem vytvoření díla ve smyslu příslušných ustanovení zákona č. 121/2000 Sb., autorského zákona, ve znění pozdějších předpisů.  </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10.3</w:t>
      </w:r>
      <w:r w:rsidRPr="006F6896">
        <w:rPr>
          <w:rFonts w:ascii="Calibri" w:hAnsi="Calibri"/>
          <w:sz w:val="22"/>
          <w:szCs w:val="22"/>
        </w:rPr>
        <w:tab/>
        <w:t>V případě zhotovení části autorského díla třetí osobou je zhotovitel povinen zajistit pro objednatele licenci ke všem autorským dílům takto vzniklým, a to ve stejném rozsahu, v jakém zhotovitel poskytuje objednateli licenci dle smlouvy.</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10.4</w:t>
      </w:r>
      <w:r w:rsidRPr="006F6896">
        <w:rPr>
          <w:rFonts w:ascii="Calibri" w:hAnsi="Calibri"/>
          <w:sz w:val="22"/>
          <w:szCs w:val="22"/>
        </w:rPr>
        <w:tab/>
        <w:t xml:space="preserve">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10.5</w:t>
      </w:r>
      <w:r w:rsidRPr="006F6896">
        <w:rPr>
          <w:rFonts w:ascii="Calibri" w:hAnsi="Calibri"/>
          <w:sz w:val="22"/>
          <w:szCs w:val="22"/>
        </w:rPr>
        <w:tab/>
        <w:t>Licence dle tohoto článku smlouvy je poskytována úplatně. Objednatel a zhotovitel shodně konstatují a podpisem této smlouvy stvrzují, že odměna za poskytnutí licence dle tohoto článku smlouvy je zahrnuta v ceně díla tak, jak je sjednána v článku VI. této smlouvy, a její úhradou je úplata za licenci udělené dle tohoto odstavce smlouvy zcela vypořádána.</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10.6</w:t>
      </w:r>
      <w:r w:rsidRPr="006F6896">
        <w:rPr>
          <w:rFonts w:ascii="Calibri" w:hAnsi="Calibri"/>
          <w:sz w:val="22"/>
          <w:szCs w:val="22"/>
        </w:rPr>
        <w:tab/>
        <w:t>Objednatel se zavazuje v případě užití díla spočívajícího v jeho změně a podstatně pozměňujícího jeho koncepci umožnit zhotoviteli tyto změny konzultovat a dohlížet na to, že užití díla nesnižuje jeho hodnotu.</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10.7</w:t>
      </w:r>
      <w:r w:rsidRPr="006F6896">
        <w:rPr>
          <w:rFonts w:ascii="Calibri" w:hAnsi="Calibri"/>
          <w:sz w:val="22"/>
          <w:szCs w:val="22"/>
        </w:rPr>
        <w:tab/>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10.8</w:t>
      </w:r>
      <w:r w:rsidRPr="006F6896">
        <w:rPr>
          <w:rFonts w:ascii="Calibri" w:hAnsi="Calibri"/>
          <w:sz w:val="22"/>
          <w:szCs w:val="22"/>
        </w:rPr>
        <w:tab/>
        <w:t>Objednatel i zhotovitel jsou oprávněni užít Dokumentaci pro potřeby marketingu, pro potřeby prezentace díla na veřejnosti, výstavách či jednotlivě u třetích osob v jakékoliv formě zachycené na jakémkoliv nosiči. Zhotovitel je oprávněn užít Dokumentaci a fotografii interiéru a exteriéru realizované stavby pro potřeby prezentace. Objednatel je povinen zhotoviteli umožnit přístup do stavby po jejím dokončení za účelem pořízení těchto fotografií.</w:t>
      </w:r>
    </w:p>
    <w:p w:rsidR="002E7497" w:rsidRPr="006F6896" w:rsidRDefault="002E7497" w:rsidP="002E7497">
      <w:pPr>
        <w:tabs>
          <w:tab w:val="left" w:pos="567"/>
        </w:tabs>
        <w:ind w:left="567" w:hanging="567"/>
        <w:jc w:val="both"/>
        <w:rPr>
          <w:rFonts w:ascii="Calibri" w:hAnsi="Calibri"/>
          <w:b/>
          <w:sz w:val="22"/>
          <w:szCs w:val="22"/>
        </w:rPr>
      </w:pPr>
    </w:p>
    <w:p w:rsidR="002E7497" w:rsidRPr="006F6896" w:rsidRDefault="002E7497" w:rsidP="002E7497">
      <w:pPr>
        <w:tabs>
          <w:tab w:val="left" w:pos="0"/>
        </w:tabs>
        <w:jc w:val="center"/>
        <w:rPr>
          <w:rFonts w:ascii="Calibri" w:hAnsi="Calibri"/>
          <w:b/>
          <w:sz w:val="22"/>
          <w:szCs w:val="22"/>
        </w:rPr>
      </w:pPr>
      <w:r w:rsidRPr="006F6896">
        <w:rPr>
          <w:rFonts w:ascii="Calibri" w:hAnsi="Calibri"/>
          <w:b/>
          <w:sz w:val="22"/>
          <w:szCs w:val="22"/>
        </w:rPr>
        <w:t>XI.</w:t>
      </w:r>
    </w:p>
    <w:p w:rsidR="002E7497" w:rsidRPr="006F6896" w:rsidRDefault="002E7497" w:rsidP="002E7497">
      <w:pPr>
        <w:tabs>
          <w:tab w:val="left" w:pos="0"/>
        </w:tabs>
        <w:jc w:val="center"/>
        <w:rPr>
          <w:rFonts w:ascii="Calibri" w:hAnsi="Calibri"/>
          <w:b/>
          <w:sz w:val="22"/>
          <w:szCs w:val="22"/>
        </w:rPr>
      </w:pPr>
      <w:r w:rsidRPr="006F6896">
        <w:rPr>
          <w:rFonts w:ascii="Calibri" w:hAnsi="Calibri"/>
          <w:b/>
          <w:sz w:val="22"/>
          <w:szCs w:val="22"/>
        </w:rPr>
        <w:t>Smluvní pokuty</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11.1</w:t>
      </w:r>
      <w:r w:rsidRPr="006F6896">
        <w:rPr>
          <w:rFonts w:ascii="Calibri" w:hAnsi="Calibri"/>
          <w:sz w:val="22"/>
          <w:szCs w:val="22"/>
        </w:rPr>
        <w:tab/>
        <w:t xml:space="preserve">V případě prodlení zhotovitele s dokončením díla (předáním a převzetím) dle podmínek Smlouvy o dílo je zhotovitel povinen uhradit objednateli smluvní pokutu ve výši </w:t>
      </w:r>
      <w:r w:rsidRPr="006F6896">
        <w:rPr>
          <w:rFonts w:ascii="Calibri" w:hAnsi="Calibri"/>
          <w:b/>
          <w:sz w:val="22"/>
          <w:szCs w:val="22"/>
        </w:rPr>
        <w:t>0,2 % ze sjednané ceny díla</w:t>
      </w:r>
      <w:r w:rsidRPr="006F6896">
        <w:rPr>
          <w:rFonts w:ascii="Calibri" w:hAnsi="Calibri"/>
          <w:sz w:val="22"/>
          <w:szCs w:val="22"/>
        </w:rPr>
        <w:t xml:space="preserve"> bez DPH uvedené v odst. 6.1.1 této smlouvy za každý den prodlení. </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11.2</w:t>
      </w:r>
      <w:r w:rsidRPr="006F6896">
        <w:rPr>
          <w:rFonts w:ascii="Calibri" w:hAnsi="Calibri"/>
          <w:sz w:val="22"/>
          <w:szCs w:val="22"/>
        </w:rPr>
        <w:tab/>
        <w:t xml:space="preserve">V případě prodlení s odstraněním vad a nedodělků v dohodnuté nebo stanovené lhůtě, je-li dílo předáno a převzato s vadami či nedodělky, je zhotovitel povinen uhradit objednateli smluvní pokutu ve výši </w:t>
      </w:r>
      <w:r w:rsidRPr="006F6896">
        <w:rPr>
          <w:rFonts w:ascii="Calibri" w:hAnsi="Calibri"/>
          <w:b/>
          <w:sz w:val="22"/>
          <w:szCs w:val="22"/>
        </w:rPr>
        <w:t>0,2 % ze sjednané ceny díla</w:t>
      </w:r>
      <w:r w:rsidRPr="006F6896">
        <w:rPr>
          <w:rFonts w:ascii="Calibri" w:hAnsi="Calibri"/>
          <w:sz w:val="22"/>
          <w:szCs w:val="22"/>
        </w:rPr>
        <w:t xml:space="preserve"> bez DPH uvedené v odst. 6.1.1 této smlouvy za každý den prodlení a každou vadu nebo nedodělek ode dne porušení povinnosti.</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11.3</w:t>
      </w:r>
      <w:r w:rsidRPr="006F6896">
        <w:rPr>
          <w:rFonts w:ascii="Calibri" w:hAnsi="Calibri"/>
          <w:sz w:val="22"/>
          <w:szCs w:val="22"/>
        </w:rPr>
        <w:tab/>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6F6896">
        <w:rPr>
          <w:rFonts w:ascii="Calibri" w:hAnsi="Calibri"/>
          <w:b/>
          <w:sz w:val="22"/>
          <w:szCs w:val="22"/>
        </w:rPr>
        <w:t>1.000,- Kč</w:t>
      </w:r>
      <w:r w:rsidRPr="006F6896">
        <w:rPr>
          <w:rFonts w:ascii="Calibri" w:hAnsi="Calibri"/>
          <w:sz w:val="22"/>
          <w:szCs w:val="22"/>
        </w:rPr>
        <w:t xml:space="preserve"> za každé jednotlivé porušení povinnosti. Toto ustanovení nevylučuje použití ustanovení o odstoupení od smlouvy v čl. IX. ustanovení 9. 3 písm. b) této smlouvy.</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11.4</w:t>
      </w:r>
      <w:r w:rsidRPr="006F6896">
        <w:rPr>
          <w:rFonts w:ascii="Calibri" w:hAnsi="Calibri"/>
          <w:sz w:val="22"/>
          <w:szCs w:val="22"/>
        </w:rPr>
        <w:tab/>
        <w:t xml:space="preserve">Při vadném plnění zhotovitele za každou reklamovanou prokazatelnou vadu dodané projektové dokumentace, která zvyšuje cenu stavebních prací, činí smluvní pokuta </w:t>
      </w:r>
      <w:r w:rsidRPr="006F6896">
        <w:rPr>
          <w:rFonts w:ascii="Calibri" w:hAnsi="Calibri"/>
          <w:b/>
          <w:sz w:val="22"/>
          <w:szCs w:val="22"/>
        </w:rPr>
        <w:t>15% ceny těchto víceprací.</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11.5</w:t>
      </w:r>
      <w:r w:rsidRPr="006F6896">
        <w:rPr>
          <w:rFonts w:ascii="Calibri" w:hAnsi="Calibri"/>
          <w:sz w:val="22"/>
          <w:szCs w:val="22"/>
        </w:rPr>
        <w:tab/>
        <w:t xml:space="preserve">V případě, že zhotovitel poruší povinnost uvedenou v odst. 8.3 výše, má objednatel právo uplatnit vůči zhotoviteli smluvní pokutu ve výši </w:t>
      </w:r>
      <w:r w:rsidRPr="006F6896">
        <w:rPr>
          <w:rFonts w:ascii="Calibri" w:hAnsi="Calibri"/>
          <w:b/>
          <w:sz w:val="22"/>
          <w:szCs w:val="22"/>
        </w:rPr>
        <w:t xml:space="preserve">0,2% z celkové ceny díla </w:t>
      </w:r>
      <w:r w:rsidRPr="006F6896">
        <w:rPr>
          <w:rFonts w:ascii="Calibri" w:hAnsi="Calibri"/>
          <w:sz w:val="22"/>
          <w:szCs w:val="22"/>
        </w:rPr>
        <w:t>bez DPH uvedené v odst. 6.1.1 za každý i započatý den prodlení.</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11.6</w:t>
      </w:r>
      <w:r w:rsidRPr="006F6896">
        <w:rPr>
          <w:rFonts w:ascii="Calibri" w:hAnsi="Calibri"/>
          <w:sz w:val="22"/>
          <w:szCs w:val="22"/>
        </w:rPr>
        <w:tab/>
        <w:t xml:space="preserve"> Smluvní pokuta pro případ prodlení s odstraněním vad uplatněných v záruční lhůtě se sjednává ve výši </w:t>
      </w:r>
      <w:r w:rsidRPr="006F6896">
        <w:rPr>
          <w:rFonts w:ascii="Calibri" w:hAnsi="Calibri"/>
          <w:b/>
          <w:sz w:val="22"/>
          <w:szCs w:val="22"/>
        </w:rPr>
        <w:t>1.000,- Kč</w:t>
      </w:r>
      <w:r w:rsidRPr="006F6896">
        <w:rPr>
          <w:rFonts w:ascii="Calibri" w:hAnsi="Calibri"/>
          <w:sz w:val="22"/>
          <w:szCs w:val="22"/>
        </w:rPr>
        <w:t xml:space="preserve"> za každý den prodlení a každou vadu od porušení povinnosti tj. marným </w:t>
      </w:r>
      <w:r w:rsidRPr="006F6896">
        <w:rPr>
          <w:rFonts w:ascii="Calibri" w:hAnsi="Calibri"/>
          <w:sz w:val="22"/>
          <w:szCs w:val="22"/>
        </w:rPr>
        <w:lastRenderedPageBreak/>
        <w:t>uplynutím dohodnuté či objednatelem stanovené lhůtě pro jejich odstranění až do doby odstranění poslední z takto uplatněných vad.</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11.7</w:t>
      </w:r>
      <w:r w:rsidRPr="006F6896">
        <w:rPr>
          <w:rFonts w:ascii="Calibri" w:hAnsi="Calibri"/>
          <w:sz w:val="22"/>
          <w:szCs w:val="22"/>
        </w:rPr>
        <w:tab/>
        <w:t xml:space="preserve">V případě porušení některé z povinnosti uvedených v čl. VIII ustanovení 8.12 Smlouvy je zhotovitel povinen uhradit objednateli smluvní pokutu ve výši </w:t>
      </w:r>
      <w:r w:rsidRPr="006F6896">
        <w:rPr>
          <w:rFonts w:ascii="Calibri" w:hAnsi="Calibri"/>
          <w:b/>
          <w:sz w:val="22"/>
          <w:szCs w:val="22"/>
        </w:rPr>
        <w:t>50 000,- Kč</w:t>
      </w:r>
      <w:r w:rsidRPr="006F6896">
        <w:rPr>
          <w:rFonts w:ascii="Calibri" w:hAnsi="Calibri"/>
          <w:sz w:val="22"/>
          <w:szCs w:val="22"/>
        </w:rPr>
        <w:t xml:space="preserve">. </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w:t>
      </w:r>
      <w:r w:rsidR="008473DF" w:rsidRPr="006F6896">
        <w:rPr>
          <w:rFonts w:ascii="Calibri" w:hAnsi="Calibri"/>
          <w:sz w:val="22"/>
          <w:szCs w:val="22"/>
        </w:rPr>
        <w:t>8</w:t>
      </w:r>
      <w:r w:rsidRPr="006F6896">
        <w:rPr>
          <w:rFonts w:ascii="Calibri" w:hAnsi="Calibri"/>
          <w:sz w:val="22"/>
          <w:szCs w:val="22"/>
        </w:rPr>
        <w:tab/>
        <w:t xml:space="preserve">Smluvní pokuty tak, jak jsou specifikovány v tomto článku smlouvy, jsou splatné do </w:t>
      </w:r>
      <w:r w:rsidRPr="006F6896">
        <w:rPr>
          <w:rFonts w:ascii="Calibri" w:hAnsi="Calibri"/>
          <w:b/>
          <w:sz w:val="22"/>
          <w:szCs w:val="22"/>
        </w:rPr>
        <w:t>21 dnů</w:t>
      </w:r>
      <w:r w:rsidRPr="006F6896">
        <w:rPr>
          <w:rFonts w:ascii="Calibri" w:hAnsi="Calibri"/>
          <w:sz w:val="22"/>
          <w:szCs w:val="22"/>
        </w:rPr>
        <w:t xml:space="preserve"> po jejich vyúčtování objednatelem. Objednatel je oprávněn provést zápočet svého nároku na zaplacení kterékoliv smluvní pokuty sjednané v tomto článku Smlouvy proti nároku zhotovitele na zaplacení ceny díla nebo jeho části. Zaplacením jakékoliv smluvní pokuty není dotčen nárok objednatele na náhradu škody vzn</w:t>
      </w:r>
      <w:bookmarkStart w:id="0" w:name="_GoBack"/>
      <w:bookmarkEnd w:id="0"/>
      <w:r w:rsidRPr="006F6896">
        <w:rPr>
          <w:rFonts w:ascii="Calibri" w:hAnsi="Calibri"/>
          <w:sz w:val="22"/>
          <w:szCs w:val="22"/>
        </w:rPr>
        <w:t>iklé porušením povinností zhotovitele.</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w:t>
      </w:r>
      <w:r w:rsidR="008473DF" w:rsidRPr="006F6896">
        <w:rPr>
          <w:rFonts w:ascii="Calibri" w:hAnsi="Calibri"/>
          <w:sz w:val="22"/>
          <w:szCs w:val="22"/>
        </w:rPr>
        <w:t>9</w:t>
      </w:r>
      <w:r w:rsidRPr="006F6896">
        <w:rPr>
          <w:rFonts w:ascii="Calibri" w:hAnsi="Calibri"/>
          <w:sz w:val="22"/>
          <w:szCs w:val="22"/>
        </w:rPr>
        <w:tab/>
        <w:t>Smluvní strany se dohodly, že zhotovitel neuplatní právo namítat nepřiměřenost výše smluvní pokuty dle smlouvy u soudu ve smyslu § 2051 zákona č. 89/2012 Sb., občanského zákoníku.</w:t>
      </w:r>
    </w:p>
    <w:p w:rsidR="002E7497" w:rsidRPr="006F6896" w:rsidRDefault="002E7497" w:rsidP="002E7497">
      <w:pPr>
        <w:tabs>
          <w:tab w:val="left" w:pos="567"/>
        </w:tabs>
        <w:ind w:left="567" w:hanging="567"/>
        <w:jc w:val="both"/>
        <w:rPr>
          <w:rFonts w:ascii="Calibri" w:hAnsi="Calibri"/>
          <w:sz w:val="22"/>
          <w:szCs w:val="22"/>
        </w:rPr>
      </w:pPr>
      <w:r w:rsidRPr="006F6896">
        <w:rPr>
          <w:rFonts w:ascii="Calibri" w:hAnsi="Calibri"/>
          <w:sz w:val="22"/>
          <w:szCs w:val="22"/>
        </w:rPr>
        <w:t>11.1</w:t>
      </w:r>
      <w:r w:rsidR="008473DF" w:rsidRPr="006F6896">
        <w:rPr>
          <w:rFonts w:ascii="Calibri" w:hAnsi="Calibri"/>
          <w:sz w:val="22"/>
          <w:szCs w:val="22"/>
        </w:rPr>
        <w:t>0</w:t>
      </w:r>
      <w:r w:rsidRPr="006F6896">
        <w:rPr>
          <w:rFonts w:ascii="Calibri" w:hAnsi="Calibri"/>
          <w:sz w:val="22"/>
          <w:szCs w:val="22"/>
        </w:rPr>
        <w:tab/>
        <w:t>Za pozdní úhradu daňového dokladu (faktury) zaplatí objednatel zhotoviteli zákonný úrok z prodlení dle platných obecně závazných právních předpisů.</w:t>
      </w:r>
    </w:p>
    <w:p w:rsidR="002E7497" w:rsidRPr="006F6896" w:rsidRDefault="002E7497" w:rsidP="002E7497">
      <w:pPr>
        <w:jc w:val="center"/>
        <w:rPr>
          <w:rFonts w:ascii="Calibri" w:hAnsi="Calibri"/>
          <w:b/>
          <w:sz w:val="22"/>
          <w:szCs w:val="22"/>
        </w:rPr>
      </w:pPr>
    </w:p>
    <w:p w:rsidR="002E7497" w:rsidRPr="006F6896" w:rsidRDefault="002E7497" w:rsidP="002E7497">
      <w:pPr>
        <w:jc w:val="center"/>
        <w:rPr>
          <w:rFonts w:ascii="Calibri" w:hAnsi="Calibri"/>
          <w:b/>
          <w:sz w:val="22"/>
          <w:szCs w:val="22"/>
        </w:rPr>
      </w:pPr>
      <w:r w:rsidRPr="006F6896">
        <w:rPr>
          <w:rFonts w:ascii="Calibri" w:hAnsi="Calibri"/>
          <w:b/>
          <w:sz w:val="22"/>
          <w:szCs w:val="22"/>
        </w:rPr>
        <w:t>XII.</w:t>
      </w:r>
    </w:p>
    <w:p w:rsidR="002E7497" w:rsidRPr="006F6896" w:rsidRDefault="002E7497" w:rsidP="002E7497">
      <w:pPr>
        <w:jc w:val="center"/>
        <w:rPr>
          <w:rFonts w:ascii="Calibri" w:hAnsi="Calibri"/>
          <w:b/>
          <w:sz w:val="22"/>
          <w:szCs w:val="22"/>
        </w:rPr>
      </w:pPr>
      <w:r w:rsidRPr="006F6896">
        <w:rPr>
          <w:rFonts w:ascii="Calibri" w:hAnsi="Calibri"/>
          <w:b/>
          <w:sz w:val="22"/>
          <w:szCs w:val="22"/>
        </w:rPr>
        <w:t>Závěrečná ustanovení</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12.1</w:t>
      </w:r>
      <w:r w:rsidRPr="006F6896">
        <w:rPr>
          <w:rFonts w:ascii="Calibri" w:hAnsi="Calibri"/>
          <w:sz w:val="22"/>
          <w:szCs w:val="22"/>
        </w:rPr>
        <w:tab/>
        <w:t>Tato smlouva je vyhotovena ve třech (3) stejnopisech, z nichž každý má platnost originálu a objednatel obdrží dvě (2) a zhotovitel jedno (1) vyhotovení.</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 xml:space="preserve">12.2 </w:t>
      </w:r>
      <w:r w:rsidRPr="006F6896">
        <w:rPr>
          <w:rFonts w:ascii="Calibri" w:hAnsi="Calibri"/>
          <w:sz w:val="22"/>
          <w:szCs w:val="22"/>
        </w:rPr>
        <w:tab/>
        <w:t>Tuto smlouvu lze měnit pouze a výlučně písemnými, vzestupně číslovanými dodatky. Jakýmkoliv jiným způsobem dohodnutá ujednání je bez uzavření písemného číslovaného dodatku této smlouvy neúčinný.</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12.3</w:t>
      </w:r>
      <w:r w:rsidRPr="006F6896">
        <w:rPr>
          <w:rFonts w:ascii="Calibri" w:hAnsi="Calibri"/>
          <w:sz w:val="22"/>
          <w:szCs w:val="22"/>
        </w:rPr>
        <w:tab/>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12.4</w:t>
      </w:r>
      <w:r w:rsidRPr="006F6896">
        <w:rPr>
          <w:rFonts w:ascii="Calibri" w:hAnsi="Calibri"/>
          <w:sz w:val="22"/>
          <w:szCs w:val="22"/>
        </w:rPr>
        <w:tab/>
      </w:r>
      <w:r w:rsidR="00D60F2D" w:rsidRPr="006F6896">
        <w:rPr>
          <w:rFonts w:ascii="Calibri" w:hAnsi="Calibri"/>
          <w:sz w:val="22"/>
          <w:szCs w:val="22"/>
        </w:rPr>
        <w:t>V</w:t>
      </w:r>
      <w:r w:rsidRPr="006F6896">
        <w:rPr>
          <w:rFonts w:ascii="Calibri" w:hAnsi="Calibri"/>
          <w:sz w:val="22"/>
          <w:szCs w:val="22"/>
        </w:rPr>
        <w:t>ztahy touto Smlouvou výslovně neupravené se řídí příslušnými ustanoveními zákona č. 89/2012 Sb., Občanský zákoník a předpisy souvisejícími.</w:t>
      </w:r>
    </w:p>
    <w:p w:rsidR="00D60F2D" w:rsidRPr="006F6896" w:rsidRDefault="002E7497" w:rsidP="002E7497">
      <w:pPr>
        <w:ind w:left="567" w:hanging="567"/>
        <w:jc w:val="both"/>
        <w:rPr>
          <w:rFonts w:ascii="Calibri" w:hAnsi="Calibri"/>
          <w:bCs/>
          <w:i/>
          <w:iCs/>
          <w:sz w:val="22"/>
          <w:szCs w:val="22"/>
        </w:rPr>
      </w:pPr>
      <w:r w:rsidRPr="006F6896">
        <w:rPr>
          <w:rFonts w:ascii="Calibri" w:hAnsi="Calibri"/>
          <w:sz w:val="22"/>
          <w:szCs w:val="22"/>
        </w:rPr>
        <w:t>12.</w:t>
      </w:r>
      <w:r w:rsidR="00D60F2D" w:rsidRPr="006F6896">
        <w:rPr>
          <w:rFonts w:ascii="Calibri" w:hAnsi="Calibri"/>
          <w:sz w:val="22"/>
          <w:szCs w:val="22"/>
        </w:rPr>
        <w:t>5</w:t>
      </w:r>
      <w:r w:rsidRPr="006F6896">
        <w:rPr>
          <w:rFonts w:ascii="Calibri" w:hAnsi="Calibri"/>
          <w:sz w:val="22"/>
          <w:szCs w:val="22"/>
        </w:rPr>
        <w:tab/>
      </w:r>
      <w:r w:rsidR="00D60F2D" w:rsidRPr="006F6896">
        <w:rPr>
          <w:rFonts w:ascii="Calibri" w:hAnsi="Calibri"/>
          <w:bCs/>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ji zveřejnit v registru smluv. Zároveň se zavazuje informovat o účinnosti smlouvy Zhotovitele emailem na adresu uvedenou v záhlaví této smlouvy.</w:t>
      </w:r>
    </w:p>
    <w:p w:rsidR="002E7497" w:rsidRPr="006F6896" w:rsidRDefault="002E7497" w:rsidP="002E7497">
      <w:pPr>
        <w:ind w:left="567" w:hanging="567"/>
        <w:jc w:val="both"/>
        <w:rPr>
          <w:rFonts w:ascii="Calibri" w:hAnsi="Calibri"/>
          <w:sz w:val="22"/>
          <w:szCs w:val="22"/>
        </w:rPr>
      </w:pPr>
      <w:r w:rsidRPr="006F6896">
        <w:rPr>
          <w:rFonts w:ascii="Calibri" w:hAnsi="Calibri"/>
          <w:sz w:val="22"/>
          <w:szCs w:val="22"/>
        </w:rPr>
        <w:t>12.</w:t>
      </w:r>
      <w:r w:rsidR="00D60F2D" w:rsidRPr="006F6896">
        <w:rPr>
          <w:rFonts w:ascii="Calibri" w:hAnsi="Calibri"/>
          <w:sz w:val="22"/>
          <w:szCs w:val="22"/>
        </w:rPr>
        <w:t>6</w:t>
      </w:r>
      <w:r w:rsidRPr="006F6896">
        <w:rPr>
          <w:rFonts w:ascii="Calibri" w:hAnsi="Calibri"/>
          <w:sz w:val="22"/>
          <w:szCs w:val="22"/>
        </w:rPr>
        <w:t xml:space="preserve"> </w:t>
      </w:r>
      <w:r w:rsidRPr="006F6896">
        <w:rPr>
          <w:rFonts w:ascii="Calibri" w:hAnsi="Calibri"/>
          <w:sz w:val="22"/>
          <w:szCs w:val="22"/>
        </w:rPr>
        <w:tab/>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2E7497" w:rsidRPr="006F6896" w:rsidRDefault="002E7497" w:rsidP="002E7497">
      <w:pPr>
        <w:ind w:left="567" w:hanging="567"/>
        <w:jc w:val="both"/>
        <w:rPr>
          <w:rFonts w:ascii="Calibri" w:hAnsi="Calibri"/>
          <w:sz w:val="22"/>
          <w:szCs w:val="22"/>
        </w:rPr>
      </w:pPr>
    </w:p>
    <w:p w:rsidR="002E7497" w:rsidRPr="006F6896" w:rsidRDefault="002E7497" w:rsidP="002E7497">
      <w:pPr>
        <w:jc w:val="both"/>
        <w:rPr>
          <w:rFonts w:ascii="Calibri" w:hAnsi="Calibri"/>
          <w:sz w:val="22"/>
          <w:szCs w:val="22"/>
        </w:rPr>
      </w:pPr>
    </w:p>
    <w:tbl>
      <w:tblPr>
        <w:tblW w:w="0" w:type="auto"/>
        <w:tblInd w:w="-106" w:type="dxa"/>
        <w:tblLook w:val="00A0" w:firstRow="1" w:lastRow="0" w:firstColumn="1" w:lastColumn="0" w:noHBand="0" w:noVBand="0"/>
      </w:tblPr>
      <w:tblGrid>
        <w:gridCol w:w="4519"/>
        <w:gridCol w:w="4516"/>
      </w:tblGrid>
      <w:tr w:rsidR="002E7497" w:rsidRPr="00D60F2D" w:rsidTr="002E7497">
        <w:tc>
          <w:tcPr>
            <w:tcW w:w="4519" w:type="dxa"/>
          </w:tcPr>
          <w:p w:rsidR="002E7497" w:rsidRPr="006F6896" w:rsidRDefault="002E7497" w:rsidP="007B33E8">
            <w:pPr>
              <w:rPr>
                <w:rFonts w:ascii="Calibri" w:hAnsi="Calibri"/>
                <w:sz w:val="22"/>
                <w:szCs w:val="22"/>
              </w:rPr>
            </w:pPr>
            <w:r w:rsidRPr="006F6896">
              <w:rPr>
                <w:rFonts w:ascii="Calibri" w:hAnsi="Calibri"/>
                <w:sz w:val="22"/>
                <w:szCs w:val="22"/>
              </w:rPr>
              <w:t>V </w:t>
            </w:r>
            <w:r w:rsidR="007B33E8">
              <w:rPr>
                <w:rFonts w:ascii="Calibri" w:hAnsi="Calibri"/>
                <w:sz w:val="22"/>
                <w:szCs w:val="22"/>
              </w:rPr>
              <w:t>Praze</w:t>
            </w:r>
            <w:r w:rsidRPr="006F6896">
              <w:rPr>
                <w:rFonts w:ascii="Calibri" w:hAnsi="Calibri"/>
                <w:sz w:val="22"/>
                <w:szCs w:val="22"/>
              </w:rPr>
              <w:t xml:space="preserve"> dne …………….</w:t>
            </w:r>
          </w:p>
        </w:tc>
        <w:tc>
          <w:tcPr>
            <w:tcW w:w="4516" w:type="dxa"/>
          </w:tcPr>
          <w:p w:rsidR="002E7497" w:rsidRPr="006F6896" w:rsidRDefault="002E7497" w:rsidP="002E7497">
            <w:pPr>
              <w:rPr>
                <w:rFonts w:ascii="Calibri" w:hAnsi="Calibri"/>
                <w:sz w:val="22"/>
                <w:szCs w:val="22"/>
              </w:rPr>
            </w:pPr>
            <w:r w:rsidRPr="006F6896">
              <w:rPr>
                <w:rFonts w:ascii="Calibri" w:hAnsi="Calibri"/>
                <w:sz w:val="22"/>
                <w:szCs w:val="22"/>
              </w:rPr>
              <w:t xml:space="preserve">  </w:t>
            </w:r>
            <w:r w:rsidR="008473DF" w:rsidRPr="006F6896">
              <w:rPr>
                <w:rFonts w:ascii="Calibri" w:hAnsi="Calibri"/>
                <w:sz w:val="22"/>
                <w:szCs w:val="22"/>
              </w:rPr>
              <w:t xml:space="preserve">                        </w:t>
            </w:r>
            <w:r w:rsidRPr="006F6896">
              <w:rPr>
                <w:rFonts w:ascii="Calibri" w:hAnsi="Calibri"/>
                <w:sz w:val="22"/>
                <w:szCs w:val="22"/>
              </w:rPr>
              <w:t>V Kroměříži dne …………</w:t>
            </w:r>
            <w:proofErr w:type="gramStart"/>
            <w:r w:rsidRPr="006F6896">
              <w:rPr>
                <w:rFonts w:ascii="Calibri" w:hAnsi="Calibri"/>
                <w:sz w:val="22"/>
                <w:szCs w:val="22"/>
              </w:rPr>
              <w:t>…..</w:t>
            </w:r>
            <w:proofErr w:type="gramEnd"/>
          </w:p>
          <w:p w:rsidR="002E7497" w:rsidRPr="006F6896" w:rsidRDefault="002E7497" w:rsidP="002E7497">
            <w:pPr>
              <w:rPr>
                <w:rFonts w:ascii="Calibri" w:hAnsi="Calibri"/>
                <w:sz w:val="22"/>
                <w:szCs w:val="22"/>
              </w:rPr>
            </w:pPr>
          </w:p>
        </w:tc>
      </w:tr>
    </w:tbl>
    <w:p w:rsidR="002E7497" w:rsidRPr="006F6896" w:rsidRDefault="002E7497" w:rsidP="002E7497">
      <w:pPr>
        <w:jc w:val="both"/>
        <w:rPr>
          <w:rFonts w:ascii="Calibri" w:hAnsi="Calibri"/>
          <w:sz w:val="22"/>
          <w:szCs w:val="22"/>
        </w:rPr>
      </w:pPr>
      <w:r w:rsidRPr="006F6896">
        <w:rPr>
          <w:rFonts w:ascii="Calibri" w:hAnsi="Calibri"/>
          <w:sz w:val="22"/>
          <w:szCs w:val="22"/>
        </w:rPr>
        <w:t xml:space="preserve">Za zhotovitele:                                                       </w:t>
      </w:r>
      <w:r w:rsidRPr="006F6896">
        <w:rPr>
          <w:rFonts w:ascii="Calibri" w:hAnsi="Calibri"/>
          <w:sz w:val="22"/>
          <w:szCs w:val="22"/>
        </w:rPr>
        <w:tab/>
        <w:t xml:space="preserve">       </w:t>
      </w:r>
      <w:r w:rsidR="008473DF" w:rsidRPr="006F6896">
        <w:rPr>
          <w:rFonts w:ascii="Calibri" w:hAnsi="Calibri"/>
          <w:sz w:val="22"/>
          <w:szCs w:val="22"/>
        </w:rPr>
        <w:t xml:space="preserve">                       </w:t>
      </w:r>
      <w:r w:rsidRPr="006F6896">
        <w:rPr>
          <w:rFonts w:ascii="Calibri" w:hAnsi="Calibri"/>
          <w:sz w:val="22"/>
          <w:szCs w:val="22"/>
        </w:rPr>
        <w:t>Za objednatele:</w:t>
      </w:r>
      <w:r w:rsidRPr="006F6896">
        <w:rPr>
          <w:rFonts w:ascii="Calibri" w:hAnsi="Calibri"/>
          <w:sz w:val="22"/>
          <w:szCs w:val="22"/>
        </w:rPr>
        <w:tab/>
      </w:r>
    </w:p>
    <w:p w:rsidR="002E7497" w:rsidRPr="006F6896" w:rsidRDefault="002E7497" w:rsidP="002E7497">
      <w:pPr>
        <w:jc w:val="both"/>
        <w:rPr>
          <w:rFonts w:ascii="Calibri" w:hAnsi="Calibri"/>
          <w:sz w:val="22"/>
          <w:szCs w:val="22"/>
        </w:rPr>
      </w:pPr>
    </w:p>
    <w:p w:rsidR="002E7497" w:rsidRPr="006F6896" w:rsidRDefault="002E7497" w:rsidP="002E7497">
      <w:pPr>
        <w:jc w:val="both"/>
        <w:rPr>
          <w:rFonts w:ascii="Calibri" w:hAnsi="Calibri"/>
          <w:sz w:val="22"/>
          <w:szCs w:val="22"/>
        </w:rPr>
      </w:pPr>
    </w:p>
    <w:p w:rsidR="002E7497" w:rsidRPr="006F6896" w:rsidRDefault="002E7497" w:rsidP="002E7497">
      <w:pPr>
        <w:jc w:val="both"/>
        <w:rPr>
          <w:rFonts w:ascii="Calibri" w:hAnsi="Calibri"/>
          <w:sz w:val="22"/>
          <w:szCs w:val="22"/>
        </w:rPr>
      </w:pPr>
    </w:p>
    <w:p w:rsidR="00D60F2D" w:rsidRPr="006F6896" w:rsidRDefault="00D60F2D" w:rsidP="002E7497">
      <w:pPr>
        <w:jc w:val="both"/>
        <w:rPr>
          <w:rFonts w:ascii="Calibri" w:hAnsi="Calibri"/>
          <w:sz w:val="22"/>
          <w:szCs w:val="22"/>
        </w:rPr>
      </w:pPr>
    </w:p>
    <w:p w:rsidR="00D60F2D" w:rsidRPr="006F6896" w:rsidRDefault="002E7497" w:rsidP="00D60F2D">
      <w:pPr>
        <w:jc w:val="both"/>
        <w:rPr>
          <w:rFonts w:ascii="Calibri" w:hAnsi="Calibri"/>
          <w:sz w:val="22"/>
          <w:szCs w:val="22"/>
        </w:rPr>
      </w:pPr>
      <w:r w:rsidRPr="006F6896">
        <w:rPr>
          <w:rFonts w:ascii="Calibri" w:hAnsi="Calibri"/>
          <w:sz w:val="22"/>
          <w:szCs w:val="22"/>
        </w:rPr>
        <w:t xml:space="preserve">….…………………………………..                  </w:t>
      </w:r>
      <w:r w:rsidRPr="006F6896">
        <w:rPr>
          <w:rFonts w:ascii="Calibri" w:hAnsi="Calibri"/>
          <w:sz w:val="22"/>
          <w:szCs w:val="22"/>
        </w:rPr>
        <w:tab/>
      </w:r>
      <w:r w:rsidRPr="006F6896">
        <w:rPr>
          <w:rFonts w:ascii="Calibri" w:hAnsi="Calibri"/>
          <w:sz w:val="22"/>
          <w:szCs w:val="22"/>
        </w:rPr>
        <w:tab/>
        <w:t xml:space="preserve">            </w:t>
      </w:r>
      <w:r w:rsidR="008473DF" w:rsidRPr="006F6896">
        <w:rPr>
          <w:rFonts w:ascii="Calibri" w:hAnsi="Calibri"/>
          <w:sz w:val="22"/>
          <w:szCs w:val="22"/>
        </w:rPr>
        <w:t xml:space="preserve">                   </w:t>
      </w:r>
      <w:r w:rsidR="00D60F2D" w:rsidRPr="006F6896">
        <w:rPr>
          <w:rFonts w:ascii="Calibri" w:hAnsi="Calibri"/>
          <w:sz w:val="22"/>
          <w:szCs w:val="22"/>
        </w:rPr>
        <w:t>……………………………………...</w:t>
      </w:r>
    </w:p>
    <w:p w:rsidR="00994E5C" w:rsidRPr="00D60F2D" w:rsidRDefault="00F15E90" w:rsidP="00D60F2D">
      <w:pPr>
        <w:jc w:val="both"/>
        <w:rPr>
          <w:rFonts w:ascii="Calibri" w:hAnsi="Calibri"/>
          <w:sz w:val="22"/>
          <w:szCs w:val="22"/>
        </w:rPr>
      </w:pPr>
      <w:r w:rsidRPr="00F15E90">
        <w:rPr>
          <w:rFonts w:ascii="Calibri" w:hAnsi="Calibri" w:cs="Arial"/>
          <w:sz w:val="22"/>
          <w:szCs w:val="22"/>
        </w:rPr>
        <w:t xml:space="preserve">Marek </w:t>
      </w:r>
      <w:proofErr w:type="spellStart"/>
      <w:r w:rsidRPr="00F15E90">
        <w:rPr>
          <w:rFonts w:ascii="Calibri" w:hAnsi="Calibri" w:cs="Arial"/>
          <w:sz w:val="22"/>
          <w:szCs w:val="22"/>
        </w:rPr>
        <w:t>Strobach</w:t>
      </w:r>
      <w:proofErr w:type="spellEnd"/>
      <w:r w:rsidR="00D60F2D" w:rsidRPr="006F6896">
        <w:rPr>
          <w:rFonts w:ascii="Calibri" w:hAnsi="Calibri" w:cs="Arial"/>
          <w:sz w:val="22"/>
          <w:szCs w:val="22"/>
        </w:rPr>
        <w:t>,  jednatel společnosti</w:t>
      </w:r>
      <w:r w:rsidR="00D60F2D" w:rsidRPr="006F6896">
        <w:rPr>
          <w:rFonts w:ascii="Calibri" w:hAnsi="Calibri" w:cs="Arial"/>
          <w:sz w:val="22"/>
          <w:szCs w:val="22"/>
        </w:rPr>
        <w:tab/>
      </w:r>
      <w:r w:rsidR="00D60F2D" w:rsidRPr="006F6896">
        <w:rPr>
          <w:rFonts w:ascii="Calibri" w:hAnsi="Calibri" w:cs="Arial"/>
          <w:sz w:val="22"/>
          <w:szCs w:val="22"/>
        </w:rPr>
        <w:tab/>
      </w:r>
      <w:r w:rsidR="00D60F2D">
        <w:rPr>
          <w:rFonts w:ascii="Calibri" w:hAnsi="Calibri" w:cs="Arial"/>
          <w:sz w:val="22"/>
          <w:szCs w:val="22"/>
        </w:rPr>
        <w:tab/>
        <w:t xml:space="preserve">   </w:t>
      </w:r>
      <w:r w:rsidR="008555A3">
        <w:rPr>
          <w:rFonts w:ascii="Calibri" w:hAnsi="Calibri" w:cs="Arial"/>
          <w:sz w:val="22"/>
          <w:szCs w:val="22"/>
        </w:rPr>
        <w:tab/>
        <w:t xml:space="preserve">  </w:t>
      </w:r>
      <w:r w:rsidR="00D60F2D">
        <w:rPr>
          <w:rFonts w:ascii="Calibri" w:hAnsi="Calibri" w:cs="Arial"/>
          <w:sz w:val="22"/>
          <w:szCs w:val="22"/>
        </w:rPr>
        <w:t>Ing. Jan Slezák, ředitel</w:t>
      </w:r>
    </w:p>
    <w:sectPr w:rsidR="00994E5C" w:rsidRPr="00D60F2D" w:rsidSect="006914C0">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 w15:restartNumberingAfterBreak="0">
    <w:nsid w:val="123415F9"/>
    <w:multiLevelType w:val="hybridMultilevel"/>
    <w:tmpl w:val="4B7675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3380454"/>
    <w:multiLevelType w:val="hybridMultilevel"/>
    <w:tmpl w:val="3E1E758A"/>
    <w:lvl w:ilvl="0" w:tplc="01C8A33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4" w15:restartNumberingAfterBreak="0">
    <w:nsid w:val="244C411E"/>
    <w:multiLevelType w:val="multilevel"/>
    <w:tmpl w:val="3CF03338"/>
    <w:lvl w:ilvl="0">
      <w:start w:val="5"/>
      <w:numFmt w:val="decimal"/>
      <w:lvlText w:val="%1"/>
      <w:lvlJc w:val="left"/>
      <w:pPr>
        <w:ind w:left="360" w:hanging="360"/>
      </w:pPr>
      <w:rPr>
        <w:rFonts w:hint="default"/>
        <w:sz w:val="20"/>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5"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09F44E9"/>
    <w:multiLevelType w:val="hybridMultilevel"/>
    <w:tmpl w:val="F5D48914"/>
    <w:lvl w:ilvl="0" w:tplc="EEA2655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C37425"/>
    <w:multiLevelType w:val="hybridMultilevel"/>
    <w:tmpl w:val="22940B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781625"/>
    <w:multiLevelType w:val="hybridMultilevel"/>
    <w:tmpl w:val="9D568C1A"/>
    <w:lvl w:ilvl="0" w:tplc="8AA668FE">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5803727"/>
    <w:multiLevelType w:val="multilevel"/>
    <w:tmpl w:val="2200C90A"/>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0" w15:restartNumberingAfterBreak="0">
    <w:nsid w:val="70787DEF"/>
    <w:multiLevelType w:val="hybridMultilevel"/>
    <w:tmpl w:val="12328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7E0389"/>
    <w:multiLevelType w:val="hybridMultilevel"/>
    <w:tmpl w:val="C0C28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4"/>
  </w:num>
  <w:num w:numId="6">
    <w:abstractNumId w:val="9"/>
  </w:num>
  <w:num w:numId="7">
    <w:abstractNumId w:val="11"/>
  </w:num>
  <w:num w:numId="8">
    <w:abstractNumId w:val="10"/>
  </w:num>
  <w:num w:numId="9">
    <w:abstractNumId w:val="7"/>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5C"/>
    <w:rsid w:val="00041C05"/>
    <w:rsid w:val="00043AC2"/>
    <w:rsid w:val="000F05B3"/>
    <w:rsid w:val="00132FCB"/>
    <w:rsid w:val="00145C68"/>
    <w:rsid w:val="001478F4"/>
    <w:rsid w:val="0018314F"/>
    <w:rsid w:val="00214612"/>
    <w:rsid w:val="002244E1"/>
    <w:rsid w:val="00233256"/>
    <w:rsid w:val="002819A7"/>
    <w:rsid w:val="002820A5"/>
    <w:rsid w:val="002E0007"/>
    <w:rsid w:val="002E54A0"/>
    <w:rsid w:val="002E7497"/>
    <w:rsid w:val="00323B90"/>
    <w:rsid w:val="003A4944"/>
    <w:rsid w:val="003C2052"/>
    <w:rsid w:val="003F796B"/>
    <w:rsid w:val="003F79F1"/>
    <w:rsid w:val="00402FB4"/>
    <w:rsid w:val="00442FA7"/>
    <w:rsid w:val="004466AB"/>
    <w:rsid w:val="004A3EBE"/>
    <w:rsid w:val="004B49EB"/>
    <w:rsid w:val="004D4D16"/>
    <w:rsid w:val="004E4CCE"/>
    <w:rsid w:val="00507FAA"/>
    <w:rsid w:val="00534B26"/>
    <w:rsid w:val="005A6581"/>
    <w:rsid w:val="00616931"/>
    <w:rsid w:val="00664F88"/>
    <w:rsid w:val="006914C0"/>
    <w:rsid w:val="006B637A"/>
    <w:rsid w:val="006F6896"/>
    <w:rsid w:val="00706653"/>
    <w:rsid w:val="00753C58"/>
    <w:rsid w:val="007838FB"/>
    <w:rsid w:val="007B33E8"/>
    <w:rsid w:val="00814CAE"/>
    <w:rsid w:val="00841D9A"/>
    <w:rsid w:val="008473DF"/>
    <w:rsid w:val="008555A3"/>
    <w:rsid w:val="00883AFD"/>
    <w:rsid w:val="008C1C63"/>
    <w:rsid w:val="008F6AC6"/>
    <w:rsid w:val="009078B1"/>
    <w:rsid w:val="00911B2B"/>
    <w:rsid w:val="00984976"/>
    <w:rsid w:val="00994E5C"/>
    <w:rsid w:val="009A7815"/>
    <w:rsid w:val="009C694E"/>
    <w:rsid w:val="009F7B75"/>
    <w:rsid w:val="00A11F37"/>
    <w:rsid w:val="00A44A66"/>
    <w:rsid w:val="00A544C7"/>
    <w:rsid w:val="00A75FC8"/>
    <w:rsid w:val="00AD1851"/>
    <w:rsid w:val="00AF7F26"/>
    <w:rsid w:val="00B4660B"/>
    <w:rsid w:val="00B83998"/>
    <w:rsid w:val="00BA42BA"/>
    <w:rsid w:val="00BB1701"/>
    <w:rsid w:val="00BB7021"/>
    <w:rsid w:val="00C22421"/>
    <w:rsid w:val="00C26DB5"/>
    <w:rsid w:val="00C35CAB"/>
    <w:rsid w:val="00C4176C"/>
    <w:rsid w:val="00C53C39"/>
    <w:rsid w:val="00C726DA"/>
    <w:rsid w:val="00CB389E"/>
    <w:rsid w:val="00D60F2D"/>
    <w:rsid w:val="00DB47E7"/>
    <w:rsid w:val="00E01984"/>
    <w:rsid w:val="00E16A7C"/>
    <w:rsid w:val="00E17B0F"/>
    <w:rsid w:val="00E374CE"/>
    <w:rsid w:val="00E4539C"/>
    <w:rsid w:val="00E46AC0"/>
    <w:rsid w:val="00E562B6"/>
    <w:rsid w:val="00E708DD"/>
    <w:rsid w:val="00E74756"/>
    <w:rsid w:val="00EC7543"/>
    <w:rsid w:val="00ED524D"/>
    <w:rsid w:val="00EE63A1"/>
    <w:rsid w:val="00F07C5E"/>
    <w:rsid w:val="00F15E90"/>
    <w:rsid w:val="00F3679D"/>
    <w:rsid w:val="00FC0308"/>
    <w:rsid w:val="00FE24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45138-6FE7-41F8-87FB-BC1779A0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F26"/>
    <w:rPr>
      <w:sz w:val="24"/>
      <w:szCs w:val="24"/>
      <w:lang w:eastAsia="en-US"/>
    </w:rPr>
  </w:style>
  <w:style w:type="paragraph" w:styleId="Nadpis1">
    <w:name w:val="heading 1"/>
    <w:basedOn w:val="Normln"/>
    <w:next w:val="Normln"/>
    <w:link w:val="Nadpis1Char"/>
    <w:uiPriority w:val="9"/>
    <w:qFormat/>
    <w:rsid w:val="00AF7F26"/>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
    <w:semiHidden/>
    <w:unhideWhenUsed/>
    <w:qFormat/>
    <w:rsid w:val="00AF7F26"/>
    <w:pPr>
      <w:keepNext/>
      <w:spacing w:before="240" w:after="60"/>
      <w:outlineLvl w:val="1"/>
    </w:pPr>
    <w:rPr>
      <w:rFonts w:ascii="Arial" w:hAnsi="Arial"/>
      <w:b/>
      <w:bCs/>
      <w:i/>
      <w:iCs/>
      <w:sz w:val="28"/>
      <w:szCs w:val="28"/>
    </w:rPr>
  </w:style>
  <w:style w:type="paragraph" w:styleId="Nadpis3">
    <w:name w:val="heading 3"/>
    <w:basedOn w:val="Normln"/>
    <w:next w:val="Normln"/>
    <w:link w:val="Nadpis3Char"/>
    <w:uiPriority w:val="9"/>
    <w:semiHidden/>
    <w:unhideWhenUsed/>
    <w:qFormat/>
    <w:rsid w:val="00AF7F26"/>
    <w:pPr>
      <w:keepNext/>
      <w:spacing w:before="240" w:after="60"/>
      <w:outlineLvl w:val="2"/>
    </w:pPr>
    <w:rPr>
      <w:rFonts w:ascii="Arial" w:hAnsi="Arial"/>
      <w:b/>
      <w:bCs/>
      <w:sz w:val="26"/>
      <w:szCs w:val="26"/>
    </w:rPr>
  </w:style>
  <w:style w:type="paragraph" w:styleId="Nadpis4">
    <w:name w:val="heading 4"/>
    <w:basedOn w:val="Normln"/>
    <w:next w:val="Normln"/>
    <w:link w:val="Nadpis4Char"/>
    <w:uiPriority w:val="9"/>
    <w:semiHidden/>
    <w:unhideWhenUsed/>
    <w:qFormat/>
    <w:rsid w:val="00AF7F26"/>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AF7F26"/>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AF7F26"/>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AF7F26"/>
    <w:pPr>
      <w:spacing w:before="240" w:after="60"/>
      <w:outlineLvl w:val="6"/>
    </w:pPr>
  </w:style>
  <w:style w:type="paragraph" w:styleId="Nadpis8">
    <w:name w:val="heading 8"/>
    <w:basedOn w:val="Normln"/>
    <w:next w:val="Normln"/>
    <w:link w:val="Nadpis8Char"/>
    <w:uiPriority w:val="9"/>
    <w:semiHidden/>
    <w:unhideWhenUsed/>
    <w:qFormat/>
    <w:rsid w:val="00AF7F26"/>
    <w:pPr>
      <w:spacing w:before="240" w:after="60"/>
      <w:outlineLvl w:val="7"/>
    </w:pPr>
    <w:rPr>
      <w:i/>
      <w:iCs/>
    </w:rPr>
  </w:style>
  <w:style w:type="paragraph" w:styleId="Nadpis9">
    <w:name w:val="heading 9"/>
    <w:basedOn w:val="Normln"/>
    <w:next w:val="Normln"/>
    <w:link w:val="Nadpis9Char"/>
    <w:uiPriority w:val="9"/>
    <w:semiHidden/>
    <w:unhideWhenUsed/>
    <w:qFormat/>
    <w:rsid w:val="00AF7F26"/>
    <w:p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F7F26"/>
    <w:pPr>
      <w:ind w:left="720"/>
      <w:contextualSpacing/>
    </w:pPr>
  </w:style>
  <w:style w:type="character" w:customStyle="1" w:styleId="Nadpis1Char">
    <w:name w:val="Nadpis 1 Char"/>
    <w:link w:val="Nadpis1"/>
    <w:uiPriority w:val="9"/>
    <w:rsid w:val="00AF7F26"/>
    <w:rPr>
      <w:rFonts w:ascii="Arial" w:eastAsia="Times New Roman" w:hAnsi="Arial"/>
      <w:b/>
      <w:bCs/>
      <w:kern w:val="32"/>
      <w:sz w:val="32"/>
      <w:szCs w:val="32"/>
    </w:rPr>
  </w:style>
  <w:style w:type="character" w:customStyle="1" w:styleId="Nadpis2Char">
    <w:name w:val="Nadpis 2 Char"/>
    <w:link w:val="Nadpis2"/>
    <w:uiPriority w:val="9"/>
    <w:semiHidden/>
    <w:rsid w:val="00AF7F26"/>
    <w:rPr>
      <w:rFonts w:ascii="Arial" w:eastAsia="Times New Roman" w:hAnsi="Arial"/>
      <w:b/>
      <w:bCs/>
      <w:i/>
      <w:iCs/>
      <w:sz w:val="28"/>
      <w:szCs w:val="28"/>
    </w:rPr>
  </w:style>
  <w:style w:type="character" w:customStyle="1" w:styleId="Nadpis3Char">
    <w:name w:val="Nadpis 3 Char"/>
    <w:link w:val="Nadpis3"/>
    <w:uiPriority w:val="9"/>
    <w:semiHidden/>
    <w:rsid w:val="00AF7F26"/>
    <w:rPr>
      <w:rFonts w:ascii="Arial" w:eastAsia="Times New Roman" w:hAnsi="Arial"/>
      <w:b/>
      <w:bCs/>
      <w:sz w:val="26"/>
      <w:szCs w:val="26"/>
    </w:rPr>
  </w:style>
  <w:style w:type="character" w:customStyle="1" w:styleId="Nadpis4Char">
    <w:name w:val="Nadpis 4 Char"/>
    <w:link w:val="Nadpis4"/>
    <w:uiPriority w:val="9"/>
    <w:semiHidden/>
    <w:rsid w:val="00AF7F26"/>
    <w:rPr>
      <w:b/>
      <w:bCs/>
      <w:sz w:val="28"/>
      <w:szCs w:val="28"/>
    </w:rPr>
  </w:style>
  <w:style w:type="character" w:customStyle="1" w:styleId="Nadpis5Char">
    <w:name w:val="Nadpis 5 Char"/>
    <w:link w:val="Nadpis5"/>
    <w:uiPriority w:val="9"/>
    <w:semiHidden/>
    <w:rsid w:val="00AF7F26"/>
    <w:rPr>
      <w:b/>
      <w:bCs/>
      <w:i/>
      <w:iCs/>
      <w:sz w:val="26"/>
      <w:szCs w:val="26"/>
    </w:rPr>
  </w:style>
  <w:style w:type="character" w:customStyle="1" w:styleId="Nadpis6Char">
    <w:name w:val="Nadpis 6 Char"/>
    <w:link w:val="Nadpis6"/>
    <w:uiPriority w:val="9"/>
    <w:semiHidden/>
    <w:rsid w:val="00AF7F26"/>
    <w:rPr>
      <w:b/>
      <w:bCs/>
    </w:rPr>
  </w:style>
  <w:style w:type="character" w:customStyle="1" w:styleId="Nadpis7Char">
    <w:name w:val="Nadpis 7 Char"/>
    <w:link w:val="Nadpis7"/>
    <w:uiPriority w:val="9"/>
    <w:semiHidden/>
    <w:rsid w:val="00AF7F26"/>
    <w:rPr>
      <w:sz w:val="24"/>
      <w:szCs w:val="24"/>
    </w:rPr>
  </w:style>
  <w:style w:type="character" w:customStyle="1" w:styleId="Nadpis8Char">
    <w:name w:val="Nadpis 8 Char"/>
    <w:link w:val="Nadpis8"/>
    <w:uiPriority w:val="9"/>
    <w:semiHidden/>
    <w:rsid w:val="00AF7F26"/>
    <w:rPr>
      <w:i/>
      <w:iCs/>
      <w:sz w:val="24"/>
      <w:szCs w:val="24"/>
    </w:rPr>
  </w:style>
  <w:style w:type="character" w:customStyle="1" w:styleId="Nadpis9Char">
    <w:name w:val="Nadpis 9 Char"/>
    <w:link w:val="Nadpis9"/>
    <w:uiPriority w:val="9"/>
    <w:semiHidden/>
    <w:rsid w:val="00AF7F26"/>
    <w:rPr>
      <w:rFonts w:ascii="Arial" w:eastAsia="Times New Roman" w:hAnsi="Arial"/>
    </w:rPr>
  </w:style>
  <w:style w:type="paragraph" w:styleId="Nzev">
    <w:name w:val="Title"/>
    <w:basedOn w:val="Normln"/>
    <w:next w:val="Normln"/>
    <w:link w:val="NzevChar"/>
    <w:qFormat/>
    <w:rsid w:val="00AF7F26"/>
    <w:pPr>
      <w:spacing w:before="240" w:after="60"/>
      <w:jc w:val="center"/>
      <w:outlineLvl w:val="0"/>
    </w:pPr>
    <w:rPr>
      <w:rFonts w:ascii="Arial" w:hAnsi="Arial"/>
      <w:b/>
      <w:bCs/>
      <w:kern w:val="28"/>
      <w:sz w:val="32"/>
      <w:szCs w:val="32"/>
    </w:rPr>
  </w:style>
  <w:style w:type="character" w:customStyle="1" w:styleId="NzevChar">
    <w:name w:val="Název Char"/>
    <w:link w:val="Nzev"/>
    <w:rsid w:val="00AF7F26"/>
    <w:rPr>
      <w:rFonts w:ascii="Arial" w:eastAsia="Times New Roman" w:hAnsi="Arial"/>
      <w:b/>
      <w:bCs/>
      <w:kern w:val="28"/>
      <w:sz w:val="32"/>
      <w:szCs w:val="32"/>
    </w:rPr>
  </w:style>
  <w:style w:type="paragraph" w:styleId="Podtitul">
    <w:name w:val="Subtitle"/>
    <w:basedOn w:val="Normln"/>
    <w:next w:val="Normln"/>
    <w:link w:val="PodtitulChar"/>
    <w:uiPriority w:val="11"/>
    <w:qFormat/>
    <w:rsid w:val="00AF7F26"/>
    <w:pPr>
      <w:spacing w:after="60"/>
      <w:jc w:val="center"/>
      <w:outlineLvl w:val="1"/>
    </w:pPr>
    <w:rPr>
      <w:rFonts w:ascii="Arial" w:hAnsi="Arial"/>
    </w:rPr>
  </w:style>
  <w:style w:type="character" w:customStyle="1" w:styleId="PodtitulChar">
    <w:name w:val="Podtitul Char"/>
    <w:link w:val="Podtitul"/>
    <w:uiPriority w:val="11"/>
    <w:rsid w:val="00AF7F26"/>
    <w:rPr>
      <w:rFonts w:ascii="Arial" w:eastAsia="Times New Roman" w:hAnsi="Arial"/>
      <w:sz w:val="24"/>
      <w:szCs w:val="24"/>
    </w:rPr>
  </w:style>
  <w:style w:type="character" w:styleId="Siln">
    <w:name w:val="Strong"/>
    <w:uiPriority w:val="22"/>
    <w:qFormat/>
    <w:rsid w:val="00AF7F26"/>
    <w:rPr>
      <w:b/>
      <w:bCs/>
    </w:rPr>
  </w:style>
  <w:style w:type="character" w:customStyle="1" w:styleId="Zvraznn1">
    <w:name w:val="Zvýraznění1"/>
    <w:uiPriority w:val="20"/>
    <w:qFormat/>
    <w:rsid w:val="00AF7F26"/>
    <w:rPr>
      <w:rFonts w:ascii="Times New Roman" w:hAnsi="Times New Roman"/>
      <w:b/>
      <w:i/>
      <w:iCs/>
    </w:rPr>
  </w:style>
  <w:style w:type="paragraph" w:styleId="Bezmezer">
    <w:name w:val="No Spacing"/>
    <w:basedOn w:val="Normln"/>
    <w:uiPriority w:val="1"/>
    <w:qFormat/>
    <w:rsid w:val="00AF7F26"/>
    <w:rPr>
      <w:szCs w:val="32"/>
    </w:rPr>
  </w:style>
  <w:style w:type="paragraph" w:styleId="Citt">
    <w:name w:val="Quote"/>
    <w:basedOn w:val="Normln"/>
    <w:next w:val="Normln"/>
    <w:link w:val="CittChar"/>
    <w:uiPriority w:val="29"/>
    <w:qFormat/>
    <w:rsid w:val="00AF7F26"/>
    <w:rPr>
      <w:i/>
    </w:rPr>
  </w:style>
  <w:style w:type="character" w:customStyle="1" w:styleId="CittChar">
    <w:name w:val="Citát Char"/>
    <w:link w:val="Citt"/>
    <w:uiPriority w:val="29"/>
    <w:rsid w:val="00AF7F26"/>
    <w:rPr>
      <w:i/>
      <w:sz w:val="24"/>
      <w:szCs w:val="24"/>
    </w:rPr>
  </w:style>
  <w:style w:type="paragraph" w:styleId="Vrazncitt">
    <w:name w:val="Intense Quote"/>
    <w:basedOn w:val="Normln"/>
    <w:next w:val="Normln"/>
    <w:link w:val="VrazncittChar"/>
    <w:uiPriority w:val="30"/>
    <w:qFormat/>
    <w:rsid w:val="00AF7F26"/>
    <w:pPr>
      <w:ind w:left="720" w:right="720"/>
    </w:pPr>
    <w:rPr>
      <w:b/>
      <w:i/>
      <w:szCs w:val="22"/>
    </w:rPr>
  </w:style>
  <w:style w:type="character" w:customStyle="1" w:styleId="VrazncittChar">
    <w:name w:val="Výrazný citát Char"/>
    <w:link w:val="Vrazncitt"/>
    <w:uiPriority w:val="30"/>
    <w:rsid w:val="00AF7F26"/>
    <w:rPr>
      <w:b/>
      <w:i/>
      <w:sz w:val="24"/>
    </w:rPr>
  </w:style>
  <w:style w:type="character" w:styleId="Zdraznnjemn">
    <w:name w:val="Subtle Emphasis"/>
    <w:uiPriority w:val="19"/>
    <w:qFormat/>
    <w:rsid w:val="00AF7F26"/>
    <w:rPr>
      <w:i/>
      <w:color w:val="5A5A5A"/>
    </w:rPr>
  </w:style>
  <w:style w:type="character" w:styleId="Zdraznnintenzivn">
    <w:name w:val="Intense Emphasis"/>
    <w:uiPriority w:val="21"/>
    <w:qFormat/>
    <w:rsid w:val="00AF7F26"/>
    <w:rPr>
      <w:b/>
      <w:i/>
      <w:sz w:val="24"/>
      <w:szCs w:val="24"/>
      <w:u w:val="single"/>
    </w:rPr>
  </w:style>
  <w:style w:type="character" w:styleId="Odkazjemn">
    <w:name w:val="Subtle Reference"/>
    <w:uiPriority w:val="31"/>
    <w:qFormat/>
    <w:rsid w:val="00AF7F26"/>
    <w:rPr>
      <w:sz w:val="24"/>
      <w:szCs w:val="24"/>
      <w:u w:val="single"/>
    </w:rPr>
  </w:style>
  <w:style w:type="character" w:styleId="Odkazintenzivn">
    <w:name w:val="Intense Reference"/>
    <w:uiPriority w:val="32"/>
    <w:qFormat/>
    <w:rsid w:val="00AF7F26"/>
    <w:rPr>
      <w:b/>
      <w:sz w:val="24"/>
      <w:u w:val="single"/>
    </w:rPr>
  </w:style>
  <w:style w:type="character" w:styleId="Nzevknihy">
    <w:name w:val="Book Title"/>
    <w:uiPriority w:val="33"/>
    <w:qFormat/>
    <w:rsid w:val="00AF7F26"/>
    <w:rPr>
      <w:rFonts w:ascii="Arial" w:eastAsia="Times New Roman" w:hAnsi="Arial"/>
      <w:b/>
      <w:i/>
      <w:sz w:val="24"/>
      <w:szCs w:val="24"/>
    </w:rPr>
  </w:style>
  <w:style w:type="paragraph" w:styleId="Nadpisobsahu">
    <w:name w:val="TOC Heading"/>
    <w:basedOn w:val="Nadpis1"/>
    <w:next w:val="Normln"/>
    <w:uiPriority w:val="39"/>
    <w:semiHidden/>
    <w:unhideWhenUsed/>
    <w:qFormat/>
    <w:rsid w:val="00AF7F26"/>
    <w:pPr>
      <w:outlineLvl w:val="9"/>
    </w:pPr>
  </w:style>
  <w:style w:type="paragraph" w:customStyle="1" w:styleId="Zkladntext21">
    <w:name w:val="Základní text 21"/>
    <w:basedOn w:val="Normln"/>
    <w:uiPriority w:val="99"/>
    <w:rsid w:val="00A11F37"/>
    <w:pPr>
      <w:suppressAutoHyphens/>
      <w:jc w:val="both"/>
    </w:pPr>
    <w:rPr>
      <w:lang w:eastAsia="zh-CN"/>
    </w:rPr>
  </w:style>
  <w:style w:type="paragraph" w:customStyle="1" w:styleId="Text">
    <w:name w:val="Text"/>
    <w:basedOn w:val="Normln"/>
    <w:rsid w:val="002E7497"/>
    <w:pPr>
      <w:tabs>
        <w:tab w:val="left" w:pos="227"/>
      </w:tabs>
      <w:spacing w:line="220" w:lineRule="exact"/>
      <w:jc w:val="both"/>
    </w:pPr>
    <w:rPr>
      <w:rFonts w:ascii="Book Antiqua" w:hAnsi="Book Antiqua" w:cs="Book Antiqua"/>
      <w:color w:val="000000"/>
      <w:sz w:val="18"/>
      <w:szCs w:val="18"/>
      <w:lang w:val="en-US" w:eastAsia="cs-CZ"/>
    </w:rPr>
  </w:style>
  <w:style w:type="paragraph" w:customStyle="1" w:styleId="Default">
    <w:name w:val="Default"/>
    <w:rsid w:val="002E7497"/>
    <w:pPr>
      <w:autoSpaceDE w:val="0"/>
      <w:autoSpaceDN w:val="0"/>
      <w:adjustRightInd w:val="0"/>
    </w:pPr>
    <w:rPr>
      <w:color w:val="000000"/>
      <w:sz w:val="24"/>
      <w:szCs w:val="24"/>
    </w:rPr>
  </w:style>
  <w:style w:type="character" w:styleId="Hypertextovodkaz">
    <w:name w:val="Hyperlink"/>
    <w:basedOn w:val="Standardnpsmoodstavce"/>
    <w:uiPriority w:val="99"/>
    <w:unhideWhenUsed/>
    <w:rsid w:val="006914C0"/>
    <w:rPr>
      <w:color w:val="0563C1" w:themeColor="hyperlink"/>
      <w:u w:val="single"/>
    </w:rPr>
  </w:style>
  <w:style w:type="paragraph" w:styleId="Textbubliny">
    <w:name w:val="Balloon Text"/>
    <w:basedOn w:val="Normln"/>
    <w:link w:val="TextbublinyChar"/>
    <w:uiPriority w:val="99"/>
    <w:semiHidden/>
    <w:unhideWhenUsed/>
    <w:rsid w:val="005A6581"/>
    <w:rPr>
      <w:rFonts w:ascii="Tahoma" w:hAnsi="Tahoma" w:cs="Tahoma"/>
      <w:sz w:val="16"/>
      <w:szCs w:val="16"/>
    </w:rPr>
  </w:style>
  <w:style w:type="character" w:customStyle="1" w:styleId="TextbublinyChar">
    <w:name w:val="Text bubliny Char"/>
    <w:basedOn w:val="Standardnpsmoodstavce"/>
    <w:link w:val="Textbubliny"/>
    <w:uiPriority w:val="99"/>
    <w:semiHidden/>
    <w:rsid w:val="005A65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rik.babinek@murus.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4012</Words>
  <Characters>23675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dc:creator>
  <cp:lastModifiedBy>Rutschova</cp:lastModifiedBy>
  <cp:revision>2</cp:revision>
  <cp:lastPrinted>2017-09-22T05:44:00Z</cp:lastPrinted>
  <dcterms:created xsi:type="dcterms:W3CDTF">2017-10-16T08:37:00Z</dcterms:created>
  <dcterms:modified xsi:type="dcterms:W3CDTF">2017-10-16T08:37:00Z</dcterms:modified>
</cp:coreProperties>
</file>