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F5" w:rsidRDefault="008442D9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1690"/>
        <w:gridCol w:w="4022"/>
      </w:tblGrid>
      <w:tr w:rsidR="00F835F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5F5" w:rsidRDefault="008442D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Doklad </w:t>
            </w:r>
            <w:r>
              <w:t>OJE - 2374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</w:t>
            </w: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2374/2017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ind w:left="760"/>
            </w:pPr>
            <w:r>
              <w:rPr>
                <w:b/>
                <w:bCs/>
              </w:rPr>
              <w:t>V</w:t>
            </w:r>
          </w:p>
          <w:p w:rsidR="00F835F5" w:rsidRDefault="008442D9">
            <w:pPr>
              <w:pStyle w:val="Jin0"/>
              <w:shd w:val="clear" w:color="auto" w:fill="auto"/>
              <w:spacing w:line="1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jc w:val="both"/>
            </w:pPr>
            <w:r>
              <w:t>Národní galerie v Praze</w:t>
            </w:r>
          </w:p>
        </w:tc>
        <w:tc>
          <w:tcPr>
            <w:tcW w:w="57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Wagner instalace s.r.o.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jc w:val="both"/>
            </w:pPr>
            <w:r>
              <w:t>Staroměstské náměstí 12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Rovensko 7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F835F5" w:rsidRDefault="008442D9">
            <w:pPr>
              <w:pStyle w:val="Jin0"/>
              <w:shd w:val="clear" w:color="auto" w:fill="auto"/>
              <w:jc w:val="both"/>
            </w:pPr>
            <w:r>
              <w:t>110 15 Praha 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 01 Zábřeh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jc w:val="both"/>
            </w:pPr>
            <w:r>
              <w:t>Zřízena zákonem č.148/1949 Sb.,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Česká </w:t>
            </w:r>
            <w:r>
              <w:rPr>
                <w:sz w:val="18"/>
                <w:szCs w:val="18"/>
              </w:rPr>
              <w:t>republika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F835F5" w:rsidRDefault="008442D9">
            <w:pPr>
              <w:pStyle w:val="Jin0"/>
              <w:shd w:val="clear" w:color="auto" w:fill="auto"/>
              <w:jc w:val="both"/>
            </w:pPr>
            <w:r>
              <w:t>o Národní galerii v Praze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tabs>
                <w:tab w:val="left" w:pos="1618"/>
              </w:tabs>
              <w:jc w:val="both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26851041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DIČ </w:t>
            </w:r>
            <w:r>
              <w:t>CZ26851041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spacing w:line="197" w:lineRule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 w:rsidP="00A864DF">
            <w:pPr>
              <w:pStyle w:val="Jin0"/>
              <w:shd w:val="clear" w:color="auto" w:fill="auto"/>
            </w:pPr>
            <w:proofErr w:type="gramStart"/>
            <w:r>
              <w:t>02.10.2017</w:t>
            </w:r>
            <w:proofErr w:type="gramEnd"/>
            <w:r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5F5" w:rsidRDefault="00F835F5" w:rsidP="00A864DF">
            <w:pPr>
              <w:pStyle w:val="Jin0"/>
              <w:shd w:val="clear" w:color="auto" w:fill="auto"/>
              <w:ind w:left="1620"/>
            </w:pP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5F5" w:rsidRDefault="008442D9" w:rsidP="00A864DF">
            <w:pPr>
              <w:pStyle w:val="Jin0"/>
              <w:shd w:val="clear" w:color="auto" w:fill="auto"/>
              <w:tabs>
                <w:tab w:val="left" w:pos="2174"/>
              </w:tabs>
              <w:ind w:left="960"/>
              <w:jc w:val="both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mlouva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spacing w:line="221" w:lineRule="auto"/>
            </w:pPr>
            <w:bookmarkStart w:id="1" w:name="_GoBack"/>
            <w:bookmarkEnd w:id="1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ermín dodání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5F5" w:rsidRDefault="008442D9">
            <w:pPr>
              <w:pStyle w:val="Jin0"/>
              <w:shd w:val="clear" w:color="auto" w:fill="auto"/>
            </w:pPr>
            <w:proofErr w:type="gramStart"/>
            <w:r>
              <w:t>0</w:t>
            </w:r>
            <w:r>
              <w:t>1.11.2017</w:t>
            </w:r>
            <w:proofErr w:type="gramEnd"/>
            <w:r>
              <w:t xml:space="preserve"> - 19.12.2017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</w:pPr>
            <w:r>
              <w:t>30 dnů</w:t>
            </w:r>
          </w:p>
        </w:tc>
      </w:tr>
    </w:tbl>
    <w:p w:rsidR="00F835F5" w:rsidRDefault="008442D9">
      <w:pPr>
        <w:pStyle w:val="Titulektabulky0"/>
        <w:shd w:val="clear" w:color="auto" w:fill="auto"/>
      </w:pPr>
      <w:r>
        <w:t xml:space="preserve">Objednáváme u Vás opravu - výměnu zařizovacích předmětů na WC pro veřejnost ve Schwarzenberském paláci. Specifikace těchto předmětů byla součástí vaší cenové nabídky, kterou jsme od vás obdrželi </w:t>
      </w:r>
      <w:r>
        <w:t>ve výběrovém řízení.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1910"/>
        <w:gridCol w:w="2794"/>
        <w:gridCol w:w="1373"/>
        <w:gridCol w:w="1714"/>
      </w:tblGrid>
      <w:tr w:rsidR="00F835F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ind w:left="720"/>
            </w:pPr>
            <w:r>
              <w:t>Množství MJ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tabs>
                <w:tab w:val="left" w:pos="1110"/>
              </w:tabs>
              <w:ind w:left="28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ind w:left="700"/>
            </w:pPr>
            <w:r>
              <w:t>DPH/MJ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ind w:left="600"/>
            </w:pPr>
            <w:r>
              <w:t>Celkem s DPH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</w:pPr>
            <w:r>
              <w:t>70233 - SCHWP - oprava/výměna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ind w:left="940"/>
            </w:pPr>
            <w:r>
              <w:t>1.00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tabs>
                <w:tab w:val="left" w:pos="1435"/>
              </w:tabs>
              <w:ind w:left="360"/>
              <w:jc w:val="both"/>
            </w:pPr>
            <w:r>
              <w:t>21</w:t>
            </w:r>
            <w:r>
              <w:tab/>
              <w:t>295 000.00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ind w:right="160"/>
              <w:jc w:val="center"/>
            </w:pPr>
            <w:r>
              <w:t>61 950.00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835F5" w:rsidRDefault="008442D9">
            <w:pPr>
              <w:pStyle w:val="Jin0"/>
              <w:shd w:val="clear" w:color="auto" w:fill="auto"/>
              <w:ind w:left="660"/>
            </w:pPr>
            <w:r>
              <w:t>356 950.00</w:t>
            </w: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F835F5" w:rsidRDefault="008442D9">
            <w:pPr>
              <w:pStyle w:val="Jin0"/>
              <w:shd w:val="clear" w:color="auto" w:fill="auto"/>
            </w:pPr>
            <w:proofErr w:type="spellStart"/>
            <w:proofErr w:type="gramStart"/>
            <w:r>
              <w:t>zař</w:t>
            </w:r>
            <w:proofErr w:type="gramEnd"/>
            <w:r>
              <w:t>.</w:t>
            </w:r>
            <w:proofErr w:type="gramStart"/>
            <w:r>
              <w:t>předmětů</w:t>
            </w:r>
            <w:proofErr w:type="spellEnd"/>
            <w:proofErr w:type="gramEnd"/>
          </w:p>
        </w:tc>
        <w:tc>
          <w:tcPr>
            <w:tcW w:w="1910" w:type="dxa"/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</w:tr>
      <w:tr w:rsidR="00F835F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5F5" w:rsidRDefault="008442D9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5F5" w:rsidRDefault="008442D9">
            <w:pPr>
              <w:pStyle w:val="Jin0"/>
              <w:shd w:val="clear" w:color="auto" w:fill="auto"/>
              <w:ind w:left="8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35F5" w:rsidRDefault="00F835F5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5F5" w:rsidRDefault="008442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356 950.00 Kč</w:t>
            </w:r>
          </w:p>
        </w:tc>
      </w:tr>
    </w:tbl>
    <w:p w:rsidR="00F835F5" w:rsidRDefault="00B96731">
      <w:pPr>
        <w:pStyle w:val="Titulektabulky0"/>
        <w:shd w:val="clear" w:color="auto" w:fill="auto"/>
        <w:ind w:left="106"/>
        <w:jc w:val="left"/>
      </w:pPr>
      <w:r>
        <w:t>XXXXXXXXXXXXXXXX</w:t>
      </w:r>
    </w:p>
    <w:p w:rsidR="00F835F5" w:rsidRDefault="00F835F5">
      <w:pPr>
        <w:spacing w:after="1106" w:line="14" w:lineRule="exact"/>
      </w:pPr>
    </w:p>
    <w:p w:rsidR="00F835F5" w:rsidRDefault="008442D9">
      <w:pPr>
        <w:pStyle w:val="Zkladntext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F835F5" w:rsidRDefault="008442D9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</w:t>
      </w:r>
      <w:r>
        <w:t>l.</w:t>
      </w:r>
    </w:p>
    <w:p w:rsidR="00F835F5" w:rsidRDefault="008442D9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96731" w:rsidRDefault="008442D9" w:rsidP="00B96731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202420"/>
          <w:sz w:val="20"/>
          <w:szCs w:val="20"/>
          <w:lang w:bidi="ar-SA"/>
        </w:rPr>
      </w:pPr>
      <w:r w:rsidRPr="00B96731">
        <w:rPr>
          <w:sz w:val="16"/>
          <w:szCs w:val="16"/>
        </w:rPr>
        <w:t xml:space="preserve">Datum: </w:t>
      </w:r>
      <w:r w:rsidR="00B96731" w:rsidRPr="00B96731">
        <w:rPr>
          <w:sz w:val="16"/>
          <w:szCs w:val="16"/>
        </w:rPr>
        <w:t xml:space="preserve">                                        </w:t>
      </w:r>
      <w:proofErr w:type="gramStart"/>
      <w:r w:rsidRPr="00B96731">
        <w:rPr>
          <w:sz w:val="16"/>
          <w:szCs w:val="16"/>
        </w:rPr>
        <w:t>Podpis:</w:t>
      </w:r>
      <w:r w:rsidR="00B96731" w:rsidRPr="00B96731">
        <w:rPr>
          <w:sz w:val="16"/>
          <w:szCs w:val="16"/>
        </w:rPr>
        <w:t xml:space="preserve">    </w:t>
      </w:r>
      <w:r w:rsidR="00B96731" w:rsidRPr="00B96731">
        <w:rPr>
          <w:i/>
          <w:sz w:val="16"/>
          <w:szCs w:val="16"/>
        </w:rPr>
        <w:t>nečitelný</w:t>
      </w:r>
      <w:proofErr w:type="gramEnd"/>
      <w:r w:rsidR="00B96731" w:rsidRPr="00B96731">
        <w:rPr>
          <w:i/>
          <w:sz w:val="16"/>
          <w:szCs w:val="16"/>
        </w:rPr>
        <w:tab/>
      </w:r>
      <w:r w:rsidR="00B96731" w:rsidRPr="00B96731">
        <w:rPr>
          <w:i/>
          <w:sz w:val="16"/>
          <w:szCs w:val="16"/>
        </w:rPr>
        <w:tab/>
      </w:r>
      <w:r w:rsidR="00B96731" w:rsidRPr="00B96731">
        <w:rPr>
          <w:i/>
          <w:sz w:val="16"/>
          <w:szCs w:val="16"/>
        </w:rPr>
        <w:tab/>
      </w:r>
      <w:r w:rsidR="00B96731" w:rsidRPr="00B96731">
        <w:rPr>
          <w:sz w:val="16"/>
          <w:szCs w:val="16"/>
        </w:rPr>
        <w:t>Razítko:</w:t>
      </w:r>
      <w:r w:rsidR="00B96731">
        <w:t xml:space="preserve">  </w:t>
      </w:r>
      <w:r w:rsidR="00B96731">
        <w:rPr>
          <w:rFonts w:ascii="Times New Roman" w:hAnsi="Times New Roman" w:cs="Times New Roman"/>
          <w:color w:val="202420"/>
          <w:sz w:val="20"/>
          <w:szCs w:val="20"/>
          <w:lang w:bidi="ar-SA"/>
        </w:rPr>
        <w:t>W</w:t>
      </w:r>
      <w:r w:rsidR="00B96731">
        <w:rPr>
          <w:rFonts w:ascii="Times New Roman" w:hAnsi="Times New Roman" w:cs="Times New Roman"/>
          <w:color w:val="202420"/>
          <w:sz w:val="20"/>
          <w:szCs w:val="20"/>
          <w:lang w:bidi="ar-SA"/>
        </w:rPr>
        <w:t>a</w:t>
      </w:r>
      <w:r w:rsidR="00B96731">
        <w:rPr>
          <w:rFonts w:ascii="Times New Roman" w:hAnsi="Times New Roman" w:cs="Times New Roman"/>
          <w:color w:val="202420"/>
          <w:sz w:val="20"/>
          <w:szCs w:val="20"/>
          <w:lang w:bidi="ar-SA"/>
        </w:rPr>
        <w:t>g</w:t>
      </w:r>
      <w:r w:rsidR="00B96731">
        <w:rPr>
          <w:rFonts w:ascii="Times New Roman" w:hAnsi="Times New Roman" w:cs="Times New Roman"/>
          <w:color w:val="202420"/>
          <w:sz w:val="20"/>
          <w:szCs w:val="20"/>
          <w:lang w:bidi="ar-SA"/>
        </w:rPr>
        <w:t>n</w:t>
      </w:r>
      <w:r w:rsidR="00B96731">
        <w:rPr>
          <w:rFonts w:ascii="Times New Roman" w:hAnsi="Times New Roman" w:cs="Times New Roman"/>
          <w:color w:val="202420"/>
          <w:sz w:val="20"/>
          <w:szCs w:val="20"/>
          <w:lang w:bidi="ar-SA"/>
        </w:rPr>
        <w:t>er</w:t>
      </w:r>
      <w:r w:rsidR="00B96731">
        <w:rPr>
          <w:rFonts w:ascii="Times New Roman" w:hAnsi="Times New Roman" w:cs="Times New Roman"/>
          <w:color w:val="202420"/>
          <w:sz w:val="20"/>
          <w:szCs w:val="20"/>
          <w:lang w:bidi="ar-SA"/>
        </w:rPr>
        <w:t xml:space="preserve"> instalace</w:t>
      </w:r>
      <w:r w:rsidR="00B96731">
        <w:rPr>
          <w:rFonts w:ascii="Times New Roman" w:hAnsi="Times New Roman" w:cs="Times New Roman"/>
          <w:color w:val="202420"/>
          <w:sz w:val="20"/>
          <w:szCs w:val="20"/>
          <w:lang w:bidi="ar-SA"/>
        </w:rPr>
        <w:t xml:space="preserve"> s.r.o.</w:t>
      </w:r>
    </w:p>
    <w:p w:rsidR="00B96731" w:rsidRDefault="00B96731" w:rsidP="00B96731">
      <w:pPr>
        <w:pStyle w:val="Zkladntext1"/>
        <w:shd w:val="clear" w:color="auto" w:fill="auto"/>
        <w:spacing w:after="0"/>
        <w:ind w:left="5664" w:firstLine="708"/>
        <w:rPr>
          <w:rFonts w:ascii="Times New Roman" w:hAnsi="Times New Roman" w:cs="Times New Roman"/>
          <w:color w:val="20242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202420"/>
          <w:sz w:val="20"/>
          <w:szCs w:val="20"/>
          <w:lang w:bidi="ar-SA"/>
        </w:rPr>
        <w:t>Rov</w:t>
      </w:r>
      <w:r>
        <w:rPr>
          <w:rFonts w:ascii="Times New Roman" w:hAnsi="Times New Roman" w:cs="Times New Roman"/>
          <w:color w:val="202420"/>
          <w:sz w:val="20"/>
          <w:szCs w:val="20"/>
          <w:lang w:bidi="ar-SA"/>
        </w:rPr>
        <w:t>e</w:t>
      </w:r>
      <w:r>
        <w:rPr>
          <w:rFonts w:ascii="Times New Roman" w:hAnsi="Times New Roman" w:cs="Times New Roman"/>
          <w:color w:val="202420"/>
          <w:sz w:val="20"/>
          <w:szCs w:val="20"/>
          <w:lang w:bidi="ar-SA"/>
        </w:rPr>
        <w:t xml:space="preserve">nsko 7,789 01 Zábřeh </w:t>
      </w:r>
    </w:p>
    <w:p w:rsidR="00F835F5" w:rsidRPr="00B96731" w:rsidRDefault="00B96731" w:rsidP="00B96731">
      <w:pPr>
        <w:pStyle w:val="Zkladntext1"/>
        <w:shd w:val="clear" w:color="auto" w:fill="auto"/>
        <w:spacing w:after="0"/>
        <w:ind w:left="5664" w:firstLine="708"/>
      </w:pPr>
      <w:r>
        <w:rPr>
          <w:rFonts w:ascii="Times New Roman" w:hAnsi="Times New Roman" w:cs="Times New Roman"/>
          <w:color w:val="202420"/>
          <w:sz w:val="18"/>
          <w:szCs w:val="18"/>
          <w:lang w:bidi="ar-SA"/>
        </w:rPr>
        <w:t>IČ: 26851041 DIČ: CZ26</w:t>
      </w:r>
      <w:r>
        <w:rPr>
          <w:rFonts w:ascii="Times New Roman" w:hAnsi="Times New Roman" w:cs="Times New Roman"/>
          <w:color w:val="202420"/>
          <w:sz w:val="18"/>
          <w:szCs w:val="18"/>
          <w:lang w:bidi="ar-SA"/>
        </w:rPr>
        <w:t>85</w:t>
      </w:r>
      <w:r>
        <w:rPr>
          <w:rFonts w:ascii="Times New Roman" w:hAnsi="Times New Roman" w:cs="Times New Roman"/>
          <w:sz w:val="18"/>
          <w:szCs w:val="18"/>
          <w:lang w:bidi="ar-SA"/>
        </w:rPr>
        <w:t>104</w:t>
      </w:r>
      <w:r>
        <w:rPr>
          <w:rFonts w:ascii="Times New Roman" w:hAnsi="Times New Roman" w:cs="Times New Roman"/>
          <w:color w:val="202420"/>
          <w:sz w:val="18"/>
          <w:szCs w:val="18"/>
          <w:lang w:bidi="ar-SA"/>
        </w:rPr>
        <w:t>1</w:t>
      </w:r>
    </w:p>
    <w:p w:rsidR="00F835F5" w:rsidRDefault="008442D9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F835F5" w:rsidRDefault="008442D9">
      <w:pPr>
        <w:pStyle w:val="Zkladntext1"/>
        <w:shd w:val="clear" w:color="auto" w:fill="auto"/>
        <w:spacing w:after="0"/>
      </w:pPr>
      <w:r>
        <w:t xml:space="preserve">09.10.2017 15:31:01 - </w:t>
      </w:r>
      <w:r w:rsidR="00B96731">
        <w:t>XXXXXXXXXXXX</w:t>
      </w:r>
      <w:r>
        <w:t xml:space="preserve"> - příkazce operace</w:t>
      </w:r>
    </w:p>
    <w:p w:rsidR="00F835F5" w:rsidRDefault="008442D9">
      <w:pPr>
        <w:pStyle w:val="Zkladntext1"/>
        <w:shd w:val="clear" w:color="auto" w:fill="auto"/>
        <w:spacing w:after="80"/>
      </w:pPr>
      <w:r>
        <w:t>12.1</w:t>
      </w:r>
      <w:r w:rsidR="00B96731">
        <w:t>0.2017 12:57:14 - XXXXXXXXXXXX</w:t>
      </w:r>
      <w:r>
        <w:t xml:space="preserve"> - správce rozpočtu</w:t>
      </w:r>
    </w:p>
    <w:sectPr w:rsidR="00F835F5">
      <w:footerReference w:type="default" r:id="rId6"/>
      <w:pgSz w:w="11900" w:h="16840"/>
      <w:pgMar w:top="313" w:right="637" w:bottom="476" w:left="25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D9" w:rsidRDefault="008442D9">
      <w:r>
        <w:separator/>
      </w:r>
    </w:p>
  </w:endnote>
  <w:endnote w:type="continuationSeparator" w:id="0">
    <w:p w:rsidR="008442D9" w:rsidRDefault="008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F5" w:rsidRDefault="008442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184150</wp:posOffset>
              </wp:positionH>
              <wp:positionV relativeFrom="page">
                <wp:posOffset>10391140</wp:posOffset>
              </wp:positionV>
              <wp:extent cx="690372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372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35F5" w:rsidRDefault="008442D9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87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2374/2017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5pt;margin-top:818.20000000000005pt;width:543.60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87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2374/2017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10325735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6pt;margin-top:813.0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D9" w:rsidRDefault="008442D9"/>
  </w:footnote>
  <w:footnote w:type="continuationSeparator" w:id="0">
    <w:p w:rsidR="008442D9" w:rsidRDefault="008442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F5"/>
    <w:rsid w:val="008442D9"/>
    <w:rsid w:val="00A864DF"/>
    <w:rsid w:val="00B96731"/>
    <w:rsid w:val="00F8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4F3A"/>
  <w15:docId w15:val="{711C9956-563F-48DB-BF02-41ACCAF0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8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2017-10-16T09:18:00Z</dcterms:created>
  <dcterms:modified xsi:type="dcterms:W3CDTF">2017-10-16T09:25:00Z</dcterms:modified>
</cp:coreProperties>
</file>