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CE" w:rsidRDefault="00EA272A">
      <w:pPr>
        <w:pStyle w:val="Nadpis20"/>
        <w:keepNext/>
        <w:keepLines/>
        <w:shd w:val="clear" w:color="auto" w:fill="auto"/>
        <w:spacing w:line="280" w:lineRule="exact"/>
      </w:pPr>
      <w:bookmarkStart w:id="0" w:name="bookmark0"/>
      <w:r>
        <w:t>PSYCHIATRICKÁ NEMOCNICE BRNO</w:t>
      </w:r>
      <w:bookmarkEnd w:id="0"/>
    </w:p>
    <w:p w:rsidR="00FF07CE" w:rsidRDefault="00EA272A">
      <w:pPr>
        <w:pStyle w:val="Zkladntext30"/>
        <w:shd w:val="clear" w:color="auto" w:fill="auto"/>
        <w:spacing w:line="240" w:lineRule="exact"/>
      </w:pPr>
      <w:proofErr w:type="spellStart"/>
      <w:r>
        <w:t>Húskova</w:t>
      </w:r>
      <w:proofErr w:type="spellEnd"/>
      <w:r>
        <w:t xml:space="preserve"> 2,618 32 Brno</w:t>
      </w:r>
    </w:p>
    <w:p w:rsidR="00EA272A" w:rsidRDefault="00EA272A" w:rsidP="00EA272A">
      <w:pPr>
        <w:pStyle w:val="Nadpis30"/>
        <w:keepNext/>
        <w:keepLines/>
        <w:shd w:val="clear" w:color="auto" w:fill="auto"/>
        <w:spacing w:line="240" w:lineRule="exact"/>
      </w:pPr>
      <w:proofErr w:type="spellStart"/>
      <w:r>
        <w:rPr>
          <w:rStyle w:val="Zkladntext2"/>
        </w:rPr>
        <w:t>Pož</w:t>
      </w:r>
      <w:proofErr w:type="spellEnd"/>
      <w:r>
        <w:rPr>
          <w:rStyle w:val="Zkladntext2"/>
        </w:rPr>
        <w:t>. 261201</w:t>
      </w:r>
      <w:r>
        <w:rPr>
          <w:rStyle w:val="Zkladntext2"/>
        </w:rPr>
        <w:tab/>
      </w:r>
      <w:r>
        <w:rPr>
          <w:rStyle w:val="Zkladntext2"/>
        </w:rPr>
        <w:tab/>
      </w:r>
      <w:r>
        <w:rPr>
          <w:rStyle w:val="Zkladntext2"/>
        </w:rPr>
        <w:tab/>
      </w:r>
      <w:r>
        <w:rPr>
          <w:rStyle w:val="Zkladntext2"/>
        </w:rPr>
        <w:tab/>
      </w:r>
      <w:r>
        <w:rPr>
          <w:rStyle w:val="Zkladntext2"/>
        </w:rPr>
        <w:tab/>
      </w:r>
      <w:r>
        <w:rPr>
          <w:rStyle w:val="Zkladntext2"/>
        </w:rPr>
        <w:tab/>
      </w:r>
      <w:r>
        <w:t>Číslo objednávky: 260744/ TS/U</w:t>
      </w:r>
    </w:p>
    <w:p w:rsidR="00EA272A" w:rsidRDefault="00EA272A" w:rsidP="00EA272A">
      <w:pPr>
        <w:pStyle w:val="Nadpis30"/>
        <w:keepNext/>
        <w:keepLines/>
        <w:shd w:val="clear" w:color="auto" w:fill="auto"/>
        <w:spacing w:line="240" w:lineRule="exact"/>
        <w:ind w:left="4956"/>
      </w:pPr>
      <w:r>
        <w:t xml:space="preserve">Za objednatele: </w:t>
      </w:r>
      <w:proofErr w:type="spellStart"/>
      <w:r w:rsidRPr="00EA272A">
        <w:rPr>
          <w:highlight w:val="black"/>
        </w:rPr>
        <w:t>xxxxxxxxxxxx</w:t>
      </w:r>
      <w:proofErr w:type="spellEnd"/>
    </w:p>
    <w:p w:rsidR="00EA272A" w:rsidRDefault="00EA272A" w:rsidP="00EA272A">
      <w:pPr>
        <w:pStyle w:val="Zkladntext21"/>
        <w:shd w:val="clear" w:color="auto" w:fill="auto"/>
        <w:spacing w:line="200" w:lineRule="exact"/>
        <w:ind w:left="4956" w:firstLine="0"/>
      </w:pPr>
      <w:r>
        <w:t>(jméno a příjmení příkazce operace)</w:t>
      </w:r>
    </w:p>
    <w:p w:rsidR="00EA272A" w:rsidRDefault="00EA272A" w:rsidP="00EA272A">
      <w:pPr>
        <w:pStyle w:val="Zkladntext21"/>
        <w:shd w:val="clear" w:color="auto" w:fill="auto"/>
        <w:spacing w:line="200" w:lineRule="exact"/>
        <w:ind w:left="4956" w:firstLine="0"/>
      </w:pPr>
      <w:r>
        <w:t>Podpis objednatele (příkazce operace):</w:t>
      </w:r>
    </w:p>
    <w:p w:rsidR="00FF07CE" w:rsidRDefault="00FF07CE">
      <w:pPr>
        <w:pStyle w:val="Zkladntext21"/>
        <w:shd w:val="clear" w:color="auto" w:fill="auto"/>
        <w:spacing w:line="200" w:lineRule="exact"/>
        <w:ind w:firstLine="0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537"/>
        <w:gridCol w:w="3125"/>
      </w:tblGrid>
      <w:tr w:rsidR="00FF07CE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>
              <w:rPr>
                <w:rStyle w:val="Zkladntext212ptTun"/>
              </w:rPr>
              <w:t>Dodavatel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"/>
              </w:rPr>
              <w:t xml:space="preserve">K- okna </w:t>
            </w:r>
            <w:proofErr w:type="spellStart"/>
            <w:r>
              <w:rPr>
                <w:rStyle w:val="Zkladntext2Arial105pt"/>
              </w:rPr>
              <w:t>group</w:t>
            </w:r>
            <w:proofErr w:type="spellEnd"/>
            <w:r>
              <w:rPr>
                <w:rStyle w:val="Zkladntext2Arial105pt"/>
              </w:rPr>
              <w:t xml:space="preserve"> s.r.o.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947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Sídlo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>
              <w:rPr>
                <w:rStyle w:val="Zkladntext212ptTun"/>
              </w:rPr>
              <w:t>Tleskačova 1703</w:t>
            </w:r>
          </w:p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66434 Kuřím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"/>
              </w:rPr>
              <w:t>IČ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293ll802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"/>
              </w:rPr>
              <w:t>DIČ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>
              <w:rPr>
                <w:rStyle w:val="Zkladntext212ptTun"/>
              </w:rPr>
              <w:t>CZ 29311802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Zapsán v OR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>
              <w:rPr>
                <w:rStyle w:val="Zkladntext212ptTun"/>
              </w:rPr>
              <w:t>Oddíl C, vložka 73520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Jednající</w:t>
            </w:r>
          </w:p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(zastoupen)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>
              <w:rPr>
                <w:rStyle w:val="Zkladntext212ptTun"/>
              </w:rPr>
              <w:t>Marek Kos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Kontaktní</w:t>
            </w:r>
          </w:p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adresa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 w:rsidP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proofErr w:type="spellStart"/>
            <w:r w:rsidRPr="00EA272A">
              <w:rPr>
                <w:rStyle w:val="Zkladntext212ptTun"/>
                <w:highlight w:val="black"/>
              </w:rPr>
              <w:t>xxxxxxxxxxxxxxxxxxxxxxxxx</w:t>
            </w:r>
            <w:proofErr w:type="spellEnd"/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Kontaktní</w:t>
            </w:r>
          </w:p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osoba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 w:rsidP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proofErr w:type="spellStart"/>
            <w:r w:rsidRPr="00EA272A">
              <w:rPr>
                <w:rStyle w:val="Zkladntext212ptTun"/>
                <w:highlight w:val="black"/>
              </w:rPr>
              <w:t>xxxxxxxxxxxx</w:t>
            </w:r>
            <w:proofErr w:type="spellEnd"/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266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r>
              <w:rPr>
                <w:rStyle w:val="Zkladntext2Arial105pt0"/>
              </w:rPr>
              <w:t>e-mail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07CE" w:rsidRDefault="00EA272A" w:rsidP="00EA272A">
            <w:pPr>
              <w:pStyle w:val="Zkladntext21"/>
              <w:shd w:val="clear" w:color="auto" w:fill="auto"/>
              <w:spacing w:line="240" w:lineRule="exact"/>
              <w:ind w:firstLine="0"/>
            </w:pPr>
            <w:r w:rsidRPr="00EA272A">
              <w:rPr>
                <w:highlight w:val="black"/>
              </w:rPr>
              <w:t>x</w:t>
            </w:r>
            <w:hyperlink r:id="rId7" w:history="1">
              <w:proofErr w:type="spellStart"/>
              <w:r w:rsidRPr="00EA272A">
                <w:rPr>
                  <w:rStyle w:val="Hypertextovodkaz"/>
                  <w:highlight w:val="black"/>
                  <w:lang w:val="en-US" w:eastAsia="en-US" w:bidi="en-US"/>
                </w:rPr>
                <w:t>x</w:t>
              </w:r>
              <w:proofErr w:type="spellEnd"/>
            </w:hyperlink>
            <w:proofErr w:type="spellStart"/>
            <w:r w:rsidRPr="00EA272A">
              <w:rPr>
                <w:highlight w:val="black"/>
              </w:rPr>
              <w:t>xxxxxxxxxxxxxxxx</w:t>
            </w:r>
            <w:proofErr w:type="spellEnd"/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tel./mobil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 w:rsidP="00EA272A">
            <w:pPr>
              <w:pStyle w:val="Zkladntext21"/>
              <w:shd w:val="clear" w:color="auto" w:fill="auto"/>
              <w:spacing w:line="210" w:lineRule="exact"/>
              <w:ind w:firstLine="0"/>
            </w:pPr>
            <w:proofErr w:type="spellStart"/>
            <w:r w:rsidRPr="00EA272A">
              <w:rPr>
                <w:rStyle w:val="Zkladntext2Arial105pt"/>
                <w:highlight w:val="black"/>
              </w:rPr>
              <w:t>xxxxxxxxxxxxxx</w:t>
            </w:r>
            <w:proofErr w:type="spellEnd"/>
          </w:p>
        </w:tc>
      </w:tr>
    </w:tbl>
    <w:p w:rsidR="00EA272A" w:rsidRDefault="00EA272A" w:rsidP="00EA272A">
      <w:pPr>
        <w:pStyle w:val="Zkladntext40"/>
        <w:shd w:val="clear" w:color="auto" w:fill="auto"/>
        <w:spacing w:line="240" w:lineRule="auto"/>
        <w:ind w:left="4956"/>
      </w:pPr>
      <w:r>
        <w:t xml:space="preserve">Telefon: </w:t>
      </w:r>
      <w:proofErr w:type="spellStart"/>
      <w:r w:rsidRPr="00EA272A">
        <w:rPr>
          <w:highlight w:val="black"/>
        </w:rPr>
        <w:t>xxxxxxxxxxx</w:t>
      </w:r>
      <w:proofErr w:type="spellEnd"/>
      <w:r>
        <w:t xml:space="preserve"> </w:t>
      </w:r>
    </w:p>
    <w:p w:rsidR="00EA272A" w:rsidRDefault="00EA272A" w:rsidP="00EA272A">
      <w:pPr>
        <w:pStyle w:val="Zkladntext40"/>
        <w:shd w:val="clear" w:color="auto" w:fill="auto"/>
        <w:spacing w:line="240" w:lineRule="auto"/>
        <w:ind w:left="4956"/>
        <w:rPr>
          <w:lang w:val="en-US" w:eastAsia="en-US" w:bidi="en-US"/>
        </w:rPr>
      </w:pPr>
      <w:r>
        <w:t xml:space="preserve">E-mail: </w:t>
      </w:r>
      <w:proofErr w:type="spellStart"/>
      <w:r w:rsidRPr="00EA272A">
        <w:rPr>
          <w:highlight w:val="black"/>
        </w:rPr>
        <w:t>xxx</w:t>
      </w:r>
      <w:proofErr w:type="spellEnd"/>
      <w:r w:rsidR="00FF07CE" w:rsidRPr="00EA272A">
        <w:rPr>
          <w:highlight w:val="black"/>
        </w:rPr>
        <w:fldChar w:fldCharType="begin"/>
      </w:r>
      <w:r w:rsidRPr="00EA272A">
        <w:rPr>
          <w:highlight w:val="black"/>
        </w:rPr>
        <w:instrText>HYPERLINK "mailto:hajekm@pnbrno.cz"</w:instrText>
      </w:r>
      <w:r w:rsidR="00FF07CE" w:rsidRPr="00EA272A">
        <w:rPr>
          <w:highlight w:val="black"/>
        </w:rPr>
        <w:fldChar w:fldCharType="separate"/>
      </w:r>
      <w:proofErr w:type="spellStart"/>
      <w:r w:rsidRPr="00EA272A">
        <w:rPr>
          <w:rStyle w:val="Hypertextovodkaz"/>
          <w:highlight w:val="black"/>
          <w:lang w:val="en-US" w:eastAsia="en-US" w:bidi="en-US"/>
        </w:rPr>
        <w:t>xxxxxxxxxxxxxxx</w:t>
      </w:r>
      <w:proofErr w:type="spellEnd"/>
      <w:r w:rsidR="00FF07CE" w:rsidRPr="00EA272A">
        <w:rPr>
          <w:highlight w:val="black"/>
        </w:rPr>
        <w:fldChar w:fldCharType="end"/>
      </w:r>
      <w:r>
        <w:rPr>
          <w:lang w:val="en-US" w:eastAsia="en-US" w:bidi="en-US"/>
        </w:rPr>
        <w:t xml:space="preserve"> </w:t>
      </w:r>
    </w:p>
    <w:p w:rsidR="00FF07CE" w:rsidRDefault="00EA272A" w:rsidP="00EA272A">
      <w:pPr>
        <w:pStyle w:val="Zkladntext40"/>
        <w:shd w:val="clear" w:color="auto" w:fill="auto"/>
        <w:spacing w:line="240" w:lineRule="auto"/>
        <w:ind w:left="4956"/>
      </w:pPr>
      <w:r>
        <w:t xml:space="preserve">V Brně dne: </w:t>
      </w:r>
      <w:proofErr w:type="gramStart"/>
      <w:r>
        <w:t>24.9.2026</w:t>
      </w:r>
      <w:proofErr w:type="gramEnd"/>
    </w:p>
    <w:p w:rsidR="00EA272A" w:rsidRDefault="00EA272A" w:rsidP="00EA272A">
      <w:pPr>
        <w:pStyle w:val="Zkladntext40"/>
        <w:shd w:val="clear" w:color="auto" w:fill="auto"/>
        <w:spacing w:line="240" w:lineRule="auto"/>
        <w:ind w:left="4956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527"/>
        <w:gridCol w:w="6779"/>
      </w:tblGrid>
      <w:tr w:rsidR="00FF07CE">
        <w:tblPrEx>
          <w:tblCellMar>
            <w:top w:w="0" w:type="dxa"/>
            <w:bottom w:w="0" w:type="dxa"/>
          </w:tblCellMar>
        </w:tblPrEx>
        <w:trPr>
          <w:trHeight w:val="2657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Předmět objednávky</w:t>
            </w:r>
          </w:p>
          <w:p w:rsidR="00FF07CE" w:rsidRDefault="00EA272A">
            <w:pPr>
              <w:pStyle w:val="Zkladntext21"/>
              <w:shd w:val="clear" w:color="auto" w:fill="auto"/>
              <w:spacing w:line="263" w:lineRule="exact"/>
              <w:ind w:firstLine="0"/>
            </w:pPr>
            <w:r>
              <w:rPr>
                <w:rStyle w:val="Zkladntext22"/>
              </w:rPr>
              <w:t>technická specifikace (případně popsat v příloze označené číslem objednávky)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99" w:lineRule="exact"/>
              <w:ind w:firstLine="0"/>
            </w:pPr>
            <w:r>
              <w:rPr>
                <w:rStyle w:val="Zkladntext22"/>
              </w:rPr>
              <w:t>Objednáváme u Vás dodání a montáž 16 ks žaluzií a 1 okna</w:t>
            </w:r>
            <w:r>
              <w:rPr>
                <w:rStyle w:val="Zkladntext22"/>
              </w:rPr>
              <w:t xml:space="preserve"> </w:t>
            </w:r>
            <w:proofErr w:type="spellStart"/>
            <w:r>
              <w:rPr>
                <w:rStyle w:val="Zkladntext22"/>
              </w:rPr>
              <w:t>elekrodílna</w:t>
            </w:r>
            <w:proofErr w:type="spellEnd"/>
            <w:r>
              <w:rPr>
                <w:rStyle w:val="Zkladntext22"/>
              </w:rPr>
              <w:t xml:space="preserve"> údržby.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(Množství, popis apod.)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dle položkového rozpočtu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Celková cena bez DPH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51 916,- Kč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Výše DPH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FF07CE">
            <w:pPr>
              <w:rPr>
                <w:sz w:val="10"/>
                <w:szCs w:val="10"/>
              </w:rPr>
            </w:pP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Celková cena s DPH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-</w:t>
            </w:r>
          </w:p>
        </w:tc>
      </w:tr>
      <w:tr w:rsidR="00FF07CE">
        <w:tblPrEx>
          <w:tblCellMar>
            <w:top w:w="0" w:type="dxa"/>
            <w:bottom w:w="0" w:type="dxa"/>
          </w:tblCellMar>
        </w:tblPrEx>
        <w:trPr>
          <w:trHeight w:val="3164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Termín dodání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7CE" w:rsidRDefault="00EA272A">
            <w:pPr>
              <w:pStyle w:val="Zkladntext21"/>
              <w:shd w:val="clear" w:color="auto" w:fill="auto"/>
              <w:spacing w:line="200" w:lineRule="exact"/>
              <w:ind w:firstLine="0"/>
            </w:pPr>
            <w:r>
              <w:rPr>
                <w:rStyle w:val="Zkladntext22"/>
              </w:rPr>
              <w:t>do 3 týdnů</w:t>
            </w:r>
          </w:p>
        </w:tc>
      </w:tr>
    </w:tbl>
    <w:p w:rsidR="00FF07CE" w:rsidRDefault="00EA272A">
      <w:pPr>
        <w:pStyle w:val="Zkladntext21"/>
        <w:shd w:val="clear" w:color="auto" w:fill="auto"/>
        <w:spacing w:line="200" w:lineRule="exact"/>
        <w:ind w:firstLine="0"/>
      </w:pPr>
      <w:r>
        <w:lastRenderedPageBreak/>
        <w:t>objednávka číslo</w:t>
      </w:r>
      <w:r>
        <w:t xml:space="preserve"> </w:t>
      </w: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FF07CE" w:rsidRDefault="00FF07CE">
      <w:pPr>
        <w:pStyle w:val="Zkladntext50"/>
        <w:shd w:val="clear" w:color="auto" w:fill="auto"/>
        <w:spacing w:line="210" w:lineRule="exact"/>
      </w:pP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Doručení objednávky s uvedením jejího čísla </w:t>
      </w:r>
      <w:r>
        <w:rPr>
          <w:rStyle w:val="Zkladntext2105ptTun"/>
        </w:rPr>
        <w:t xml:space="preserve">potvrdí dodavatel </w:t>
      </w:r>
      <w:r>
        <w:t xml:space="preserve">osobně. V potvrzení objednávky rovněž dodavatel sdělí objednateli, </w:t>
      </w:r>
      <w:r>
        <w:rPr>
          <w:rStyle w:val="Zkladntext2105ptTun"/>
        </w:rPr>
        <w:t xml:space="preserve">zda </w:t>
      </w:r>
      <w:r>
        <w:t xml:space="preserve">předmět plnění </w:t>
      </w:r>
      <w:r>
        <w:rPr>
          <w:rStyle w:val="Zkladntext2105ptTun"/>
        </w:rPr>
        <w:t xml:space="preserve">podléhá režimu přenesení daňové povinnosti </w:t>
      </w:r>
      <w:r>
        <w:t xml:space="preserve">(viz zákon č. 235/2004 Sb. v platném znění, § 92a a </w:t>
      </w:r>
      <w:proofErr w:type="spellStart"/>
      <w:r>
        <w:t>násl</w:t>
      </w:r>
      <w:proofErr w:type="spellEnd"/>
      <w:r>
        <w:t>.)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Podmínkou </w:t>
      </w:r>
      <w:r>
        <w:rPr>
          <w:rStyle w:val="Zkladntext2105ptTun"/>
        </w:rPr>
        <w:t xml:space="preserve">platnosti </w:t>
      </w:r>
      <w:r>
        <w:t>potvrzené objednávky (forma sm</w:t>
      </w:r>
      <w:r>
        <w:t xml:space="preserve">louvy dle zákona č. 89/2012 Sb., občanský zákoník) je podle zákona č. 340/2015 Sb., o registru smluv, její </w:t>
      </w:r>
      <w:r>
        <w:rPr>
          <w:rStyle w:val="Zkladntext2105ptTun"/>
        </w:rPr>
        <w:t xml:space="preserve">uveřejnění v Registru smluv, </w:t>
      </w:r>
      <w:r>
        <w:t xml:space="preserve">dostupném na webové adrese </w:t>
      </w:r>
      <w:hyperlink r:id="rId8" w:history="1">
        <w:r>
          <w:rPr>
            <w:rStyle w:val="Hypertextovodkaz"/>
          </w:rPr>
          <w:t>https://smlouw.gov.cz/</w:t>
        </w:r>
      </w:hyperlink>
      <w:r>
        <w:rPr>
          <w:rStyle w:val="Zkladntext2105ptTun0"/>
        </w:rPr>
        <w:t>.</w:t>
      </w:r>
      <w:r>
        <w:rPr>
          <w:rStyle w:val="Zkladntext2105ptTun1"/>
        </w:rPr>
        <w:t xml:space="preserve"> </w:t>
      </w:r>
      <w:r>
        <w:t xml:space="preserve">které </w:t>
      </w:r>
      <w:r>
        <w:rPr>
          <w:rStyle w:val="Zkladntext2105ptTun"/>
        </w:rPr>
        <w:t>zajistí objednatel.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>Dodávk</w:t>
      </w:r>
      <w:r>
        <w:t xml:space="preserve">a bude </w:t>
      </w:r>
      <w:r>
        <w:rPr>
          <w:rStyle w:val="Zkladntext2105ptTun"/>
        </w:rPr>
        <w:t xml:space="preserve">realizována </w:t>
      </w:r>
      <w:r>
        <w:t xml:space="preserve">na základě dodavatelem potvrzené objednávky </w:t>
      </w:r>
      <w:r>
        <w:rPr>
          <w:rStyle w:val="Zkladntext2105ptTun"/>
        </w:rPr>
        <w:t xml:space="preserve">nejpozději do 3 týdnů po </w:t>
      </w:r>
      <w:r>
        <w:t xml:space="preserve">jejím </w:t>
      </w:r>
      <w:r>
        <w:rPr>
          <w:rStyle w:val="Zkladntext2105ptTun"/>
        </w:rPr>
        <w:t xml:space="preserve">zveřejnění </w:t>
      </w:r>
      <w:r>
        <w:t xml:space="preserve">v Registru smluv objednatelem. Z tohoto důvodu </w:t>
      </w:r>
      <w:r>
        <w:rPr>
          <w:rStyle w:val="Zkladntext2105ptTun"/>
        </w:rPr>
        <w:t xml:space="preserve">dodavatel </w:t>
      </w:r>
      <w:r>
        <w:t xml:space="preserve">před uskutečněním dodávky </w:t>
      </w:r>
      <w:r>
        <w:rPr>
          <w:rStyle w:val="Zkladntext2105ptTun"/>
        </w:rPr>
        <w:t xml:space="preserve">zkontroluje </w:t>
      </w:r>
      <w:r>
        <w:t xml:space="preserve">zaevidování objednávky </w:t>
      </w:r>
      <w:r>
        <w:rPr>
          <w:rStyle w:val="Zkladntext2105ptTun"/>
        </w:rPr>
        <w:t xml:space="preserve">v registru smluv </w:t>
      </w:r>
      <w:r>
        <w:t xml:space="preserve">na adrese </w:t>
      </w:r>
      <w:hyperlink r:id="rId9" w:history="1">
        <w:r>
          <w:rPr>
            <w:rStyle w:val="Hypertextovodkaz"/>
          </w:rPr>
          <w:t>https://smlouvv.gov.cz/</w:t>
        </w:r>
      </w:hyperlink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  <w:tab w:val="center" w:pos="2261"/>
          <w:tab w:val="left" w:pos="2655"/>
          <w:tab w:val="left" w:pos="5136"/>
          <w:tab w:val="left" w:pos="6673"/>
          <w:tab w:val="right" w:pos="9371"/>
        </w:tabs>
        <w:spacing w:line="266" w:lineRule="exact"/>
        <w:ind w:left="360"/>
      </w:pPr>
      <w:r>
        <w:t>Nebude-li</w:t>
      </w:r>
      <w:r>
        <w:tab/>
        <w:t>dodržen</w:t>
      </w:r>
      <w:r>
        <w:tab/>
        <w:t>termín dodání předmětu</w:t>
      </w:r>
      <w:r>
        <w:tab/>
        <w:t>objednávky, je</w:t>
      </w:r>
      <w:r>
        <w:tab/>
        <w:t>objednatel oprávněn</w:t>
      </w:r>
      <w:r>
        <w:tab/>
        <w:t>účtovat</w:t>
      </w:r>
    </w:p>
    <w:p w:rsidR="00FF07CE" w:rsidRDefault="00EA272A" w:rsidP="00EA272A">
      <w:pPr>
        <w:pStyle w:val="Zkladntext21"/>
        <w:shd w:val="clear" w:color="auto" w:fill="auto"/>
        <w:tabs>
          <w:tab w:val="center" w:pos="2261"/>
          <w:tab w:val="left" w:pos="2670"/>
          <w:tab w:val="left" w:pos="6709"/>
          <w:tab w:val="right" w:pos="9371"/>
        </w:tabs>
        <w:spacing w:line="266" w:lineRule="exact"/>
        <w:ind w:left="360" w:firstLine="0"/>
      </w:pPr>
      <w:r>
        <w:t>dodavateli</w:t>
      </w:r>
      <w:r>
        <w:tab/>
      </w:r>
      <w:r>
        <w:rPr>
          <w:rStyle w:val="Zkladntext2105ptTun"/>
        </w:rPr>
        <w:t>smluvní</w:t>
      </w:r>
      <w:r>
        <w:rPr>
          <w:rStyle w:val="Zkladntext2105ptTun"/>
        </w:rPr>
        <w:tab/>
        <w:t xml:space="preserve">pokutu </w:t>
      </w:r>
      <w:r>
        <w:t>ve výši 0.1% z celkové výše ceny</w:t>
      </w:r>
      <w:r>
        <w:tab/>
        <w:t>dodávky bez DPH za</w:t>
      </w:r>
      <w:r>
        <w:tab/>
        <w:t>každý i</w:t>
      </w:r>
    </w:p>
    <w:p w:rsidR="00FF07CE" w:rsidRDefault="00EA272A" w:rsidP="00EA272A">
      <w:pPr>
        <w:pStyle w:val="Zkladntext21"/>
        <w:shd w:val="clear" w:color="auto" w:fill="auto"/>
        <w:spacing w:line="266" w:lineRule="exact"/>
        <w:ind w:left="360" w:firstLine="0"/>
      </w:pPr>
      <w:r>
        <w:t>započatý kalendářní den. Tímto</w:t>
      </w:r>
      <w:r>
        <w:t xml:space="preserve"> není dotčeno právo na náhradu škody.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rPr>
          <w:rStyle w:val="Zkladntext2105ptTun"/>
        </w:rPr>
        <w:t xml:space="preserve">Místem plnění </w:t>
      </w:r>
      <w:r>
        <w:t xml:space="preserve">objednávky je Psychiatrická nemocnice Brno, </w:t>
      </w:r>
      <w:proofErr w:type="spellStart"/>
      <w:r>
        <w:t>Húskova</w:t>
      </w:r>
      <w:proofErr w:type="spellEnd"/>
      <w:r>
        <w:t xml:space="preserve"> 2, 618 32 </w:t>
      </w:r>
      <w:proofErr w:type="gramStart"/>
      <w:r>
        <w:t>Brno , údržba</w:t>
      </w:r>
      <w:proofErr w:type="gramEnd"/>
      <w:r>
        <w:t>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Není-li dohodnuto jinak, pak </w:t>
      </w:r>
      <w:r>
        <w:rPr>
          <w:rStyle w:val="Zkladntext2105ptTun"/>
        </w:rPr>
        <w:t xml:space="preserve">splatnost </w:t>
      </w:r>
      <w:r>
        <w:t xml:space="preserve">daňového dokladu je 30 dnů ode dne jeho doručení objednateli. Kromě zákonných požadavků </w:t>
      </w:r>
      <w:r>
        <w:t xml:space="preserve">musí být </w:t>
      </w:r>
      <w:r>
        <w:rPr>
          <w:rStyle w:val="Zkladntext2105ptTun"/>
        </w:rPr>
        <w:t xml:space="preserve">na daňovém dokladu uvedeno číslo této objednávky </w:t>
      </w:r>
      <w:r>
        <w:t>a přiložen předávací protokol.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Spolu s dodávkou předá dodavatel objednateli </w:t>
      </w:r>
      <w:r>
        <w:rPr>
          <w:rStyle w:val="Zkladntext2105ptTun"/>
        </w:rPr>
        <w:t xml:space="preserve">doklady v českém jazyce, </w:t>
      </w:r>
      <w:r>
        <w:t>jsou-li nutné pro</w:t>
      </w:r>
    </w:p>
    <w:p w:rsidR="00FF07CE" w:rsidRDefault="00EA272A" w:rsidP="00EA272A">
      <w:pPr>
        <w:pStyle w:val="Zkladntext21"/>
        <w:shd w:val="clear" w:color="auto" w:fill="auto"/>
        <w:tabs>
          <w:tab w:val="center" w:pos="2261"/>
          <w:tab w:val="left" w:pos="2583"/>
          <w:tab w:val="left" w:pos="5125"/>
          <w:tab w:val="left" w:pos="6702"/>
        </w:tabs>
        <w:spacing w:line="266" w:lineRule="exact"/>
        <w:ind w:left="360" w:firstLine="0"/>
      </w:pPr>
      <w:r>
        <w:t>převzetí a</w:t>
      </w:r>
      <w:r>
        <w:tab/>
        <w:t>užívání</w:t>
      </w:r>
      <w:r>
        <w:tab/>
        <w:t>předmětu dodávky, pokud</w:t>
      </w:r>
      <w:r>
        <w:tab/>
        <w:t>tato skutečnost</w:t>
      </w:r>
      <w:r>
        <w:tab/>
        <w:t xml:space="preserve">není uvedena na </w:t>
      </w:r>
      <w:r>
        <w:t>předávacím</w:t>
      </w:r>
    </w:p>
    <w:p w:rsidR="00FF07CE" w:rsidRDefault="00EA272A" w:rsidP="00EA272A">
      <w:pPr>
        <w:pStyle w:val="Zkladntext21"/>
        <w:shd w:val="clear" w:color="auto" w:fill="auto"/>
        <w:tabs>
          <w:tab w:val="center" w:pos="2261"/>
          <w:tab w:val="left" w:pos="2565"/>
          <w:tab w:val="left" w:pos="5006"/>
          <w:tab w:val="right" w:pos="9371"/>
        </w:tabs>
        <w:spacing w:line="266" w:lineRule="exact"/>
        <w:ind w:left="360" w:firstLine="0"/>
      </w:pPr>
      <w:r>
        <w:t>protokolu.</w:t>
      </w:r>
      <w:r>
        <w:tab/>
        <w:t>Přijetí</w:t>
      </w:r>
      <w:r>
        <w:tab/>
        <w:t>dodávky zdravotnických</w:t>
      </w:r>
      <w:r>
        <w:tab/>
        <w:t>prostředků je vázáno na současné</w:t>
      </w:r>
      <w:r>
        <w:tab/>
        <w:t>dodání</w:t>
      </w:r>
    </w:p>
    <w:p w:rsidR="00FF07CE" w:rsidRDefault="00EA272A" w:rsidP="00EA272A">
      <w:pPr>
        <w:pStyle w:val="Zkladntext21"/>
        <w:shd w:val="clear" w:color="auto" w:fill="auto"/>
        <w:spacing w:line="266" w:lineRule="exact"/>
        <w:ind w:left="360" w:firstLine="0"/>
      </w:pPr>
      <w:r>
        <w:t xml:space="preserve">dokumentace ve smyslu zákona č. 268/2017 Sb., o zdravotnických prostředcích a vyhlášky č. 62/2015 Sb., o provedení některých ustanovení, zákona č. 268/2017 Sb., o </w:t>
      </w:r>
      <w:r>
        <w:t>zdravotnických prostředcích, včetně doporučení oprávněného poskytovatele servisních služeb pro dodávaný zdravotnický prostředek.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Dodavatel poskytuje záruku na předmět objednávky po dobu 60 </w:t>
      </w:r>
      <w:proofErr w:type="spellStart"/>
      <w:proofErr w:type="gramStart"/>
      <w:r>
        <w:t>měs</w:t>
      </w:r>
      <w:proofErr w:type="spellEnd"/>
      <w:r>
        <w:t>. a tento</w:t>
      </w:r>
      <w:proofErr w:type="gramEnd"/>
      <w:r>
        <w:t xml:space="preserve"> údaj musí být vyznačen na faktuře nebo dokladech předá</w:t>
      </w:r>
      <w:r>
        <w:t>vaných s dodávkou.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750"/>
        </w:tabs>
        <w:spacing w:line="266" w:lineRule="exact"/>
        <w:ind w:left="360"/>
      </w:pPr>
      <w:r>
        <w:t xml:space="preserve">Jestliže dodatečně vyjde najevo </w:t>
      </w:r>
      <w:r>
        <w:rPr>
          <w:rStyle w:val="Zkladntext2105ptTun"/>
        </w:rPr>
        <w:t xml:space="preserve">vada </w:t>
      </w:r>
      <w:r>
        <w:t>nebo vady, na které dodavatel objednatele neupozornil, má objednatel právo na bezplatnou náhradu či opravu nejpozději do 5 dnů ode dne oznámení vady; jde-li o vadu, která činí dodávku neupotřebitelnou</w:t>
      </w:r>
      <w:r>
        <w:t>, má též právo odstoupit od potvrzené objednávky (smlouvy) a požadovat úhradu vynaložených nákladů.</w:t>
      </w:r>
    </w:p>
    <w:p w:rsidR="00FF07CE" w:rsidRDefault="00EA272A">
      <w:pPr>
        <w:pStyle w:val="Zkladntext21"/>
        <w:numPr>
          <w:ilvl w:val="0"/>
          <w:numId w:val="1"/>
        </w:numPr>
        <w:shd w:val="clear" w:color="auto" w:fill="auto"/>
        <w:tabs>
          <w:tab w:val="left" w:pos="823"/>
        </w:tabs>
        <w:spacing w:line="266" w:lineRule="exact"/>
        <w:ind w:left="360"/>
      </w:pPr>
      <w:r>
        <w:t xml:space="preserve">Nebude-li vada odstraněna, je objednatel oprávněn účtovat dodavateli </w:t>
      </w:r>
      <w:r>
        <w:rPr>
          <w:rStyle w:val="Zkladntext2105ptTun"/>
        </w:rPr>
        <w:t xml:space="preserve">smluvní pokutu </w:t>
      </w:r>
      <w:r>
        <w:t xml:space="preserve">ve výši 1000,-Kč bez DPH za každý i započatý kalendářní den. Tímto není </w:t>
      </w:r>
      <w:r>
        <w:t>dotčeno právo na náhradu škody.</w:t>
      </w:r>
    </w:p>
    <w:p w:rsidR="00FF07CE" w:rsidRDefault="00EA272A">
      <w:pPr>
        <w:pStyle w:val="Zkladntext60"/>
        <w:numPr>
          <w:ilvl w:val="0"/>
          <w:numId w:val="1"/>
        </w:numPr>
        <w:shd w:val="clear" w:color="auto" w:fill="auto"/>
        <w:tabs>
          <w:tab w:val="left" w:pos="823"/>
        </w:tabs>
        <w:ind w:left="360"/>
        <w:jc w:val="left"/>
      </w:pPr>
      <w:r>
        <w:t>Práva a povinnosti vyplývající z této objednávky či jí neupravené se řídí příslušnými ustanoveními zákona č. 89/2012 Sb.</w:t>
      </w: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FF07CE" w:rsidRDefault="00EA272A">
      <w:pPr>
        <w:pStyle w:val="Zkladntext21"/>
        <w:shd w:val="clear" w:color="auto" w:fill="auto"/>
        <w:spacing w:line="200" w:lineRule="exact"/>
        <w:ind w:firstLine="0"/>
      </w:pPr>
      <w:r>
        <w:t>Ing. Škaroupka Jan</w:t>
      </w:r>
    </w:p>
    <w:p w:rsidR="00FF07CE" w:rsidRDefault="00EA272A">
      <w:pPr>
        <w:pStyle w:val="Zkladntext21"/>
        <w:shd w:val="clear" w:color="auto" w:fill="auto"/>
        <w:spacing w:line="200" w:lineRule="exact"/>
        <w:ind w:firstLine="0"/>
      </w:pPr>
      <w:r>
        <w:t xml:space="preserve">Náměstek ředitele pro ekonomiku a technické </w:t>
      </w:r>
      <w:r>
        <w:t>služby</w:t>
      </w: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EA272A" w:rsidRDefault="00EA272A">
      <w:pPr>
        <w:pStyle w:val="Zkladntext21"/>
        <w:shd w:val="clear" w:color="auto" w:fill="auto"/>
        <w:spacing w:line="200" w:lineRule="exact"/>
        <w:ind w:firstLine="0"/>
      </w:pPr>
    </w:p>
    <w:p w:rsidR="00EA272A" w:rsidRDefault="00EA272A">
      <w:pPr>
        <w:pStyle w:val="Zkladntext21"/>
        <w:shd w:val="clear" w:color="auto" w:fill="auto"/>
        <w:spacing w:line="200" w:lineRule="exact"/>
        <w:ind w:firstLine="0"/>
        <w:sectPr w:rsidR="00EA272A">
          <w:pgSz w:w="11909" w:h="16840"/>
          <w:pgMar w:top="836" w:right="1100" w:bottom="595" w:left="1402" w:header="0" w:footer="3" w:gutter="0"/>
          <w:cols w:space="720"/>
          <w:noEndnote/>
          <w:docGrid w:linePitch="360"/>
        </w:sectPr>
      </w:pPr>
      <w:r>
        <w:t xml:space="preserve">Převzal: 30.09.2026  K-okna </w:t>
      </w:r>
      <w:proofErr w:type="spellStart"/>
      <w:r>
        <w:t>group</w:t>
      </w:r>
      <w:proofErr w:type="spellEnd"/>
      <w:r>
        <w:t xml:space="preserve"> s.r.o.</w:t>
      </w:r>
    </w:p>
    <w:p w:rsidR="00FF07CE" w:rsidRDefault="00FF07CE" w:rsidP="00EA272A">
      <w:pPr>
        <w:pStyle w:val="Zkladntext70"/>
        <w:shd w:val="clear" w:color="auto" w:fill="auto"/>
        <w:rPr>
          <w:sz w:val="2"/>
          <w:szCs w:val="2"/>
        </w:rPr>
      </w:pPr>
    </w:p>
    <w:sectPr w:rsidR="00FF07CE" w:rsidSect="00FF07CE">
      <w:type w:val="continuous"/>
      <w:pgSz w:w="11909" w:h="16840"/>
      <w:pgMar w:top="651" w:right="1000" w:bottom="651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72A" w:rsidRDefault="00EA272A" w:rsidP="00FF07CE">
      <w:r>
        <w:separator/>
      </w:r>
    </w:p>
  </w:endnote>
  <w:endnote w:type="continuationSeparator" w:id="0">
    <w:p w:rsidR="00EA272A" w:rsidRDefault="00EA272A" w:rsidP="00FF0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72A" w:rsidRDefault="00EA272A"/>
  </w:footnote>
  <w:footnote w:type="continuationSeparator" w:id="0">
    <w:p w:rsidR="00EA272A" w:rsidRDefault="00EA272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E491D"/>
    <w:multiLevelType w:val="multilevel"/>
    <w:tmpl w:val="6D1E75B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F07CE"/>
    <w:rsid w:val="00EA272A"/>
    <w:rsid w:val="00FF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FF07CE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FF07CE"/>
    <w:rPr>
      <w:color w:val="0066CC"/>
      <w:u w:val="single"/>
    </w:rPr>
  </w:style>
  <w:style w:type="character" w:customStyle="1" w:styleId="Zkladntext2">
    <w:name w:val="Základní text (2)"/>
    <w:basedOn w:val="Standardnpsmoodstavce"/>
    <w:rsid w:val="00FF07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0">
    <w:name w:val="Základní text (2)_"/>
    <w:basedOn w:val="Standardnpsmoodstavce"/>
    <w:link w:val="Zkladntext21"/>
    <w:rsid w:val="00FF07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12ptTun">
    <w:name w:val="Základní text (2) + 12 pt;Tučné"/>
    <w:basedOn w:val="Zkladntext20"/>
    <w:rsid w:val="00FF07CE"/>
    <w:rPr>
      <w:b/>
      <w:bCs/>
      <w:color w:val="000000"/>
      <w:spacing w:val="0"/>
      <w:w w:val="100"/>
      <w:position w:val="0"/>
      <w:sz w:val="24"/>
      <w:szCs w:val="24"/>
      <w:lang w:val="cs-CZ" w:eastAsia="cs-CZ" w:bidi="cs-CZ"/>
    </w:rPr>
  </w:style>
  <w:style w:type="character" w:customStyle="1" w:styleId="Zkladntext2Arial105pt">
    <w:name w:val="Základní text (2) + Arial;10;5 pt"/>
    <w:basedOn w:val="Zkladntext20"/>
    <w:rsid w:val="00FF07CE"/>
    <w:rPr>
      <w:rFonts w:ascii="Arial" w:eastAsia="Arial" w:hAnsi="Arial" w:cs="Arial"/>
      <w:color w:val="000000"/>
      <w:spacing w:val="0"/>
      <w:w w:val="100"/>
      <w:position w:val="0"/>
      <w:sz w:val="21"/>
      <w:szCs w:val="21"/>
      <w:lang w:val="cs-CZ" w:eastAsia="cs-CZ" w:bidi="cs-CZ"/>
    </w:rPr>
  </w:style>
  <w:style w:type="character" w:customStyle="1" w:styleId="Zkladntext2Arial105pt0">
    <w:name w:val="Základní text (2) + Arial;10;5 pt"/>
    <w:basedOn w:val="Zkladntext20"/>
    <w:rsid w:val="00FF07CE"/>
    <w:rPr>
      <w:rFonts w:ascii="Arial" w:eastAsia="Arial" w:hAnsi="Arial" w:cs="Arial"/>
      <w:color w:val="000000"/>
      <w:spacing w:val="0"/>
      <w:w w:val="100"/>
      <w:position w:val="0"/>
      <w:sz w:val="21"/>
      <w:szCs w:val="21"/>
      <w:lang w:val="cs-CZ" w:eastAsia="cs-CZ" w:bidi="cs-CZ"/>
    </w:rPr>
  </w:style>
  <w:style w:type="character" w:customStyle="1" w:styleId="Zkladntext22">
    <w:name w:val="Základní text (2)"/>
    <w:basedOn w:val="Zkladntext20"/>
    <w:rsid w:val="00FF07CE"/>
    <w:rPr>
      <w:color w:val="000000"/>
      <w:spacing w:val="0"/>
      <w:w w:val="100"/>
      <w:position w:val="0"/>
      <w:lang w:val="cs-CZ" w:eastAsia="cs-CZ" w:bidi="cs-CZ"/>
    </w:rPr>
  </w:style>
  <w:style w:type="character" w:customStyle="1" w:styleId="Nadpis2">
    <w:name w:val="Nadpis #2_"/>
    <w:basedOn w:val="Standardnpsmoodstavce"/>
    <w:link w:val="Nadpis20"/>
    <w:rsid w:val="00FF07CE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3">
    <w:name w:val="Základní text (3)_"/>
    <w:basedOn w:val="Standardnpsmoodstavce"/>
    <w:link w:val="Zkladntext30"/>
    <w:rsid w:val="00FF07CE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Nadpis3">
    <w:name w:val="Nadpis #3_"/>
    <w:basedOn w:val="Standardnpsmoodstavce"/>
    <w:link w:val="Nadpis30"/>
    <w:rsid w:val="00FF07CE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4">
    <w:name w:val="Základní text (4)_"/>
    <w:basedOn w:val="Standardnpsmoodstavce"/>
    <w:link w:val="Zkladntext40"/>
    <w:rsid w:val="00FF07CE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5">
    <w:name w:val="Základní text (5)_"/>
    <w:basedOn w:val="Standardnpsmoodstavce"/>
    <w:link w:val="Zkladntext50"/>
    <w:rsid w:val="00FF07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105ptTun">
    <w:name w:val="Základní text (2) + 10;5 pt;Tučné"/>
    <w:basedOn w:val="Zkladntext20"/>
    <w:rsid w:val="00FF07CE"/>
    <w:rPr>
      <w:b/>
      <w:bCs/>
      <w:color w:val="000000"/>
      <w:spacing w:val="0"/>
      <w:w w:val="100"/>
      <w:position w:val="0"/>
      <w:sz w:val="21"/>
      <w:szCs w:val="21"/>
      <w:lang w:val="cs-CZ" w:eastAsia="cs-CZ" w:bidi="cs-CZ"/>
    </w:rPr>
  </w:style>
  <w:style w:type="character" w:customStyle="1" w:styleId="Zkladntext2105ptTun0">
    <w:name w:val="Základní text (2) + 10;5 pt;Tučné"/>
    <w:basedOn w:val="Zkladntext20"/>
    <w:rsid w:val="00FF07CE"/>
    <w:rPr>
      <w:b/>
      <w:bCs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Zkladntext2105ptTun1">
    <w:name w:val="Základní text (2) + 10;5 pt;Tučné"/>
    <w:basedOn w:val="Zkladntext20"/>
    <w:rsid w:val="00FF07CE"/>
    <w:rPr>
      <w:b/>
      <w:bCs/>
      <w:color w:val="000000"/>
      <w:spacing w:val="0"/>
      <w:w w:val="100"/>
      <w:position w:val="0"/>
      <w:sz w:val="21"/>
      <w:szCs w:val="21"/>
      <w:lang w:val="en-US" w:eastAsia="en-US" w:bidi="en-US"/>
    </w:rPr>
  </w:style>
  <w:style w:type="character" w:customStyle="1" w:styleId="Zkladntext6">
    <w:name w:val="Základní text (6)_"/>
    <w:basedOn w:val="Standardnpsmoodstavce"/>
    <w:link w:val="Zkladntext60"/>
    <w:rsid w:val="00FF07CE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610ptNetun">
    <w:name w:val="Základní text (6) + 10 pt;Ne tučné"/>
    <w:basedOn w:val="Zkladntext6"/>
    <w:rsid w:val="00FF07CE"/>
    <w:rPr>
      <w:b/>
      <w:bCs/>
      <w:color w:val="000000"/>
      <w:spacing w:val="0"/>
      <w:w w:val="100"/>
      <w:position w:val="0"/>
      <w:sz w:val="20"/>
      <w:szCs w:val="20"/>
      <w:lang w:val="cs-CZ" w:eastAsia="cs-CZ" w:bidi="cs-CZ"/>
    </w:rPr>
  </w:style>
  <w:style w:type="character" w:customStyle="1" w:styleId="Nadpis1">
    <w:name w:val="Nadpis #1_"/>
    <w:basedOn w:val="Standardnpsmoodstavce"/>
    <w:link w:val="Nadpis10"/>
    <w:rsid w:val="00FF07CE"/>
    <w:rPr>
      <w:rFonts w:ascii="Calibri" w:eastAsia="Calibri" w:hAnsi="Calibri" w:cs="Calibri"/>
      <w:b w:val="0"/>
      <w:bCs w:val="0"/>
      <w:i/>
      <w:iCs/>
      <w:smallCaps w:val="0"/>
      <w:strike w:val="0"/>
      <w:spacing w:val="-40"/>
      <w:sz w:val="38"/>
      <w:szCs w:val="38"/>
      <w:u w:val="none"/>
    </w:rPr>
  </w:style>
  <w:style w:type="character" w:customStyle="1" w:styleId="Nadpis11">
    <w:name w:val="Nadpis #1"/>
    <w:basedOn w:val="Nadpis1"/>
    <w:rsid w:val="00FF07CE"/>
    <w:rPr>
      <w:color w:val="000000"/>
      <w:w w:val="100"/>
      <w:position w:val="0"/>
      <w:lang w:val="cs-CZ" w:eastAsia="cs-CZ" w:bidi="cs-CZ"/>
    </w:rPr>
  </w:style>
  <w:style w:type="character" w:customStyle="1" w:styleId="Zkladntext7">
    <w:name w:val="Základní text (7)_"/>
    <w:basedOn w:val="Standardnpsmoodstavce"/>
    <w:link w:val="Zkladntext70"/>
    <w:rsid w:val="00FF07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Zkladntext21">
    <w:name w:val="Základní text (2)"/>
    <w:basedOn w:val="Normln"/>
    <w:link w:val="Zkladntext20"/>
    <w:rsid w:val="00FF07CE"/>
    <w:pPr>
      <w:shd w:val="clear" w:color="auto" w:fill="FFFFFF"/>
      <w:spacing w:line="0" w:lineRule="atLeast"/>
      <w:ind w:hanging="360"/>
    </w:pPr>
    <w:rPr>
      <w:rFonts w:ascii="Calibri" w:eastAsia="Calibri" w:hAnsi="Calibri" w:cs="Calibri"/>
      <w:sz w:val="20"/>
      <w:szCs w:val="20"/>
    </w:rPr>
  </w:style>
  <w:style w:type="paragraph" w:customStyle="1" w:styleId="Nadpis20">
    <w:name w:val="Nadpis #2"/>
    <w:basedOn w:val="Normln"/>
    <w:link w:val="Nadpis2"/>
    <w:rsid w:val="00FF07CE"/>
    <w:pPr>
      <w:shd w:val="clear" w:color="auto" w:fill="FFFFFF"/>
      <w:spacing w:line="0" w:lineRule="atLeast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Zkladntext30">
    <w:name w:val="Základní text (3)"/>
    <w:basedOn w:val="Normln"/>
    <w:link w:val="Zkladntext3"/>
    <w:rsid w:val="00FF07CE"/>
    <w:pPr>
      <w:shd w:val="clear" w:color="auto" w:fill="FFFFFF"/>
      <w:spacing w:line="0" w:lineRule="atLeast"/>
    </w:pPr>
    <w:rPr>
      <w:rFonts w:ascii="Calibri" w:eastAsia="Calibri" w:hAnsi="Calibri" w:cs="Calibri"/>
      <w:b/>
      <w:bCs/>
    </w:rPr>
  </w:style>
  <w:style w:type="paragraph" w:customStyle="1" w:styleId="Nadpis30">
    <w:name w:val="Nadpis #3"/>
    <w:basedOn w:val="Normln"/>
    <w:link w:val="Nadpis3"/>
    <w:rsid w:val="00FF07CE"/>
    <w:pPr>
      <w:shd w:val="clear" w:color="auto" w:fill="FFFFFF"/>
      <w:spacing w:line="0" w:lineRule="atLeast"/>
      <w:outlineLvl w:val="2"/>
    </w:pPr>
    <w:rPr>
      <w:rFonts w:ascii="Calibri" w:eastAsia="Calibri" w:hAnsi="Calibri" w:cs="Calibri"/>
      <w:b/>
      <w:bCs/>
    </w:rPr>
  </w:style>
  <w:style w:type="paragraph" w:customStyle="1" w:styleId="Zkladntext40">
    <w:name w:val="Základní text (4)"/>
    <w:basedOn w:val="Normln"/>
    <w:link w:val="Zkladntext4"/>
    <w:rsid w:val="00FF07CE"/>
    <w:pPr>
      <w:shd w:val="clear" w:color="auto" w:fill="FFFFFF"/>
      <w:spacing w:line="508" w:lineRule="exact"/>
    </w:pPr>
    <w:rPr>
      <w:rFonts w:ascii="Arial" w:eastAsia="Arial" w:hAnsi="Arial" w:cs="Arial"/>
      <w:sz w:val="21"/>
      <w:szCs w:val="21"/>
    </w:rPr>
  </w:style>
  <w:style w:type="paragraph" w:customStyle="1" w:styleId="Zkladntext50">
    <w:name w:val="Základní text (5)"/>
    <w:basedOn w:val="Normln"/>
    <w:link w:val="Zkladntext5"/>
    <w:rsid w:val="00FF07CE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Zkladntext60">
    <w:name w:val="Základní text (6)"/>
    <w:basedOn w:val="Normln"/>
    <w:link w:val="Zkladntext6"/>
    <w:rsid w:val="00FF07CE"/>
    <w:pPr>
      <w:shd w:val="clear" w:color="auto" w:fill="FFFFFF"/>
      <w:spacing w:line="266" w:lineRule="exact"/>
      <w:ind w:hanging="360"/>
      <w:jc w:val="both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Nadpis10">
    <w:name w:val="Nadpis #1"/>
    <w:basedOn w:val="Normln"/>
    <w:link w:val="Nadpis1"/>
    <w:rsid w:val="00FF07CE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i/>
      <w:iCs/>
      <w:spacing w:val="-40"/>
      <w:sz w:val="38"/>
      <w:szCs w:val="38"/>
    </w:rPr>
  </w:style>
  <w:style w:type="paragraph" w:customStyle="1" w:styleId="Zkladntext70">
    <w:name w:val="Základní text (7)"/>
    <w:basedOn w:val="Normln"/>
    <w:link w:val="Zkladntext7"/>
    <w:rsid w:val="00FF07CE"/>
    <w:pPr>
      <w:shd w:val="clear" w:color="auto" w:fill="FFFFFF"/>
      <w:spacing w:line="184" w:lineRule="exact"/>
    </w:pPr>
    <w:rPr>
      <w:rFonts w:ascii="Calibri" w:eastAsia="Calibri" w:hAnsi="Calibri" w:cs="Calibri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louw.gov.c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-okn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mlouvv.gov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558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KM_horak-20261001123505</dc:title>
  <dc:creator>horak</dc:creator>
  <cp:lastModifiedBy>horak</cp:lastModifiedBy>
  <cp:revision>1</cp:revision>
  <dcterms:created xsi:type="dcterms:W3CDTF">2026-10-01T09:26:00Z</dcterms:created>
  <dcterms:modified xsi:type="dcterms:W3CDTF">2026-10-01T09:32:00Z</dcterms:modified>
</cp:coreProperties>
</file>