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2A" w:rsidRPr="00FE722A" w:rsidRDefault="00015057" w:rsidP="00FE72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Dodatek </w:t>
      </w:r>
      <w:r w:rsidR="00FE09C5">
        <w:rPr>
          <w:b/>
          <w:sz w:val="40"/>
          <w:szCs w:val="40"/>
        </w:rPr>
        <w:t xml:space="preserve">č. 1 </w:t>
      </w:r>
      <w:r>
        <w:rPr>
          <w:b/>
          <w:sz w:val="40"/>
          <w:szCs w:val="40"/>
        </w:rPr>
        <w:t>ke smlouvě</w:t>
      </w:r>
    </w:p>
    <w:p w:rsidR="00FE09C5" w:rsidRPr="00FE09C5" w:rsidRDefault="00FE09C5" w:rsidP="00FE722A">
      <w:pPr>
        <w:jc w:val="center"/>
        <w:rPr>
          <w:b/>
          <w:sz w:val="28"/>
          <w:szCs w:val="28"/>
        </w:rPr>
      </w:pPr>
      <w:r w:rsidRPr="00FE09C5">
        <w:rPr>
          <w:b/>
          <w:sz w:val="28"/>
          <w:szCs w:val="28"/>
        </w:rPr>
        <w:t>o zhotovení projektové dokumentace a obstarání souvisejících záležitostí</w:t>
      </w:r>
    </w:p>
    <w:p w:rsidR="00FE722A" w:rsidRPr="00FE09C5" w:rsidRDefault="00FE09C5" w:rsidP="00FE722A">
      <w:pPr>
        <w:jc w:val="center"/>
        <w:rPr>
          <w:b/>
          <w:sz w:val="28"/>
          <w:szCs w:val="28"/>
        </w:rPr>
      </w:pPr>
      <w:r w:rsidRPr="00FE09C5">
        <w:rPr>
          <w:b/>
          <w:sz w:val="28"/>
          <w:szCs w:val="28"/>
        </w:rPr>
        <w:t>z</w:t>
      </w:r>
      <w:r w:rsidR="0006235E">
        <w:rPr>
          <w:b/>
          <w:sz w:val="28"/>
          <w:szCs w:val="28"/>
        </w:rPr>
        <w:t> 19/04/2017</w:t>
      </w:r>
    </w:p>
    <w:p w:rsidR="00FE722A" w:rsidRDefault="000F5390" w:rsidP="000F5390">
      <w:pPr>
        <w:jc w:val="center"/>
      </w:pPr>
      <w:r>
        <w:t>(dále jen „</w:t>
      </w:r>
      <w:r w:rsidRPr="000F5390">
        <w:rPr>
          <w:b/>
        </w:rPr>
        <w:t>dodatek</w:t>
      </w:r>
      <w:r>
        <w:t>“)</w:t>
      </w:r>
    </w:p>
    <w:p w:rsidR="000F5390" w:rsidRDefault="00014154" w:rsidP="00014154">
      <w:pPr>
        <w:pStyle w:val="Zkladntext"/>
      </w:pPr>
      <w:r>
        <w:t>-----------------------------------------------------------------------------------------------------------------</w:t>
      </w:r>
    </w:p>
    <w:p w:rsidR="00014154" w:rsidRPr="00014154" w:rsidRDefault="00014154" w:rsidP="00014154">
      <w:pPr>
        <w:pStyle w:val="Zkladntext"/>
        <w:rPr>
          <w:sz w:val="12"/>
          <w:szCs w:val="12"/>
        </w:rPr>
      </w:pPr>
    </w:p>
    <w:p w:rsidR="00014154" w:rsidRDefault="00014154" w:rsidP="00014154">
      <w:pPr>
        <w:pStyle w:val="Zkladntext"/>
      </w:pPr>
      <w:r>
        <w:t xml:space="preserve">Číslo smlouvy zhotovitele: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       </w:t>
      </w:r>
      <w:r>
        <w:tab/>
        <w:t xml:space="preserve">    </w:t>
      </w:r>
      <w:r>
        <w:tab/>
      </w:r>
      <w:r>
        <w:tab/>
        <w:t xml:space="preserve">Číslo smlouvy objednatele: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14154" w:rsidRDefault="00014154" w:rsidP="00014154">
      <w:pPr>
        <w:pStyle w:val="Zkladntext"/>
      </w:pPr>
    </w:p>
    <w:p w:rsidR="00014154" w:rsidRDefault="00014154" w:rsidP="00014154">
      <w:pPr>
        <w:rPr>
          <w:b/>
        </w:rPr>
      </w:pPr>
      <w:r>
        <w:rPr>
          <w:b/>
        </w:rPr>
        <w:t>mezi smluvními stranami</w:t>
      </w:r>
      <w:r w:rsidRPr="00204BB6">
        <w:rPr>
          <w:b/>
        </w:rPr>
        <w:t xml:space="preserve">: </w:t>
      </w:r>
    </w:p>
    <w:p w:rsidR="000F5390" w:rsidRDefault="000F5390" w:rsidP="00FE722A"/>
    <w:p w:rsidR="00014154" w:rsidRDefault="00014154" w:rsidP="00014154">
      <w:pPr>
        <w:pStyle w:val="Normln1"/>
        <w:numPr>
          <w:ilvl w:val="0"/>
          <w:numId w:val="16"/>
        </w:numPr>
        <w:tabs>
          <w:tab w:val="left" w:pos="1985"/>
        </w:tabs>
        <w:rPr>
          <w:sz w:val="24"/>
        </w:rPr>
      </w:pPr>
      <w:r>
        <w:rPr>
          <w:sz w:val="24"/>
        </w:rPr>
        <w:t xml:space="preserve">Objednatel: </w:t>
      </w:r>
      <w:r>
        <w:rPr>
          <w:sz w:val="24"/>
        </w:rPr>
        <w:tab/>
        <w:t xml:space="preserve">Název: </w:t>
      </w:r>
      <w:r>
        <w:rPr>
          <w:b/>
          <w:sz w:val="24"/>
        </w:rPr>
        <w:t>město Nová Paka</w:t>
      </w:r>
    </w:p>
    <w:p w:rsidR="00014154" w:rsidRDefault="00014154" w:rsidP="00014154">
      <w:pPr>
        <w:pStyle w:val="Normln1"/>
        <w:tabs>
          <w:tab w:val="left" w:pos="1985"/>
        </w:tabs>
        <w:rPr>
          <w:sz w:val="24"/>
        </w:rPr>
      </w:pPr>
      <w:r>
        <w:rPr>
          <w:sz w:val="24"/>
        </w:rPr>
        <w:tab/>
        <w:t>Sídlo: Dukelské náměstí č. p. 39, 509 24 Nová Paka</w:t>
      </w:r>
    </w:p>
    <w:p w:rsidR="00014154" w:rsidRDefault="0006235E" w:rsidP="00014154">
      <w:pPr>
        <w:pStyle w:val="Normln1"/>
        <w:tabs>
          <w:tab w:val="left" w:pos="1985"/>
        </w:tabs>
        <w:rPr>
          <w:sz w:val="24"/>
        </w:rPr>
      </w:pPr>
      <w:r>
        <w:rPr>
          <w:sz w:val="24"/>
        </w:rPr>
        <w:tab/>
        <w:t xml:space="preserve">IČ: 00 271 888, </w:t>
      </w:r>
      <w:r w:rsidR="00014154">
        <w:rPr>
          <w:sz w:val="24"/>
        </w:rPr>
        <w:t>DIČ: CZ00271888</w:t>
      </w:r>
    </w:p>
    <w:p w:rsidR="00014154" w:rsidRDefault="00014154" w:rsidP="00014154">
      <w:pPr>
        <w:pStyle w:val="Normln1"/>
        <w:tabs>
          <w:tab w:val="left" w:pos="1985"/>
        </w:tabs>
        <w:rPr>
          <w:sz w:val="24"/>
        </w:rPr>
      </w:pPr>
      <w:r>
        <w:rPr>
          <w:sz w:val="24"/>
        </w:rPr>
        <w:tab/>
        <w:t>Zastoupený: Mgr. Josefem Coganem, starostou města</w:t>
      </w:r>
    </w:p>
    <w:p w:rsidR="00014154" w:rsidRDefault="00014154" w:rsidP="00014154">
      <w:pPr>
        <w:pStyle w:val="Normln1"/>
        <w:tabs>
          <w:tab w:val="left" w:pos="1985"/>
        </w:tabs>
        <w:rPr>
          <w:sz w:val="24"/>
        </w:rPr>
      </w:pPr>
      <w:r>
        <w:rPr>
          <w:sz w:val="24"/>
        </w:rPr>
        <w:tab/>
        <w:t>Bankovní spojení: Česká spořitelna, a. s., pobočka Nová Paka</w:t>
      </w:r>
    </w:p>
    <w:p w:rsidR="00014154" w:rsidRDefault="00014154" w:rsidP="00014154">
      <w:pPr>
        <w:pStyle w:val="Normln1"/>
        <w:tabs>
          <w:tab w:val="left" w:pos="1985"/>
        </w:tabs>
        <w:rPr>
          <w:sz w:val="24"/>
        </w:rPr>
      </w:pPr>
      <w:r>
        <w:rPr>
          <w:sz w:val="24"/>
        </w:rPr>
        <w:tab/>
        <w:t xml:space="preserve">Číslo účtu: 1160158389/0800 </w:t>
      </w:r>
    </w:p>
    <w:p w:rsidR="00014154" w:rsidRPr="00014154" w:rsidRDefault="00014154" w:rsidP="00014154">
      <w:pPr>
        <w:pStyle w:val="Normln1"/>
        <w:tabs>
          <w:tab w:val="left" w:pos="1985"/>
        </w:tabs>
        <w:rPr>
          <w:noProof w:val="0"/>
          <w:color w:val="auto"/>
          <w:sz w:val="24"/>
          <w:szCs w:val="24"/>
        </w:rPr>
      </w:pPr>
      <w:r>
        <w:rPr>
          <w:noProof w:val="0"/>
          <w:color w:val="auto"/>
          <w:sz w:val="24"/>
          <w:szCs w:val="24"/>
        </w:rPr>
        <w:tab/>
      </w:r>
      <w:r w:rsidRPr="00014154">
        <w:rPr>
          <w:noProof w:val="0"/>
          <w:color w:val="auto"/>
          <w:sz w:val="24"/>
          <w:szCs w:val="24"/>
        </w:rPr>
        <w:t>(dále „Zhotovitel“)</w:t>
      </w:r>
    </w:p>
    <w:p w:rsidR="00014154" w:rsidRDefault="00014154" w:rsidP="00014154">
      <w:pPr>
        <w:pStyle w:val="Normln1"/>
        <w:tabs>
          <w:tab w:val="left" w:pos="1985"/>
        </w:tabs>
      </w:pPr>
    </w:p>
    <w:p w:rsidR="00014154" w:rsidRDefault="00014154" w:rsidP="00014154">
      <w:pPr>
        <w:pStyle w:val="Nadpis3"/>
        <w:numPr>
          <w:ilvl w:val="0"/>
          <w:numId w:val="16"/>
        </w:numPr>
        <w:tabs>
          <w:tab w:val="clear" w:pos="360"/>
          <w:tab w:val="left" w:pos="426"/>
          <w:tab w:val="left" w:pos="1985"/>
          <w:tab w:val="left" w:pos="2410"/>
        </w:tabs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1B68">
        <w:rPr>
          <w:rFonts w:ascii="Times New Roman" w:hAnsi="Times New Roman" w:cs="Times New Roman"/>
          <w:b w:val="0"/>
          <w:noProof/>
          <w:sz w:val="24"/>
          <w:szCs w:val="24"/>
        </w:rPr>
        <w:t>Zhotovitel: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Název: </w:t>
      </w:r>
      <w:r>
        <w:rPr>
          <w:rFonts w:ascii="Times New Roman" w:hAnsi="Times New Roman" w:cs="Times New Roman"/>
          <w:noProof/>
          <w:sz w:val="24"/>
          <w:szCs w:val="24"/>
        </w:rPr>
        <w:t>Ing. arch. Martin Doubek</w:t>
      </w:r>
    </w:p>
    <w:p w:rsidR="00014154" w:rsidRDefault="00014154" w:rsidP="00014154">
      <w:pPr>
        <w:tabs>
          <w:tab w:val="left" w:pos="1985"/>
        </w:tabs>
        <w:ind w:left="1416"/>
        <w:rPr>
          <w:bCs/>
          <w:noProof/>
        </w:rPr>
      </w:pPr>
      <w:r>
        <w:rPr>
          <w:bCs/>
          <w:noProof/>
        </w:rPr>
        <w:tab/>
        <w:t xml:space="preserve">Sídlo: </w:t>
      </w:r>
      <w:r w:rsidR="0006235E">
        <w:rPr>
          <w:bCs/>
          <w:noProof/>
        </w:rPr>
        <w:t>Opolského 1936</w:t>
      </w:r>
      <w:r>
        <w:rPr>
          <w:bCs/>
          <w:noProof/>
        </w:rPr>
        <w:t xml:space="preserve">, 509 01 Nová Paka </w:t>
      </w:r>
    </w:p>
    <w:p w:rsidR="0006235E" w:rsidRDefault="0006235E" w:rsidP="00014154">
      <w:pPr>
        <w:tabs>
          <w:tab w:val="left" w:pos="1985"/>
        </w:tabs>
        <w:ind w:left="1416"/>
        <w:rPr>
          <w:bCs/>
          <w:noProof/>
        </w:rPr>
      </w:pPr>
      <w:r>
        <w:rPr>
          <w:bCs/>
          <w:noProof/>
        </w:rPr>
        <w:tab/>
        <w:t>IČ: 73790885</w:t>
      </w:r>
      <w:r w:rsidR="00014154">
        <w:rPr>
          <w:bCs/>
          <w:noProof/>
        </w:rPr>
        <w:tab/>
      </w:r>
      <w:r w:rsidR="00014154">
        <w:rPr>
          <w:bCs/>
          <w:noProof/>
        </w:rPr>
        <w:tab/>
      </w:r>
    </w:p>
    <w:p w:rsidR="00014154" w:rsidRPr="002E524C" w:rsidRDefault="0006235E" w:rsidP="00014154">
      <w:pPr>
        <w:tabs>
          <w:tab w:val="left" w:pos="1985"/>
        </w:tabs>
        <w:ind w:left="1416"/>
        <w:rPr>
          <w:bCs/>
          <w:noProof/>
        </w:rPr>
      </w:pPr>
      <w:r>
        <w:rPr>
          <w:bCs/>
          <w:noProof/>
        </w:rPr>
        <w:tab/>
      </w:r>
      <w:r w:rsidR="00014154">
        <w:rPr>
          <w:bCs/>
          <w:noProof/>
        </w:rPr>
        <w:t xml:space="preserve">DIČ: </w:t>
      </w:r>
      <w:r w:rsidR="00FA7C30">
        <w:rPr>
          <w:bCs/>
          <w:noProof/>
        </w:rPr>
        <w:t>xxxxxxxx</w:t>
      </w:r>
    </w:p>
    <w:p w:rsidR="00014154" w:rsidRPr="002E524C" w:rsidRDefault="00014154" w:rsidP="00014154">
      <w:pPr>
        <w:tabs>
          <w:tab w:val="left" w:pos="1985"/>
        </w:tabs>
        <w:ind w:left="1416"/>
        <w:rPr>
          <w:color w:val="FF0000"/>
        </w:rPr>
      </w:pPr>
      <w:r w:rsidRPr="002E524C">
        <w:rPr>
          <w:bCs/>
          <w:noProof/>
          <w:color w:val="FF0000"/>
        </w:rPr>
        <w:tab/>
      </w:r>
      <w:r w:rsidRPr="002E524C">
        <w:t>Bankovní spojení:</w:t>
      </w:r>
      <w:r w:rsidRPr="002E524C">
        <w:rPr>
          <w:color w:val="FF0000"/>
        </w:rPr>
        <w:t xml:space="preserve"> </w:t>
      </w:r>
      <w:proofErr w:type="spellStart"/>
      <w:r w:rsidR="00FA7C30">
        <w:t>xxxxxxx</w:t>
      </w:r>
      <w:proofErr w:type="spellEnd"/>
    </w:p>
    <w:p w:rsidR="00014154" w:rsidRPr="002E524C" w:rsidRDefault="00014154" w:rsidP="00014154">
      <w:pPr>
        <w:tabs>
          <w:tab w:val="left" w:pos="1985"/>
        </w:tabs>
        <w:rPr>
          <w:color w:val="FF0000"/>
        </w:rPr>
      </w:pPr>
      <w:r w:rsidRPr="002E524C">
        <w:rPr>
          <w:color w:val="FF0000"/>
        </w:rPr>
        <w:tab/>
      </w:r>
      <w:r w:rsidRPr="002E524C">
        <w:t>Číslo účtu:</w:t>
      </w:r>
      <w:r w:rsidRPr="002E524C">
        <w:rPr>
          <w:color w:val="FF0000"/>
        </w:rPr>
        <w:t xml:space="preserve"> </w:t>
      </w:r>
      <w:r w:rsidR="00FA7C30">
        <w:t>xxxxxxxxxx</w:t>
      </w:r>
    </w:p>
    <w:p w:rsidR="00D437A8" w:rsidRPr="006B75D2" w:rsidRDefault="00014154" w:rsidP="00014154">
      <w:pPr>
        <w:ind w:left="1416"/>
      </w:pPr>
      <w:r>
        <w:t xml:space="preserve">         </w:t>
      </w:r>
      <w:r w:rsidRPr="002E524C">
        <w:t>(dále „Zhotovitel“)</w:t>
      </w:r>
    </w:p>
    <w:p w:rsidR="00AD3DFA" w:rsidRDefault="00AD3DFA" w:rsidP="00FE722A"/>
    <w:p w:rsidR="00D42E7F" w:rsidRDefault="00D42E7F" w:rsidP="00FE722A"/>
    <w:p w:rsidR="00D42E7F" w:rsidRPr="003A0C33" w:rsidRDefault="00D42E7F" w:rsidP="00D42E7F">
      <w:pPr>
        <w:jc w:val="center"/>
        <w:rPr>
          <w:u w:val="single"/>
        </w:rPr>
      </w:pPr>
      <w:r w:rsidRPr="003A0C33">
        <w:rPr>
          <w:b/>
          <w:u w:val="single"/>
        </w:rPr>
        <w:t>I. PŘEDMĚT DODATKU</w:t>
      </w:r>
    </w:p>
    <w:p w:rsidR="00D42E7F" w:rsidRDefault="00D42E7F" w:rsidP="00FE722A"/>
    <w:p w:rsidR="0006547F" w:rsidRDefault="00D14D6B" w:rsidP="0006547F">
      <w:pPr>
        <w:jc w:val="both"/>
      </w:pPr>
      <w:r w:rsidRPr="002C4D73">
        <w:t>Město Nová Paka uzavřelo s</w:t>
      </w:r>
      <w:r w:rsidR="0006235E">
        <w:t> </w:t>
      </w:r>
      <w:r w:rsidR="00FD7515">
        <w:t>Ing.</w:t>
      </w:r>
      <w:r w:rsidR="0006547F">
        <w:t xml:space="preserve"> arch.</w:t>
      </w:r>
      <w:r w:rsidR="00FD7515">
        <w:t xml:space="preserve"> Martinem Doubkem</w:t>
      </w:r>
      <w:r w:rsidRPr="002C4D73">
        <w:t xml:space="preserve"> dne </w:t>
      </w:r>
      <w:r w:rsidR="0006235E">
        <w:t>19.04.2017</w:t>
      </w:r>
      <w:r w:rsidR="0006547F">
        <w:t xml:space="preserve"> smlouvu o</w:t>
      </w:r>
      <w:r w:rsidR="0006547F" w:rsidRPr="0006547F">
        <w:t xml:space="preserve"> zhotovení projektové dokumentace a obstarání souvisejících záležitostí</w:t>
      </w:r>
      <w:r w:rsidR="0006547F">
        <w:t xml:space="preserve"> k realizaci akce s názvem: </w:t>
      </w:r>
      <w:r w:rsidR="0006235E">
        <w:rPr>
          <w:bCs/>
          <w:iCs/>
          <w:szCs w:val="26"/>
        </w:rPr>
        <w:t>„</w:t>
      </w:r>
      <w:r w:rsidR="0006235E">
        <w:rPr>
          <w:b/>
          <w:bCs/>
          <w:iCs/>
          <w:szCs w:val="26"/>
        </w:rPr>
        <w:t>Revitalizace ul. St. Suchardy</w:t>
      </w:r>
      <w:r w:rsidR="0006235E">
        <w:rPr>
          <w:bCs/>
          <w:iCs/>
          <w:szCs w:val="26"/>
        </w:rPr>
        <w:t xml:space="preserve">“ </w:t>
      </w:r>
      <w:r w:rsidR="0006547F" w:rsidRPr="00AD3DFA">
        <w:t xml:space="preserve">(dále jen </w:t>
      </w:r>
      <w:r w:rsidR="0006547F" w:rsidRPr="00AD3DFA">
        <w:rPr>
          <w:spacing w:val="-3"/>
        </w:rPr>
        <w:t>"smlouva"</w:t>
      </w:r>
      <w:r w:rsidR="0006547F" w:rsidRPr="00AD3DFA">
        <w:t>)</w:t>
      </w:r>
      <w:r w:rsidR="00D42E7F">
        <w:t>.</w:t>
      </w:r>
      <w:r w:rsidR="003A0C33">
        <w:t xml:space="preserve"> Vzhledem ke skutečnosti, že zhotovitel pozdě obdržel stanoviska od dotčených orgánů, dohodly se smluvní strany na následujících změnách původní smlouvy:</w:t>
      </w:r>
    </w:p>
    <w:p w:rsidR="003A0C33" w:rsidRDefault="003A0C33" w:rsidP="0006547F">
      <w:pPr>
        <w:jc w:val="both"/>
      </w:pPr>
    </w:p>
    <w:p w:rsidR="003A0C33" w:rsidRDefault="003A0C33" w:rsidP="0006547F">
      <w:pPr>
        <w:jc w:val="both"/>
      </w:pPr>
      <w:r>
        <w:t>V článku III. DOBA ZHOTOVENÍ DÍLA se mění odstavec 1. následovně:</w:t>
      </w:r>
    </w:p>
    <w:p w:rsidR="003A0C33" w:rsidRDefault="003A0C33" w:rsidP="0006547F">
      <w:pPr>
        <w:jc w:val="both"/>
      </w:pPr>
      <w:r>
        <w:tab/>
      </w:r>
    </w:p>
    <w:p w:rsidR="003A0C33" w:rsidRDefault="003A0C33" w:rsidP="00862187">
      <w:pPr>
        <w:ind w:left="709" w:hanging="283"/>
        <w:jc w:val="both"/>
      </w:pPr>
      <w:r>
        <w:t>1. Zhotovitel provede dílo a s ním související činnosti definované čl. II této Smlouvy v následujících termínech:</w:t>
      </w:r>
    </w:p>
    <w:p w:rsidR="009F56E6" w:rsidRDefault="009F56E6" w:rsidP="00862187">
      <w:pPr>
        <w:ind w:left="709" w:hanging="283"/>
        <w:jc w:val="both"/>
      </w:pPr>
    </w:p>
    <w:p w:rsidR="003A0C33" w:rsidRDefault="003A0C33" w:rsidP="00862187">
      <w:pPr>
        <w:ind w:left="1276" w:hanging="283"/>
        <w:jc w:val="both"/>
      </w:pPr>
      <w:r>
        <w:t>a) Vyhotovení projektové dokumentace dle článku II. odst. A této smlouvy, obstarání vyjádření správců inž. sítí a dotčených orgánů dle článku II. odst. C této smlouvy a zajištění územního rozhodnutí dle článku II. odst. E této smlouvy do:</w:t>
      </w:r>
    </w:p>
    <w:p w:rsidR="003A0C33" w:rsidRDefault="003A0C33" w:rsidP="0006547F">
      <w:pPr>
        <w:jc w:val="both"/>
      </w:pPr>
    </w:p>
    <w:p w:rsidR="003A0C33" w:rsidRDefault="003A0C33" w:rsidP="003A0C33">
      <w:pPr>
        <w:jc w:val="center"/>
        <w:rPr>
          <w:b/>
        </w:rPr>
      </w:pPr>
      <w:r>
        <w:rPr>
          <w:b/>
        </w:rPr>
        <w:t>1</w:t>
      </w:r>
      <w:r w:rsidR="009F56E6">
        <w:rPr>
          <w:b/>
        </w:rPr>
        <w:t>6</w:t>
      </w:r>
      <w:r>
        <w:rPr>
          <w:b/>
        </w:rPr>
        <w:t>. října 2017</w:t>
      </w:r>
    </w:p>
    <w:p w:rsidR="00862187" w:rsidRDefault="00862187" w:rsidP="003A0C33">
      <w:pPr>
        <w:rPr>
          <w:b/>
        </w:rPr>
      </w:pPr>
    </w:p>
    <w:p w:rsidR="003A0C33" w:rsidRDefault="003A0C33" w:rsidP="00862187">
      <w:pPr>
        <w:ind w:left="1276" w:hanging="283"/>
      </w:pPr>
      <w:r>
        <w:t xml:space="preserve">b) Vyhotovení projektové dokumentace dle článku II. odst. B této smlouvy, obstarání vyjádření správců inž. sítí a dotčených orgánů dle článku II. odst. D </w:t>
      </w:r>
      <w:r>
        <w:lastRenderedPageBreak/>
        <w:t>této smlouvy a zajištění stavebního povolení dle článku II. odst. F této smlouvy do:</w:t>
      </w:r>
    </w:p>
    <w:p w:rsidR="003A0C33" w:rsidRDefault="003A0C33" w:rsidP="003A0C33"/>
    <w:p w:rsidR="003A0C33" w:rsidRPr="003A0C33" w:rsidRDefault="003A0C33" w:rsidP="003A0C33">
      <w:pPr>
        <w:jc w:val="center"/>
        <w:rPr>
          <w:b/>
        </w:rPr>
      </w:pPr>
      <w:r>
        <w:rPr>
          <w:b/>
        </w:rPr>
        <w:t>1</w:t>
      </w:r>
      <w:r w:rsidR="009F56E6">
        <w:rPr>
          <w:b/>
        </w:rPr>
        <w:t>8</w:t>
      </w:r>
      <w:r>
        <w:rPr>
          <w:b/>
        </w:rPr>
        <w:t>. prosince 2017</w:t>
      </w:r>
    </w:p>
    <w:p w:rsidR="003A0C33" w:rsidRPr="0006547F" w:rsidRDefault="003A0C33" w:rsidP="0006547F">
      <w:pPr>
        <w:jc w:val="both"/>
      </w:pPr>
    </w:p>
    <w:p w:rsidR="00D14D6B" w:rsidRDefault="00D14D6B" w:rsidP="00AD3DFA">
      <w:pPr>
        <w:jc w:val="both"/>
      </w:pPr>
    </w:p>
    <w:p w:rsidR="005C7CEC" w:rsidRDefault="00D42E7F" w:rsidP="00D13CFD">
      <w:pPr>
        <w:tabs>
          <w:tab w:val="left" w:pos="5040"/>
        </w:tabs>
        <w:jc w:val="center"/>
        <w:rPr>
          <w:b/>
          <w:bCs/>
          <w:u w:val="single"/>
        </w:rPr>
      </w:pPr>
      <w:r w:rsidRPr="003A0C33">
        <w:rPr>
          <w:b/>
          <w:u w:val="single"/>
        </w:rPr>
        <w:t xml:space="preserve">II. </w:t>
      </w:r>
      <w:r w:rsidRPr="003A0C33">
        <w:rPr>
          <w:b/>
          <w:bCs/>
          <w:u w:val="single"/>
        </w:rPr>
        <w:t>ZÁVĚREČNÁ USTANOVENÍ</w:t>
      </w:r>
    </w:p>
    <w:p w:rsidR="003A0C33" w:rsidRPr="003A0C33" w:rsidRDefault="003A0C33" w:rsidP="00D13CFD">
      <w:pPr>
        <w:tabs>
          <w:tab w:val="left" w:pos="5040"/>
        </w:tabs>
        <w:jc w:val="center"/>
        <w:rPr>
          <w:b/>
          <w:bCs/>
          <w:u w:val="single"/>
        </w:rPr>
      </w:pPr>
    </w:p>
    <w:p w:rsidR="00862187" w:rsidRDefault="00941284" w:rsidP="00862187">
      <w:pPr>
        <w:numPr>
          <w:ilvl w:val="0"/>
          <w:numId w:val="20"/>
        </w:numPr>
        <w:ind w:left="426"/>
        <w:jc w:val="both"/>
        <w:rPr>
          <w:spacing w:val="-3"/>
        </w:rPr>
      </w:pPr>
      <w:r w:rsidRPr="00941284">
        <w:t xml:space="preserve">Tento dodatek nabývá </w:t>
      </w:r>
      <w:r w:rsidR="00862187">
        <w:t xml:space="preserve">platnosti </w:t>
      </w:r>
      <w:r w:rsidRPr="00941284">
        <w:t xml:space="preserve">dnem </w:t>
      </w:r>
      <w:r w:rsidR="00862187">
        <w:t xml:space="preserve">jeho </w:t>
      </w:r>
      <w:r w:rsidRPr="00941284">
        <w:rPr>
          <w:spacing w:val="-3"/>
        </w:rPr>
        <w:t xml:space="preserve">podpisu </w:t>
      </w:r>
      <w:r w:rsidR="00862187">
        <w:rPr>
          <w:spacing w:val="-3"/>
        </w:rPr>
        <w:t>oprávněnými zástupci obou smluvních stran a účinnosti nabývá dnem uveřejnění v registru smluv (</w:t>
      </w:r>
      <w:hyperlink r:id="rId7" w:history="1">
        <w:r w:rsidR="00862187" w:rsidRPr="00DD0CF7">
          <w:rPr>
            <w:rStyle w:val="Hypertextovodkaz"/>
            <w:spacing w:val="-3"/>
          </w:rPr>
          <w:t>https://smlouvy.gov.cz/</w:t>
        </w:r>
      </w:hyperlink>
      <w:r w:rsidR="00862187">
        <w:rPr>
          <w:spacing w:val="-3"/>
        </w:rPr>
        <w:t>).</w:t>
      </w:r>
    </w:p>
    <w:p w:rsidR="00862187" w:rsidRDefault="00862187" w:rsidP="00862187">
      <w:pPr>
        <w:ind w:left="426"/>
        <w:jc w:val="both"/>
        <w:rPr>
          <w:spacing w:val="-3"/>
        </w:rPr>
      </w:pPr>
    </w:p>
    <w:p w:rsidR="00862187" w:rsidRPr="00862187" w:rsidRDefault="00862187" w:rsidP="00862187">
      <w:pPr>
        <w:numPr>
          <w:ilvl w:val="0"/>
          <w:numId w:val="20"/>
        </w:numPr>
        <w:ind w:left="426"/>
        <w:jc w:val="both"/>
        <w:rPr>
          <w:spacing w:val="-3"/>
        </w:rPr>
      </w:pPr>
      <w:r>
        <w:rPr>
          <w:spacing w:val="-3"/>
        </w:rPr>
        <w:t xml:space="preserve">Smluvní </w:t>
      </w:r>
      <w:r w:rsidRPr="00A266FC">
        <w:t>strany se dohodly a výslovně</w:t>
      </w:r>
      <w:r w:rsidRPr="00A266FC">
        <w:rPr>
          <w:rFonts w:ascii="TimesNewRoman" w:hAnsi="TimesNewRoman" w:cs="TimesNewRoman"/>
        </w:rPr>
        <w:t xml:space="preserve"> </w:t>
      </w:r>
      <w:r w:rsidRPr="00A266FC">
        <w:t>souhlasí s tím, že tento dodatek bude zařazen do evidence smluv města Nová Paka a celé znění tohoto dodatku bude zveřejněno na internetových stránkách objednatele a na Portálu veřejné správy, a bude tak veřejně</w:t>
      </w:r>
      <w:r w:rsidRPr="00A266FC">
        <w:rPr>
          <w:rFonts w:ascii="TimesNewRoman" w:hAnsi="TimesNewRoman" w:cs="TimesNewRoman"/>
        </w:rPr>
        <w:t xml:space="preserve"> </w:t>
      </w:r>
      <w:r>
        <w:t>přístupný</w:t>
      </w:r>
      <w:r w:rsidRPr="00A266FC">
        <w:t>. Smluvní strany prohlašují, že skutečnosti uvedené v tomto dodatku nepovažují za obchodní tajemství a udělují svolení k jejich užití a zveřejnění bez stanovení jakýchkoliv dalších podmínek.</w:t>
      </w:r>
    </w:p>
    <w:p w:rsidR="00862187" w:rsidRDefault="00862187" w:rsidP="00862187">
      <w:pPr>
        <w:ind w:left="426"/>
        <w:jc w:val="both"/>
      </w:pPr>
    </w:p>
    <w:p w:rsidR="00862187" w:rsidRDefault="00862187" w:rsidP="00862187">
      <w:pPr>
        <w:numPr>
          <w:ilvl w:val="0"/>
          <w:numId w:val="20"/>
        </w:numPr>
        <w:ind w:left="426"/>
        <w:jc w:val="both"/>
        <w:rPr>
          <w:spacing w:val="-3"/>
        </w:rPr>
      </w:pPr>
      <w:r>
        <w:t>Dodatek</w:t>
      </w:r>
      <w:r w:rsidR="00816D40" w:rsidRPr="00791889">
        <w:t xml:space="preserve"> č. </w:t>
      </w:r>
      <w:r w:rsidR="00816D40">
        <w:t>1</w:t>
      </w:r>
      <w:r w:rsidR="00816D40" w:rsidRPr="00791889">
        <w:t xml:space="preserve"> ke smlouvě je vyhotoven v pěti stejnopisech s platností originálu, z nichž dva obdrží zhotovitel a tři objednatel. </w:t>
      </w:r>
    </w:p>
    <w:p w:rsidR="00862187" w:rsidRDefault="00862187" w:rsidP="00862187">
      <w:pPr>
        <w:ind w:left="426"/>
        <w:jc w:val="both"/>
        <w:rPr>
          <w:spacing w:val="-3"/>
        </w:rPr>
      </w:pPr>
    </w:p>
    <w:p w:rsidR="00816D40" w:rsidRPr="00862187" w:rsidRDefault="00816D40" w:rsidP="00862187">
      <w:pPr>
        <w:numPr>
          <w:ilvl w:val="0"/>
          <w:numId w:val="20"/>
        </w:numPr>
        <w:ind w:left="426"/>
        <w:jc w:val="both"/>
        <w:rPr>
          <w:spacing w:val="-3"/>
        </w:rPr>
      </w:pPr>
      <w:r w:rsidRPr="00791889">
        <w:t xml:space="preserve">Práva a závazky smluvních stran, která nejsou dotčena tímto dodatkem, zůstávají nezměněna ve znění Smlouvy o dílo ze </w:t>
      </w:r>
      <w:r w:rsidRPr="00E1375B">
        <w:t xml:space="preserve">dne </w:t>
      </w:r>
      <w:r w:rsidR="00862187">
        <w:t>19.04.2017</w:t>
      </w:r>
      <w:r>
        <w:t>.</w:t>
      </w:r>
    </w:p>
    <w:p w:rsidR="00816D40" w:rsidRPr="00941284" w:rsidRDefault="00816D40" w:rsidP="00941284">
      <w:pPr>
        <w:jc w:val="both"/>
      </w:pPr>
    </w:p>
    <w:p w:rsidR="00240F7D" w:rsidRDefault="00240F7D" w:rsidP="00020A4C">
      <w:pPr>
        <w:tabs>
          <w:tab w:val="left" w:pos="5040"/>
        </w:tabs>
        <w:jc w:val="both"/>
      </w:pPr>
    </w:p>
    <w:p w:rsidR="00020A4C" w:rsidRDefault="00020A4C" w:rsidP="00020A4C">
      <w:pPr>
        <w:tabs>
          <w:tab w:val="left" w:pos="5040"/>
        </w:tabs>
        <w:jc w:val="both"/>
      </w:pPr>
    </w:p>
    <w:p w:rsidR="00816D40" w:rsidRPr="00E1375B" w:rsidRDefault="00816D40" w:rsidP="00816D40">
      <w:pPr>
        <w:pStyle w:val="Odstavec"/>
        <w:tabs>
          <w:tab w:val="left" w:pos="1134"/>
          <w:tab w:val="left" w:pos="4962"/>
        </w:tabs>
        <w:spacing w:after="360"/>
        <w:ind w:firstLine="0"/>
        <w:rPr>
          <w:color w:val="auto"/>
        </w:rPr>
      </w:pPr>
      <w:r>
        <w:rPr>
          <w:color w:val="auto"/>
          <w:lang w:val="cs-CZ"/>
        </w:rPr>
        <w:t>V Nové Pace</w:t>
      </w:r>
      <w:r w:rsidRPr="00E1375B">
        <w:rPr>
          <w:color w:val="auto"/>
        </w:rPr>
        <w:t xml:space="preserve"> dne: ………………….</w:t>
      </w:r>
      <w:r w:rsidRPr="002C4D73">
        <w:rPr>
          <w:color w:val="FF0000"/>
        </w:rPr>
        <w:tab/>
      </w:r>
      <w:r w:rsidRPr="005B245E">
        <w:rPr>
          <w:lang w:val="cs-CZ"/>
        </w:rPr>
        <w:t>V</w:t>
      </w:r>
      <w:r>
        <w:rPr>
          <w:color w:val="FF0000"/>
          <w:lang w:val="cs-CZ"/>
        </w:rPr>
        <w:t xml:space="preserve"> </w:t>
      </w:r>
      <w:r>
        <w:rPr>
          <w:color w:val="auto"/>
        </w:rPr>
        <w:t>Nov</w:t>
      </w:r>
      <w:r>
        <w:rPr>
          <w:color w:val="auto"/>
          <w:lang w:val="cs-CZ"/>
        </w:rPr>
        <w:t>é</w:t>
      </w:r>
      <w:r>
        <w:rPr>
          <w:color w:val="auto"/>
        </w:rPr>
        <w:t xml:space="preserve"> Pa</w:t>
      </w:r>
      <w:r>
        <w:rPr>
          <w:color w:val="auto"/>
          <w:lang w:val="cs-CZ"/>
        </w:rPr>
        <w:t>ce</w:t>
      </w:r>
      <w:r w:rsidRPr="00E1375B">
        <w:rPr>
          <w:color w:val="auto"/>
        </w:rPr>
        <w:t xml:space="preserve"> dne……………………</w:t>
      </w:r>
    </w:p>
    <w:p w:rsidR="00816D40" w:rsidRDefault="00816D40" w:rsidP="00816D40">
      <w:pPr>
        <w:pStyle w:val="Odstavec"/>
        <w:tabs>
          <w:tab w:val="left" w:pos="1134"/>
          <w:tab w:val="left" w:pos="4962"/>
        </w:tabs>
        <w:spacing w:after="360"/>
        <w:ind w:firstLine="0"/>
        <w:rPr>
          <w:color w:val="auto"/>
        </w:rPr>
      </w:pPr>
    </w:p>
    <w:p w:rsidR="00816D40" w:rsidRPr="00E1375B" w:rsidRDefault="00816D40" w:rsidP="00816D40">
      <w:pPr>
        <w:pStyle w:val="Odstavec"/>
        <w:tabs>
          <w:tab w:val="left" w:pos="1134"/>
          <w:tab w:val="left" w:pos="4962"/>
        </w:tabs>
        <w:spacing w:after="360"/>
        <w:ind w:firstLine="0"/>
        <w:rPr>
          <w:color w:val="auto"/>
        </w:rPr>
      </w:pPr>
    </w:p>
    <w:p w:rsidR="00816D40" w:rsidRPr="00E1375B" w:rsidRDefault="00816D40" w:rsidP="00816D40">
      <w:pPr>
        <w:pStyle w:val="Zkladntext"/>
        <w:tabs>
          <w:tab w:val="left" w:pos="1134"/>
          <w:tab w:val="left" w:pos="4253"/>
          <w:tab w:val="left" w:pos="4962"/>
        </w:tabs>
        <w:spacing w:line="120" w:lineRule="auto"/>
        <w:rPr>
          <w:color w:val="auto"/>
        </w:rPr>
      </w:pPr>
      <w:r>
        <w:rPr>
          <w:color w:val="auto"/>
        </w:rPr>
        <w:t>………………………………...</w:t>
      </w:r>
      <w:r w:rsidRPr="00E1375B">
        <w:rPr>
          <w:color w:val="auto"/>
        </w:rPr>
        <w:tab/>
      </w:r>
      <w:r w:rsidRPr="00E1375B">
        <w:rPr>
          <w:color w:val="auto"/>
        </w:rPr>
        <w:tab/>
        <w:t>………………………………………</w:t>
      </w:r>
    </w:p>
    <w:p w:rsidR="00816D40" w:rsidRDefault="00816D40" w:rsidP="00816D40">
      <w:pPr>
        <w:pStyle w:val="Zkladntext"/>
        <w:tabs>
          <w:tab w:val="left" w:pos="1134"/>
          <w:tab w:val="left" w:pos="4253"/>
          <w:tab w:val="left" w:pos="4962"/>
        </w:tabs>
        <w:rPr>
          <w:color w:val="auto"/>
        </w:rPr>
      </w:pPr>
      <w:r>
        <w:t>Ing. arch. Martin Doubek</w:t>
      </w:r>
      <w:r>
        <w:tab/>
      </w:r>
      <w:r>
        <w:tab/>
        <w:t>Mgr. Josef Cogan, starosta</w:t>
      </w:r>
    </w:p>
    <w:p w:rsidR="00816D40" w:rsidRPr="00E1375B" w:rsidRDefault="00816D40" w:rsidP="00816D40">
      <w:pPr>
        <w:pStyle w:val="Zkladntext"/>
        <w:tabs>
          <w:tab w:val="left" w:pos="1134"/>
          <w:tab w:val="left" w:pos="4253"/>
          <w:tab w:val="left" w:pos="4962"/>
        </w:tabs>
        <w:rPr>
          <w:color w:val="auto"/>
        </w:rPr>
      </w:pPr>
      <w:r w:rsidRPr="00E1375B">
        <w:rPr>
          <w:color w:val="auto"/>
        </w:rPr>
        <w:t>Zhotovitel</w:t>
      </w:r>
      <w:r w:rsidRPr="00E1375B">
        <w:rPr>
          <w:color w:val="auto"/>
        </w:rPr>
        <w:tab/>
      </w:r>
      <w:r w:rsidRPr="00E1375B">
        <w:rPr>
          <w:color w:val="auto"/>
        </w:rPr>
        <w:tab/>
      </w:r>
      <w:r w:rsidRPr="00E1375B">
        <w:rPr>
          <w:color w:val="auto"/>
        </w:rPr>
        <w:tab/>
        <w:t xml:space="preserve">Objednatel </w:t>
      </w:r>
    </w:p>
    <w:p w:rsidR="00240F7D" w:rsidRPr="008E1667" w:rsidRDefault="00816D40" w:rsidP="00816D40">
      <w:pPr>
        <w:tabs>
          <w:tab w:val="left" w:pos="5040"/>
        </w:tabs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sectPr w:rsidR="00240F7D" w:rsidRPr="008E16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0E" w:rsidRDefault="0080550E" w:rsidP="0006235E">
      <w:r>
        <w:separator/>
      </w:r>
    </w:p>
  </w:endnote>
  <w:endnote w:type="continuationSeparator" w:id="0">
    <w:p w:rsidR="0080550E" w:rsidRDefault="0080550E" w:rsidP="0006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0E" w:rsidRDefault="0080550E" w:rsidP="0006235E">
      <w:r>
        <w:separator/>
      </w:r>
    </w:p>
  </w:footnote>
  <w:footnote w:type="continuationSeparator" w:id="0">
    <w:p w:rsidR="0080550E" w:rsidRDefault="0080550E" w:rsidP="00062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33" w:rsidRDefault="003A0C33">
    <w:pPr>
      <w:pStyle w:val="Zhlav"/>
      <w:jc w:val="center"/>
    </w:pPr>
    <w:r>
      <w:t xml:space="preserve">str. </w:t>
    </w:r>
    <w:fldSimple w:instr=" PAGE   \* MERGEFORMAT ">
      <w:r w:rsidR="00FA7C30">
        <w:rPr>
          <w:noProof/>
        </w:rPr>
        <w:t>1</w:t>
      </w:r>
    </w:fldSimple>
  </w:p>
  <w:p w:rsidR="003A0C33" w:rsidRDefault="003A0C3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C6C2F"/>
    <w:multiLevelType w:val="hybridMultilevel"/>
    <w:tmpl w:val="D9F665BE"/>
    <w:lvl w:ilvl="0" w:tplc="BFB878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B65D3"/>
    <w:multiLevelType w:val="hybridMultilevel"/>
    <w:tmpl w:val="44328892"/>
    <w:lvl w:ilvl="0" w:tplc="D4A8B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AAA7F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A6605EA4">
      <w:start w:val="7"/>
      <w:numFmt w:val="decimal"/>
      <w:lvlText w:val="%5)"/>
      <w:lvlJc w:val="left"/>
      <w:pPr>
        <w:tabs>
          <w:tab w:val="num" w:pos="4080"/>
        </w:tabs>
        <w:ind w:left="4080" w:hanging="84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514AA"/>
    <w:multiLevelType w:val="hybridMultilevel"/>
    <w:tmpl w:val="BCAA7FF4"/>
    <w:lvl w:ilvl="0" w:tplc="493E2E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6B368DF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37068"/>
    <w:multiLevelType w:val="hybridMultilevel"/>
    <w:tmpl w:val="E8767E30"/>
    <w:lvl w:ilvl="0" w:tplc="8F7AB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7434C"/>
    <w:multiLevelType w:val="hybridMultilevel"/>
    <w:tmpl w:val="1FEE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14"/>
  </w:num>
  <w:num w:numId="8">
    <w:abstractNumId w:val="0"/>
  </w:num>
  <w:num w:numId="9">
    <w:abstractNumId w:val="4"/>
  </w:num>
  <w:num w:numId="10">
    <w:abstractNumId w:val="8"/>
  </w:num>
  <w:num w:numId="11">
    <w:abstractNumId w:val="15"/>
  </w:num>
  <w:num w:numId="12">
    <w:abstractNumId w:val="19"/>
  </w:num>
  <w:num w:numId="13">
    <w:abstractNumId w:val="13"/>
  </w:num>
  <w:num w:numId="14">
    <w:abstractNumId w:val="6"/>
  </w:num>
  <w:num w:numId="15">
    <w:abstractNumId w:val="1"/>
  </w:num>
  <w:num w:numId="16">
    <w:abstractNumId w:val="5"/>
  </w:num>
  <w:num w:numId="17">
    <w:abstractNumId w:val="12"/>
  </w:num>
  <w:num w:numId="18">
    <w:abstractNumId w:val="2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22A"/>
    <w:rsid w:val="00014154"/>
    <w:rsid w:val="00015057"/>
    <w:rsid w:val="00020A4C"/>
    <w:rsid w:val="0006235E"/>
    <w:rsid w:val="0006547F"/>
    <w:rsid w:val="000D108F"/>
    <w:rsid w:val="000E7062"/>
    <w:rsid w:val="000F5390"/>
    <w:rsid w:val="00102FDF"/>
    <w:rsid w:val="001121F7"/>
    <w:rsid w:val="0012473E"/>
    <w:rsid w:val="001D468F"/>
    <w:rsid w:val="001D4DE5"/>
    <w:rsid w:val="00240F7D"/>
    <w:rsid w:val="0025157B"/>
    <w:rsid w:val="00283BA8"/>
    <w:rsid w:val="003145EE"/>
    <w:rsid w:val="0032027F"/>
    <w:rsid w:val="003A0C33"/>
    <w:rsid w:val="003C715A"/>
    <w:rsid w:val="004B621C"/>
    <w:rsid w:val="005110FA"/>
    <w:rsid w:val="00541810"/>
    <w:rsid w:val="0059786F"/>
    <w:rsid w:val="005C7CEC"/>
    <w:rsid w:val="005D2F6B"/>
    <w:rsid w:val="006B75D2"/>
    <w:rsid w:val="00710CF1"/>
    <w:rsid w:val="00747A02"/>
    <w:rsid w:val="007B21F0"/>
    <w:rsid w:val="007D5B44"/>
    <w:rsid w:val="0080550E"/>
    <w:rsid w:val="00816D40"/>
    <w:rsid w:val="00862187"/>
    <w:rsid w:val="008D3645"/>
    <w:rsid w:val="008E1667"/>
    <w:rsid w:val="00941284"/>
    <w:rsid w:val="00994846"/>
    <w:rsid w:val="009B152A"/>
    <w:rsid w:val="009F56E6"/>
    <w:rsid w:val="00A60195"/>
    <w:rsid w:val="00AD3DFA"/>
    <w:rsid w:val="00AE67CB"/>
    <w:rsid w:val="00B52EB3"/>
    <w:rsid w:val="00BD77CF"/>
    <w:rsid w:val="00D13CFD"/>
    <w:rsid w:val="00D14D6B"/>
    <w:rsid w:val="00D34665"/>
    <w:rsid w:val="00D42E7F"/>
    <w:rsid w:val="00D437A8"/>
    <w:rsid w:val="00D70DC1"/>
    <w:rsid w:val="00D95D61"/>
    <w:rsid w:val="00DE6E97"/>
    <w:rsid w:val="00F033BD"/>
    <w:rsid w:val="00F80523"/>
    <w:rsid w:val="00FA7C30"/>
    <w:rsid w:val="00FD7515"/>
    <w:rsid w:val="00FE09C5"/>
    <w:rsid w:val="00FE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141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014154"/>
    <w:pPr>
      <w:widowControl w:val="0"/>
    </w:pPr>
    <w:rPr>
      <w:noProof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014154"/>
    <w:rPr>
      <w:noProof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14154"/>
    <w:rPr>
      <w:rFonts w:ascii="Arial" w:hAnsi="Arial" w:cs="Arial"/>
      <w:b/>
      <w:bCs/>
      <w:sz w:val="26"/>
      <w:szCs w:val="26"/>
    </w:rPr>
  </w:style>
  <w:style w:type="paragraph" w:customStyle="1" w:styleId="Normln1">
    <w:name w:val="Normální1"/>
    <w:basedOn w:val="Normln"/>
    <w:rsid w:val="00014154"/>
    <w:pPr>
      <w:widowControl w:val="0"/>
      <w:spacing w:line="247" w:lineRule="auto"/>
    </w:pPr>
    <w:rPr>
      <w:noProof/>
      <w:color w:val="000000"/>
      <w:sz w:val="20"/>
      <w:szCs w:val="20"/>
    </w:rPr>
  </w:style>
  <w:style w:type="paragraph" w:customStyle="1" w:styleId="Odstavec">
    <w:name w:val="Odstavec"/>
    <w:basedOn w:val="Zkladntext"/>
    <w:rsid w:val="00816D40"/>
    <w:pPr>
      <w:ind w:firstLine="539"/>
      <w:jc w:val="both"/>
    </w:pPr>
    <w:rPr>
      <w:lang/>
    </w:rPr>
  </w:style>
  <w:style w:type="paragraph" w:styleId="Zhlav">
    <w:name w:val="header"/>
    <w:basedOn w:val="Normln"/>
    <w:link w:val="ZhlavChar"/>
    <w:uiPriority w:val="99"/>
    <w:rsid w:val="000623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235E"/>
    <w:rPr>
      <w:sz w:val="24"/>
      <w:szCs w:val="24"/>
    </w:rPr>
  </w:style>
  <w:style w:type="paragraph" w:styleId="Zpat">
    <w:name w:val="footer"/>
    <w:basedOn w:val="Normln"/>
    <w:link w:val="ZpatChar"/>
    <w:rsid w:val="000623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235E"/>
    <w:rPr>
      <w:sz w:val="24"/>
      <w:szCs w:val="24"/>
    </w:rPr>
  </w:style>
  <w:style w:type="character" w:styleId="Hypertextovodkaz">
    <w:name w:val="Hyperlink"/>
    <w:basedOn w:val="Standardnpsmoodstavce"/>
    <w:rsid w:val="00862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Microsoft</Company>
  <LinksUpToDate>false</LinksUpToDate>
  <CharactersWithSpaces>3095</CharactersWithSpaces>
  <SharedDoc>false</SharedDoc>
  <HLinks>
    <vt:vector size="6" baseType="variant">
      <vt:variant>
        <vt:i4>7340065</vt:i4>
      </vt:variant>
      <vt:variant>
        <vt:i4>6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Lucie Gernatová</cp:lastModifiedBy>
  <cp:revision>3</cp:revision>
  <cp:lastPrinted>2017-10-16T07:24:00Z</cp:lastPrinted>
  <dcterms:created xsi:type="dcterms:W3CDTF">2017-10-16T07:26:00Z</dcterms:created>
  <dcterms:modified xsi:type="dcterms:W3CDTF">2017-10-16T07:26:00Z</dcterms:modified>
</cp:coreProperties>
</file>