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C1D42" w14:textId="77777777" w:rsidR="00EC2FD6" w:rsidRDefault="00D417EF" w:rsidP="00EC2FD6">
      <w:pPr>
        <w:tabs>
          <w:tab w:val="left" w:pos="0"/>
          <w:tab w:val="left" w:pos="7371"/>
        </w:tabs>
        <w:ind w:left="7655" w:hanging="7655"/>
        <w:jc w:val="right"/>
        <w:rPr>
          <w:rFonts w:ascii="Arial" w:hAnsi="Arial" w:cs="Arial"/>
          <w:sz w:val="22"/>
          <w:szCs w:val="22"/>
        </w:rPr>
      </w:pPr>
      <w:bookmarkStart w:id="0" w:name="_Hlk136523212"/>
      <w:r w:rsidRPr="00EC2FD6">
        <w:rPr>
          <w:rFonts w:ascii="Arial" w:hAnsi="Arial" w:cs="Arial"/>
          <w:sz w:val="22"/>
          <w:szCs w:val="22"/>
        </w:rPr>
        <w:t xml:space="preserve">Č.j.: </w:t>
      </w:r>
      <w:r w:rsidR="00EC2FD6" w:rsidRPr="00EC2FD6">
        <w:rPr>
          <w:rFonts w:ascii="Arial" w:hAnsi="Arial" w:cs="Arial"/>
          <w:sz w:val="22"/>
          <w:szCs w:val="22"/>
        </w:rPr>
        <w:t>SPU 347551/2026/144/JH</w:t>
      </w:r>
    </w:p>
    <w:p w14:paraId="49954279" w14:textId="77F44BC8" w:rsidR="00D417EF" w:rsidRDefault="00D417EF" w:rsidP="00EC2FD6">
      <w:pPr>
        <w:tabs>
          <w:tab w:val="left" w:pos="0"/>
          <w:tab w:val="left" w:pos="7371"/>
        </w:tabs>
        <w:ind w:left="7655" w:hanging="7655"/>
        <w:jc w:val="right"/>
        <w:rPr>
          <w:rFonts w:ascii="Arial" w:hAnsi="Arial" w:cs="Arial"/>
          <w:sz w:val="22"/>
          <w:szCs w:val="22"/>
        </w:rPr>
      </w:pPr>
      <w:r w:rsidRPr="00EC2FD6">
        <w:rPr>
          <w:rFonts w:ascii="Arial" w:hAnsi="Arial" w:cs="Arial"/>
          <w:sz w:val="22"/>
          <w:szCs w:val="22"/>
        </w:rPr>
        <w:t xml:space="preserve">UID: </w:t>
      </w:r>
      <w:bookmarkEnd w:id="0"/>
      <w:r w:rsidR="00EC2FD6" w:rsidRPr="00EC2FD6">
        <w:rPr>
          <w:rFonts w:ascii="Arial" w:hAnsi="Arial" w:cs="Arial"/>
          <w:sz w:val="22"/>
          <w:szCs w:val="22"/>
        </w:rPr>
        <w:t>spuess9dfa3b35</w:t>
      </w:r>
    </w:p>
    <w:p w14:paraId="7E24065A" w14:textId="77777777" w:rsidR="00D417EF" w:rsidRPr="00D73F98" w:rsidRDefault="00D417EF" w:rsidP="00D417EF">
      <w:pPr>
        <w:rPr>
          <w:rFonts w:ascii="Arial" w:hAnsi="Arial" w:cs="Arial"/>
          <w:b/>
          <w:sz w:val="22"/>
          <w:szCs w:val="22"/>
        </w:rPr>
      </w:pPr>
    </w:p>
    <w:p w14:paraId="4714A833" w14:textId="77777777" w:rsidR="00D417EF" w:rsidRPr="00012682" w:rsidRDefault="00D417EF" w:rsidP="00D417EF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012682">
        <w:rPr>
          <w:rFonts w:ascii="Arial" w:hAnsi="Arial" w:cs="Arial"/>
          <w:b/>
          <w:sz w:val="32"/>
          <w:szCs w:val="32"/>
        </w:rPr>
        <w:t xml:space="preserve">DODATEK č. </w:t>
      </w:r>
      <w:r>
        <w:rPr>
          <w:rFonts w:ascii="Arial" w:hAnsi="Arial" w:cs="Arial"/>
          <w:b/>
          <w:sz w:val="32"/>
          <w:szCs w:val="32"/>
        </w:rPr>
        <w:t>4</w:t>
      </w:r>
    </w:p>
    <w:p w14:paraId="7E858FF4" w14:textId="77777777" w:rsidR="00D417EF" w:rsidRDefault="00D417EF" w:rsidP="00D417EF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012682">
        <w:rPr>
          <w:rFonts w:ascii="Arial" w:hAnsi="Arial" w:cs="Arial"/>
          <w:b/>
          <w:sz w:val="32"/>
          <w:szCs w:val="32"/>
        </w:rPr>
        <w:t>k </w:t>
      </w:r>
      <w:r w:rsidRPr="00012682">
        <w:rPr>
          <w:rFonts w:ascii="Arial" w:hAnsi="Arial" w:cs="Arial"/>
          <w:b/>
          <w:caps/>
          <w:sz w:val="32"/>
          <w:szCs w:val="32"/>
        </w:rPr>
        <w:t>Pachtovní</w:t>
      </w:r>
      <w:r w:rsidRPr="00012682">
        <w:rPr>
          <w:rFonts w:ascii="Arial" w:hAnsi="Arial" w:cs="Arial"/>
          <w:b/>
          <w:sz w:val="32"/>
          <w:szCs w:val="32"/>
        </w:rPr>
        <w:t xml:space="preserve"> </w:t>
      </w:r>
      <w:r w:rsidRPr="00012682">
        <w:rPr>
          <w:rFonts w:ascii="Arial" w:hAnsi="Arial" w:cs="Arial"/>
          <w:b/>
          <w:caps/>
          <w:sz w:val="32"/>
          <w:szCs w:val="32"/>
        </w:rPr>
        <w:t>smlouvě</w:t>
      </w:r>
      <w:r w:rsidRPr="00012682">
        <w:rPr>
          <w:rFonts w:ascii="Arial" w:hAnsi="Arial" w:cs="Arial"/>
          <w:b/>
          <w:sz w:val="32"/>
          <w:szCs w:val="32"/>
        </w:rPr>
        <w:t xml:space="preserve"> č. </w:t>
      </w:r>
      <w:bookmarkStart w:id="1" w:name="_Hlk149307223"/>
      <w:r>
        <w:rPr>
          <w:rFonts w:ascii="Arial" w:hAnsi="Arial" w:cs="Arial"/>
          <w:b/>
          <w:sz w:val="32"/>
          <w:szCs w:val="32"/>
        </w:rPr>
        <w:t>38N18/49</w:t>
      </w:r>
      <w:bookmarkEnd w:id="1"/>
    </w:p>
    <w:p w14:paraId="64F08544" w14:textId="77777777" w:rsidR="00D417EF" w:rsidRPr="00C77DD3" w:rsidRDefault="00D417EF" w:rsidP="00D417EF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</w:p>
    <w:p w14:paraId="7A3564D4" w14:textId="77777777" w:rsidR="00D417EF" w:rsidRPr="00012682" w:rsidRDefault="00D417EF" w:rsidP="00D417EF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012682">
        <w:rPr>
          <w:rFonts w:ascii="Arial" w:hAnsi="Arial" w:cs="Arial"/>
          <w:b/>
          <w:bCs/>
          <w:sz w:val="22"/>
          <w:szCs w:val="22"/>
          <w:u w:val="single"/>
        </w:rPr>
        <w:t>Smluvní strany:</w:t>
      </w:r>
    </w:p>
    <w:p w14:paraId="6D6A2521" w14:textId="77777777" w:rsidR="00D417EF" w:rsidRPr="00012682" w:rsidRDefault="00D417EF" w:rsidP="00D417EF">
      <w:pPr>
        <w:rPr>
          <w:rFonts w:ascii="Arial" w:hAnsi="Arial" w:cs="Arial"/>
          <w:b/>
          <w:bCs/>
          <w:sz w:val="22"/>
          <w:szCs w:val="22"/>
        </w:rPr>
      </w:pPr>
    </w:p>
    <w:p w14:paraId="1C1F569B" w14:textId="33DBEFE5" w:rsidR="00D417EF" w:rsidRPr="00012682" w:rsidRDefault="00D417EF" w:rsidP="00D417EF">
      <w:pPr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b/>
          <w:bCs/>
          <w:sz w:val="22"/>
          <w:szCs w:val="22"/>
        </w:rPr>
        <w:t>Česká republika – Státní pozemkový úřad</w:t>
      </w:r>
    </w:p>
    <w:p w14:paraId="794A3645" w14:textId="77777777" w:rsidR="00D417EF" w:rsidRPr="00012682" w:rsidRDefault="00D417EF" w:rsidP="00D417EF">
      <w:pPr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sídlo: Husinecká 1024/11a, 130 00 Praha 3 – Žižkov</w:t>
      </w:r>
    </w:p>
    <w:p w14:paraId="2F10FD96" w14:textId="77777777" w:rsidR="00D417EF" w:rsidRPr="00012682" w:rsidRDefault="00D417EF" w:rsidP="00D417EF">
      <w:pPr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 xml:space="preserve">IČO:  01312774 </w:t>
      </w:r>
    </w:p>
    <w:p w14:paraId="39DD3B89" w14:textId="77777777" w:rsidR="00D417EF" w:rsidRPr="00012682" w:rsidRDefault="00D417EF" w:rsidP="00D417EF">
      <w:pPr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DIČ: CZ01312774</w:t>
      </w:r>
    </w:p>
    <w:p w14:paraId="7741BAA7" w14:textId="7B6E962A" w:rsidR="00D417EF" w:rsidRPr="0087119A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>za kter</w:t>
      </w:r>
      <w:r>
        <w:rPr>
          <w:rFonts w:ascii="Arial" w:hAnsi="Arial" w:cs="Arial"/>
          <w:sz w:val="22"/>
          <w:szCs w:val="22"/>
        </w:rPr>
        <w:t>ou</w:t>
      </w:r>
      <w:r w:rsidRPr="0087119A">
        <w:rPr>
          <w:rFonts w:ascii="Arial" w:hAnsi="Arial" w:cs="Arial"/>
          <w:sz w:val="22"/>
          <w:szCs w:val="22"/>
        </w:rPr>
        <w:t xml:space="preserve"> právně jedná </w:t>
      </w:r>
      <w:r>
        <w:rPr>
          <w:rFonts w:ascii="Arial" w:hAnsi="Arial" w:cs="Arial"/>
          <w:sz w:val="22"/>
          <w:szCs w:val="22"/>
        </w:rPr>
        <w:t>Ing.</w:t>
      </w:r>
      <w:r w:rsidR="00EC2FD6">
        <w:rPr>
          <w:rFonts w:ascii="Arial" w:hAnsi="Arial" w:cs="Arial"/>
          <w:sz w:val="22"/>
          <w:szCs w:val="22"/>
        </w:rPr>
        <w:t xml:space="preserve"> Bohuslav Kabátek</w:t>
      </w:r>
      <w:r w:rsidRPr="00CC1A01">
        <w:rPr>
          <w:rFonts w:cs="Arial"/>
          <w:szCs w:val="22"/>
        </w:rPr>
        <w:t>,</w:t>
      </w:r>
      <w:r>
        <w:rPr>
          <w:rFonts w:cs="Arial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zástup</w:t>
      </w:r>
      <w:r w:rsidR="00EC2FD6">
        <w:rPr>
          <w:rFonts w:ascii="Arial" w:hAnsi="Arial" w:cs="Arial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 ředitele Krajského pozemkového úřadu</w:t>
      </w:r>
      <w:r>
        <w:rPr>
          <w:rFonts w:cs="Arial"/>
          <w:szCs w:val="22"/>
        </w:rPr>
        <w:t xml:space="preserve"> </w:t>
      </w:r>
      <w:r w:rsidR="00361014">
        <w:rPr>
          <w:rFonts w:ascii="Arial" w:hAnsi="Arial" w:cs="Arial"/>
          <w:sz w:val="22"/>
        </w:rPr>
        <w:t xml:space="preserve">pro </w:t>
      </w:r>
      <w:r>
        <w:rPr>
          <w:rFonts w:ascii="Arial" w:hAnsi="Arial" w:cs="Arial"/>
          <w:sz w:val="22"/>
          <w:szCs w:val="22"/>
        </w:rPr>
        <w:t>Královéhrad., Pardubický a Liberecký kraj</w:t>
      </w:r>
    </w:p>
    <w:p w14:paraId="2FA2883D" w14:textId="3F628F01" w:rsidR="00D417EF" w:rsidRDefault="00D417EF" w:rsidP="00D417E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adresa: Kydlinovská 245</w:t>
      </w:r>
      <w:r>
        <w:rPr>
          <w:rFonts w:cs="Arial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50301</w:t>
      </w:r>
      <w:r>
        <w:rPr>
          <w:rFonts w:cs="Arial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Hradec Králové</w:t>
      </w:r>
      <w:r w:rsidRPr="0087119A">
        <w:rPr>
          <w:rFonts w:ascii="Arial" w:hAnsi="Arial" w:cs="Arial"/>
          <w:sz w:val="22"/>
          <w:szCs w:val="22"/>
        </w:rPr>
        <w:t>,</w:t>
      </w:r>
    </w:p>
    <w:p w14:paraId="4713C2C5" w14:textId="525D33B5" w:rsidR="00EC2FD6" w:rsidRPr="00EC2FD6" w:rsidRDefault="00EC2FD6" w:rsidP="00EC2FD6">
      <w:pPr>
        <w:rPr>
          <w:rFonts w:ascii="Arial" w:hAnsi="Arial" w:cs="Arial"/>
          <w:sz w:val="22"/>
          <w:szCs w:val="22"/>
        </w:rPr>
      </w:pPr>
      <w:r w:rsidRPr="00EC2FD6">
        <w:rPr>
          <w:rFonts w:ascii="Arial" w:hAnsi="Arial" w:cs="Arial"/>
          <w:sz w:val="22"/>
          <w:szCs w:val="22"/>
        </w:rPr>
        <w:t>pracoviště Pardubice, adresa pro doručování: Boženy Němcové 231, 530 02 Pardubice</w:t>
      </w:r>
    </w:p>
    <w:p w14:paraId="09515179" w14:textId="77777777" w:rsidR="00D417EF" w:rsidRPr="0087119A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 xml:space="preserve">na základě oprávnění vyplývajícího z platného Podpisového řádu Státního pozemkového úřadu účinného ke dni právního jednání </w:t>
      </w:r>
    </w:p>
    <w:p w14:paraId="0FAF431C" w14:textId="77777777" w:rsidR="00D417EF" w:rsidRPr="0087119A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>bankovní spojení: Česká národní banka</w:t>
      </w:r>
    </w:p>
    <w:p w14:paraId="51AE4CD5" w14:textId="77777777" w:rsidR="00D417EF" w:rsidRPr="0087119A" w:rsidRDefault="00D417EF" w:rsidP="00D417E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číslo účtu: 160012-3723001</w:t>
      </w:r>
      <w:r w:rsidRPr="0082304E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0710</w:t>
      </w:r>
    </w:p>
    <w:p w14:paraId="26C6620B" w14:textId="77777777" w:rsidR="00D417EF" w:rsidRDefault="00D417EF" w:rsidP="00D417E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DS: z49per3</w:t>
      </w:r>
    </w:p>
    <w:p w14:paraId="23AC1198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1B2BC6A4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(dále jen „propachtovatel“)</w:t>
      </w:r>
    </w:p>
    <w:p w14:paraId="797053EC" w14:textId="77777777" w:rsidR="00D417EF" w:rsidRPr="00012682" w:rsidRDefault="00D417EF" w:rsidP="00D417EF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22"/>
          <w:szCs w:val="22"/>
          <w:lang w:eastAsia="cs-CZ"/>
        </w:rPr>
      </w:pPr>
    </w:p>
    <w:p w14:paraId="65507679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– na straně jedné –</w:t>
      </w:r>
    </w:p>
    <w:p w14:paraId="5ADDF5F8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cr/>
        <w:t>a</w:t>
      </w:r>
    </w:p>
    <w:p w14:paraId="59E3A8D3" w14:textId="08DF88FC" w:rsidR="00D417EF" w:rsidRDefault="00D417EF" w:rsidP="00D417EF">
      <w:pPr>
        <w:rPr>
          <w:rFonts w:ascii="Arial" w:hAnsi="Arial" w:cs="Arial"/>
          <w:i/>
          <w:sz w:val="22"/>
          <w:szCs w:val="22"/>
          <w:u w:val="single"/>
        </w:rPr>
      </w:pPr>
    </w:p>
    <w:p w14:paraId="3BB737A8" w14:textId="77777777" w:rsidR="00EC2FD6" w:rsidRPr="00EC2FD6" w:rsidRDefault="00C44F8E" w:rsidP="00EC2FD6">
      <w:pPr>
        <w:pStyle w:val="Zkladntext"/>
        <w:jc w:val="left"/>
        <w:rPr>
          <w:rFonts w:ascii="Arial" w:hAnsi="Arial" w:cs="Arial"/>
          <w:sz w:val="22"/>
          <w:szCs w:val="22"/>
        </w:rPr>
      </w:pPr>
      <w:r w:rsidRPr="00EC2FD6">
        <w:rPr>
          <w:rFonts w:ascii="Arial" w:hAnsi="Arial" w:cs="Arial"/>
          <w:b/>
          <w:bCs/>
          <w:i w:val="0"/>
          <w:snapToGrid w:val="0"/>
          <w:color w:val="000000"/>
          <w:sz w:val="22"/>
          <w:szCs w:val="22"/>
        </w:rPr>
        <w:t>Farma Dřeveš, s.r.o.</w:t>
      </w:r>
      <w:r w:rsidR="00D417EF" w:rsidRPr="004A5505">
        <w:rPr>
          <w:rFonts w:ascii="Arial" w:hAnsi="Arial" w:cs="Arial"/>
          <w:i w:val="0"/>
          <w:sz w:val="22"/>
          <w:szCs w:val="22"/>
        </w:rPr>
        <w:br/>
        <w:t xml:space="preserve">sídlo: </w:t>
      </w:r>
      <w:r>
        <w:rPr>
          <w:rFonts w:ascii="Arial" w:hAnsi="Arial" w:cs="Arial"/>
          <w:i w:val="0"/>
          <w:snapToGrid w:val="0"/>
          <w:color w:val="000000"/>
          <w:sz w:val="22"/>
          <w:szCs w:val="22"/>
        </w:rPr>
        <w:t>Dřeveš 35, Tisovec, 53973</w:t>
      </w:r>
      <w:r w:rsidR="00D417EF" w:rsidRPr="004A5505">
        <w:rPr>
          <w:rFonts w:ascii="Arial" w:hAnsi="Arial" w:cs="Arial"/>
          <w:i w:val="0"/>
          <w:sz w:val="22"/>
          <w:szCs w:val="22"/>
        </w:rPr>
        <w:br/>
        <w:t xml:space="preserve">IČO: </w:t>
      </w:r>
      <w:r>
        <w:rPr>
          <w:rFonts w:ascii="Arial" w:hAnsi="Arial" w:cs="Arial"/>
          <w:i w:val="0"/>
          <w:snapToGrid w:val="0"/>
          <w:color w:val="000000"/>
          <w:sz w:val="22"/>
          <w:szCs w:val="22"/>
        </w:rPr>
        <w:t>25289411</w:t>
      </w:r>
      <w:r w:rsidR="00D417EF" w:rsidRPr="004A5505">
        <w:rPr>
          <w:rFonts w:ascii="Arial" w:hAnsi="Arial" w:cs="Arial"/>
          <w:i w:val="0"/>
          <w:sz w:val="22"/>
          <w:szCs w:val="22"/>
        </w:rPr>
        <w:br/>
        <w:t xml:space="preserve">DIČ: </w:t>
      </w:r>
      <w:r>
        <w:rPr>
          <w:rFonts w:ascii="Arial" w:hAnsi="Arial" w:cs="Arial"/>
          <w:i w:val="0"/>
          <w:snapToGrid w:val="0"/>
          <w:color w:val="000000"/>
          <w:sz w:val="22"/>
          <w:szCs w:val="22"/>
        </w:rPr>
        <w:t>CZ 25289411</w:t>
      </w:r>
      <w:r w:rsidR="00D417EF" w:rsidRPr="004A5505">
        <w:rPr>
          <w:rFonts w:ascii="Arial" w:hAnsi="Arial" w:cs="Arial"/>
          <w:i w:val="0"/>
          <w:sz w:val="22"/>
          <w:szCs w:val="22"/>
        </w:rPr>
        <w:t xml:space="preserve">: </w:t>
      </w:r>
      <w:r w:rsidR="00D417EF" w:rsidRPr="004A5505">
        <w:rPr>
          <w:rFonts w:ascii="Arial" w:hAnsi="Arial" w:cs="Arial"/>
          <w:i w:val="0"/>
          <w:sz w:val="22"/>
          <w:szCs w:val="22"/>
        </w:rPr>
        <w:br/>
      </w:r>
      <w:r w:rsidR="00EC2FD6" w:rsidRPr="00EC2FD6">
        <w:rPr>
          <w:rFonts w:ascii="Arial" w:hAnsi="Arial" w:cs="Arial"/>
          <w:i w:val="0"/>
          <w:iCs w:val="0"/>
          <w:sz w:val="22"/>
          <w:szCs w:val="22"/>
        </w:rPr>
        <w:t>zapsána v obchodním rejstříku vedeném Krajským soudem v Hradci Králové, oddíl C, vložka 13308</w:t>
      </w:r>
    </w:p>
    <w:p w14:paraId="0DD084FE" w14:textId="362621FA" w:rsidR="00D417EF" w:rsidRPr="00EC2FD6" w:rsidRDefault="00EC2FD6" w:rsidP="00EC2FD6">
      <w:pPr>
        <w:spacing w:before="120"/>
        <w:rPr>
          <w:rFonts w:ascii="Arial" w:hAnsi="Arial" w:cs="Arial"/>
          <w:iCs/>
          <w:sz w:val="22"/>
          <w:szCs w:val="22"/>
          <w:u w:val="single"/>
        </w:rPr>
      </w:pPr>
      <w:r w:rsidRPr="00EC2FD6">
        <w:rPr>
          <w:rFonts w:ascii="Arial" w:hAnsi="Arial" w:cs="Arial"/>
          <w:iCs/>
          <w:sz w:val="22"/>
          <w:szCs w:val="22"/>
        </w:rPr>
        <w:t>osoba oprávněná jednat za právnickou osobu: Ing. Josef Modráček - jednatel</w:t>
      </w:r>
    </w:p>
    <w:p w14:paraId="155EFA3B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77B261B4" w14:textId="77777777" w:rsidR="00D417EF" w:rsidRPr="00012682" w:rsidRDefault="00D417EF" w:rsidP="00D417EF">
      <w:pPr>
        <w:pStyle w:val="Zkladntext3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(dále jen „pachtýř“)</w:t>
      </w:r>
    </w:p>
    <w:p w14:paraId="115B200B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6FE8FDF7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– straně druhé –</w:t>
      </w:r>
    </w:p>
    <w:p w14:paraId="5863E0DE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0AB69379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19442EE0" w14:textId="6EFE0554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EC2FD6">
        <w:rPr>
          <w:rFonts w:ascii="Arial" w:hAnsi="Arial" w:cs="Arial"/>
          <w:sz w:val="22"/>
          <w:szCs w:val="22"/>
        </w:rPr>
        <w:t>uzavírají tento dodatek č. 4 k pachtovní smlouvě č. 38N18/49, ze dne 30.10.2018 ve znění dodatku č.</w:t>
      </w:r>
      <w:r w:rsidR="00EC2FD6">
        <w:rPr>
          <w:rFonts w:ascii="Arial" w:hAnsi="Arial" w:cs="Arial"/>
          <w:sz w:val="22"/>
          <w:szCs w:val="22"/>
        </w:rPr>
        <w:t xml:space="preserve"> 3</w:t>
      </w:r>
      <w:r w:rsidRPr="00EC2FD6">
        <w:rPr>
          <w:rFonts w:ascii="Arial" w:hAnsi="Arial" w:cs="Arial"/>
          <w:sz w:val="22"/>
          <w:szCs w:val="22"/>
        </w:rPr>
        <w:t xml:space="preserve"> ze dne </w:t>
      </w:r>
      <w:r w:rsidR="005F0C67">
        <w:rPr>
          <w:rFonts w:ascii="Arial" w:hAnsi="Arial" w:cs="Arial"/>
          <w:sz w:val="22"/>
          <w:szCs w:val="22"/>
        </w:rPr>
        <w:t>25.8.2025</w:t>
      </w:r>
      <w:r w:rsidRPr="00EC2FD6">
        <w:rPr>
          <w:rFonts w:ascii="Arial" w:hAnsi="Arial" w:cs="Arial"/>
          <w:sz w:val="22"/>
          <w:szCs w:val="22"/>
        </w:rPr>
        <w:t xml:space="preserve"> (dále jen „smlouva“), kterým se mění předmět pachtu a výše ročního pachtovného.</w:t>
      </w:r>
    </w:p>
    <w:p w14:paraId="67C6F767" w14:textId="77777777" w:rsidR="00D417EF" w:rsidRPr="00012682" w:rsidRDefault="00D417E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570E14D1" w14:textId="77777777" w:rsidR="00D417EF" w:rsidRPr="00012682" w:rsidRDefault="00D417E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52416D11" w14:textId="024375A1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iCs/>
          <w:sz w:val="22"/>
          <w:szCs w:val="22"/>
        </w:rPr>
        <w:t xml:space="preserve">1. Na základě </w:t>
      </w:r>
      <w:r w:rsidR="005F0C67">
        <w:rPr>
          <w:rFonts w:ascii="Arial" w:hAnsi="Arial" w:cs="Arial"/>
          <w:sz w:val="22"/>
          <w:szCs w:val="22"/>
        </w:rPr>
        <w:t xml:space="preserve">odstavce č.2 dodatku č.3 </w:t>
      </w:r>
      <w:r w:rsidRPr="00012682">
        <w:rPr>
          <w:rFonts w:ascii="Arial" w:hAnsi="Arial" w:cs="Arial"/>
          <w:sz w:val="22"/>
          <w:szCs w:val="22"/>
        </w:rPr>
        <w:t>smlouvy</w:t>
      </w:r>
      <w:r w:rsidRPr="00012682">
        <w:rPr>
          <w:rFonts w:ascii="Arial" w:hAnsi="Arial" w:cs="Arial"/>
          <w:iCs/>
          <w:sz w:val="22"/>
          <w:szCs w:val="22"/>
        </w:rPr>
        <w:t xml:space="preserve"> </w:t>
      </w:r>
      <w:r w:rsidR="005F0C67">
        <w:rPr>
          <w:rFonts w:ascii="Arial" w:hAnsi="Arial" w:cs="Arial"/>
          <w:iCs/>
          <w:sz w:val="22"/>
          <w:szCs w:val="22"/>
        </w:rPr>
        <w:t xml:space="preserve">je </w:t>
      </w:r>
      <w:r w:rsidRPr="00012682">
        <w:rPr>
          <w:rFonts w:ascii="Arial" w:hAnsi="Arial" w:cs="Arial"/>
          <w:iCs/>
          <w:sz w:val="22"/>
          <w:szCs w:val="22"/>
        </w:rPr>
        <w:t xml:space="preserve">pachtýř povinen platit propachtovateli roční pachtovné ve výši </w:t>
      </w:r>
      <w:r w:rsidR="005F0C67">
        <w:rPr>
          <w:rFonts w:ascii="Arial" w:hAnsi="Arial" w:cs="Arial"/>
          <w:iCs/>
          <w:sz w:val="22"/>
          <w:szCs w:val="22"/>
        </w:rPr>
        <w:t>29 974</w:t>
      </w:r>
      <w:r w:rsidRPr="00012682">
        <w:rPr>
          <w:rFonts w:ascii="Arial" w:hAnsi="Arial" w:cs="Arial"/>
          <w:iCs/>
          <w:sz w:val="22"/>
          <w:szCs w:val="22"/>
        </w:rPr>
        <w:t xml:space="preserve"> Kč (slovy: </w:t>
      </w:r>
      <w:r w:rsidR="005F0C67">
        <w:rPr>
          <w:rFonts w:ascii="Arial" w:hAnsi="Arial" w:cs="Arial"/>
          <w:iCs/>
          <w:sz w:val="22"/>
          <w:szCs w:val="22"/>
        </w:rPr>
        <w:t>dvacet devět tisíc devět set sedmdesát čtyři</w:t>
      </w:r>
      <w:r w:rsidRPr="00012682">
        <w:rPr>
          <w:rFonts w:ascii="Arial" w:hAnsi="Arial" w:cs="Arial"/>
          <w:iCs/>
          <w:sz w:val="22"/>
          <w:szCs w:val="22"/>
        </w:rPr>
        <w:t xml:space="preserve"> korun českých).</w:t>
      </w:r>
    </w:p>
    <w:p w14:paraId="679A206D" w14:textId="77777777" w:rsidR="00D417EF" w:rsidRPr="00012682" w:rsidRDefault="00D417E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1EDAF4D4" w14:textId="7DDB2E0E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 xml:space="preserve">2. Smluvní strany se dohodly na tom, že pachtovné specifikované v bodě 1. tohoto dodatku bude </w:t>
      </w:r>
      <w:r w:rsidR="005F0C67">
        <w:rPr>
          <w:rFonts w:ascii="Arial" w:hAnsi="Arial" w:cs="Arial"/>
          <w:sz w:val="22"/>
          <w:szCs w:val="22"/>
        </w:rPr>
        <w:t>zvýš</w:t>
      </w:r>
      <w:r w:rsidRPr="00012682">
        <w:rPr>
          <w:rFonts w:ascii="Arial" w:hAnsi="Arial" w:cs="Arial"/>
          <w:sz w:val="22"/>
          <w:szCs w:val="22"/>
        </w:rPr>
        <w:t>eno</w:t>
      </w:r>
      <w:r w:rsidR="005F0C67">
        <w:rPr>
          <w:rFonts w:ascii="Arial" w:hAnsi="Arial" w:cs="Arial"/>
          <w:sz w:val="22"/>
          <w:szCs w:val="22"/>
        </w:rPr>
        <w:t xml:space="preserve"> k 1.10.2026</w:t>
      </w:r>
      <w:r w:rsidR="005F0C67">
        <w:rPr>
          <w:rFonts w:ascii="Arial" w:hAnsi="Arial" w:cs="Arial"/>
          <w:b/>
          <w:bCs/>
          <w:sz w:val="22"/>
          <w:szCs w:val="22"/>
        </w:rPr>
        <w:t xml:space="preserve"> </w:t>
      </w:r>
      <w:r w:rsidRPr="005F0C67">
        <w:rPr>
          <w:rFonts w:ascii="Arial" w:hAnsi="Arial" w:cs="Arial"/>
          <w:b/>
          <w:bCs/>
          <w:sz w:val="22"/>
          <w:szCs w:val="22"/>
        </w:rPr>
        <w:t xml:space="preserve">z důvodu </w:t>
      </w:r>
      <w:r w:rsidR="005F0C67" w:rsidRPr="005F0C67">
        <w:rPr>
          <w:rFonts w:ascii="Arial" w:hAnsi="Arial" w:cs="Arial"/>
          <w:b/>
          <w:bCs/>
          <w:sz w:val="22"/>
          <w:szCs w:val="22"/>
        </w:rPr>
        <w:t xml:space="preserve">rozšíření předmětu pachtu o pozemky po neidentifikovaných vlastnících a pozemek parč.č. </w:t>
      </w:r>
      <w:r w:rsidRPr="005F0C67">
        <w:rPr>
          <w:rFonts w:ascii="Arial" w:hAnsi="Arial" w:cs="Arial"/>
          <w:b/>
          <w:bCs/>
          <w:sz w:val="22"/>
          <w:szCs w:val="22"/>
        </w:rPr>
        <w:t xml:space="preserve"> </w:t>
      </w:r>
      <w:r w:rsidR="005F0C67" w:rsidRPr="005F0C67">
        <w:rPr>
          <w:rFonts w:ascii="Arial" w:hAnsi="Arial" w:cs="Arial"/>
          <w:b/>
          <w:bCs/>
          <w:sz w:val="22"/>
          <w:szCs w:val="22"/>
        </w:rPr>
        <w:t>1952/1 v k.ú Tisovec</w:t>
      </w:r>
      <w:r w:rsidR="005F0C67">
        <w:rPr>
          <w:rFonts w:ascii="Arial" w:hAnsi="Arial" w:cs="Arial"/>
          <w:sz w:val="22"/>
          <w:szCs w:val="22"/>
        </w:rPr>
        <w:t xml:space="preserve"> vše uvedeno v příloze č.1 </w:t>
      </w:r>
      <w:r w:rsidRPr="00012682">
        <w:rPr>
          <w:rFonts w:ascii="Arial" w:hAnsi="Arial" w:cs="Arial"/>
          <w:sz w:val="22"/>
          <w:szCs w:val="22"/>
        </w:rPr>
        <w:t xml:space="preserve">na částku </w:t>
      </w:r>
      <w:r>
        <w:rPr>
          <w:rFonts w:ascii="Arial" w:hAnsi="Arial" w:cs="Arial"/>
          <w:sz w:val="22"/>
          <w:szCs w:val="22"/>
        </w:rPr>
        <w:t>45 </w:t>
      </w:r>
      <w:r w:rsidR="005F0C67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>06</w:t>
      </w:r>
      <w:r w:rsidRPr="00012682">
        <w:rPr>
          <w:rFonts w:ascii="Arial" w:hAnsi="Arial" w:cs="Arial"/>
          <w:sz w:val="22"/>
          <w:szCs w:val="22"/>
        </w:rPr>
        <w:t xml:space="preserve"> Kč (slovy: </w:t>
      </w:r>
      <w:r>
        <w:rPr>
          <w:rFonts w:ascii="Arial" w:hAnsi="Arial" w:cs="Arial"/>
          <w:sz w:val="22"/>
          <w:szCs w:val="22"/>
        </w:rPr>
        <w:t xml:space="preserve">čtyřicet pět tisíc </w:t>
      </w:r>
      <w:r w:rsidR="005F0C67">
        <w:rPr>
          <w:rFonts w:ascii="Arial" w:hAnsi="Arial" w:cs="Arial"/>
          <w:sz w:val="22"/>
          <w:szCs w:val="22"/>
        </w:rPr>
        <w:t>čtyři</w:t>
      </w:r>
      <w:r>
        <w:rPr>
          <w:rFonts w:ascii="Arial" w:hAnsi="Arial" w:cs="Arial"/>
          <w:sz w:val="22"/>
          <w:szCs w:val="22"/>
        </w:rPr>
        <w:t xml:space="preserve"> sta šest korun českých</w:t>
      </w:r>
      <w:r w:rsidRPr="00012682">
        <w:rPr>
          <w:rFonts w:ascii="Arial" w:hAnsi="Arial" w:cs="Arial"/>
          <w:sz w:val="22"/>
          <w:szCs w:val="22"/>
        </w:rPr>
        <w:t xml:space="preserve">). </w:t>
      </w:r>
    </w:p>
    <w:p w14:paraId="50EF2CD3" w14:textId="77777777" w:rsidR="00D417EF" w:rsidRDefault="00D417EF" w:rsidP="00D417EF">
      <w:pPr>
        <w:shd w:val="clear" w:color="auto" w:fill="FFFFFF"/>
        <w:spacing w:line="285" w:lineRule="atLeast"/>
        <w:rPr>
          <w:rFonts w:ascii="Arial" w:hAnsi="Arial" w:cs="Arial"/>
          <w:sz w:val="22"/>
          <w:szCs w:val="22"/>
        </w:rPr>
      </w:pPr>
    </w:p>
    <w:p w14:paraId="1C93C904" w14:textId="35E61D98" w:rsidR="00D417EF" w:rsidRPr="00012682" w:rsidRDefault="00D417E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lastRenderedPageBreak/>
        <w:t>K </w:t>
      </w:r>
      <w:r>
        <w:rPr>
          <w:rFonts w:ascii="Arial" w:hAnsi="Arial" w:cs="Arial"/>
          <w:sz w:val="22"/>
          <w:szCs w:val="22"/>
        </w:rPr>
        <w:t>01.10.2027</w:t>
      </w:r>
      <w:r w:rsidRPr="00012682">
        <w:rPr>
          <w:rFonts w:ascii="Arial" w:hAnsi="Arial" w:cs="Arial"/>
          <w:sz w:val="22"/>
          <w:szCs w:val="22"/>
        </w:rPr>
        <w:t xml:space="preserve"> je p</w:t>
      </w:r>
      <w:r w:rsidR="009B2CC9">
        <w:rPr>
          <w:rFonts w:ascii="Arial" w:hAnsi="Arial" w:cs="Arial"/>
          <w:sz w:val="22"/>
          <w:szCs w:val="22"/>
        </w:rPr>
        <w:t xml:space="preserve">achtýř povinen zaplatit částku </w:t>
      </w:r>
      <w:r w:rsidRPr="005F0C67">
        <w:rPr>
          <w:rFonts w:ascii="Arial" w:hAnsi="Arial" w:cs="Arial"/>
          <w:b/>
          <w:bCs/>
          <w:sz w:val="22"/>
          <w:szCs w:val="22"/>
        </w:rPr>
        <w:t>45 406 Kč</w:t>
      </w:r>
      <w:r w:rsidRPr="00012682">
        <w:rPr>
          <w:rFonts w:ascii="Arial" w:hAnsi="Arial" w:cs="Arial"/>
          <w:sz w:val="22"/>
          <w:szCs w:val="22"/>
        </w:rPr>
        <w:t xml:space="preserve"> (slovy: </w:t>
      </w:r>
      <w:r>
        <w:rPr>
          <w:rFonts w:ascii="Arial" w:hAnsi="Arial" w:cs="Arial"/>
          <w:sz w:val="22"/>
          <w:szCs w:val="22"/>
        </w:rPr>
        <w:t>čtyřicet pět tisíc čtyři sta šest korun českých</w:t>
      </w:r>
      <w:r w:rsidRPr="00012682">
        <w:rPr>
          <w:rFonts w:ascii="Arial" w:hAnsi="Arial" w:cs="Arial"/>
          <w:sz w:val="22"/>
          <w:szCs w:val="22"/>
        </w:rPr>
        <w:t>).</w:t>
      </w:r>
    </w:p>
    <w:p w14:paraId="0222ED25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  <w:bookmarkStart w:id="2" w:name="_Hlk14087345"/>
    </w:p>
    <w:p w14:paraId="10F05DEA" w14:textId="5DBE5D90" w:rsidR="00D417EF" w:rsidRPr="00012682" w:rsidRDefault="005F0C67" w:rsidP="00D417EF">
      <w:pPr>
        <w:pStyle w:val="Zkladntextodsazen2"/>
        <w:ind w:firstLine="0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3</w:t>
      </w:r>
      <w:r w:rsidR="00D417EF" w:rsidRPr="00012682">
        <w:rPr>
          <w:b w:val="0"/>
          <w:bCs w:val="0"/>
          <w:sz w:val="22"/>
          <w:szCs w:val="22"/>
        </w:rPr>
        <w:t xml:space="preserve">. Ostatní ustanovení smlouvy nejsou tímto dodatkem č. </w:t>
      </w:r>
      <w:r w:rsidR="00D417EF">
        <w:rPr>
          <w:b w:val="0"/>
          <w:bCs w:val="0"/>
          <w:sz w:val="22"/>
          <w:szCs w:val="22"/>
        </w:rPr>
        <w:t>4</w:t>
      </w:r>
      <w:r w:rsidR="00D417EF" w:rsidRPr="00012682">
        <w:rPr>
          <w:b w:val="0"/>
          <w:bCs w:val="0"/>
          <w:sz w:val="22"/>
          <w:szCs w:val="22"/>
        </w:rPr>
        <w:t xml:space="preserve"> dotčena.</w:t>
      </w:r>
    </w:p>
    <w:bookmarkEnd w:id="2"/>
    <w:p w14:paraId="704F99B2" w14:textId="77777777" w:rsidR="00D417EF" w:rsidRPr="00012682" w:rsidRDefault="00D417EF" w:rsidP="00D417EF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22"/>
          <w:szCs w:val="22"/>
        </w:rPr>
      </w:pPr>
    </w:p>
    <w:p w14:paraId="7535A0A5" w14:textId="74E5C15F" w:rsidR="00D417EF" w:rsidRPr="005F0C67" w:rsidRDefault="005F0C67" w:rsidP="00D417EF">
      <w:pPr>
        <w:pStyle w:val="para"/>
        <w:tabs>
          <w:tab w:val="clear" w:pos="709"/>
        </w:tabs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4</w:t>
      </w:r>
      <w:r w:rsidR="00D417EF" w:rsidRPr="005F0C67">
        <w:rPr>
          <w:rFonts w:ascii="Arial" w:hAnsi="Arial" w:cs="Arial"/>
          <w:b w:val="0"/>
          <w:sz w:val="22"/>
          <w:szCs w:val="22"/>
        </w:rPr>
        <w:t>. Tento dodatek nabývá platnosti dnem podpisu smluvními stranami a účinnosti dnem ……</w:t>
      </w:r>
      <w:r>
        <w:rPr>
          <w:rFonts w:ascii="Arial" w:hAnsi="Arial" w:cs="Arial"/>
          <w:b w:val="0"/>
          <w:sz w:val="22"/>
          <w:szCs w:val="22"/>
        </w:rPr>
        <w:t>……….</w:t>
      </w:r>
      <w:r w:rsidR="00D417EF" w:rsidRPr="005F0C67">
        <w:rPr>
          <w:rFonts w:ascii="Arial" w:hAnsi="Arial" w:cs="Arial"/>
          <w:b w:val="0"/>
          <w:sz w:val="22"/>
          <w:szCs w:val="22"/>
        </w:rPr>
        <w:t>, nejdříve však dnem uveřejnění v registru smluv dle ustanovení § 6 odst. 1 zákona č. 340/2015 Sb., o zvláštních podmínkách účinnosti některých smluv, uveřejňování těchto smluv a o registru smluv (zákon o registru smluv), ve znění pozdějších předpisů.</w:t>
      </w:r>
    </w:p>
    <w:p w14:paraId="2560E276" w14:textId="77777777" w:rsidR="00D417EF" w:rsidRPr="00012682" w:rsidRDefault="00D417EF" w:rsidP="00D417EF">
      <w:pPr>
        <w:pStyle w:val="para"/>
        <w:tabs>
          <w:tab w:val="clear" w:pos="709"/>
        </w:tabs>
        <w:spacing w:before="120"/>
        <w:ind w:firstLine="284"/>
        <w:jc w:val="both"/>
        <w:rPr>
          <w:rFonts w:ascii="Arial" w:hAnsi="Arial" w:cs="Arial"/>
          <w:b w:val="0"/>
          <w:sz w:val="22"/>
          <w:szCs w:val="22"/>
        </w:rPr>
      </w:pPr>
      <w:r w:rsidRPr="005F0C67">
        <w:rPr>
          <w:rFonts w:ascii="Arial" w:hAnsi="Arial" w:cs="Arial"/>
          <w:b w:val="0"/>
          <w:sz w:val="22"/>
          <w:szCs w:val="22"/>
        </w:rPr>
        <w:t>Uveřejnění tohoto dodatku v registru smluv zajistí propachtovatel.</w:t>
      </w:r>
    </w:p>
    <w:p w14:paraId="10DCA0E9" w14:textId="77777777" w:rsidR="00D417EF" w:rsidRPr="00012682" w:rsidRDefault="00D417EF" w:rsidP="00D417EF">
      <w:pPr>
        <w:pStyle w:val="Zkladntext21"/>
        <w:tabs>
          <w:tab w:val="left" w:pos="568"/>
        </w:tabs>
        <w:rPr>
          <w:rFonts w:ascii="Arial" w:hAnsi="Arial" w:cs="Arial"/>
          <w:b w:val="0"/>
          <w:bCs/>
          <w:sz w:val="22"/>
          <w:szCs w:val="22"/>
        </w:rPr>
      </w:pPr>
    </w:p>
    <w:p w14:paraId="7B15CE87" w14:textId="3A9CA4D1" w:rsidR="00D417EF" w:rsidRPr="00012682" w:rsidRDefault="005F0C67" w:rsidP="00D417EF">
      <w:pPr>
        <w:pStyle w:val="Zkladntext21"/>
        <w:tabs>
          <w:tab w:val="left" w:pos="568"/>
        </w:tabs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5</w:t>
      </w:r>
      <w:r w:rsidR="00D417EF" w:rsidRPr="00012682">
        <w:rPr>
          <w:rFonts w:ascii="Arial" w:hAnsi="Arial" w:cs="Arial"/>
          <w:b w:val="0"/>
          <w:bCs/>
          <w:sz w:val="22"/>
          <w:szCs w:val="22"/>
        </w:rPr>
        <w:t>. Tento dodatek je vyhotoven v</w:t>
      </w:r>
      <w:r>
        <w:rPr>
          <w:rFonts w:ascii="Arial" w:hAnsi="Arial" w:cs="Arial"/>
          <w:b w:val="0"/>
          <w:bCs/>
          <w:sz w:val="22"/>
          <w:szCs w:val="22"/>
        </w:rPr>
        <w:t>e dvou</w:t>
      </w:r>
      <w:r w:rsidR="00D417EF" w:rsidRPr="00012682">
        <w:rPr>
          <w:rFonts w:ascii="Arial" w:hAnsi="Arial" w:cs="Arial"/>
          <w:b w:val="0"/>
          <w:bCs/>
          <w:sz w:val="22"/>
          <w:szCs w:val="22"/>
        </w:rPr>
        <w:t xml:space="preserve"> stejnopisech, z nichž každý má platnost originálu. </w:t>
      </w:r>
      <w:r>
        <w:rPr>
          <w:rFonts w:ascii="Arial" w:hAnsi="Arial" w:cs="Arial"/>
          <w:b w:val="0"/>
          <w:bCs/>
          <w:sz w:val="22"/>
          <w:szCs w:val="22"/>
        </w:rPr>
        <w:t xml:space="preserve">Jeden </w:t>
      </w:r>
      <w:r w:rsidR="00D417EF" w:rsidRPr="00012682">
        <w:rPr>
          <w:rFonts w:ascii="Arial" w:hAnsi="Arial" w:cs="Arial"/>
          <w:b w:val="0"/>
          <w:bCs/>
          <w:sz w:val="22"/>
          <w:szCs w:val="22"/>
        </w:rPr>
        <w:t>stejnopis přebírá pachtýř a jeden je určen pro propachtovatele.</w:t>
      </w:r>
    </w:p>
    <w:p w14:paraId="0EA1009D" w14:textId="77777777" w:rsidR="00D417EF" w:rsidRPr="00012682" w:rsidRDefault="00D417E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51A14C58" w14:textId="20FF927F" w:rsidR="00D417EF" w:rsidRPr="00012682" w:rsidRDefault="005F0C67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D417EF" w:rsidRPr="00012682">
        <w:rPr>
          <w:rFonts w:ascii="Arial" w:hAnsi="Arial" w:cs="Arial"/>
          <w:sz w:val="22"/>
          <w:szCs w:val="22"/>
        </w:rPr>
        <w:t>. Smluvní strany po přečtení tohoto dodatku prohlašují, že s jeho obsahem souhlasí a že je shodným projevem jejich vážné a svobodné vůle, a na důkaz toho připojují své podpisy.</w:t>
      </w:r>
    </w:p>
    <w:p w14:paraId="52F5486B" w14:textId="77777777" w:rsidR="00D417EF" w:rsidRPr="00012682" w:rsidRDefault="00D417E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26E80278" w14:textId="77777777" w:rsidR="00D417EF" w:rsidRPr="00012682" w:rsidRDefault="00D417EF" w:rsidP="00D417EF">
      <w:pPr>
        <w:tabs>
          <w:tab w:val="left" w:pos="5529"/>
        </w:tabs>
        <w:jc w:val="both"/>
        <w:rPr>
          <w:rFonts w:ascii="Arial" w:hAnsi="Arial" w:cs="Arial"/>
          <w:sz w:val="22"/>
          <w:szCs w:val="22"/>
        </w:rPr>
      </w:pPr>
    </w:p>
    <w:p w14:paraId="2DB38804" w14:textId="1B9DB3A9" w:rsidR="00D417EF" w:rsidRPr="005F2C48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AE0153">
        <w:rPr>
          <w:rFonts w:ascii="Arial" w:hAnsi="Arial" w:cs="Arial"/>
          <w:sz w:val="22"/>
          <w:szCs w:val="22"/>
        </w:rPr>
        <w:t>V</w:t>
      </w:r>
      <w:r w:rsidR="00AE0153">
        <w:rPr>
          <w:rFonts w:ascii="Arial" w:hAnsi="Arial" w:cs="Arial"/>
          <w:sz w:val="22"/>
          <w:szCs w:val="22"/>
        </w:rPr>
        <w:t> Hradci Králové</w:t>
      </w:r>
      <w:r w:rsidRPr="00AE0153">
        <w:rPr>
          <w:rFonts w:ascii="Arial" w:hAnsi="Arial" w:cs="Arial"/>
          <w:sz w:val="22"/>
          <w:szCs w:val="22"/>
        </w:rPr>
        <w:t xml:space="preserve"> dne </w:t>
      </w:r>
      <w:r w:rsidR="00667180">
        <w:rPr>
          <w:rFonts w:ascii="Arial" w:hAnsi="Arial" w:cs="Arial"/>
          <w:sz w:val="22"/>
          <w:szCs w:val="22"/>
        </w:rPr>
        <w:t>30.9.2026</w:t>
      </w:r>
    </w:p>
    <w:p w14:paraId="5B75D3CC" w14:textId="7B8CDBCF" w:rsidR="00D417EF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65D98291" w14:textId="2733D2C3" w:rsidR="00385971" w:rsidRDefault="00385971" w:rsidP="00D417EF">
      <w:pPr>
        <w:jc w:val="both"/>
        <w:rPr>
          <w:rFonts w:ascii="Arial" w:hAnsi="Arial" w:cs="Arial"/>
          <w:sz w:val="22"/>
          <w:szCs w:val="22"/>
        </w:rPr>
      </w:pPr>
    </w:p>
    <w:p w14:paraId="0A294E25" w14:textId="77777777" w:rsidR="00825CA3" w:rsidRDefault="00825CA3" w:rsidP="00D417EF">
      <w:pPr>
        <w:jc w:val="both"/>
        <w:rPr>
          <w:rFonts w:ascii="Arial" w:hAnsi="Arial" w:cs="Arial"/>
          <w:sz w:val="22"/>
          <w:szCs w:val="22"/>
        </w:rPr>
      </w:pPr>
    </w:p>
    <w:p w14:paraId="0B3909D6" w14:textId="469FAEB9" w:rsidR="00385971" w:rsidRDefault="00385971" w:rsidP="00D417EF">
      <w:pPr>
        <w:jc w:val="both"/>
        <w:rPr>
          <w:rFonts w:ascii="Arial" w:hAnsi="Arial" w:cs="Arial"/>
          <w:sz w:val="22"/>
          <w:szCs w:val="22"/>
        </w:rPr>
      </w:pPr>
    </w:p>
    <w:p w14:paraId="71C23704" w14:textId="77777777" w:rsidR="00AE0153" w:rsidRDefault="00AE0153" w:rsidP="00D417EF">
      <w:pPr>
        <w:jc w:val="both"/>
        <w:rPr>
          <w:rFonts w:ascii="Arial" w:hAnsi="Arial" w:cs="Arial"/>
          <w:sz w:val="22"/>
          <w:szCs w:val="22"/>
        </w:rPr>
      </w:pPr>
    </w:p>
    <w:p w14:paraId="2D4A0C5E" w14:textId="77777777" w:rsidR="00AE0153" w:rsidRDefault="00AE0153" w:rsidP="00D417EF">
      <w:pPr>
        <w:jc w:val="both"/>
        <w:rPr>
          <w:rFonts w:ascii="Arial" w:hAnsi="Arial" w:cs="Arial"/>
          <w:sz w:val="22"/>
          <w:szCs w:val="22"/>
        </w:rPr>
      </w:pPr>
    </w:p>
    <w:p w14:paraId="45D36B72" w14:textId="77777777" w:rsidR="0048139C" w:rsidRDefault="0048139C" w:rsidP="00D417EF">
      <w:pPr>
        <w:jc w:val="both"/>
        <w:rPr>
          <w:rFonts w:ascii="Arial" w:hAnsi="Arial" w:cs="Arial"/>
          <w:sz w:val="22"/>
          <w:szCs w:val="22"/>
        </w:rPr>
      </w:pPr>
    </w:p>
    <w:p w14:paraId="7A7A2028" w14:textId="77777777" w:rsidR="0048139C" w:rsidRDefault="0048139C" w:rsidP="0048139C">
      <w:pPr>
        <w:tabs>
          <w:tab w:val="left" w:pos="5670"/>
        </w:tabs>
        <w:jc w:val="both"/>
        <w:rPr>
          <w:rFonts w:ascii="Arial" w:hAnsi="Arial" w:cs="Arial"/>
          <w:sz w:val="22"/>
          <w:szCs w:val="22"/>
        </w:rPr>
        <w:sectPr w:rsidR="0048139C" w:rsidSect="00FD75FF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737" w:right="1418" w:bottom="737" w:left="1418" w:header="709" w:footer="709" w:gutter="0"/>
          <w:cols w:space="708"/>
        </w:sectPr>
      </w:pPr>
    </w:p>
    <w:p w14:paraId="7EDDA795" w14:textId="77777777" w:rsidR="0048139C" w:rsidRPr="0087119A" w:rsidRDefault="0048139C" w:rsidP="00F300A0">
      <w:pPr>
        <w:tabs>
          <w:tab w:val="left" w:pos="5670"/>
        </w:tabs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>………………………………….</w:t>
      </w:r>
    </w:p>
    <w:p w14:paraId="3348B665" w14:textId="77777777" w:rsidR="00AE0153" w:rsidRDefault="00AE0153" w:rsidP="00F300A0">
      <w:pPr>
        <w:pStyle w:val="adresa"/>
        <w:tabs>
          <w:tab w:val="left" w:pos="4860"/>
        </w:tabs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v.z. </w:t>
      </w:r>
      <w:r w:rsidR="00C44F8E">
        <w:rPr>
          <w:rFonts w:ascii="Arial" w:hAnsi="Arial" w:cs="Arial"/>
          <w:sz w:val="22"/>
        </w:rPr>
        <w:t xml:space="preserve">Ing. </w:t>
      </w:r>
      <w:r>
        <w:rPr>
          <w:rFonts w:ascii="Arial" w:hAnsi="Arial" w:cs="Arial"/>
          <w:sz w:val="22"/>
        </w:rPr>
        <w:t>Bohuslav Kabátek</w:t>
      </w:r>
    </w:p>
    <w:p w14:paraId="1872EA0E" w14:textId="048931C7" w:rsidR="0048139C" w:rsidRDefault="00AE0153" w:rsidP="00F300A0">
      <w:pPr>
        <w:pStyle w:val="adresa"/>
        <w:tabs>
          <w:tab w:val="left" w:pos="4860"/>
        </w:tabs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vedoucí Pobočky Jičín a Hradec Králové</w:t>
      </w:r>
      <w:r w:rsidR="0048139C" w:rsidRPr="005B677E">
        <w:rPr>
          <w:rFonts w:ascii="Arial" w:hAnsi="Arial" w:cs="Arial"/>
          <w:sz w:val="22"/>
        </w:rPr>
        <w:br/>
      </w:r>
      <w:r w:rsidR="00C44F8E">
        <w:rPr>
          <w:rFonts w:ascii="Arial" w:hAnsi="Arial" w:cs="Arial"/>
          <w:sz w:val="22"/>
        </w:rPr>
        <w:t>zástup</w:t>
      </w:r>
      <w:r>
        <w:rPr>
          <w:rFonts w:ascii="Arial" w:hAnsi="Arial" w:cs="Arial"/>
          <w:sz w:val="22"/>
        </w:rPr>
        <w:t>ce</w:t>
      </w:r>
      <w:r w:rsidR="00C44F8E">
        <w:rPr>
          <w:rFonts w:ascii="Arial" w:hAnsi="Arial" w:cs="Arial"/>
          <w:sz w:val="22"/>
        </w:rPr>
        <w:t xml:space="preserve"> ředitele Krajského pozemkového úřadu</w:t>
      </w:r>
      <w:r w:rsidR="0048139C">
        <w:rPr>
          <w:rFonts w:ascii="Arial" w:hAnsi="Arial" w:cs="Arial"/>
          <w:sz w:val="22"/>
        </w:rPr>
        <w:t xml:space="preserve"> </w:t>
      </w:r>
      <w:r w:rsidR="0073084B" w:rsidRPr="00270019">
        <w:rPr>
          <w:rFonts w:ascii="Arial" w:hAnsi="Arial" w:cs="Arial"/>
          <w:sz w:val="22"/>
        </w:rPr>
        <w:t>pro</w:t>
      </w:r>
      <w:r w:rsidR="004A4933" w:rsidRPr="00270019">
        <w:rPr>
          <w:rFonts w:ascii="Arial" w:hAnsi="Arial" w:cs="Arial"/>
          <w:sz w:val="22"/>
        </w:rPr>
        <w:t xml:space="preserve"> </w:t>
      </w:r>
      <w:r w:rsidR="00C44F8E">
        <w:rPr>
          <w:rFonts w:ascii="Arial" w:hAnsi="Arial" w:cs="Arial"/>
          <w:sz w:val="22"/>
        </w:rPr>
        <w:t>Královéhrad</w:t>
      </w:r>
      <w:r>
        <w:rPr>
          <w:rFonts w:ascii="Arial" w:hAnsi="Arial" w:cs="Arial"/>
          <w:sz w:val="22"/>
        </w:rPr>
        <w:t>ecký</w:t>
      </w:r>
      <w:r w:rsidR="00C44F8E">
        <w:rPr>
          <w:rFonts w:ascii="Arial" w:hAnsi="Arial" w:cs="Arial"/>
          <w:sz w:val="22"/>
        </w:rPr>
        <w:t>, Pardubický a Liberecký kraj</w:t>
      </w:r>
    </w:p>
    <w:p w14:paraId="43ABDA9E" w14:textId="77777777" w:rsidR="0048139C" w:rsidRPr="005B677E" w:rsidRDefault="0048139C" w:rsidP="00F300A0">
      <w:pPr>
        <w:pStyle w:val="adresa"/>
        <w:tabs>
          <w:tab w:val="left" w:pos="4860"/>
        </w:tabs>
        <w:jc w:val="left"/>
        <w:rPr>
          <w:rFonts w:ascii="Arial" w:hAnsi="Arial" w:cs="Arial"/>
          <w:iCs/>
          <w:sz w:val="22"/>
        </w:rPr>
      </w:pPr>
      <w:r w:rsidRPr="005B677E">
        <w:rPr>
          <w:rFonts w:ascii="Arial" w:hAnsi="Arial" w:cs="Arial"/>
          <w:sz w:val="22"/>
        </w:rPr>
        <w:tab/>
        <w:t xml:space="preserve"> </w:t>
      </w:r>
    </w:p>
    <w:p w14:paraId="3A3092BF" w14:textId="56485C32" w:rsidR="0048139C" w:rsidRDefault="0048139C" w:rsidP="00F300A0">
      <w:pPr>
        <w:rPr>
          <w:rFonts w:ascii="Arial" w:hAnsi="Arial" w:cs="Arial"/>
          <w:sz w:val="22"/>
          <w:szCs w:val="22"/>
        </w:rPr>
        <w:sectPr w:rsidR="0048139C" w:rsidSect="00FD75FF">
          <w:type w:val="continuous"/>
          <w:pgSz w:w="11906" w:h="16838"/>
          <w:pgMar w:top="737" w:right="1418" w:bottom="737" w:left="1418" w:header="709" w:footer="709" w:gutter="0"/>
          <w:cols w:num="2" w:space="708"/>
        </w:sectPr>
      </w:pPr>
      <w:r>
        <w:rPr>
          <w:rFonts w:ascii="Arial" w:hAnsi="Arial" w:cs="Arial"/>
          <w:sz w:val="22"/>
          <w:szCs w:val="22"/>
        </w:rPr>
        <w:t>p</w:t>
      </w:r>
      <w:r w:rsidRPr="00627F14">
        <w:rPr>
          <w:rFonts w:ascii="Arial" w:hAnsi="Arial" w:cs="Arial"/>
          <w:sz w:val="22"/>
          <w:szCs w:val="22"/>
        </w:rPr>
        <w:t>ropachtovatel</w:t>
      </w:r>
      <w:r w:rsidR="00987F5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br w:type="column"/>
      </w:r>
      <w:r w:rsidR="000A341B" w:rsidRPr="00FE179C">
        <w:rPr>
          <w:rFonts w:ascii="Arial" w:hAnsi="Arial" w:cs="Arial"/>
          <w:sz w:val="22"/>
          <w:szCs w:val="22"/>
        </w:rPr>
        <w:t>…………………………………….</w:t>
      </w:r>
      <w:r w:rsidR="000A341B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napToGrid w:val="0"/>
          <w:color w:val="000000"/>
          <w:sz w:val="22"/>
          <w:szCs w:val="22"/>
        </w:rPr>
        <w:t>Farma Dřeveš, s.r.o.</w:t>
      </w:r>
      <w:r w:rsidR="000A341B">
        <w:rPr>
          <w:rFonts w:ascii="Arial" w:hAnsi="Arial" w:cs="Arial"/>
          <w:i/>
          <w:sz w:val="22"/>
          <w:szCs w:val="22"/>
        </w:rPr>
        <w:br/>
      </w:r>
      <w:r w:rsidR="00AE0153">
        <w:rPr>
          <w:rFonts w:ascii="Arial" w:hAnsi="Arial" w:cs="Arial"/>
          <w:color w:val="000000"/>
          <w:sz w:val="22"/>
          <w:szCs w:val="22"/>
        </w:rPr>
        <w:t>Ing. Josef Modráček - jednatel</w:t>
      </w:r>
      <w:r w:rsidR="000A341B">
        <w:rPr>
          <w:rFonts w:ascii="Arial" w:hAnsi="Arial" w:cs="Arial"/>
          <w:i/>
          <w:iCs/>
          <w:sz w:val="22"/>
          <w:szCs w:val="22"/>
          <w:u w:val="single"/>
        </w:rPr>
        <w:br/>
      </w:r>
      <w:r w:rsidR="000A341B">
        <w:rPr>
          <w:rFonts w:ascii="Arial" w:hAnsi="Arial" w:cs="Arial"/>
          <w:iCs/>
          <w:sz w:val="22"/>
          <w:szCs w:val="22"/>
        </w:rPr>
        <w:br/>
        <w:t>pachtýř</w:t>
      </w:r>
      <w:r w:rsidR="000A341B">
        <w:rPr>
          <w:rFonts w:ascii="Arial" w:hAnsi="Arial" w:cs="Arial"/>
          <w:iCs/>
          <w:sz w:val="22"/>
          <w:szCs w:val="22"/>
        </w:rPr>
        <w:br/>
      </w:r>
      <w:r w:rsidR="009D0AA4">
        <w:rPr>
          <w:rFonts w:ascii="Arial" w:hAnsi="Arial" w:cs="Arial"/>
          <w:iCs/>
          <w:sz w:val="22"/>
          <w:szCs w:val="22"/>
        </w:rPr>
        <w:br/>
      </w:r>
    </w:p>
    <w:p w14:paraId="09D50638" w14:textId="77777777" w:rsidR="0048139C" w:rsidRDefault="0048139C" w:rsidP="00D417EF">
      <w:pPr>
        <w:jc w:val="both"/>
        <w:rPr>
          <w:rFonts w:ascii="Arial" w:hAnsi="Arial" w:cs="Arial"/>
          <w:bCs/>
        </w:rPr>
      </w:pPr>
    </w:p>
    <w:p w14:paraId="09C1940C" w14:textId="77777777" w:rsidR="0048139C" w:rsidRPr="00AE0153" w:rsidRDefault="0048139C" w:rsidP="00D417EF">
      <w:pPr>
        <w:jc w:val="both"/>
        <w:rPr>
          <w:rFonts w:ascii="Arial" w:hAnsi="Arial" w:cs="Arial"/>
          <w:bCs/>
          <w:sz w:val="22"/>
          <w:szCs w:val="22"/>
        </w:rPr>
      </w:pPr>
    </w:p>
    <w:p w14:paraId="26666330" w14:textId="09F8FEF8" w:rsidR="00D417EF" w:rsidRDefault="00D417EF" w:rsidP="00D417EF">
      <w:pPr>
        <w:jc w:val="both"/>
        <w:rPr>
          <w:rFonts w:ascii="Arial" w:hAnsi="Arial" w:cs="Arial"/>
          <w:bCs/>
          <w:sz w:val="22"/>
          <w:szCs w:val="22"/>
        </w:rPr>
      </w:pPr>
      <w:r w:rsidRPr="00AE0153">
        <w:rPr>
          <w:rFonts w:ascii="Arial" w:hAnsi="Arial" w:cs="Arial"/>
          <w:bCs/>
          <w:sz w:val="22"/>
          <w:szCs w:val="22"/>
        </w:rPr>
        <w:t>Za správnost: Jitka Horáková</w:t>
      </w:r>
      <w:r w:rsidR="00AE0153">
        <w:rPr>
          <w:rFonts w:ascii="Arial" w:hAnsi="Arial" w:cs="Arial"/>
          <w:bCs/>
          <w:sz w:val="22"/>
          <w:szCs w:val="22"/>
        </w:rPr>
        <w:t>, DiS.</w:t>
      </w:r>
    </w:p>
    <w:p w14:paraId="0F5DCF55" w14:textId="77777777" w:rsidR="00AE0153" w:rsidRPr="00AE0153" w:rsidRDefault="00AE0153" w:rsidP="00D417EF">
      <w:pPr>
        <w:jc w:val="both"/>
        <w:rPr>
          <w:rFonts w:ascii="Arial" w:hAnsi="Arial" w:cs="Arial"/>
          <w:bCs/>
          <w:sz w:val="22"/>
          <w:szCs w:val="22"/>
        </w:rPr>
      </w:pPr>
    </w:p>
    <w:p w14:paraId="40F7F278" w14:textId="0C135C97" w:rsidR="00D417EF" w:rsidRPr="00AE0153" w:rsidRDefault="00D417EF" w:rsidP="00D417EF">
      <w:pPr>
        <w:pStyle w:val="Zkladntext21"/>
        <w:spacing w:before="120"/>
        <w:rPr>
          <w:rFonts w:ascii="Arial" w:hAnsi="Arial" w:cs="Arial"/>
          <w:b w:val="0"/>
          <w:bCs/>
          <w:sz w:val="22"/>
          <w:szCs w:val="22"/>
        </w:rPr>
      </w:pPr>
      <w:r w:rsidRPr="00AE0153">
        <w:rPr>
          <w:rFonts w:ascii="Arial" w:hAnsi="Arial" w:cs="Arial"/>
          <w:b w:val="0"/>
          <w:bCs/>
          <w:sz w:val="22"/>
          <w:szCs w:val="22"/>
        </w:rPr>
        <w:t>…………………</w:t>
      </w:r>
      <w:r w:rsidR="00AE0153">
        <w:rPr>
          <w:rFonts w:ascii="Arial" w:hAnsi="Arial" w:cs="Arial"/>
          <w:b w:val="0"/>
          <w:bCs/>
          <w:sz w:val="22"/>
          <w:szCs w:val="22"/>
        </w:rPr>
        <w:t>….</w:t>
      </w:r>
      <w:r w:rsidRPr="00AE0153">
        <w:rPr>
          <w:rFonts w:ascii="Arial" w:hAnsi="Arial" w:cs="Arial"/>
          <w:b w:val="0"/>
          <w:bCs/>
          <w:sz w:val="22"/>
          <w:szCs w:val="22"/>
        </w:rPr>
        <w:t>………..</w:t>
      </w:r>
    </w:p>
    <w:p w14:paraId="242C7AB1" w14:textId="77777777" w:rsidR="00D417EF" w:rsidRPr="00012682" w:rsidRDefault="00D417EF" w:rsidP="00D417EF">
      <w:pPr>
        <w:jc w:val="both"/>
        <w:rPr>
          <w:rFonts w:ascii="Arial" w:hAnsi="Arial" w:cs="Arial"/>
          <w:color w:val="000000"/>
        </w:rPr>
      </w:pPr>
    </w:p>
    <w:p w14:paraId="596BA434" w14:textId="20E8B92D" w:rsidR="00D417EF" w:rsidRPr="00012682" w:rsidRDefault="00D417EF" w:rsidP="00D417EF">
      <w:pPr>
        <w:jc w:val="both"/>
        <w:rPr>
          <w:rFonts w:ascii="Arial" w:hAnsi="Arial" w:cs="Arial"/>
          <w:color w:val="000000"/>
        </w:rPr>
      </w:pPr>
    </w:p>
    <w:p w14:paraId="11874FD0" w14:textId="77777777" w:rsidR="00D417EF" w:rsidRPr="00012682" w:rsidRDefault="00D417EF" w:rsidP="00D417EF">
      <w:pPr>
        <w:jc w:val="both"/>
        <w:rPr>
          <w:rFonts w:ascii="Arial" w:hAnsi="Arial" w:cs="Arial"/>
          <w:color w:val="000000"/>
        </w:rPr>
      </w:pPr>
    </w:p>
    <w:p w14:paraId="0F0D87C7" w14:textId="77777777" w:rsidR="00D417EF" w:rsidRPr="00012682" w:rsidRDefault="00D417EF" w:rsidP="00D417EF">
      <w:pPr>
        <w:jc w:val="both"/>
        <w:rPr>
          <w:rFonts w:ascii="Arial" w:hAnsi="Arial" w:cs="Arial"/>
          <w:color w:val="000000"/>
        </w:rPr>
      </w:pPr>
    </w:p>
    <w:p w14:paraId="151E8D06" w14:textId="77777777" w:rsidR="00D417EF" w:rsidRPr="00012682" w:rsidRDefault="00D417EF" w:rsidP="00D417EF">
      <w:pPr>
        <w:jc w:val="both"/>
        <w:rPr>
          <w:rFonts w:ascii="Arial" w:hAnsi="Arial" w:cs="Arial"/>
          <w:color w:val="000000"/>
        </w:rPr>
      </w:pPr>
    </w:p>
    <w:p w14:paraId="4DEFFA04" w14:textId="77777777" w:rsidR="00D417EF" w:rsidRPr="00AE0153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AE0153">
        <w:rPr>
          <w:rFonts w:ascii="Arial" w:hAnsi="Arial" w:cs="Arial"/>
          <w:sz w:val="22"/>
          <w:szCs w:val="22"/>
        </w:rPr>
        <w:t>Tento dodatek byl uveřejněn v registru smluv dle zákona č. 340/2015 Sb., o zvláštních podmínkách účinnosti některých smluv, uveřejňování těchto smluv a o registru smluv (zákon o registru smluv), ve znění pozdějších předpisů.</w:t>
      </w:r>
    </w:p>
    <w:p w14:paraId="0A574D50" w14:textId="77777777" w:rsidR="00D417EF" w:rsidRPr="00AE0153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2FD1A009" w14:textId="77777777" w:rsidR="00444912" w:rsidRPr="00AE0153" w:rsidRDefault="00444912" w:rsidP="00444912">
      <w:pPr>
        <w:jc w:val="both"/>
        <w:rPr>
          <w:rFonts w:ascii="Arial" w:hAnsi="Arial" w:cs="Arial"/>
          <w:sz w:val="22"/>
          <w:szCs w:val="22"/>
        </w:rPr>
      </w:pPr>
      <w:r w:rsidRPr="00AE0153">
        <w:rPr>
          <w:rFonts w:ascii="Arial" w:hAnsi="Arial" w:cs="Arial"/>
          <w:sz w:val="22"/>
          <w:szCs w:val="22"/>
        </w:rPr>
        <w:t>Datum registrace ………………………….</w:t>
      </w:r>
    </w:p>
    <w:p w14:paraId="17F5483F" w14:textId="77777777" w:rsidR="00444912" w:rsidRPr="00AE0153" w:rsidRDefault="00444912" w:rsidP="00444912">
      <w:pPr>
        <w:jc w:val="both"/>
        <w:rPr>
          <w:rFonts w:ascii="Arial" w:hAnsi="Arial" w:cs="Arial"/>
          <w:sz w:val="22"/>
          <w:szCs w:val="22"/>
        </w:rPr>
      </w:pPr>
      <w:r w:rsidRPr="00AE0153">
        <w:rPr>
          <w:rFonts w:ascii="Arial" w:hAnsi="Arial" w:cs="Arial"/>
          <w:sz w:val="22"/>
          <w:szCs w:val="22"/>
        </w:rPr>
        <w:t>ID dodatku ………………………………..</w:t>
      </w:r>
    </w:p>
    <w:p w14:paraId="37E15D99" w14:textId="77777777" w:rsidR="00444912" w:rsidRPr="00AE0153" w:rsidRDefault="00444912" w:rsidP="00444912">
      <w:pPr>
        <w:jc w:val="both"/>
        <w:rPr>
          <w:rFonts w:ascii="Arial" w:hAnsi="Arial" w:cs="Arial"/>
          <w:sz w:val="22"/>
          <w:szCs w:val="22"/>
        </w:rPr>
      </w:pPr>
      <w:r w:rsidRPr="00AE0153">
        <w:rPr>
          <w:rFonts w:ascii="Arial" w:hAnsi="Arial" w:cs="Arial"/>
          <w:sz w:val="22"/>
          <w:szCs w:val="22"/>
        </w:rPr>
        <w:t>ID verze ……………………………………</w:t>
      </w:r>
    </w:p>
    <w:p w14:paraId="5BD07FB6" w14:textId="1A76684D" w:rsidR="00444912" w:rsidRPr="00AE0153" w:rsidRDefault="00444912" w:rsidP="00444912">
      <w:pPr>
        <w:jc w:val="both"/>
        <w:rPr>
          <w:rFonts w:ascii="Arial" w:hAnsi="Arial" w:cs="Arial"/>
          <w:sz w:val="22"/>
          <w:szCs w:val="22"/>
        </w:rPr>
      </w:pPr>
      <w:r w:rsidRPr="00AE0153">
        <w:rPr>
          <w:rFonts w:ascii="Arial" w:hAnsi="Arial" w:cs="Arial"/>
          <w:sz w:val="22"/>
          <w:szCs w:val="22"/>
        </w:rPr>
        <w:t>Registraci provedl</w:t>
      </w:r>
      <w:r w:rsidR="00AE0153">
        <w:rPr>
          <w:rFonts w:ascii="Arial" w:hAnsi="Arial" w:cs="Arial"/>
          <w:sz w:val="22"/>
          <w:szCs w:val="22"/>
        </w:rPr>
        <w:t>: Jitka Horáková, DiS.</w:t>
      </w:r>
    </w:p>
    <w:p w14:paraId="6DC2266D" w14:textId="7F3B0C24" w:rsidR="00D417EF" w:rsidRPr="00AE0153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4C490D19" w14:textId="7F8AB9D8" w:rsidR="00D417EF" w:rsidRPr="00AE0153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AE0153">
        <w:rPr>
          <w:rFonts w:ascii="Arial" w:hAnsi="Arial" w:cs="Arial"/>
          <w:sz w:val="22"/>
          <w:szCs w:val="22"/>
        </w:rPr>
        <w:t>V</w:t>
      </w:r>
      <w:r w:rsidR="00AE0153">
        <w:rPr>
          <w:rFonts w:ascii="Arial" w:hAnsi="Arial" w:cs="Arial"/>
          <w:sz w:val="22"/>
          <w:szCs w:val="22"/>
        </w:rPr>
        <w:t xml:space="preserve"> Pardubicích</w:t>
      </w:r>
      <w:r w:rsidRPr="00AE0153">
        <w:rPr>
          <w:rFonts w:ascii="Arial" w:hAnsi="Arial" w:cs="Arial"/>
          <w:sz w:val="22"/>
          <w:szCs w:val="22"/>
        </w:rPr>
        <w:t xml:space="preserve"> dne ……………..</w:t>
      </w:r>
      <w:r w:rsidRPr="00AE0153">
        <w:rPr>
          <w:rFonts w:ascii="Arial" w:hAnsi="Arial" w:cs="Arial"/>
          <w:sz w:val="22"/>
          <w:szCs w:val="22"/>
        </w:rPr>
        <w:tab/>
      </w:r>
      <w:r w:rsidRPr="00AE0153">
        <w:rPr>
          <w:rFonts w:ascii="Arial" w:hAnsi="Arial" w:cs="Arial"/>
          <w:sz w:val="22"/>
          <w:szCs w:val="22"/>
        </w:rPr>
        <w:tab/>
      </w:r>
      <w:r w:rsidRPr="00AE0153">
        <w:rPr>
          <w:rFonts w:ascii="Arial" w:hAnsi="Arial" w:cs="Arial"/>
          <w:sz w:val="22"/>
          <w:szCs w:val="22"/>
        </w:rPr>
        <w:tab/>
        <w:t>…………………………………..</w:t>
      </w:r>
    </w:p>
    <w:p w14:paraId="29884855" w14:textId="77777777" w:rsidR="00D417EF" w:rsidRPr="00FC5C99" w:rsidRDefault="00D417EF" w:rsidP="00D417EF">
      <w:pPr>
        <w:tabs>
          <w:tab w:val="left" w:pos="4962"/>
        </w:tabs>
        <w:jc w:val="both"/>
        <w:rPr>
          <w:rFonts w:ascii="Arial" w:hAnsi="Arial" w:cs="Arial"/>
          <w:i/>
          <w:sz w:val="22"/>
          <w:szCs w:val="22"/>
        </w:rPr>
      </w:pPr>
      <w:r w:rsidRPr="00AE0153">
        <w:rPr>
          <w:rFonts w:ascii="Arial" w:hAnsi="Arial" w:cs="Arial"/>
          <w:sz w:val="22"/>
          <w:szCs w:val="22"/>
        </w:rPr>
        <w:tab/>
      </w:r>
      <w:r w:rsidRPr="00AE0153">
        <w:rPr>
          <w:rFonts w:ascii="Arial" w:hAnsi="Arial" w:cs="Arial"/>
          <w:i/>
          <w:sz w:val="22"/>
          <w:szCs w:val="22"/>
        </w:rPr>
        <w:t>podpis odpovědného zaměstnance</w:t>
      </w:r>
    </w:p>
    <w:p w14:paraId="1108339C" w14:textId="1040A6FA" w:rsidR="003704D4" w:rsidRPr="00D417EF" w:rsidRDefault="003704D4" w:rsidP="00D417EF"/>
    <w:sectPr w:rsidR="003704D4" w:rsidRPr="00D417EF" w:rsidSect="00FD75FF">
      <w:type w:val="continuous"/>
      <w:pgSz w:w="11906" w:h="16838"/>
      <w:pgMar w:top="737" w:right="1418" w:bottom="737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77360" w14:textId="77777777" w:rsidR="00C4719E" w:rsidRDefault="00C4719E">
      <w:r>
        <w:separator/>
      </w:r>
    </w:p>
  </w:endnote>
  <w:endnote w:type="continuationSeparator" w:id="0">
    <w:p w14:paraId="3FDCF7C1" w14:textId="77777777" w:rsidR="00C4719E" w:rsidRDefault="00C47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E48F1" w14:textId="77777777" w:rsidR="00424414" w:rsidRDefault="0042441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E9391" w14:textId="5CF2237E" w:rsidR="007020B6" w:rsidRPr="009D0FCE" w:rsidRDefault="00FC5C99" w:rsidP="00FC5C99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/>
        <w:sz w:val="18"/>
        <w:szCs w:val="18"/>
      </w:rPr>
    </w:pPr>
    <w:r w:rsidRPr="009D0FCE">
      <w:rPr>
        <w:rFonts w:ascii="Arial" w:hAnsi="Arial" w:cs="Arial"/>
        <w:color w:val="323E4F"/>
        <w:sz w:val="18"/>
        <w:szCs w:val="18"/>
      </w:rPr>
      <w:fldChar w:fldCharType="begin"/>
    </w:r>
    <w:r w:rsidRPr="009D0FCE">
      <w:rPr>
        <w:rFonts w:ascii="Arial" w:hAnsi="Arial" w:cs="Arial"/>
        <w:color w:val="323E4F"/>
        <w:sz w:val="18"/>
        <w:szCs w:val="18"/>
      </w:rPr>
      <w:instrText>PAGE   \* MERGEFORMAT</w:instrText>
    </w:r>
    <w:r w:rsidRPr="009D0FCE">
      <w:rPr>
        <w:rFonts w:ascii="Arial" w:hAnsi="Arial" w:cs="Arial"/>
        <w:color w:val="323E4F"/>
        <w:sz w:val="18"/>
        <w:szCs w:val="18"/>
      </w:rPr>
      <w:fldChar w:fldCharType="separate"/>
    </w:r>
    <w:r w:rsidR="009B2E02">
      <w:rPr>
        <w:rFonts w:ascii="Arial" w:hAnsi="Arial" w:cs="Arial"/>
        <w:noProof/>
        <w:color w:val="323E4F"/>
        <w:sz w:val="18"/>
        <w:szCs w:val="18"/>
      </w:rPr>
      <w:t>3</w:t>
    </w:r>
    <w:r w:rsidRPr="009D0FCE">
      <w:rPr>
        <w:rFonts w:ascii="Arial" w:hAnsi="Arial" w:cs="Arial"/>
        <w:color w:val="323E4F"/>
        <w:sz w:val="18"/>
        <w:szCs w:val="18"/>
      </w:rPr>
      <w:fldChar w:fldCharType="end"/>
    </w:r>
    <w:r w:rsidRPr="009D0FCE">
      <w:rPr>
        <w:rFonts w:ascii="Arial" w:hAnsi="Arial" w:cs="Arial"/>
        <w:color w:val="323E4F"/>
        <w:sz w:val="18"/>
        <w:szCs w:val="18"/>
      </w:rPr>
      <w:t>/</w:t>
    </w:r>
    <w:r w:rsidRPr="009D0FCE">
      <w:rPr>
        <w:rFonts w:ascii="Arial" w:hAnsi="Arial" w:cs="Arial"/>
        <w:color w:val="323E4F"/>
        <w:sz w:val="18"/>
        <w:szCs w:val="18"/>
      </w:rPr>
      <w:fldChar w:fldCharType="begin"/>
    </w:r>
    <w:r w:rsidRPr="009D0FCE">
      <w:rPr>
        <w:rFonts w:ascii="Arial" w:hAnsi="Arial" w:cs="Arial"/>
        <w:color w:val="323E4F"/>
        <w:sz w:val="18"/>
        <w:szCs w:val="18"/>
      </w:rPr>
      <w:instrText>NUMPAGES  \* Arabic  \* MERGEFORMAT</w:instrText>
    </w:r>
    <w:r w:rsidRPr="009D0FCE">
      <w:rPr>
        <w:rFonts w:ascii="Arial" w:hAnsi="Arial" w:cs="Arial"/>
        <w:color w:val="323E4F"/>
        <w:sz w:val="18"/>
        <w:szCs w:val="18"/>
      </w:rPr>
      <w:fldChar w:fldCharType="separate"/>
    </w:r>
    <w:r w:rsidR="009B2E02">
      <w:rPr>
        <w:rFonts w:ascii="Arial" w:hAnsi="Arial" w:cs="Arial"/>
        <w:noProof/>
        <w:color w:val="323E4F"/>
        <w:sz w:val="18"/>
        <w:szCs w:val="18"/>
      </w:rPr>
      <w:t>6</w:t>
    </w:r>
    <w:r w:rsidRPr="009D0FCE">
      <w:rPr>
        <w:rFonts w:ascii="Arial" w:hAnsi="Arial" w:cs="Arial"/>
        <w:color w:val="323E4F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8A38" w14:textId="77777777" w:rsidR="00424414" w:rsidRDefault="0042441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67DE7" w14:textId="77777777" w:rsidR="00C4719E" w:rsidRDefault="00C4719E">
      <w:r>
        <w:separator/>
      </w:r>
    </w:p>
  </w:footnote>
  <w:footnote w:type="continuationSeparator" w:id="0">
    <w:p w14:paraId="7954134B" w14:textId="77777777" w:rsidR="00C4719E" w:rsidRDefault="00C471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02D48" w14:textId="0DC25990" w:rsidR="00AE2FCE" w:rsidRDefault="00AE2FCE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3F297B1" wp14:editId="16C2210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22095" cy="330200"/>
              <wp:effectExtent l="0" t="0" r="1905" b="12700"/>
              <wp:wrapNone/>
              <wp:docPr id="1358518652" name="Text Box 2" descr="CONFIDENTIAL (by Asseco CE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209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DABBEA" w14:textId="0367AC98" w:rsidR="00AE2FCE" w:rsidRPr="00AE2FCE" w:rsidRDefault="00AE2FCE" w:rsidP="00AE2FC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AE2FC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CONFIDENTIAL (by Asseco CE)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a14="http://schemas.microsoft.com/office/drawing/2010/main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16="http://schemas.microsoft.com/office/drawing/2014/chart" xmlns:dgm1611="http://schemas.microsoft.com/office/drawing/2016/11/diagram" xmlns:c173="http://schemas.microsoft.com/office/drawing/2017/03/chart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i="http://schemas.microsoft.com/office/word/2026/wordml/cei">
          <w:pict>
            <v:shapetype o:spt="202.0" path="m,l,21600r21600,l21600,xe" coordsize="21600,21600" id="_x0000_t202">
              <v:stroke joinstyle="miter"/>
              <v:path gradientshapeok="t" o:connecttype="rect"/>
            </v:shapetype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" type="#_x0000_t202" alt="CONFIDENTIAL (by Asseco CE)" style="position:absolute;margin-left:0;margin-top:0;width:119.85pt;height:26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id="Text Box 2" o:spid="_x0000_s1026" stroked="f" filled="f">
              <v:fill o:detectmouseclick="t"/>
              <v:textbox inset="0,15pt,0,0" style="mso-fit-shape-to-text:t">
                <w:txbxContent>
                  <w:p w:rsidRPr="00AE2FCE" w:rsidR="00AE2FCE" w:rsidP="00AE2FCE" w:rsidRDefault="00AE2FCE" w14:paraId="15DABBEA" w14:textId="0367AC98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AE2FCE">
                      <w:rPr>
                        <w:rFonts w:ascii="Aptos" w:hAnsi="Aptos" w:eastAsia="Aptos" w:cs="Aptos"/>
                        <w:noProof/>
                        <w:color w:val="000000"/>
                        <w:sz w:val="18"/>
                        <w:szCs w:val="18"/>
                      </w:rPr>
                      <w:t>CONFIDENTIAL (by Asseco CE)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04093" w14:textId="14533510" w:rsidR="00467D2E" w:rsidRPr="00467D2E" w:rsidRDefault="00467D2E" w:rsidP="00467D2E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53C06" w14:textId="049FDC68" w:rsidR="00AE2FCE" w:rsidRDefault="00AE2FCE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3D7291F" wp14:editId="44B225E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22095" cy="330200"/>
              <wp:effectExtent l="0" t="0" r="1905" b="12700"/>
              <wp:wrapNone/>
              <wp:docPr id="2017547855" name="Text Box 1" descr="CONFIDENTIAL (by Asseco CE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209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18151D" w14:textId="20EEEDC0" w:rsidR="00AE2FCE" w:rsidRPr="00AE2FCE" w:rsidRDefault="00AE2FCE" w:rsidP="00AE2FC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AE2FC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CONFIDENTIAL (by Asseco CE)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a14="http://schemas.microsoft.com/office/drawing/2010/main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16="http://schemas.microsoft.com/office/drawing/2014/chart" xmlns:dgm1611="http://schemas.microsoft.com/office/drawing/2016/11/diagram" xmlns:c173="http://schemas.microsoft.com/office/drawing/2017/03/chart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i="http://schemas.microsoft.com/office/word/2026/wordml/cei">
          <w:pict>
            <v:shapetype o:spt="202.0" path="m,l,21600r21600,l21600,xe" coordsize="21600,21600" id="_x0000_t202">
              <v:stroke joinstyle="miter"/>
              <v:path gradientshapeok="t" o:connecttype="rect"/>
            </v:shapetype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" type="#_x0000_t202" alt="CONFIDENTIAL (by Asseco CE)" style="position:absolute;margin-left:0;margin-top:0;width:119.85pt;height:26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id="Text Box 1" o:spid="_x0000_s1028" stroked="f" filled="f">
              <v:fill o:detectmouseclick="t"/>
              <v:textbox inset="0,15pt,0,0" style="mso-fit-shape-to-text:t">
                <w:txbxContent>
                  <w:p w:rsidRPr="00AE2FCE" w:rsidR="00AE2FCE" w:rsidP="00AE2FCE" w:rsidRDefault="00AE2FCE" w14:paraId="7218151D" w14:textId="20EEEDC0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AE2FCE">
                      <w:rPr>
                        <w:rFonts w:ascii="Aptos" w:hAnsi="Aptos" w:eastAsia="Aptos" w:cs="Aptos"/>
                        <w:noProof/>
                        <w:color w:val="000000"/>
                        <w:sz w:val="18"/>
                        <w:szCs w:val="18"/>
                      </w:rPr>
                      <w:t>CONFIDENTIAL (by Asseco CE)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E0DFC"/>
    <w:multiLevelType w:val="hybridMultilevel"/>
    <w:tmpl w:val="244020E8"/>
    <w:lvl w:ilvl="0" w:tplc="68DA068A">
      <w:start w:val="7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53692A5E"/>
    <w:multiLevelType w:val="hybridMultilevel"/>
    <w:tmpl w:val="207EEAE8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7600732">
    <w:abstractNumId w:val="0"/>
  </w:num>
  <w:num w:numId="2" w16cid:durableId="21259279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108"/>
    <w:rsid w:val="00003519"/>
    <w:rsid w:val="00012682"/>
    <w:rsid w:val="000142DA"/>
    <w:rsid w:val="00023AB2"/>
    <w:rsid w:val="00046CDD"/>
    <w:rsid w:val="00050F97"/>
    <w:rsid w:val="000565C1"/>
    <w:rsid w:val="000572F3"/>
    <w:rsid w:val="00067080"/>
    <w:rsid w:val="00077673"/>
    <w:rsid w:val="00087781"/>
    <w:rsid w:val="00093F94"/>
    <w:rsid w:val="000A17D5"/>
    <w:rsid w:val="000A341B"/>
    <w:rsid w:val="000A502A"/>
    <w:rsid w:val="000A791E"/>
    <w:rsid w:val="000D7166"/>
    <w:rsid w:val="000E3A29"/>
    <w:rsid w:val="00102D7E"/>
    <w:rsid w:val="0010690D"/>
    <w:rsid w:val="00114D25"/>
    <w:rsid w:val="00114EB8"/>
    <w:rsid w:val="00122535"/>
    <w:rsid w:val="00130D8D"/>
    <w:rsid w:val="001348FD"/>
    <w:rsid w:val="001368E5"/>
    <w:rsid w:val="001503AA"/>
    <w:rsid w:val="00154196"/>
    <w:rsid w:val="00156A93"/>
    <w:rsid w:val="00170CAC"/>
    <w:rsid w:val="0017725E"/>
    <w:rsid w:val="00190D43"/>
    <w:rsid w:val="00193720"/>
    <w:rsid w:val="0019783F"/>
    <w:rsid w:val="001A4792"/>
    <w:rsid w:val="001B216F"/>
    <w:rsid w:val="001B7A57"/>
    <w:rsid w:val="001C25C8"/>
    <w:rsid w:val="001F0B34"/>
    <w:rsid w:val="001F3B9C"/>
    <w:rsid w:val="001F3F2B"/>
    <w:rsid w:val="00204B81"/>
    <w:rsid w:val="00213718"/>
    <w:rsid w:val="00215BBB"/>
    <w:rsid w:val="00222730"/>
    <w:rsid w:val="0022443A"/>
    <w:rsid w:val="00225776"/>
    <w:rsid w:val="00225E39"/>
    <w:rsid w:val="00256234"/>
    <w:rsid w:val="00260F3F"/>
    <w:rsid w:val="002664EE"/>
    <w:rsid w:val="00270019"/>
    <w:rsid w:val="00275D8C"/>
    <w:rsid w:val="002A1089"/>
    <w:rsid w:val="002A2A17"/>
    <w:rsid w:val="002A3AE7"/>
    <w:rsid w:val="002A4078"/>
    <w:rsid w:val="002B306C"/>
    <w:rsid w:val="002B54C2"/>
    <w:rsid w:val="002C47FA"/>
    <w:rsid w:val="002D41FD"/>
    <w:rsid w:val="00305428"/>
    <w:rsid w:val="003218F9"/>
    <w:rsid w:val="00323B39"/>
    <w:rsid w:val="00343CC8"/>
    <w:rsid w:val="003521A1"/>
    <w:rsid w:val="00356ABE"/>
    <w:rsid w:val="00360C47"/>
    <w:rsid w:val="00361014"/>
    <w:rsid w:val="00364C08"/>
    <w:rsid w:val="003704D4"/>
    <w:rsid w:val="00385448"/>
    <w:rsid w:val="00385971"/>
    <w:rsid w:val="00386FF9"/>
    <w:rsid w:val="003A1E76"/>
    <w:rsid w:val="003A46C1"/>
    <w:rsid w:val="003A55A2"/>
    <w:rsid w:val="003B08DA"/>
    <w:rsid w:val="003C0E44"/>
    <w:rsid w:val="003C626D"/>
    <w:rsid w:val="003E7D5B"/>
    <w:rsid w:val="003F5321"/>
    <w:rsid w:val="003F7FFB"/>
    <w:rsid w:val="004021E9"/>
    <w:rsid w:val="00424414"/>
    <w:rsid w:val="0043527B"/>
    <w:rsid w:val="00436C95"/>
    <w:rsid w:val="00444912"/>
    <w:rsid w:val="004557CB"/>
    <w:rsid w:val="00460BB2"/>
    <w:rsid w:val="00463039"/>
    <w:rsid w:val="00463CD0"/>
    <w:rsid w:val="00467D2E"/>
    <w:rsid w:val="0048139C"/>
    <w:rsid w:val="004868E7"/>
    <w:rsid w:val="00496D0F"/>
    <w:rsid w:val="0049716D"/>
    <w:rsid w:val="004A21F7"/>
    <w:rsid w:val="004A4933"/>
    <w:rsid w:val="004A5505"/>
    <w:rsid w:val="004B2063"/>
    <w:rsid w:val="004C4082"/>
    <w:rsid w:val="004C7016"/>
    <w:rsid w:val="004E4DA4"/>
    <w:rsid w:val="004F0305"/>
    <w:rsid w:val="004F5165"/>
    <w:rsid w:val="004F6E1A"/>
    <w:rsid w:val="0052781B"/>
    <w:rsid w:val="0054244F"/>
    <w:rsid w:val="00545A13"/>
    <w:rsid w:val="0055395D"/>
    <w:rsid w:val="00554108"/>
    <w:rsid w:val="00557D6C"/>
    <w:rsid w:val="005659BC"/>
    <w:rsid w:val="0058017C"/>
    <w:rsid w:val="005807F7"/>
    <w:rsid w:val="00582A09"/>
    <w:rsid w:val="005846F8"/>
    <w:rsid w:val="00587917"/>
    <w:rsid w:val="0059749E"/>
    <w:rsid w:val="005A269F"/>
    <w:rsid w:val="005B0302"/>
    <w:rsid w:val="005D2084"/>
    <w:rsid w:val="005D2FA7"/>
    <w:rsid w:val="005D4F3A"/>
    <w:rsid w:val="005E05E0"/>
    <w:rsid w:val="005E5049"/>
    <w:rsid w:val="005E7B44"/>
    <w:rsid w:val="005F0C67"/>
    <w:rsid w:val="005F2170"/>
    <w:rsid w:val="005F7A40"/>
    <w:rsid w:val="00607328"/>
    <w:rsid w:val="00610258"/>
    <w:rsid w:val="00617426"/>
    <w:rsid w:val="006176A6"/>
    <w:rsid w:val="00623A98"/>
    <w:rsid w:val="00627C44"/>
    <w:rsid w:val="00637C31"/>
    <w:rsid w:val="00641951"/>
    <w:rsid w:val="006543FE"/>
    <w:rsid w:val="00661D4A"/>
    <w:rsid w:val="00664F7E"/>
    <w:rsid w:val="00667180"/>
    <w:rsid w:val="00667451"/>
    <w:rsid w:val="00671F9C"/>
    <w:rsid w:val="0067491D"/>
    <w:rsid w:val="006869B0"/>
    <w:rsid w:val="006B34E1"/>
    <w:rsid w:val="006B6957"/>
    <w:rsid w:val="006B79D9"/>
    <w:rsid w:val="006C561C"/>
    <w:rsid w:val="006E03A9"/>
    <w:rsid w:val="006F69BE"/>
    <w:rsid w:val="007020B6"/>
    <w:rsid w:val="00714374"/>
    <w:rsid w:val="0073084B"/>
    <w:rsid w:val="007336EC"/>
    <w:rsid w:val="00733707"/>
    <w:rsid w:val="00742469"/>
    <w:rsid w:val="00751053"/>
    <w:rsid w:val="0075166B"/>
    <w:rsid w:val="007676E9"/>
    <w:rsid w:val="00770663"/>
    <w:rsid w:val="00771211"/>
    <w:rsid w:val="007736FC"/>
    <w:rsid w:val="00794619"/>
    <w:rsid w:val="007A008D"/>
    <w:rsid w:val="007A1ACA"/>
    <w:rsid w:val="007A2BEE"/>
    <w:rsid w:val="007D07E1"/>
    <w:rsid w:val="007D3166"/>
    <w:rsid w:val="007D6E52"/>
    <w:rsid w:val="007D790A"/>
    <w:rsid w:val="007E1F63"/>
    <w:rsid w:val="007F3DBD"/>
    <w:rsid w:val="007F69ED"/>
    <w:rsid w:val="00801F8C"/>
    <w:rsid w:val="00811A55"/>
    <w:rsid w:val="00822790"/>
    <w:rsid w:val="0082449F"/>
    <w:rsid w:val="00825CA3"/>
    <w:rsid w:val="008314F7"/>
    <w:rsid w:val="00855152"/>
    <w:rsid w:val="008579BF"/>
    <w:rsid w:val="008604FC"/>
    <w:rsid w:val="00873C86"/>
    <w:rsid w:val="00881A43"/>
    <w:rsid w:val="008860A8"/>
    <w:rsid w:val="00887FCB"/>
    <w:rsid w:val="00892757"/>
    <w:rsid w:val="008B0452"/>
    <w:rsid w:val="008B0D2D"/>
    <w:rsid w:val="008B7D6A"/>
    <w:rsid w:val="008C0E59"/>
    <w:rsid w:val="008C4172"/>
    <w:rsid w:val="008C55E5"/>
    <w:rsid w:val="008C7592"/>
    <w:rsid w:val="008D2ADB"/>
    <w:rsid w:val="008D3ACD"/>
    <w:rsid w:val="008E4338"/>
    <w:rsid w:val="008E6918"/>
    <w:rsid w:val="008E7151"/>
    <w:rsid w:val="008F40B3"/>
    <w:rsid w:val="00907DA4"/>
    <w:rsid w:val="00913668"/>
    <w:rsid w:val="00925E66"/>
    <w:rsid w:val="009344BB"/>
    <w:rsid w:val="009432F1"/>
    <w:rsid w:val="00960FB2"/>
    <w:rsid w:val="0096242A"/>
    <w:rsid w:val="00977F64"/>
    <w:rsid w:val="00981E88"/>
    <w:rsid w:val="00982601"/>
    <w:rsid w:val="00987F57"/>
    <w:rsid w:val="00990E1C"/>
    <w:rsid w:val="009974EB"/>
    <w:rsid w:val="009A1160"/>
    <w:rsid w:val="009A55CB"/>
    <w:rsid w:val="009A7600"/>
    <w:rsid w:val="009B2CC9"/>
    <w:rsid w:val="009B2E02"/>
    <w:rsid w:val="009B54E5"/>
    <w:rsid w:val="009D05A5"/>
    <w:rsid w:val="009D0AA4"/>
    <w:rsid w:val="009D0FCE"/>
    <w:rsid w:val="009F55FC"/>
    <w:rsid w:val="009F6169"/>
    <w:rsid w:val="00A02D31"/>
    <w:rsid w:val="00A05FDD"/>
    <w:rsid w:val="00A12548"/>
    <w:rsid w:val="00A237BD"/>
    <w:rsid w:val="00A509AF"/>
    <w:rsid w:val="00A609DB"/>
    <w:rsid w:val="00A70647"/>
    <w:rsid w:val="00A70A64"/>
    <w:rsid w:val="00AA382F"/>
    <w:rsid w:val="00AC22A2"/>
    <w:rsid w:val="00AC5352"/>
    <w:rsid w:val="00AD0279"/>
    <w:rsid w:val="00AD16CE"/>
    <w:rsid w:val="00AD1795"/>
    <w:rsid w:val="00AE0153"/>
    <w:rsid w:val="00AE2FCE"/>
    <w:rsid w:val="00AE4A81"/>
    <w:rsid w:val="00AE5DAF"/>
    <w:rsid w:val="00B03572"/>
    <w:rsid w:val="00B13E04"/>
    <w:rsid w:val="00B146F4"/>
    <w:rsid w:val="00B25530"/>
    <w:rsid w:val="00B31E60"/>
    <w:rsid w:val="00B34F9C"/>
    <w:rsid w:val="00B40406"/>
    <w:rsid w:val="00B4090C"/>
    <w:rsid w:val="00B46632"/>
    <w:rsid w:val="00B67342"/>
    <w:rsid w:val="00B9278C"/>
    <w:rsid w:val="00B9377A"/>
    <w:rsid w:val="00B978D3"/>
    <w:rsid w:val="00BA0C9E"/>
    <w:rsid w:val="00BB39F7"/>
    <w:rsid w:val="00BB4202"/>
    <w:rsid w:val="00BB6DA4"/>
    <w:rsid w:val="00BF1C1F"/>
    <w:rsid w:val="00BF2938"/>
    <w:rsid w:val="00C039AA"/>
    <w:rsid w:val="00C07446"/>
    <w:rsid w:val="00C078F8"/>
    <w:rsid w:val="00C22B15"/>
    <w:rsid w:val="00C42F1A"/>
    <w:rsid w:val="00C44F8E"/>
    <w:rsid w:val="00C4719E"/>
    <w:rsid w:val="00C53B83"/>
    <w:rsid w:val="00C54B7E"/>
    <w:rsid w:val="00C6368F"/>
    <w:rsid w:val="00C66668"/>
    <w:rsid w:val="00C7153B"/>
    <w:rsid w:val="00C75308"/>
    <w:rsid w:val="00C8066D"/>
    <w:rsid w:val="00C83E3A"/>
    <w:rsid w:val="00C93052"/>
    <w:rsid w:val="00CA02C9"/>
    <w:rsid w:val="00CA2CC7"/>
    <w:rsid w:val="00CA67BD"/>
    <w:rsid w:val="00CC1B80"/>
    <w:rsid w:val="00CD6A20"/>
    <w:rsid w:val="00CF0064"/>
    <w:rsid w:val="00CF02BD"/>
    <w:rsid w:val="00CF65D7"/>
    <w:rsid w:val="00D03CAC"/>
    <w:rsid w:val="00D102DB"/>
    <w:rsid w:val="00D14612"/>
    <w:rsid w:val="00D24258"/>
    <w:rsid w:val="00D417EF"/>
    <w:rsid w:val="00D45BE7"/>
    <w:rsid w:val="00D51C58"/>
    <w:rsid w:val="00D5225E"/>
    <w:rsid w:val="00D524F4"/>
    <w:rsid w:val="00D64885"/>
    <w:rsid w:val="00D66C91"/>
    <w:rsid w:val="00D67087"/>
    <w:rsid w:val="00D70EC4"/>
    <w:rsid w:val="00D73F98"/>
    <w:rsid w:val="00D80A35"/>
    <w:rsid w:val="00D8249E"/>
    <w:rsid w:val="00D9187C"/>
    <w:rsid w:val="00D94BCA"/>
    <w:rsid w:val="00DA0C28"/>
    <w:rsid w:val="00DC3DE0"/>
    <w:rsid w:val="00DC6ABD"/>
    <w:rsid w:val="00DC78E5"/>
    <w:rsid w:val="00DD6CCE"/>
    <w:rsid w:val="00DE17E1"/>
    <w:rsid w:val="00E040E6"/>
    <w:rsid w:val="00E1452A"/>
    <w:rsid w:val="00E23F89"/>
    <w:rsid w:val="00E26442"/>
    <w:rsid w:val="00E31EF2"/>
    <w:rsid w:val="00E36B36"/>
    <w:rsid w:val="00E44AD7"/>
    <w:rsid w:val="00E505D6"/>
    <w:rsid w:val="00E66AAD"/>
    <w:rsid w:val="00E719D9"/>
    <w:rsid w:val="00E73B4B"/>
    <w:rsid w:val="00E77C83"/>
    <w:rsid w:val="00E806F2"/>
    <w:rsid w:val="00E9071F"/>
    <w:rsid w:val="00EA126B"/>
    <w:rsid w:val="00EC0EBF"/>
    <w:rsid w:val="00EC2FD6"/>
    <w:rsid w:val="00ED6048"/>
    <w:rsid w:val="00ED6B69"/>
    <w:rsid w:val="00F00411"/>
    <w:rsid w:val="00F01980"/>
    <w:rsid w:val="00F02E2F"/>
    <w:rsid w:val="00F15706"/>
    <w:rsid w:val="00F16FC7"/>
    <w:rsid w:val="00F22A3B"/>
    <w:rsid w:val="00F300A0"/>
    <w:rsid w:val="00F527F1"/>
    <w:rsid w:val="00F53542"/>
    <w:rsid w:val="00F54BE2"/>
    <w:rsid w:val="00F62889"/>
    <w:rsid w:val="00F745C3"/>
    <w:rsid w:val="00F76A06"/>
    <w:rsid w:val="00F829EE"/>
    <w:rsid w:val="00F8646C"/>
    <w:rsid w:val="00F872CF"/>
    <w:rsid w:val="00F918C7"/>
    <w:rsid w:val="00F92906"/>
    <w:rsid w:val="00F94F08"/>
    <w:rsid w:val="00FA2D25"/>
    <w:rsid w:val="00FA5E1F"/>
    <w:rsid w:val="00FB5D68"/>
    <w:rsid w:val="00FB638C"/>
    <w:rsid w:val="00FC5C99"/>
    <w:rsid w:val="00FC61F3"/>
    <w:rsid w:val="00FC6C0C"/>
    <w:rsid w:val="00FC6F6F"/>
    <w:rsid w:val="00FD1EC4"/>
    <w:rsid w:val="00FD30B1"/>
    <w:rsid w:val="00FD75FF"/>
    <w:rsid w:val="00FE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C8512D"/>
  <w15:chartTrackingRefBased/>
  <w15:docId w15:val="{1EDE304B-25BF-4B3B-9524-653FCDEA5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Times New Roman" w:hAnsi="Times New Roman"/>
    </w:rPr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sz w:val="24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qFormat/>
    <w:pPr>
      <w:keepNext/>
      <w:tabs>
        <w:tab w:val="left" w:pos="568"/>
      </w:tabs>
      <w:jc w:val="center"/>
      <w:outlineLvl w:val="2"/>
    </w:pPr>
    <w:rPr>
      <w:b/>
      <w:sz w:val="24"/>
      <w:szCs w:val="24"/>
    </w:rPr>
  </w:style>
  <w:style w:type="paragraph" w:styleId="Nadpis5">
    <w:name w:val="heading 5"/>
    <w:basedOn w:val="Normln"/>
    <w:next w:val="Normln"/>
    <w:link w:val="Nadpis5Char"/>
    <w:unhideWhenUsed/>
    <w:qFormat/>
    <w:rsid w:val="00D417E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21">
    <w:name w:val="Základní text 21"/>
    <w:basedOn w:val="Normln"/>
    <w:pPr>
      <w:jc w:val="both"/>
    </w:pPr>
    <w:rPr>
      <w:b/>
      <w:sz w:val="24"/>
    </w:rPr>
  </w:style>
  <w:style w:type="paragraph" w:styleId="Zkladntextodsazen">
    <w:name w:val="Body Text Indent"/>
    <w:basedOn w:val="Normln"/>
    <w:link w:val="ZkladntextodsazenChar"/>
    <w:pPr>
      <w:tabs>
        <w:tab w:val="left" w:pos="568"/>
      </w:tabs>
      <w:ind w:firstLine="567"/>
      <w:jc w:val="both"/>
    </w:pPr>
    <w:rPr>
      <w:i/>
      <w:iCs/>
      <w:sz w:val="24"/>
      <w:szCs w:val="24"/>
    </w:rPr>
  </w:style>
  <w:style w:type="paragraph" w:styleId="Zkladntextodsazen2">
    <w:name w:val="Body Text Indent 2"/>
    <w:basedOn w:val="Normln"/>
    <w:link w:val="Zkladntextodsazen2Char"/>
    <w:pPr>
      <w:tabs>
        <w:tab w:val="left" w:pos="568"/>
      </w:tabs>
      <w:ind w:firstLine="709"/>
      <w:jc w:val="both"/>
    </w:pPr>
    <w:rPr>
      <w:rFonts w:ascii="Arial" w:hAnsi="Arial" w:cs="Arial"/>
      <w:b/>
      <w:bCs/>
      <w:sz w:val="24"/>
      <w:szCs w:val="24"/>
    </w:rPr>
  </w:style>
  <w:style w:type="paragraph" w:styleId="Zkladntext">
    <w:name w:val="Body Text"/>
    <w:basedOn w:val="Normln"/>
    <w:link w:val="ZkladntextChar"/>
    <w:pPr>
      <w:tabs>
        <w:tab w:val="left" w:pos="568"/>
      </w:tabs>
      <w:jc w:val="both"/>
    </w:pPr>
    <w:rPr>
      <w:i/>
      <w:iCs/>
      <w:sz w:val="24"/>
      <w:szCs w:val="24"/>
    </w:rPr>
  </w:style>
  <w:style w:type="paragraph" w:styleId="Zkladntext3">
    <w:name w:val="Body Text 3"/>
    <w:basedOn w:val="Normln"/>
    <w:link w:val="Zkladntext3Char"/>
    <w:rPr>
      <w:sz w:val="24"/>
    </w:rPr>
  </w:style>
  <w:style w:type="paragraph" w:customStyle="1" w:styleId="adresa">
    <w:name w:val="adresa"/>
    <w:basedOn w:val="Normln"/>
    <w:link w:val="adresaChar"/>
    <w:pPr>
      <w:tabs>
        <w:tab w:val="left" w:pos="3402"/>
        <w:tab w:val="left" w:pos="6237"/>
      </w:tabs>
      <w:jc w:val="both"/>
    </w:pPr>
    <w:rPr>
      <w:sz w:val="24"/>
      <w:szCs w:val="24"/>
      <w:lang w:eastAsia="en-US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Zkladntext2">
    <w:name w:val="Body Text 2"/>
    <w:basedOn w:val="Normln"/>
    <w:link w:val="Zkladntext2Char"/>
    <w:pPr>
      <w:tabs>
        <w:tab w:val="left" w:pos="284"/>
        <w:tab w:val="left" w:pos="568"/>
      </w:tabs>
      <w:jc w:val="both"/>
    </w:pPr>
    <w:rPr>
      <w:sz w:val="24"/>
      <w:szCs w:val="24"/>
    </w:rPr>
  </w:style>
  <w:style w:type="paragraph" w:styleId="Zhlav">
    <w:name w:val="header"/>
    <w:basedOn w:val="Normln"/>
    <w:rsid w:val="005659BC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5659BC"/>
  </w:style>
  <w:style w:type="paragraph" w:customStyle="1" w:styleId="Zkladntext31">
    <w:name w:val="Základní text 31"/>
    <w:basedOn w:val="Normln"/>
    <w:rsid w:val="00356ABE"/>
    <w:pPr>
      <w:jc w:val="both"/>
    </w:pPr>
    <w:rPr>
      <w:sz w:val="24"/>
      <w:lang w:eastAsia="en-US"/>
    </w:rPr>
  </w:style>
  <w:style w:type="paragraph" w:styleId="Textbubliny">
    <w:name w:val="Balloon Text"/>
    <w:basedOn w:val="Normln"/>
    <w:link w:val="TextbublinyChar"/>
    <w:rsid w:val="007706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770663"/>
    <w:rPr>
      <w:rFonts w:ascii="Tahoma" w:hAnsi="Tahoma" w:cs="Tahoma"/>
      <w:sz w:val="16"/>
      <w:szCs w:val="16"/>
    </w:rPr>
  </w:style>
  <w:style w:type="paragraph" w:customStyle="1" w:styleId="para">
    <w:name w:val="para"/>
    <w:basedOn w:val="Normln"/>
    <w:rsid w:val="00F15706"/>
    <w:pPr>
      <w:tabs>
        <w:tab w:val="left" w:pos="709"/>
      </w:tabs>
      <w:jc w:val="center"/>
    </w:pPr>
    <w:rPr>
      <w:b/>
      <w:sz w:val="24"/>
      <w:lang w:eastAsia="en-US"/>
    </w:rPr>
  </w:style>
  <w:style w:type="paragraph" w:customStyle="1" w:styleId="vnintext">
    <w:name w:val="vniønítext"/>
    <w:basedOn w:val="Normln"/>
    <w:rsid w:val="00F15706"/>
    <w:pPr>
      <w:tabs>
        <w:tab w:val="left" w:pos="709"/>
      </w:tabs>
      <w:ind w:firstLine="426"/>
      <w:jc w:val="both"/>
    </w:pPr>
    <w:rPr>
      <w:sz w:val="24"/>
      <w:lang w:eastAsia="en-US"/>
    </w:rPr>
  </w:style>
  <w:style w:type="character" w:customStyle="1" w:styleId="ZpatChar">
    <w:name w:val="Zápatí Char"/>
    <w:link w:val="Zpat"/>
    <w:uiPriority w:val="99"/>
    <w:rsid w:val="00FC5C99"/>
    <w:rPr>
      <w:rFonts w:ascii="Times New Roman" w:hAnsi="Times New Roman"/>
      <w:sz w:val="24"/>
      <w:szCs w:val="24"/>
    </w:rPr>
  </w:style>
  <w:style w:type="paragraph" w:styleId="Normlnweb">
    <w:name w:val="Normal (Web)"/>
    <w:basedOn w:val="Normln"/>
    <w:unhideWhenUsed/>
    <w:rsid w:val="00A609DB"/>
    <w:pPr>
      <w:spacing w:before="100" w:beforeAutospacing="1" w:after="100" w:afterAutospacing="1"/>
    </w:pPr>
    <w:rPr>
      <w:sz w:val="24"/>
      <w:szCs w:val="24"/>
    </w:rPr>
  </w:style>
  <w:style w:type="character" w:styleId="Odkaznakoment">
    <w:name w:val="annotation reference"/>
    <w:rsid w:val="00BB4202"/>
    <w:rPr>
      <w:sz w:val="16"/>
      <w:szCs w:val="16"/>
    </w:rPr>
  </w:style>
  <w:style w:type="paragraph" w:styleId="Textkomente">
    <w:name w:val="annotation text"/>
    <w:basedOn w:val="Normln"/>
    <w:link w:val="TextkomenteChar"/>
    <w:rsid w:val="00BB4202"/>
  </w:style>
  <w:style w:type="character" w:customStyle="1" w:styleId="TextkomenteChar">
    <w:name w:val="Text komentáře Char"/>
    <w:link w:val="Textkomente"/>
    <w:rsid w:val="00BB4202"/>
    <w:rPr>
      <w:rFonts w:ascii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rsid w:val="00BB4202"/>
    <w:rPr>
      <w:b/>
      <w:bCs/>
    </w:rPr>
  </w:style>
  <w:style w:type="character" w:customStyle="1" w:styleId="PedmtkomenteChar">
    <w:name w:val="Předmět komentáře Char"/>
    <w:link w:val="Pedmtkomente"/>
    <w:rsid w:val="00BB4202"/>
    <w:rPr>
      <w:rFonts w:ascii="Times New Roman" w:hAnsi="Times New Roman"/>
      <w:b/>
      <w:bCs/>
    </w:rPr>
  </w:style>
  <w:style w:type="character" w:customStyle="1" w:styleId="Zkladntext2Char">
    <w:name w:val="Základní text 2 Char"/>
    <w:link w:val="Zkladntext2"/>
    <w:rsid w:val="001C25C8"/>
    <w:rPr>
      <w:rFonts w:ascii="Times New Roman" w:hAnsi="Times New Roman"/>
      <w:sz w:val="24"/>
      <w:szCs w:val="24"/>
    </w:rPr>
  </w:style>
  <w:style w:type="paragraph" w:styleId="Revize">
    <w:name w:val="Revision"/>
    <w:hidden/>
    <w:uiPriority w:val="99"/>
    <w:semiHidden/>
    <w:rsid w:val="00C53B83"/>
    <w:rPr>
      <w:rFonts w:ascii="Times New Roman" w:hAnsi="Times New Roman"/>
    </w:rPr>
  </w:style>
  <w:style w:type="character" w:customStyle="1" w:styleId="Nadpis5Char">
    <w:name w:val="Nadpis 5 Char"/>
    <w:basedOn w:val="Standardnpsmoodstavce"/>
    <w:link w:val="Nadpis5"/>
    <w:rsid w:val="00D417E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ZkladntextodsazenChar">
    <w:name w:val="Základní text odsazený Char"/>
    <w:basedOn w:val="Standardnpsmoodstavce"/>
    <w:link w:val="Zkladntextodsazen"/>
    <w:rsid w:val="00D417EF"/>
    <w:rPr>
      <w:rFonts w:ascii="Times New Roman" w:hAnsi="Times New Roman"/>
      <w:i/>
      <w:iCs/>
      <w:sz w:val="24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rsid w:val="00D417EF"/>
    <w:rPr>
      <w:rFonts w:ascii="Arial" w:hAnsi="Arial" w:cs="Arial"/>
      <w:b/>
      <w:bCs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D417EF"/>
    <w:rPr>
      <w:rFonts w:ascii="Times New Roman" w:hAnsi="Times New Roman"/>
      <w:i/>
      <w:iCs/>
      <w:sz w:val="24"/>
      <w:szCs w:val="24"/>
    </w:rPr>
  </w:style>
  <w:style w:type="character" w:customStyle="1" w:styleId="Zkladntext3Char">
    <w:name w:val="Základní text 3 Char"/>
    <w:basedOn w:val="Standardnpsmoodstavce"/>
    <w:link w:val="Zkladntext3"/>
    <w:rsid w:val="00D417EF"/>
    <w:rPr>
      <w:rFonts w:ascii="Times New Roman" w:hAnsi="Times New Roman"/>
      <w:sz w:val="24"/>
    </w:rPr>
  </w:style>
  <w:style w:type="character" w:customStyle="1" w:styleId="adresaChar">
    <w:name w:val="adresa Char"/>
    <w:link w:val="adresa"/>
    <w:locked/>
    <w:rsid w:val="00D417EF"/>
    <w:rPr>
      <w:rFonts w:ascii="Times New Roman" w:hAnsi="Times New Roman"/>
      <w:sz w:val="24"/>
      <w:szCs w:val="24"/>
      <w:lang w:eastAsia="en-US"/>
    </w:rPr>
  </w:style>
  <w:style w:type="table" w:styleId="Mkatabulky">
    <w:name w:val="Table Grid"/>
    <w:basedOn w:val="Normlntabulka"/>
    <w:rsid w:val="00D417E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48139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8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B6C97178089AF444BDAA2AAE66C1FFBC" ma:contentTypeName="Document" ma:contentTypeScope="" ma:contentTypeVersion="" ma:versionID="494b97b26c376afd114bac07e6eb4823">
  <xsd:schema xmlns:xsd="http://www.w3.org/2001/XMLSchema" xmlns:ns2="499014B3-0ACA-4586-9F05-0BE468ECB4DE" xmlns:ns3="499014b3-0aca-4586-9f05-0be468ecb4de" xmlns:ns4="7a863cb4-d3cb-4726-a7e5-ce886c62abf4" xmlns:ns5="d9f411c9-cefb-4ccd-b0b2-85374ec711dd" xmlns:p="http://schemas.microsoft.com/office/2006/metadata/properties" xmlns:xs="http://www.w3.org/2001/XMLSchema" ma:fieldsID="ed48b160bbe4b6214d6f64429f389981" ma:root="true" ns2:_="" ns3:_="" ns4:_="" ns5:_="" targetNamespace="http://schemas.microsoft.com/office/2006/metadata/properties">
    <xsd:import namespace="499014B3-0ACA-4586-9F05-0BE468ECB4DE"/>
    <xsd:import namespace="499014b3-0aca-4586-9f05-0be468ecb4de"/>
    <xsd:import namespace="7a863cb4-d3cb-4726-a7e5-ce886c62abf4"/>
    <xsd:import namespace="d9f411c9-cefb-4ccd-b0b2-85374ec711dd"/>
    <xsd:element name="properties">
      <xsd:complexType>
        <xsd:sequence>
          <xsd:element name="documentManagement">
            <xsd:complexType>
              <xsd:all>
                <xsd:element minOccurs="0" ref="ns2:State"/>
                <xsd:element minOccurs="0" ref="ns2:Class"/>
                <xsd:element minOccurs="0" ref="ns2:Source"/>
                <xsd:element minOccurs="0" ref="ns3:MediaServiceMetadata"/>
                <xsd:element minOccurs="0" ref="ns3:MediaServiceFastMetadata"/>
                <xsd:element minOccurs="0" ref="ns3:MediaServiceOCR"/>
                <xsd:element minOccurs="0" ref="ns3:MediaServiceGenerationTime"/>
                <xsd:element minOccurs="0" ref="ns3:MediaServiceEventHashCode"/>
                <xsd:element minOccurs="0" ref="ns3:MediaServiceDateTaken"/>
                <xsd:element minOccurs="0" ref="ns4:SharedWithUsers"/>
                <xsd:element minOccurs="0" ref="ns4:SharedWithDetails"/>
                <xsd:element minOccurs="0" ref="ns3:MediaServiceLocation"/>
                <xsd:element minOccurs="0" ref="ns3:MediaServiceAutoKeyPoints"/>
                <xsd:element minOccurs="0" ref="ns3:MediaServiceKeyPoints"/>
                <xsd:element minOccurs="0" ref="ns3:MediaLengthInSeconds"/>
                <xsd:element minOccurs="0" ref="ns3:lcf76f155ced4ddcb4097134ff3c332f"/>
                <xsd:element minOccurs="0" ref="ns5:TaxCatchAll"/>
                <xsd:element minOccurs="0" ref="ns3:MediaServiceSearchProperties"/>
                <xsd:element minOccurs="0" ref="ns3:MediaServiceObjectDetectorVersion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499014B3-0ACA-4586-9F05-0BE468ECB4DE">
    <xsd:import namespace="http://schemas.microsoft.com/office/2006/documentManagement/types"/>
    <xsd:import namespace="http://schemas.microsoft.com/office/infopath/2007/PartnerControls"/>
    <xsd:element ma:default="New" ma:displayName="State" ma:format="Dropdown" ma:index="8" ma:internalName="State" name="State" nillable="true">
      <xsd:simpleType>
        <xsd:restriction base="dms:Choice">
          <xsd:enumeration value="New"/>
          <xsd:enumeration value="Draft"/>
          <xsd:enumeration value="Valid"/>
        </xsd:restriction>
      </xsd:simpleType>
    </xsd:element>
    <xsd:element ma:default="Public" ma:displayName="Classification" ma:format="Dropdown" ma:index="9" ma:internalName="Class" name="Class" nillable="true">
      <xsd:simpleType>
        <xsd:restriction base="dms:Choice">
          <xsd:enumeration value="Public"/>
          <xsd:enumeration value="Internal"/>
          <xsd:enumeration value="Restricted"/>
          <xsd:enumeration value="Confidental"/>
        </xsd:restriction>
      </xsd:simpleType>
    </xsd:element>
    <xsd:element ma:default="Internal" ma:displayName="Source" ma:format="Dropdown" ma:index="10" ma:internalName="Source" name="Source" nillable="true">
      <xsd:simpleType>
        <xsd:restriction base="dms:Choice">
          <xsd:enumeration value="Internal"/>
          <xsd:enumeration value="External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499014b3-0aca-4586-9f05-0be468ecb4de">
    <xsd:import namespace="http://schemas.microsoft.com/office/2006/documentManagement/types"/>
    <xsd:import namespace="http://schemas.microsoft.com/office/infopath/2007/PartnerControls"/>
    <xsd:element ma:displayName="MediaServiceMetadata" ma:hidden="true" ma:index="11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12" ma:internalName="MediaServiceFastMetadata" ma:readOnly="true" name="MediaServiceFastMetadata" nillable="true">
      <xsd:simpleType>
        <xsd:restriction base="dms:Note"/>
      </xsd:simpleType>
    </xsd:element>
    <xsd:element ma:displayName="Extracted Text" ma:index="13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4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5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6" ma:internalName="MediaServiceDateTaken" ma:readOnly="true" name="MediaServiceDateTaken" nillable="true">
      <xsd:simpleType>
        <xsd:restriction base="dms:Text"/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ServiceAutoKeyPoints" ma:hidden="true" ma:index="20" ma:internalName="MediaServiceAutoKeyPoints" ma:readOnly="true" name="MediaServiceAutoKeyPoints" nillable="true">
      <xsd:simpleType>
        <xsd:restriction base="dms:Note"/>
      </xsd:simpleType>
    </xsd:element>
    <xsd:element ma:displayName="KeyPoints" ma:index="21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ength (seconds)" ma:index="22" ma:internalName="MediaLengthInSeconds" ma:readOnly="true" name="MediaLengthInSeconds" nillable="true">
      <xsd:simpleType>
        <xsd:restriction base="dms:Unknown"/>
      </xsd:simpleType>
    </xsd:element>
    <xsd:element ma:anchorId="fba54fb3-c3e1-fe81-a776-ca4b69148c4d" ma:displayName="Image Tags" ma:fieldId="{5cf76f15-5ced-4ddc-b409-7134ff3c332f}" ma:index="24" ma:internalName="lcf76f155ced4ddcb4097134ff3c332f" ma:isKeyword="false" ma:open="true" ma:readOnly="false" ma:sspId="87f66ad1-fe3c-4d7f-928a-c6612a40c904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isplayName="MediaServiceSearchProperties" ma:hidden="true" ma:index="26" ma:internalName="MediaServiceSearchProperties" ma:readOnly="true" name="MediaServiceSearchProperties" nillable="true">
      <xsd:simpleType>
        <xsd:restriction base="dms:Note"/>
      </xsd:simpleType>
    </xsd:element>
    <xsd:element ma:description="" ma:displayName="MediaServiceObjectDetectorVersions" ma:hidden="true" ma:index="27" ma:indexed="true" ma:internalName="MediaServiceObjectDetectorVersions" ma:readOnly="true" name="MediaServiceObjectDetectorVersions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7a863cb4-d3cb-4726-a7e5-ce886c62abf4">
    <xsd:import namespace="http://schemas.microsoft.com/office/2006/documentManagement/types"/>
    <xsd:import namespace="http://schemas.microsoft.com/office/infopath/2007/PartnerControls"/>
    <xsd:element ma:displayName="Shared With" ma:index="17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8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d9f411c9-cefb-4ccd-b0b2-85374ec711dd">
    <xsd:import namespace="http://schemas.microsoft.com/office/2006/documentManagement/types"/>
    <xsd:import namespace="http://schemas.microsoft.com/office/infopath/2007/PartnerControls"/>
    <xsd:element ma:displayName="Taxonomy Catch All Column" ma:hidden="true" ma:index="25" ma:internalName="TaxCatchAll" ma:list="{7B1CA5E5-CFB3-4572-B586-F62EF3123657}" ma:showField="CatchAllData" ma:web="{7a863cb4-d3cb-4726-a7e5-ce886c62abf4}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lcf76f155ced4ddcb4097134ff3c332f xmlns="499014b3-0aca-4586-9f05-0be468ecb4de">
      <Terms xmlns="http://schemas.microsoft.com/office/infopath/2007/PartnerControls"/>
    </lcf76f155ced4ddcb4097134ff3c332f>
    <TaxCatchAll xmlns="d9f411c9-cefb-4ccd-b0b2-85374ec711dd"/>
    <Class xmlns="499014B3-0ACA-4586-9F05-0BE468ECB4DE">Public</Class>
    <Source xmlns="499014B3-0ACA-4586-9F05-0BE468ECB4DE">Internal</Source>
    <State xmlns="499014B3-0ACA-4586-9F05-0BE468ECB4DE">New</State>
  </documentManagement>
</p:properties>
</file>

<file path=customXml/itemProps1.xml><?xml version="1.0" encoding="utf-8"?>
<ds:datastoreItem xmlns:ds="http://schemas.openxmlformats.org/officeDocument/2006/customXml" ds:itemID="{498CE47B-F318-4100-834F-2E5D0EFCB547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A05D156-A0C1-49DA-9CDB-30691045EB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EC2B91-BD7C-41F9-96F7-C42ED44A9F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499014B3-0ACA-4586-9F05-0BE468ECB4DE"/>
    <ds:schemaRef ds:uri="499014b3-0aca-4586-9f05-0be468ecb4de"/>
    <ds:schemaRef ds:uri="7a863cb4-d3cb-4726-a7e5-ce886c62abf4"/>
    <ds:schemaRef ds:uri="d9f411c9-cefb-4ccd-b0b2-85374ec711dd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CF1456C-A022-4F18-A110-1D7E416F0AD0}">
  <ds:schemaRefs>
    <ds:schemaRef ds:uri="http://schemas.microsoft.com/office/2006/metadata/properties"/>
    <ds:schemaRef ds:uri="http://schemas.microsoft.com/office/infopath/2007/PartnerControls"/>
    <ds:schemaRef ds:uri="499014b3-0aca-4586-9f05-0be468ecb4de"/>
    <ds:schemaRef ds:uri="d9f411c9-cefb-4ccd-b0b2-85374ec711dd"/>
    <ds:schemaRef ds:uri="499014B3-0ACA-4586-9F05-0BE468ECB4DE"/>
  </ds:schemaRefs>
</ds:datastoreItem>
</file>

<file path=docMetadata/LabelInfo.xml><?xml version="1.0" encoding="utf-8"?>
<clbl:labelList xmlns:clbl="http://schemas.microsoft.com/office/2020/mipLabelMetadata">
  <clbl:label id="{46de58f8-cc0d-49df-992b-9d125b744fc2}" enabled="1" method="Standard" siteId="{6573a299-ce07-4046-aaa3-db180daff1ae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510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MP B - část 2_4_1_a - Příloha č. 05 - Dodatek obecně (1. 1. 2020)</vt:lpstr>
    </vt:vector>
  </TitlesOfParts>
  <Company>Pozemkový Fond ČR</Company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 B - část 2_4_1_a - Příloha č. 05 - Dodatek obecně (1. 1. 2020)</dc:title>
  <dc:subject/>
  <dc:creator>PFCR</dc:creator>
  <cp:keywords/>
  <dc:description/>
  <cp:lastModifiedBy>Horáková Jitka DiS.</cp:lastModifiedBy>
  <cp:revision>3</cp:revision>
  <cp:lastPrinted>2013-12-10T07:29:00Z</cp:lastPrinted>
  <dcterms:created xsi:type="dcterms:W3CDTF">2026-09-08T08:29:00Z</dcterms:created>
  <dcterms:modified xsi:type="dcterms:W3CDTF">2026-09-30T05:35:00Z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UAttachmentType">
    <vt:lpwstr>Příloha</vt:lpwstr>
  </property>
  <property fmtid="{D5CDD505-2E9C-101B-9397-08002B2CF9AE}" pid="3" name="ClassificationContentMarkingHeaderShapeIds">
    <vt:lpwstr>7841564f,50f9597c,71cd16c</vt:lpwstr>
  </property>
  <property fmtid="{D5CDD505-2E9C-101B-9397-08002B2CF9AE}" pid="4" name="ClassificationContentMarkingHeaderFontProps">
    <vt:lpwstr>#000000,9,Aptos</vt:lpwstr>
  </property>
  <property fmtid="{D5CDD505-2E9C-101B-9397-08002B2CF9AE}" pid="5" name="ClassificationContentMarkingHeaderText">
    <vt:lpwstr>CONFIDENTIAL (by Asseco CE)</vt:lpwstr>
  </property>
</Properties>
</file>