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BC" w:rsidRDefault="003D56BC" w:rsidP="0096148E">
      <w:pPr>
        <w:jc w:val="center"/>
        <w:rPr>
          <w:rFonts w:ascii="Arial" w:hAnsi="Arial" w:cs="Arial"/>
          <w:b/>
          <w:bCs/>
          <w:sz w:val="36"/>
          <w:szCs w:val="36"/>
        </w:rPr>
      </w:pPr>
    </w:p>
    <w:p w:rsidR="003D56BC" w:rsidRPr="00386410" w:rsidRDefault="003D56BC" w:rsidP="0096148E">
      <w:pPr>
        <w:jc w:val="center"/>
        <w:rPr>
          <w:rFonts w:ascii="Arial" w:hAnsi="Arial" w:cs="Arial"/>
          <w:b/>
          <w:bCs/>
          <w:sz w:val="36"/>
          <w:szCs w:val="36"/>
        </w:rPr>
      </w:pPr>
      <w:proofErr w:type="gramStart"/>
      <w:r w:rsidRPr="00386410">
        <w:rPr>
          <w:rFonts w:ascii="Arial" w:hAnsi="Arial" w:cs="Arial"/>
          <w:b/>
          <w:bCs/>
          <w:sz w:val="36"/>
          <w:szCs w:val="36"/>
        </w:rPr>
        <w:t>S M L O U V A   O   D Í L O</w:t>
      </w:r>
      <w:proofErr w:type="gramEnd"/>
      <w:r w:rsidRPr="00386410">
        <w:rPr>
          <w:rFonts w:ascii="Arial" w:hAnsi="Arial" w:cs="Arial"/>
          <w:b/>
          <w:bCs/>
          <w:sz w:val="36"/>
          <w:szCs w:val="36"/>
        </w:rPr>
        <w:t xml:space="preserve"> </w:t>
      </w:r>
    </w:p>
    <w:p w:rsidR="003D56BC" w:rsidRPr="00386410" w:rsidRDefault="003D56BC" w:rsidP="00155E8B">
      <w:pPr>
        <w:ind w:left="1416" w:hanging="1416"/>
        <w:jc w:val="center"/>
        <w:rPr>
          <w:rFonts w:ascii="Arial" w:hAnsi="Arial" w:cs="Arial"/>
          <w:b/>
          <w:bCs/>
          <w:sz w:val="22"/>
          <w:szCs w:val="22"/>
        </w:rPr>
      </w:pPr>
      <w:r w:rsidRPr="00386410">
        <w:rPr>
          <w:rFonts w:ascii="Arial" w:hAnsi="Arial" w:cs="Arial"/>
          <w:b/>
          <w:bCs/>
          <w:sz w:val="22"/>
          <w:szCs w:val="22"/>
        </w:rPr>
        <w:t xml:space="preserve">č. smlouvy </w:t>
      </w:r>
      <w:r>
        <w:rPr>
          <w:rFonts w:ascii="Arial" w:hAnsi="Arial" w:cs="Arial"/>
          <w:b/>
          <w:bCs/>
          <w:sz w:val="22"/>
          <w:szCs w:val="22"/>
        </w:rPr>
        <w:t>dodavatel</w:t>
      </w:r>
      <w:r w:rsidRPr="00386410">
        <w:rPr>
          <w:rFonts w:ascii="Arial" w:hAnsi="Arial" w:cs="Arial"/>
          <w:b/>
          <w:bCs/>
          <w:sz w:val="22"/>
          <w:szCs w:val="22"/>
        </w:rPr>
        <w:t>e: /20</w:t>
      </w:r>
      <w:r>
        <w:rPr>
          <w:rFonts w:ascii="Arial" w:hAnsi="Arial" w:cs="Arial"/>
          <w:b/>
          <w:bCs/>
          <w:sz w:val="22"/>
          <w:szCs w:val="22"/>
        </w:rPr>
        <w:t>17</w:t>
      </w:r>
    </w:p>
    <w:p w:rsidR="003D56BC" w:rsidRPr="00386410" w:rsidRDefault="003D56BC" w:rsidP="0096148E">
      <w:pPr>
        <w:jc w:val="center"/>
        <w:rPr>
          <w:rFonts w:ascii="Arial" w:hAnsi="Arial" w:cs="Arial"/>
          <w:b/>
          <w:bCs/>
          <w:sz w:val="22"/>
          <w:szCs w:val="22"/>
        </w:rPr>
      </w:pPr>
      <w:r w:rsidRPr="00386410">
        <w:rPr>
          <w:rFonts w:ascii="Arial" w:hAnsi="Arial" w:cs="Arial"/>
          <w:b/>
          <w:bCs/>
          <w:sz w:val="22"/>
          <w:szCs w:val="22"/>
        </w:rPr>
        <w:t>č. smlouvy objednatele:</w:t>
      </w:r>
      <w:r w:rsidR="00CC554A">
        <w:rPr>
          <w:rFonts w:ascii="Arial" w:hAnsi="Arial" w:cs="Arial"/>
          <w:b/>
          <w:bCs/>
          <w:sz w:val="22"/>
          <w:szCs w:val="22"/>
        </w:rPr>
        <w:t>1092</w:t>
      </w:r>
      <w:r w:rsidRPr="00386410">
        <w:rPr>
          <w:rFonts w:ascii="Arial" w:hAnsi="Arial" w:cs="Arial"/>
          <w:b/>
          <w:bCs/>
          <w:sz w:val="22"/>
          <w:szCs w:val="22"/>
        </w:rPr>
        <w:t xml:space="preserve"> /20</w:t>
      </w:r>
      <w:r>
        <w:rPr>
          <w:rFonts w:ascii="Arial" w:hAnsi="Arial" w:cs="Arial"/>
          <w:b/>
          <w:bCs/>
          <w:sz w:val="22"/>
          <w:szCs w:val="22"/>
        </w:rPr>
        <w:t>17</w:t>
      </w:r>
    </w:p>
    <w:p w:rsidR="003D56BC" w:rsidRPr="00386410" w:rsidRDefault="003D56BC" w:rsidP="0096148E">
      <w:pPr>
        <w:rPr>
          <w:rFonts w:ascii="Arial" w:hAnsi="Arial" w:cs="Arial"/>
          <w:b/>
          <w:bCs/>
          <w:sz w:val="22"/>
          <w:szCs w:val="22"/>
        </w:rPr>
      </w:pPr>
    </w:p>
    <w:p w:rsidR="003D56BC" w:rsidRPr="00386410" w:rsidRDefault="003D56BC" w:rsidP="0096148E">
      <w:pPr>
        <w:rPr>
          <w:rFonts w:ascii="Arial" w:hAnsi="Arial" w:cs="Arial"/>
          <w:b/>
          <w:bCs/>
          <w:sz w:val="22"/>
          <w:szCs w:val="22"/>
        </w:rPr>
      </w:pPr>
    </w:p>
    <w:p w:rsidR="003D56BC" w:rsidRPr="00386410" w:rsidRDefault="003D56BC" w:rsidP="00864AB4">
      <w:pPr>
        <w:pStyle w:val="Export0"/>
        <w:jc w:val="center"/>
        <w:rPr>
          <w:rFonts w:ascii="Arial" w:hAnsi="Arial" w:cs="Arial"/>
          <w:b/>
          <w:bCs/>
          <w:sz w:val="22"/>
          <w:szCs w:val="22"/>
          <w:lang w:val="cs-CZ"/>
        </w:rPr>
      </w:pPr>
      <w:r w:rsidRPr="00386410">
        <w:rPr>
          <w:rFonts w:ascii="Arial" w:hAnsi="Arial" w:cs="Arial"/>
          <w:b/>
          <w:bCs/>
          <w:sz w:val="22"/>
          <w:szCs w:val="22"/>
          <w:lang w:val="cs-CZ"/>
        </w:rPr>
        <w:t>Název díla:</w:t>
      </w:r>
    </w:p>
    <w:p w:rsidR="003D56BC" w:rsidRDefault="003D56BC" w:rsidP="00864AB4">
      <w:pPr>
        <w:jc w:val="center"/>
        <w:rPr>
          <w:rFonts w:ascii="Arial" w:hAnsi="Arial" w:cs="Arial"/>
          <w:b/>
          <w:bCs/>
          <w:sz w:val="28"/>
          <w:szCs w:val="28"/>
          <w:highlight w:val="yellow"/>
        </w:rPr>
      </w:pPr>
    </w:p>
    <w:p w:rsidR="003D56BC" w:rsidRDefault="003D56BC" w:rsidP="00A27572">
      <w:pPr>
        <w:tabs>
          <w:tab w:val="left" w:pos="4080"/>
        </w:tabs>
        <w:jc w:val="center"/>
        <w:rPr>
          <w:rFonts w:ascii="Arial" w:hAnsi="Arial" w:cs="Arial"/>
          <w:b/>
          <w:bCs/>
        </w:rPr>
      </w:pPr>
      <w:r w:rsidRPr="004C3102">
        <w:rPr>
          <w:rFonts w:ascii="Arial" w:hAnsi="Arial" w:cs="Arial"/>
          <w:b/>
          <w:bCs/>
        </w:rPr>
        <w:t>„</w:t>
      </w:r>
      <w:r w:rsidR="00234FF4">
        <w:rPr>
          <w:rFonts w:ascii="Arial" w:hAnsi="Arial" w:cs="Arial"/>
          <w:b/>
          <w:bCs/>
          <w:sz w:val="22"/>
          <w:szCs w:val="22"/>
        </w:rPr>
        <w:t>ČS</w:t>
      </w:r>
      <w:r w:rsidR="008E4B25">
        <w:rPr>
          <w:rFonts w:ascii="Arial" w:hAnsi="Arial" w:cs="Arial"/>
          <w:b/>
          <w:bCs/>
          <w:sz w:val="22"/>
          <w:szCs w:val="22"/>
        </w:rPr>
        <w:t xml:space="preserve"> </w:t>
      </w:r>
      <w:r w:rsidR="00E777EF">
        <w:rPr>
          <w:rFonts w:ascii="Arial" w:hAnsi="Arial" w:cs="Arial"/>
          <w:b/>
          <w:bCs/>
          <w:sz w:val="22"/>
          <w:szCs w:val="22"/>
        </w:rPr>
        <w:t>Podhora – oprava oplocení</w:t>
      </w:r>
      <w:r w:rsidRPr="004C3102">
        <w:rPr>
          <w:rFonts w:ascii="Arial" w:hAnsi="Arial" w:cs="Arial"/>
          <w:b/>
          <w:bCs/>
        </w:rPr>
        <w:t>“</w:t>
      </w:r>
    </w:p>
    <w:p w:rsidR="003D56BC" w:rsidRPr="00A27572" w:rsidRDefault="003D56BC" w:rsidP="00A27572">
      <w:pPr>
        <w:spacing w:line="360" w:lineRule="auto"/>
        <w:ind w:left="420"/>
        <w:jc w:val="both"/>
        <w:rPr>
          <w:rFonts w:ascii="Calibri" w:hAnsi="Calibri" w:cs="Calibri"/>
          <w:sz w:val="28"/>
          <w:szCs w:val="28"/>
          <w:u w:val="single"/>
          <w:lang w:eastAsia="en-US"/>
        </w:rPr>
      </w:pPr>
    </w:p>
    <w:p w:rsidR="003D56BC" w:rsidRPr="004C3102" w:rsidRDefault="003D56BC" w:rsidP="004C3102">
      <w:pPr>
        <w:tabs>
          <w:tab w:val="left" w:pos="4080"/>
        </w:tabs>
        <w:jc w:val="center"/>
        <w:rPr>
          <w:rFonts w:ascii="Arial" w:hAnsi="Arial" w:cs="Arial"/>
          <w:b/>
          <w:bCs/>
        </w:rPr>
      </w:pPr>
    </w:p>
    <w:p w:rsidR="003D56BC" w:rsidRPr="00386410" w:rsidRDefault="003D56BC" w:rsidP="00864AB4">
      <w:pPr>
        <w:pStyle w:val="Zkladntext"/>
        <w:widowControl/>
        <w:spacing w:before="120"/>
        <w:jc w:val="center"/>
        <w:rPr>
          <w:sz w:val="22"/>
          <w:szCs w:val="22"/>
        </w:rPr>
      </w:pPr>
      <w:r w:rsidRPr="00386410">
        <w:rPr>
          <w:b/>
          <w:bCs/>
          <w:sz w:val="22"/>
          <w:szCs w:val="22"/>
          <w:u w:val="single"/>
        </w:rPr>
        <w:t xml:space="preserve">Čl. I. </w:t>
      </w:r>
      <w:r>
        <w:rPr>
          <w:b/>
          <w:bCs/>
          <w:sz w:val="22"/>
          <w:szCs w:val="22"/>
          <w:u w:val="single"/>
        </w:rPr>
        <w:t>SMLUVNÍ STRANY</w:t>
      </w:r>
    </w:p>
    <w:p w:rsidR="003D56BC" w:rsidRPr="00386410" w:rsidRDefault="003D56BC" w:rsidP="00864AB4">
      <w:pPr>
        <w:tabs>
          <w:tab w:val="left" w:pos="4080"/>
        </w:tabs>
        <w:jc w:val="both"/>
        <w:rPr>
          <w:rFonts w:ascii="Arial" w:hAnsi="Arial" w:cs="Arial"/>
          <w:b/>
          <w:bCs/>
          <w:sz w:val="32"/>
          <w:szCs w:val="32"/>
        </w:rPr>
      </w:pPr>
    </w:p>
    <w:p w:rsidR="003D56BC" w:rsidRPr="00D74A50" w:rsidRDefault="003D56BC" w:rsidP="00864AB4">
      <w:pPr>
        <w:tabs>
          <w:tab w:val="left" w:pos="3960"/>
        </w:tabs>
        <w:ind w:left="3960" w:hanging="3960"/>
        <w:jc w:val="both"/>
        <w:rPr>
          <w:rFonts w:ascii="Arial" w:hAnsi="Arial" w:cs="Arial"/>
          <w:b/>
          <w:bCs/>
          <w:sz w:val="22"/>
          <w:szCs w:val="22"/>
        </w:rPr>
      </w:pPr>
      <w:r w:rsidRPr="00D74A50">
        <w:rPr>
          <w:rFonts w:ascii="Arial" w:hAnsi="Arial" w:cs="Arial"/>
          <w:b/>
          <w:bCs/>
          <w:sz w:val="22"/>
          <w:szCs w:val="22"/>
        </w:rPr>
        <w:t>Objednatel</w:t>
      </w:r>
      <w:r>
        <w:rPr>
          <w:rFonts w:ascii="Arial" w:hAnsi="Arial" w:cs="Arial"/>
          <w:b/>
          <w:bCs/>
          <w:sz w:val="22"/>
          <w:szCs w:val="22"/>
        </w:rPr>
        <w:t>:</w:t>
      </w:r>
      <w:r w:rsidRPr="00D74A50">
        <w:rPr>
          <w:rFonts w:ascii="Arial" w:hAnsi="Arial" w:cs="Arial"/>
          <w:b/>
          <w:bCs/>
          <w:sz w:val="22"/>
          <w:szCs w:val="22"/>
        </w:rPr>
        <w:tab/>
        <w:t>Povodí Ohře, státní podnik</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b/>
          <w:bCs/>
          <w:sz w:val="22"/>
          <w:szCs w:val="22"/>
        </w:rPr>
        <w:t>IČ</w:t>
      </w:r>
      <w:r w:rsidR="007F17CB">
        <w:rPr>
          <w:rFonts w:ascii="Arial" w:hAnsi="Arial" w:cs="Arial"/>
          <w:b/>
          <w:bCs/>
          <w:sz w:val="22"/>
          <w:szCs w:val="22"/>
        </w:rPr>
        <w:t>O</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70889988</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b/>
          <w:bCs/>
          <w:sz w:val="22"/>
          <w:szCs w:val="22"/>
        </w:rPr>
        <w:t>DIČ</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CZ70889988</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b/>
          <w:bCs/>
          <w:sz w:val="22"/>
          <w:szCs w:val="22"/>
        </w:rPr>
        <w:t>zastoupený</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 xml:space="preserve">Ing. Jiřím Nedomou, generálním ředitelem </w:t>
      </w:r>
    </w:p>
    <w:p w:rsidR="003D56BC" w:rsidRPr="00D74A50" w:rsidRDefault="003D56BC" w:rsidP="00864AB4">
      <w:pPr>
        <w:tabs>
          <w:tab w:val="left" w:pos="3960"/>
        </w:tabs>
        <w:ind w:left="3969" w:hanging="3969"/>
        <w:jc w:val="both"/>
        <w:rPr>
          <w:rFonts w:ascii="Arial" w:hAnsi="Arial" w:cs="Arial"/>
          <w:sz w:val="22"/>
          <w:szCs w:val="22"/>
        </w:rPr>
      </w:pPr>
      <w:r w:rsidRPr="00D74A50">
        <w:rPr>
          <w:rFonts w:ascii="Arial" w:hAnsi="Arial" w:cs="Arial"/>
          <w:b/>
          <w:bCs/>
          <w:sz w:val="22"/>
          <w:szCs w:val="22"/>
        </w:rPr>
        <w:t>zástupce ve věcech smluvních</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ab/>
      </w:r>
      <w:r w:rsidRPr="00D74A50">
        <w:rPr>
          <w:rFonts w:ascii="Arial" w:hAnsi="Arial" w:cs="Arial"/>
          <w:color w:val="000000"/>
          <w:sz w:val="22"/>
          <w:szCs w:val="22"/>
        </w:rPr>
        <w:t xml:space="preserve">Ing. </w:t>
      </w:r>
      <w:r>
        <w:rPr>
          <w:rFonts w:ascii="Arial" w:hAnsi="Arial" w:cs="Arial"/>
          <w:color w:val="000000"/>
          <w:sz w:val="22"/>
          <w:szCs w:val="22"/>
        </w:rPr>
        <w:t>Martin Zoul</w:t>
      </w:r>
      <w:r w:rsidRPr="00D74A50">
        <w:rPr>
          <w:rFonts w:ascii="Arial" w:hAnsi="Arial" w:cs="Arial"/>
          <w:color w:val="000000"/>
          <w:sz w:val="22"/>
          <w:szCs w:val="22"/>
        </w:rPr>
        <w:t>, ředitel</w:t>
      </w:r>
      <w:r>
        <w:rPr>
          <w:rFonts w:ascii="Arial" w:hAnsi="Arial" w:cs="Arial"/>
          <w:color w:val="000000"/>
          <w:sz w:val="22"/>
          <w:szCs w:val="22"/>
        </w:rPr>
        <w:t xml:space="preserve"> závodu Karlovy Vary </w:t>
      </w:r>
    </w:p>
    <w:p w:rsidR="003D56BC" w:rsidRPr="00D74A50" w:rsidRDefault="003D56BC" w:rsidP="00C47BAA">
      <w:pPr>
        <w:tabs>
          <w:tab w:val="left" w:pos="3960"/>
        </w:tabs>
        <w:ind w:left="3960" w:hanging="3960"/>
        <w:jc w:val="both"/>
        <w:rPr>
          <w:rFonts w:ascii="Arial" w:hAnsi="Arial" w:cs="Arial"/>
          <w:b/>
          <w:bCs/>
          <w:sz w:val="22"/>
          <w:szCs w:val="22"/>
        </w:rPr>
      </w:pPr>
      <w:r w:rsidRPr="00D74A50">
        <w:rPr>
          <w:rFonts w:ascii="Arial" w:hAnsi="Arial" w:cs="Arial"/>
          <w:b/>
          <w:bCs/>
          <w:sz w:val="22"/>
          <w:szCs w:val="22"/>
        </w:rPr>
        <w:t>zástupce ve věcech technických</w:t>
      </w:r>
      <w:r>
        <w:rPr>
          <w:rFonts w:ascii="Arial" w:hAnsi="Arial" w:cs="Arial"/>
          <w:b/>
          <w:bCs/>
          <w:sz w:val="22"/>
          <w:szCs w:val="22"/>
        </w:rPr>
        <w:t>:</w:t>
      </w:r>
      <w:r w:rsidRPr="00D74A50">
        <w:rPr>
          <w:rFonts w:ascii="Arial" w:hAnsi="Arial" w:cs="Arial"/>
          <w:b/>
          <w:bCs/>
          <w:sz w:val="22"/>
          <w:szCs w:val="22"/>
        </w:rPr>
        <w:tab/>
      </w:r>
    </w:p>
    <w:p w:rsidR="003D56BC" w:rsidRPr="00B92CFD" w:rsidRDefault="003D56BC" w:rsidP="00864AB4">
      <w:pPr>
        <w:tabs>
          <w:tab w:val="left" w:pos="3960"/>
        </w:tabs>
        <w:jc w:val="both"/>
        <w:rPr>
          <w:rFonts w:ascii="Arial" w:hAnsi="Arial" w:cs="Arial"/>
          <w:sz w:val="22"/>
          <w:szCs w:val="22"/>
        </w:rPr>
      </w:pPr>
      <w:r w:rsidRPr="00C35049">
        <w:rPr>
          <w:rFonts w:ascii="Arial" w:hAnsi="Arial" w:cs="Arial"/>
          <w:b/>
          <w:bCs/>
          <w:sz w:val="22"/>
          <w:szCs w:val="22"/>
        </w:rPr>
        <w:t>technický dozor investora:</w:t>
      </w:r>
      <w:r w:rsidRPr="00C35049">
        <w:rPr>
          <w:rFonts w:ascii="Arial" w:hAnsi="Arial" w:cs="Arial"/>
          <w:b/>
          <w:bCs/>
          <w:sz w:val="22"/>
          <w:szCs w:val="22"/>
        </w:rPr>
        <w:tab/>
      </w:r>
    </w:p>
    <w:p w:rsidR="003D56BC" w:rsidRPr="00D74A50" w:rsidRDefault="003D56BC" w:rsidP="00864AB4">
      <w:pPr>
        <w:tabs>
          <w:tab w:val="left" w:pos="3960"/>
        </w:tabs>
        <w:jc w:val="both"/>
        <w:rPr>
          <w:rFonts w:ascii="Arial" w:hAnsi="Arial" w:cs="Arial"/>
          <w:sz w:val="22"/>
          <w:szCs w:val="22"/>
        </w:rPr>
      </w:pPr>
      <w:r w:rsidRPr="00B92CFD">
        <w:rPr>
          <w:rFonts w:ascii="Arial" w:hAnsi="Arial" w:cs="Arial"/>
          <w:sz w:val="22"/>
          <w:szCs w:val="22"/>
        </w:rPr>
        <w:tab/>
      </w:r>
    </w:p>
    <w:p w:rsidR="003D56BC" w:rsidRPr="00D74A50" w:rsidRDefault="003D56BC" w:rsidP="00864AB4">
      <w:pPr>
        <w:tabs>
          <w:tab w:val="left" w:pos="3960"/>
        </w:tabs>
        <w:jc w:val="both"/>
        <w:rPr>
          <w:rFonts w:ascii="Arial" w:hAnsi="Arial" w:cs="Arial"/>
          <w:b/>
          <w:bCs/>
          <w:sz w:val="22"/>
          <w:szCs w:val="22"/>
        </w:rPr>
      </w:pPr>
      <w:r>
        <w:rPr>
          <w:rFonts w:ascii="Arial" w:hAnsi="Arial" w:cs="Arial"/>
          <w:b/>
          <w:bCs/>
          <w:sz w:val="22"/>
          <w:szCs w:val="22"/>
        </w:rPr>
        <w:t>b</w:t>
      </w:r>
      <w:r w:rsidRPr="00D74A50">
        <w:rPr>
          <w:rFonts w:ascii="Arial" w:hAnsi="Arial" w:cs="Arial"/>
          <w:b/>
          <w:bCs/>
          <w:sz w:val="22"/>
          <w:szCs w:val="22"/>
        </w:rPr>
        <w:t>ankovní spojení</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Komerční banka, a.s., pobočka Chomutov</w:t>
      </w:r>
    </w:p>
    <w:p w:rsidR="003D56BC" w:rsidRPr="00D74A50" w:rsidRDefault="003D56BC" w:rsidP="00864AB4">
      <w:pPr>
        <w:tabs>
          <w:tab w:val="left" w:pos="3960"/>
        </w:tabs>
        <w:jc w:val="both"/>
        <w:rPr>
          <w:rFonts w:ascii="Arial" w:hAnsi="Arial" w:cs="Arial"/>
          <w:b/>
          <w:bCs/>
          <w:sz w:val="22"/>
          <w:szCs w:val="22"/>
        </w:rPr>
      </w:pPr>
      <w:r w:rsidRPr="00D74A50">
        <w:rPr>
          <w:rFonts w:ascii="Arial" w:hAnsi="Arial" w:cs="Arial"/>
          <w:b/>
          <w:bCs/>
          <w:sz w:val="22"/>
          <w:szCs w:val="22"/>
        </w:rPr>
        <w:t>číslo účtu</w:t>
      </w:r>
      <w:r>
        <w:rPr>
          <w:rFonts w:ascii="Arial" w:hAnsi="Arial" w:cs="Arial"/>
          <w:b/>
          <w:bCs/>
          <w:sz w:val="22"/>
          <w:szCs w:val="22"/>
        </w:rPr>
        <w:t>:</w:t>
      </w:r>
      <w:r w:rsidRPr="00D74A50">
        <w:rPr>
          <w:rFonts w:ascii="Arial" w:hAnsi="Arial" w:cs="Arial"/>
          <w:b/>
          <w:bCs/>
          <w:sz w:val="22"/>
          <w:szCs w:val="22"/>
        </w:rPr>
        <w:tab/>
        <w:t xml:space="preserve"> </w:t>
      </w:r>
    </w:p>
    <w:p w:rsidR="003D56BC" w:rsidRPr="00D74A50" w:rsidRDefault="003D56BC" w:rsidP="00864AB4">
      <w:pPr>
        <w:tabs>
          <w:tab w:val="left" w:pos="3960"/>
        </w:tabs>
        <w:jc w:val="both"/>
        <w:rPr>
          <w:rFonts w:ascii="Arial" w:hAnsi="Arial" w:cs="Arial"/>
          <w:b/>
          <w:bCs/>
          <w:sz w:val="22"/>
          <w:szCs w:val="22"/>
        </w:rPr>
      </w:pPr>
    </w:p>
    <w:p w:rsidR="003D56BC" w:rsidRPr="00D74A50" w:rsidRDefault="003D56BC" w:rsidP="00864AB4">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3D56BC" w:rsidRPr="00D74A50" w:rsidRDefault="003D56BC" w:rsidP="00864AB4">
      <w:pPr>
        <w:tabs>
          <w:tab w:val="left" w:pos="3960"/>
        </w:tabs>
        <w:jc w:val="both"/>
        <w:rPr>
          <w:rFonts w:ascii="Arial" w:hAnsi="Arial" w:cs="Arial"/>
          <w:sz w:val="22"/>
          <w:szCs w:val="22"/>
        </w:rPr>
      </w:pPr>
    </w:p>
    <w:p w:rsidR="003D56BC" w:rsidRPr="00B1004E" w:rsidRDefault="003D56BC"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3D56BC" w:rsidRPr="00386410" w:rsidRDefault="003D56BC" w:rsidP="00864AB4">
      <w:pPr>
        <w:tabs>
          <w:tab w:val="left" w:pos="3960"/>
        </w:tabs>
        <w:jc w:val="both"/>
        <w:rPr>
          <w:rFonts w:ascii="Arial" w:hAnsi="Arial" w:cs="Arial"/>
          <w:sz w:val="22"/>
          <w:szCs w:val="22"/>
        </w:rPr>
      </w:pPr>
    </w:p>
    <w:p w:rsidR="003D56BC" w:rsidRPr="00386410" w:rsidRDefault="003D56BC" w:rsidP="0096148E">
      <w:pPr>
        <w:tabs>
          <w:tab w:val="left" w:pos="3960"/>
        </w:tabs>
        <w:jc w:val="both"/>
        <w:rPr>
          <w:rFonts w:ascii="Arial" w:hAnsi="Arial" w:cs="Arial"/>
          <w:sz w:val="22"/>
          <w:szCs w:val="22"/>
        </w:rPr>
      </w:pPr>
    </w:p>
    <w:p w:rsidR="003D56BC" w:rsidRPr="00386410" w:rsidRDefault="003D56BC" w:rsidP="0096148E">
      <w:pPr>
        <w:tabs>
          <w:tab w:val="left" w:pos="3960"/>
        </w:tabs>
        <w:jc w:val="both"/>
        <w:rPr>
          <w:rFonts w:ascii="Arial" w:hAnsi="Arial" w:cs="Arial"/>
          <w:sz w:val="22"/>
          <w:szCs w:val="22"/>
        </w:rPr>
      </w:pPr>
    </w:p>
    <w:p w:rsidR="003D56BC" w:rsidRPr="00386410" w:rsidRDefault="003D56BC" w:rsidP="0096148E">
      <w:pPr>
        <w:tabs>
          <w:tab w:val="left" w:pos="3960"/>
        </w:tabs>
        <w:jc w:val="both"/>
        <w:rPr>
          <w:rFonts w:ascii="Arial" w:hAnsi="Arial" w:cs="Arial"/>
          <w:b/>
          <w:bCs/>
          <w:sz w:val="22"/>
          <w:szCs w:val="22"/>
        </w:rPr>
      </w:pPr>
    </w:p>
    <w:p w:rsidR="008E4B25" w:rsidRPr="008E4B25" w:rsidRDefault="008E4B25" w:rsidP="008E4B25">
      <w:pPr>
        <w:tabs>
          <w:tab w:val="left" w:pos="3960"/>
        </w:tabs>
        <w:ind w:left="3960" w:hanging="3960"/>
        <w:jc w:val="both"/>
        <w:rPr>
          <w:rFonts w:ascii="Arial" w:hAnsi="Arial" w:cs="Arial"/>
          <w:b/>
          <w:bCs/>
          <w:sz w:val="22"/>
          <w:szCs w:val="22"/>
        </w:rPr>
      </w:pPr>
      <w:proofErr w:type="gramStart"/>
      <w:r w:rsidRPr="008E4B25">
        <w:rPr>
          <w:rFonts w:ascii="Arial" w:hAnsi="Arial" w:cs="Arial"/>
          <w:b/>
          <w:bCs/>
          <w:sz w:val="22"/>
          <w:szCs w:val="22"/>
        </w:rPr>
        <w:t>Zhotovitel :</w:t>
      </w:r>
      <w:r w:rsidRPr="008E4B25">
        <w:rPr>
          <w:rFonts w:ascii="Arial" w:hAnsi="Arial" w:cs="Arial"/>
          <w:b/>
          <w:bCs/>
          <w:sz w:val="22"/>
          <w:szCs w:val="22"/>
        </w:rPr>
        <w:tab/>
        <w:t>Jan</w:t>
      </w:r>
      <w:proofErr w:type="gramEnd"/>
      <w:r w:rsidRPr="008E4B25">
        <w:rPr>
          <w:rFonts w:ascii="Arial" w:hAnsi="Arial" w:cs="Arial"/>
          <w:b/>
          <w:bCs/>
          <w:sz w:val="22"/>
          <w:szCs w:val="22"/>
        </w:rPr>
        <w:t xml:space="preserve"> </w:t>
      </w:r>
      <w:proofErr w:type="spellStart"/>
      <w:r w:rsidRPr="008E4B25">
        <w:rPr>
          <w:rFonts w:ascii="Arial" w:hAnsi="Arial" w:cs="Arial"/>
          <w:b/>
          <w:bCs/>
          <w:sz w:val="22"/>
          <w:szCs w:val="22"/>
        </w:rPr>
        <w:t>Štrér</w:t>
      </w:r>
      <w:proofErr w:type="spellEnd"/>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ab/>
      </w:r>
      <w:r w:rsidRPr="008E4B25">
        <w:rPr>
          <w:rFonts w:ascii="Arial" w:hAnsi="Arial" w:cs="Arial"/>
          <w:bCs/>
          <w:sz w:val="22"/>
          <w:szCs w:val="22"/>
        </w:rPr>
        <w:t>Mlýnská 95/24, 350 02 Cheb</w:t>
      </w:r>
      <w:r w:rsidRPr="008E4B25">
        <w:rPr>
          <w:rFonts w:ascii="Arial" w:hAnsi="Arial" w:cs="Arial"/>
          <w:bCs/>
          <w:sz w:val="22"/>
          <w:szCs w:val="22"/>
        </w:rPr>
        <w:tab/>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IČ</w:t>
      </w:r>
      <w:r w:rsidR="00894C8B">
        <w:rPr>
          <w:rFonts w:ascii="Arial" w:hAnsi="Arial" w:cs="Arial"/>
          <w:b/>
          <w:bCs/>
          <w:sz w:val="22"/>
          <w:szCs w:val="22"/>
        </w:rPr>
        <w:t>O</w:t>
      </w:r>
      <w:r w:rsidRPr="008E4B25">
        <w:rPr>
          <w:rFonts w:ascii="Arial" w:hAnsi="Arial" w:cs="Arial"/>
          <w:b/>
          <w:bCs/>
          <w:sz w:val="22"/>
          <w:szCs w:val="22"/>
        </w:rPr>
        <w:t xml:space="preserve"> :</w:t>
      </w:r>
      <w:r w:rsidRPr="008E4B25">
        <w:rPr>
          <w:rFonts w:ascii="Arial" w:hAnsi="Arial" w:cs="Arial"/>
          <w:b/>
          <w:bCs/>
          <w:sz w:val="22"/>
          <w:szCs w:val="22"/>
        </w:rPr>
        <w:tab/>
      </w:r>
      <w:r w:rsidRPr="008E4B25">
        <w:rPr>
          <w:rFonts w:ascii="Arial" w:hAnsi="Arial" w:cs="Arial"/>
          <w:bCs/>
          <w:sz w:val="22"/>
          <w:szCs w:val="22"/>
        </w:rPr>
        <w:t>00915939</w:t>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DIČ :</w:t>
      </w:r>
      <w:r w:rsidRPr="008E4B25">
        <w:rPr>
          <w:rFonts w:ascii="Arial" w:hAnsi="Arial" w:cs="Arial"/>
          <w:b/>
          <w:bCs/>
          <w:sz w:val="22"/>
          <w:szCs w:val="22"/>
        </w:rPr>
        <w:tab/>
      </w:r>
      <w:bookmarkStart w:id="0" w:name="_GoBack"/>
      <w:bookmarkEnd w:id="0"/>
    </w:p>
    <w:p w:rsidR="008E4B25" w:rsidRPr="008E4B25" w:rsidRDefault="008E4B25" w:rsidP="008E4B25">
      <w:pPr>
        <w:tabs>
          <w:tab w:val="left" w:pos="3960"/>
        </w:tabs>
        <w:ind w:left="3960" w:hanging="3960"/>
        <w:jc w:val="both"/>
        <w:rPr>
          <w:rFonts w:ascii="Arial" w:hAnsi="Arial" w:cs="Arial"/>
          <w:bCs/>
          <w:sz w:val="22"/>
          <w:szCs w:val="22"/>
        </w:rPr>
      </w:pPr>
      <w:proofErr w:type="gramStart"/>
      <w:r w:rsidRPr="008E4B25">
        <w:rPr>
          <w:rFonts w:ascii="Arial" w:hAnsi="Arial" w:cs="Arial"/>
          <w:b/>
          <w:bCs/>
          <w:sz w:val="22"/>
          <w:szCs w:val="22"/>
        </w:rPr>
        <w:t>zastoupený :</w:t>
      </w:r>
      <w:proofErr w:type="gramEnd"/>
      <w:r w:rsidRPr="008E4B25">
        <w:rPr>
          <w:rFonts w:ascii="Arial" w:hAnsi="Arial" w:cs="Arial"/>
          <w:b/>
          <w:bCs/>
          <w:sz w:val="22"/>
          <w:szCs w:val="22"/>
        </w:rPr>
        <w:t xml:space="preserve"> </w:t>
      </w:r>
      <w:r w:rsidRPr="008E4B25">
        <w:rPr>
          <w:rFonts w:ascii="Arial" w:hAnsi="Arial" w:cs="Arial"/>
          <w:b/>
          <w:bCs/>
          <w:sz w:val="22"/>
          <w:szCs w:val="22"/>
        </w:rPr>
        <w:tab/>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smluvních :</w:t>
      </w:r>
      <w:proofErr w:type="gramEnd"/>
      <w:r w:rsidRPr="008E4B25">
        <w:rPr>
          <w:rFonts w:ascii="Arial" w:hAnsi="Arial" w:cs="Arial"/>
          <w:b/>
          <w:bCs/>
          <w:sz w:val="22"/>
          <w:szCs w:val="22"/>
        </w:rPr>
        <w:tab/>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technických :</w:t>
      </w:r>
      <w:proofErr w:type="gramEnd"/>
      <w:r w:rsidRPr="008E4B25">
        <w:rPr>
          <w:rFonts w:ascii="Arial" w:hAnsi="Arial" w:cs="Arial"/>
          <w:b/>
          <w:bCs/>
          <w:sz w:val="22"/>
          <w:szCs w:val="22"/>
        </w:rPr>
        <w:tab/>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ab/>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 xml:space="preserve">bankovní </w:t>
      </w:r>
      <w:proofErr w:type="gramStart"/>
      <w:r w:rsidRPr="008E4B25">
        <w:rPr>
          <w:rFonts w:ascii="Arial" w:hAnsi="Arial" w:cs="Arial"/>
          <w:b/>
          <w:bCs/>
          <w:sz w:val="22"/>
          <w:szCs w:val="22"/>
        </w:rPr>
        <w:t>spojení :</w:t>
      </w:r>
      <w:r w:rsidRPr="008E4B25">
        <w:rPr>
          <w:rFonts w:ascii="Arial" w:hAnsi="Arial" w:cs="Arial"/>
          <w:b/>
          <w:bCs/>
          <w:sz w:val="22"/>
          <w:szCs w:val="22"/>
        </w:rPr>
        <w:tab/>
      </w:r>
      <w:r w:rsidRPr="008E4B25">
        <w:rPr>
          <w:rFonts w:ascii="Arial" w:hAnsi="Arial" w:cs="Arial"/>
          <w:bCs/>
          <w:sz w:val="22"/>
          <w:szCs w:val="22"/>
        </w:rPr>
        <w:t>Česká</w:t>
      </w:r>
      <w:proofErr w:type="gramEnd"/>
      <w:r w:rsidRPr="008E4B25">
        <w:rPr>
          <w:rFonts w:ascii="Arial" w:hAnsi="Arial" w:cs="Arial"/>
          <w:bCs/>
          <w:sz w:val="22"/>
          <w:szCs w:val="22"/>
        </w:rPr>
        <w:t xml:space="preserve"> spořitelna, a.s.</w:t>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 xml:space="preserve">číslo účtu : </w:t>
      </w:r>
      <w:r w:rsidRPr="008E4B25">
        <w:rPr>
          <w:rFonts w:ascii="Arial" w:hAnsi="Arial" w:cs="Arial"/>
          <w:b/>
          <w:bCs/>
          <w:sz w:val="22"/>
          <w:szCs w:val="22"/>
        </w:rPr>
        <w:tab/>
      </w:r>
    </w:p>
    <w:p w:rsidR="003D56BC" w:rsidRPr="008E4B25" w:rsidRDefault="003D56BC" w:rsidP="0096148E">
      <w:pPr>
        <w:tabs>
          <w:tab w:val="left" w:pos="3960"/>
        </w:tabs>
        <w:jc w:val="both"/>
        <w:rPr>
          <w:rFonts w:ascii="Arial" w:hAnsi="Arial" w:cs="Arial"/>
          <w:sz w:val="22"/>
          <w:szCs w:val="22"/>
        </w:rPr>
      </w:pPr>
    </w:p>
    <w:p w:rsidR="008E4B25" w:rsidRPr="008E4B25" w:rsidRDefault="008E4B25" w:rsidP="008E4B25">
      <w:pPr>
        <w:tabs>
          <w:tab w:val="left" w:pos="3828"/>
        </w:tabs>
        <w:rPr>
          <w:rFonts w:ascii="Arial" w:hAnsi="Arial" w:cs="Arial"/>
          <w:sz w:val="22"/>
          <w:szCs w:val="22"/>
        </w:rPr>
      </w:pPr>
      <w:r w:rsidRPr="008E4B25">
        <w:rPr>
          <w:rFonts w:ascii="Arial" w:hAnsi="Arial" w:cs="Arial"/>
          <w:sz w:val="22"/>
          <w:szCs w:val="22"/>
        </w:rPr>
        <w:t xml:space="preserve">Zhotovitel je zapsán u ŽÚ na MÚ Cheb pod č. j. 642/2017/CH ze dne </w:t>
      </w:r>
      <w:proofErr w:type="gramStart"/>
      <w:r w:rsidRPr="008E4B25">
        <w:rPr>
          <w:rFonts w:ascii="Arial" w:hAnsi="Arial" w:cs="Arial"/>
          <w:sz w:val="22"/>
          <w:szCs w:val="22"/>
        </w:rPr>
        <w:t>29.8.2017</w:t>
      </w:r>
      <w:proofErr w:type="gramEnd"/>
      <w:r w:rsidRPr="008E4B25">
        <w:rPr>
          <w:rFonts w:ascii="Arial" w:hAnsi="Arial" w:cs="Arial"/>
          <w:sz w:val="22"/>
          <w:szCs w:val="22"/>
        </w:rPr>
        <w:t>.</w:t>
      </w:r>
    </w:p>
    <w:p w:rsidR="008E4B25" w:rsidRPr="008E4B25" w:rsidRDefault="008E4B25" w:rsidP="008E4B25">
      <w:pPr>
        <w:tabs>
          <w:tab w:val="left" w:pos="3828"/>
        </w:tabs>
        <w:jc w:val="both"/>
        <w:rPr>
          <w:rFonts w:ascii="Arial" w:hAnsi="Arial" w:cs="Arial"/>
          <w:sz w:val="22"/>
          <w:szCs w:val="22"/>
        </w:rPr>
      </w:pPr>
    </w:p>
    <w:p w:rsidR="003D56BC" w:rsidRPr="00386410" w:rsidRDefault="003D56BC">
      <w:pPr>
        <w:pStyle w:val="Zkladntext"/>
        <w:widowControl/>
        <w:spacing w:before="120"/>
        <w:jc w:val="center"/>
        <w:rPr>
          <w:sz w:val="22"/>
          <w:szCs w:val="22"/>
        </w:rPr>
      </w:pPr>
    </w:p>
    <w:p w:rsidR="003D56BC" w:rsidRDefault="003D56BC" w:rsidP="007F7071">
      <w:pPr>
        <w:widowControl w:val="0"/>
        <w:spacing w:line="240" w:lineRule="atLeast"/>
        <w:rPr>
          <w:rFonts w:ascii="Arial" w:hAnsi="Arial" w:cs="Arial"/>
          <w:color w:val="000000"/>
          <w:sz w:val="22"/>
          <w:szCs w:val="22"/>
        </w:rPr>
      </w:pPr>
      <w:r>
        <w:rPr>
          <w:rFonts w:ascii="Arial" w:hAnsi="Arial" w:cs="Arial"/>
          <w:sz w:val="22"/>
          <w:szCs w:val="22"/>
        </w:rPr>
        <w:t>(dále jen „</w:t>
      </w:r>
      <w:r w:rsidR="0017419A">
        <w:rPr>
          <w:rFonts w:ascii="Arial" w:hAnsi="Arial" w:cs="Arial"/>
          <w:sz w:val="22"/>
          <w:szCs w:val="22"/>
        </w:rPr>
        <w:t>zhotovitel</w:t>
      </w:r>
      <w:r>
        <w:rPr>
          <w:rFonts w:ascii="Arial" w:hAnsi="Arial" w:cs="Arial"/>
          <w:sz w:val="22"/>
          <w:szCs w:val="22"/>
        </w:rPr>
        <w:t>“) na straně druhé.</w:t>
      </w:r>
    </w:p>
    <w:p w:rsidR="003D56BC" w:rsidRDefault="003D56BC">
      <w:pPr>
        <w:pStyle w:val="Zkladntext"/>
        <w:widowControl/>
        <w:spacing w:before="120"/>
        <w:jc w:val="center"/>
        <w:rPr>
          <w:b/>
          <w:bCs/>
          <w:sz w:val="22"/>
          <w:szCs w:val="22"/>
          <w:u w:val="single"/>
        </w:rPr>
        <w:sectPr w:rsidR="003D56BC" w:rsidSect="00B640F3">
          <w:headerReference w:type="default" r:id="rId9"/>
          <w:footerReference w:type="default" r:id="rId10"/>
          <w:pgSz w:w="11906" w:h="16838"/>
          <w:pgMar w:top="1134" w:right="1418" w:bottom="1134" w:left="1418" w:header="709" w:footer="709" w:gutter="0"/>
          <w:cols w:space="708"/>
        </w:sectPr>
      </w:pPr>
    </w:p>
    <w:p w:rsidR="003D56BC" w:rsidRPr="00B1004E" w:rsidRDefault="003D56BC" w:rsidP="00864AB4">
      <w:pPr>
        <w:jc w:val="both"/>
        <w:rPr>
          <w:rFonts w:ascii="Arial" w:hAnsi="Arial" w:cs="Arial"/>
          <w:sz w:val="22"/>
          <w:szCs w:val="22"/>
        </w:rPr>
      </w:pPr>
      <w:r w:rsidRPr="00B1004E">
        <w:rPr>
          <w:rFonts w:ascii="Arial" w:hAnsi="Arial" w:cs="Arial"/>
          <w:sz w:val="22"/>
          <w:szCs w:val="22"/>
        </w:rPr>
        <w:lastRenderedPageBreak/>
        <w:t xml:space="preserve">Vzhledem k tomu, že si objednatel přeje, aby </w:t>
      </w:r>
      <w:r w:rsidR="00E8046D">
        <w:rPr>
          <w:rFonts w:ascii="Arial" w:hAnsi="Arial" w:cs="Arial"/>
          <w:sz w:val="22"/>
          <w:szCs w:val="22"/>
        </w:rPr>
        <w:t>zhotovitel</w:t>
      </w:r>
      <w:r w:rsidR="00E8046D" w:rsidRPr="00B1004E">
        <w:rPr>
          <w:rFonts w:ascii="Arial" w:hAnsi="Arial" w:cs="Arial"/>
          <w:sz w:val="22"/>
          <w:szCs w:val="22"/>
        </w:rPr>
        <w:t xml:space="preserve"> </w:t>
      </w:r>
      <w:r w:rsidRPr="00B1004E">
        <w:rPr>
          <w:rFonts w:ascii="Arial" w:hAnsi="Arial" w:cs="Arial"/>
          <w:sz w:val="22"/>
          <w:szCs w:val="22"/>
        </w:rPr>
        <w:t>provedl dílo, s názvem</w:t>
      </w:r>
      <w:r>
        <w:rPr>
          <w:rFonts w:ascii="Arial" w:hAnsi="Arial" w:cs="Arial"/>
          <w:sz w:val="22"/>
          <w:szCs w:val="22"/>
        </w:rPr>
        <w:t>:</w:t>
      </w:r>
    </w:p>
    <w:p w:rsidR="003D56BC" w:rsidRPr="00B1004E" w:rsidRDefault="003D56BC" w:rsidP="00864AB4">
      <w:pPr>
        <w:jc w:val="both"/>
        <w:rPr>
          <w:rFonts w:ascii="Arial" w:hAnsi="Arial" w:cs="Arial"/>
          <w:sz w:val="22"/>
          <w:szCs w:val="22"/>
        </w:rPr>
      </w:pPr>
    </w:p>
    <w:p w:rsidR="003D56BC" w:rsidRPr="00B1004E" w:rsidRDefault="003D56BC" w:rsidP="00864AB4">
      <w:pPr>
        <w:jc w:val="both"/>
        <w:rPr>
          <w:rFonts w:ascii="Arial" w:hAnsi="Arial" w:cs="Arial"/>
          <w:sz w:val="22"/>
          <w:szCs w:val="22"/>
        </w:rPr>
      </w:pPr>
    </w:p>
    <w:p w:rsidR="00E777EF" w:rsidRDefault="00E777EF" w:rsidP="00E777EF">
      <w:pPr>
        <w:tabs>
          <w:tab w:val="left" w:pos="4080"/>
        </w:tabs>
        <w:jc w:val="center"/>
        <w:rPr>
          <w:rFonts w:ascii="Arial" w:hAnsi="Arial" w:cs="Arial"/>
          <w:b/>
          <w:bCs/>
        </w:rPr>
      </w:pPr>
      <w:r w:rsidRPr="004C3102">
        <w:rPr>
          <w:rFonts w:ascii="Arial" w:hAnsi="Arial" w:cs="Arial"/>
          <w:b/>
          <w:bCs/>
        </w:rPr>
        <w:t>„</w:t>
      </w:r>
      <w:r w:rsidR="006516EE">
        <w:rPr>
          <w:rFonts w:ascii="Arial" w:hAnsi="Arial" w:cs="Arial"/>
          <w:b/>
          <w:bCs/>
          <w:sz w:val="22"/>
          <w:szCs w:val="22"/>
        </w:rPr>
        <w:t>ČS</w:t>
      </w:r>
      <w:r>
        <w:rPr>
          <w:rFonts w:ascii="Arial" w:hAnsi="Arial" w:cs="Arial"/>
          <w:b/>
          <w:bCs/>
          <w:sz w:val="22"/>
          <w:szCs w:val="22"/>
        </w:rPr>
        <w:t xml:space="preserve"> Podhora – oprava oplocení</w:t>
      </w:r>
      <w:r w:rsidRPr="004C3102">
        <w:rPr>
          <w:rFonts w:ascii="Arial" w:hAnsi="Arial" w:cs="Arial"/>
          <w:b/>
          <w:bCs/>
        </w:rPr>
        <w:t>“</w:t>
      </w:r>
    </w:p>
    <w:p w:rsidR="003D56BC" w:rsidRDefault="003D56BC" w:rsidP="00864AB4">
      <w:pPr>
        <w:jc w:val="both"/>
        <w:rPr>
          <w:rFonts w:ascii="Arial" w:hAnsi="Arial" w:cs="Arial"/>
          <w:sz w:val="22"/>
          <w:szCs w:val="22"/>
        </w:rPr>
      </w:pPr>
    </w:p>
    <w:p w:rsidR="00992627" w:rsidRDefault="00992627" w:rsidP="00864AB4">
      <w:pPr>
        <w:jc w:val="both"/>
        <w:rPr>
          <w:rFonts w:ascii="Arial" w:hAnsi="Arial" w:cs="Arial"/>
          <w:sz w:val="22"/>
          <w:szCs w:val="22"/>
        </w:rPr>
      </w:pPr>
    </w:p>
    <w:p w:rsidR="00992627" w:rsidRPr="00B1004E" w:rsidRDefault="00992627" w:rsidP="00864AB4">
      <w:pPr>
        <w:jc w:val="both"/>
        <w:rPr>
          <w:rFonts w:ascii="Arial" w:hAnsi="Arial" w:cs="Arial"/>
          <w:sz w:val="22"/>
          <w:szCs w:val="22"/>
        </w:rPr>
      </w:pPr>
    </w:p>
    <w:p w:rsidR="003D56BC" w:rsidRPr="00B1004E" w:rsidRDefault="003D56BC" w:rsidP="00864AB4">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w:t>
      </w:r>
      <w:r w:rsidRPr="00B1004E">
        <w:rPr>
          <w:rFonts w:ascii="Arial" w:hAnsi="Arial" w:cs="Arial"/>
          <w:sz w:val="22"/>
          <w:szCs w:val="22"/>
        </w:rPr>
        <w:t>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3D56BC" w:rsidRPr="00B1004E" w:rsidRDefault="003D56BC" w:rsidP="00864AB4">
      <w:pPr>
        <w:jc w:val="both"/>
        <w:rPr>
          <w:rFonts w:ascii="Arial" w:hAnsi="Arial" w:cs="Arial"/>
          <w:sz w:val="22"/>
          <w:szCs w:val="22"/>
        </w:rPr>
      </w:pPr>
    </w:p>
    <w:p w:rsidR="003D56BC" w:rsidRPr="00B1004E" w:rsidRDefault="003D56BC"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3D56BC" w:rsidRPr="00F922C4" w:rsidRDefault="003D56BC" w:rsidP="00F922C4">
      <w:pPr>
        <w:numPr>
          <w:ilvl w:val="1"/>
          <w:numId w:val="28"/>
        </w:numPr>
        <w:overflowPunct/>
        <w:autoSpaceDE/>
        <w:autoSpaceDN/>
        <w:adjustRightInd/>
        <w:ind w:hanging="720"/>
        <w:jc w:val="both"/>
        <w:textAlignment w:val="auto"/>
        <w:rPr>
          <w:rFonts w:ascii="Arial" w:hAnsi="Arial" w:cs="Arial"/>
          <w:sz w:val="22"/>
          <w:szCs w:val="22"/>
        </w:rPr>
      </w:pPr>
      <w:r w:rsidRPr="003334E7">
        <w:rPr>
          <w:rFonts w:ascii="Arial" w:hAnsi="Arial" w:cs="Arial"/>
          <w:sz w:val="22"/>
          <w:szCs w:val="22"/>
        </w:rPr>
        <w:t xml:space="preserve">Smlouva, </w:t>
      </w:r>
      <w:r w:rsidRPr="00F922C4">
        <w:rPr>
          <w:rFonts w:ascii="Arial" w:hAnsi="Arial" w:cs="Arial"/>
          <w:sz w:val="22"/>
          <w:szCs w:val="22"/>
        </w:rPr>
        <w:t xml:space="preserve">nedílnou součástí smlouvy se stává </w:t>
      </w:r>
      <w:r w:rsidRPr="003334E7">
        <w:rPr>
          <w:rFonts w:ascii="Arial" w:hAnsi="Arial" w:cs="Arial"/>
          <w:sz w:val="22"/>
          <w:szCs w:val="22"/>
        </w:rPr>
        <w:t xml:space="preserve">Příloha </w:t>
      </w:r>
      <w:proofErr w:type="gramStart"/>
      <w:r w:rsidRPr="003334E7">
        <w:rPr>
          <w:rFonts w:ascii="Arial" w:hAnsi="Arial" w:cs="Arial"/>
          <w:sz w:val="22"/>
          <w:szCs w:val="22"/>
        </w:rPr>
        <w:t>č.</w:t>
      </w:r>
      <w:r w:rsidR="00F922C4">
        <w:rPr>
          <w:rFonts w:ascii="Arial" w:hAnsi="Arial" w:cs="Arial"/>
          <w:sz w:val="22"/>
          <w:szCs w:val="22"/>
        </w:rPr>
        <w:t xml:space="preserve"> </w:t>
      </w:r>
      <w:r w:rsidRPr="003334E7">
        <w:rPr>
          <w:rFonts w:ascii="Arial" w:hAnsi="Arial" w:cs="Arial"/>
          <w:sz w:val="22"/>
          <w:szCs w:val="22"/>
        </w:rPr>
        <w:t>1 k SOD - zajištění</w:t>
      </w:r>
      <w:proofErr w:type="gramEnd"/>
      <w:r w:rsidRPr="003334E7">
        <w:rPr>
          <w:rFonts w:ascii="Arial" w:hAnsi="Arial" w:cs="Arial"/>
          <w:sz w:val="22"/>
          <w:szCs w:val="22"/>
        </w:rPr>
        <w:t xml:space="preserve"> BOZP a PO</w:t>
      </w:r>
    </w:p>
    <w:p w:rsidR="003D56BC" w:rsidRPr="00D74A50" w:rsidRDefault="003D56BC"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3D56BC" w:rsidRPr="00D74A50" w:rsidRDefault="003D56BC"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D56BC" w:rsidRPr="00D74A50" w:rsidRDefault="003D56BC"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w:t>
      </w:r>
      <w:r w:rsidRPr="00D74A50">
        <w:rPr>
          <w:rFonts w:ascii="Arial" w:hAnsi="Arial" w:cs="Arial"/>
          <w:sz w:val="22"/>
          <w:szCs w:val="22"/>
        </w:rPr>
        <w:t>e</w:t>
      </w:r>
    </w:p>
    <w:p w:rsidR="003D56BC" w:rsidRDefault="003D56BC">
      <w:pPr>
        <w:pStyle w:val="Zkladntext"/>
        <w:widowControl/>
        <w:spacing w:before="120"/>
        <w:jc w:val="center"/>
        <w:rPr>
          <w:b/>
          <w:bCs/>
          <w:sz w:val="22"/>
          <w:szCs w:val="22"/>
          <w:u w:val="single"/>
        </w:rPr>
      </w:pPr>
    </w:p>
    <w:p w:rsidR="00992627" w:rsidRDefault="00992627">
      <w:pPr>
        <w:pStyle w:val="Zkladntext"/>
        <w:widowControl/>
        <w:spacing w:before="120"/>
        <w:jc w:val="center"/>
        <w:rPr>
          <w:b/>
          <w:bCs/>
          <w:sz w:val="22"/>
          <w:szCs w:val="22"/>
          <w:u w:val="single"/>
        </w:rPr>
      </w:pPr>
    </w:p>
    <w:p w:rsidR="00992627" w:rsidRDefault="00992627">
      <w:pPr>
        <w:pStyle w:val="Zkladntext"/>
        <w:widowControl/>
        <w:spacing w:before="120"/>
        <w:jc w:val="center"/>
        <w:rPr>
          <w:b/>
          <w:bCs/>
          <w:sz w:val="22"/>
          <w:szCs w:val="22"/>
          <w:u w:val="single"/>
        </w:rPr>
      </w:pPr>
    </w:p>
    <w:p w:rsidR="003D56BC" w:rsidRPr="00386410" w:rsidRDefault="003D56BC" w:rsidP="00864AB4">
      <w:pPr>
        <w:pStyle w:val="Zkladntext"/>
        <w:widowControl/>
        <w:spacing w:before="120"/>
        <w:jc w:val="center"/>
        <w:rPr>
          <w:sz w:val="22"/>
          <w:szCs w:val="22"/>
        </w:rPr>
      </w:pPr>
      <w:r w:rsidRPr="00386410">
        <w:rPr>
          <w:b/>
          <w:bCs/>
          <w:sz w:val="22"/>
          <w:szCs w:val="22"/>
          <w:u w:val="single"/>
        </w:rPr>
        <w:t>Čl. II. PŘEDMĚT DÍLA</w:t>
      </w:r>
    </w:p>
    <w:p w:rsidR="003D56BC" w:rsidRPr="00386410" w:rsidRDefault="003D56BC" w:rsidP="00864AB4">
      <w:pPr>
        <w:pStyle w:val="Zkladntext"/>
        <w:widowControl/>
        <w:rPr>
          <w:b/>
          <w:bCs/>
          <w:sz w:val="22"/>
          <w:szCs w:val="22"/>
        </w:rPr>
      </w:pPr>
    </w:p>
    <w:p w:rsidR="003D56BC" w:rsidRPr="00653562" w:rsidRDefault="00E8046D" w:rsidP="00864AB4">
      <w:pPr>
        <w:pStyle w:val="Zkladntext"/>
        <w:widowControl/>
        <w:numPr>
          <w:ilvl w:val="0"/>
          <w:numId w:val="1"/>
        </w:numPr>
        <w:ind w:left="426" w:hanging="426"/>
        <w:jc w:val="both"/>
        <w:rPr>
          <w:b/>
          <w:bCs/>
          <w:color w:val="auto"/>
          <w:sz w:val="22"/>
          <w:szCs w:val="22"/>
        </w:rPr>
      </w:pPr>
      <w:r>
        <w:rPr>
          <w:sz w:val="22"/>
          <w:szCs w:val="22"/>
        </w:rPr>
        <w:t>Zhotovitel</w:t>
      </w:r>
      <w:r w:rsidRPr="00446ACB">
        <w:rPr>
          <w:sz w:val="22"/>
          <w:szCs w:val="22"/>
        </w:rPr>
        <w:t xml:space="preserve"> </w:t>
      </w:r>
      <w:r w:rsidR="003D56BC" w:rsidRPr="00446ACB">
        <w:rPr>
          <w:sz w:val="22"/>
          <w:szCs w:val="22"/>
        </w:rPr>
        <w:t xml:space="preserve">se zavazuje provést výše uvedené dílo v rozsahu </w:t>
      </w:r>
      <w:r w:rsidR="003D56BC">
        <w:rPr>
          <w:sz w:val="22"/>
          <w:szCs w:val="22"/>
        </w:rPr>
        <w:t xml:space="preserve">Výzvy k podání nabídky </w:t>
      </w:r>
      <w:r w:rsidR="003D56BC" w:rsidRPr="00446ACB">
        <w:rPr>
          <w:sz w:val="22"/>
          <w:szCs w:val="22"/>
        </w:rPr>
        <w:t>do </w:t>
      </w:r>
      <w:r w:rsidR="003D56BC">
        <w:rPr>
          <w:sz w:val="22"/>
          <w:szCs w:val="22"/>
        </w:rPr>
        <w:t xml:space="preserve">poptávkového </w:t>
      </w:r>
      <w:r w:rsidR="003D56BC" w:rsidRPr="00446ACB">
        <w:rPr>
          <w:sz w:val="22"/>
          <w:szCs w:val="22"/>
        </w:rPr>
        <w:t xml:space="preserve">řízení vypsaného objednatelem a přijaté nabídky </w:t>
      </w:r>
      <w:r w:rsidR="003D56BC">
        <w:rPr>
          <w:sz w:val="22"/>
          <w:szCs w:val="22"/>
        </w:rPr>
        <w:t>dodavatel</w:t>
      </w:r>
      <w:r w:rsidR="003D56BC" w:rsidRPr="00446ACB">
        <w:rPr>
          <w:sz w:val="22"/>
          <w:szCs w:val="22"/>
        </w:rPr>
        <w:t>e k</w:t>
      </w:r>
      <w:r w:rsidR="003D56BC">
        <w:rPr>
          <w:sz w:val="22"/>
          <w:szCs w:val="22"/>
        </w:rPr>
        <w:t xml:space="preserve"> poptávkovému </w:t>
      </w:r>
      <w:r w:rsidR="003D56BC" w:rsidRPr="00446ACB">
        <w:rPr>
          <w:sz w:val="22"/>
          <w:szCs w:val="22"/>
        </w:rPr>
        <w:t>řízení.</w:t>
      </w:r>
    </w:p>
    <w:p w:rsidR="003D56BC" w:rsidRPr="00653562" w:rsidRDefault="003D56BC" w:rsidP="00864AB4">
      <w:pPr>
        <w:pStyle w:val="Zkladntext"/>
        <w:widowControl/>
        <w:ind w:left="426"/>
        <w:jc w:val="both"/>
        <w:rPr>
          <w:b/>
          <w:bCs/>
          <w:color w:val="auto"/>
          <w:sz w:val="22"/>
          <w:szCs w:val="22"/>
        </w:rPr>
      </w:pPr>
    </w:p>
    <w:p w:rsidR="003D56BC" w:rsidRPr="00386410" w:rsidRDefault="00C272EA" w:rsidP="00864AB4">
      <w:pPr>
        <w:pStyle w:val="Zkladntext"/>
        <w:widowControl/>
        <w:numPr>
          <w:ilvl w:val="0"/>
          <w:numId w:val="1"/>
        </w:numPr>
        <w:ind w:left="426" w:hanging="426"/>
        <w:jc w:val="both"/>
        <w:rPr>
          <w:sz w:val="22"/>
          <w:szCs w:val="22"/>
        </w:rPr>
      </w:pPr>
      <w:r>
        <w:rPr>
          <w:sz w:val="22"/>
          <w:szCs w:val="22"/>
        </w:rPr>
        <w:t>Zhotovitel</w:t>
      </w:r>
      <w:r w:rsidRPr="00446ACB">
        <w:rPr>
          <w:sz w:val="22"/>
          <w:szCs w:val="22"/>
        </w:rPr>
        <w:t xml:space="preserve"> </w:t>
      </w:r>
      <w:r w:rsidR="003D56BC" w:rsidRPr="00386410">
        <w:rPr>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3D56BC" w:rsidRPr="00386410" w:rsidRDefault="003D56BC" w:rsidP="00864AB4">
      <w:pPr>
        <w:pStyle w:val="Zkladntext"/>
        <w:widowControl/>
        <w:jc w:val="both"/>
        <w:rPr>
          <w:sz w:val="22"/>
          <w:szCs w:val="22"/>
        </w:rPr>
      </w:pPr>
    </w:p>
    <w:p w:rsidR="003D56BC" w:rsidRPr="00386410" w:rsidRDefault="00C272EA"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272EA">
        <w:rPr>
          <w:rFonts w:ascii="Arial" w:hAnsi="Arial" w:cs="Arial"/>
          <w:sz w:val="22"/>
          <w:szCs w:val="22"/>
        </w:rPr>
        <w:t>Zhotovitel</w:t>
      </w:r>
      <w:r w:rsidRPr="00446ACB">
        <w:rPr>
          <w:sz w:val="22"/>
          <w:szCs w:val="22"/>
        </w:rPr>
        <w:t xml:space="preserve"> </w:t>
      </w:r>
      <w:r w:rsidR="003D56BC" w:rsidRPr="00386410">
        <w:rPr>
          <w:rFonts w:ascii="Arial" w:hAnsi="Arial" w:cs="Arial"/>
          <w:snapToGrid w:val="0"/>
          <w:sz w:val="22"/>
          <w:szCs w:val="22"/>
        </w:rPr>
        <w:t xml:space="preserve">prohlašuje, že si pečlivě prostudoval veškeré zadávací podklady a seznámil se  </w:t>
      </w:r>
      <w:r w:rsidR="003D56BC">
        <w:rPr>
          <w:rFonts w:ascii="Arial" w:hAnsi="Arial" w:cs="Arial"/>
          <w:snapToGrid w:val="0"/>
          <w:sz w:val="22"/>
          <w:szCs w:val="22"/>
        </w:rPr>
        <w:t xml:space="preserve">se </w:t>
      </w:r>
      <w:r w:rsidR="003D56BC"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3D56BC" w:rsidRPr="00386410" w:rsidRDefault="003D56BC"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272EA" w:rsidRDefault="00C272EA" w:rsidP="00C272E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272EA">
        <w:rPr>
          <w:rFonts w:ascii="Arial" w:hAnsi="Arial" w:cs="Arial"/>
          <w:sz w:val="22"/>
          <w:szCs w:val="22"/>
        </w:rPr>
        <w:t>Zhotovitel</w:t>
      </w:r>
      <w:r w:rsidRPr="00C272EA">
        <w:rPr>
          <w:sz w:val="22"/>
          <w:szCs w:val="22"/>
        </w:rPr>
        <w:t xml:space="preserve"> </w:t>
      </w:r>
      <w:r w:rsidR="003D56BC" w:rsidRPr="00C272EA">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C272EA" w:rsidRPr="00C272EA" w:rsidRDefault="00C272EA" w:rsidP="00C272E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272EA" w:rsidRDefault="00C272EA" w:rsidP="00C272E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r w:rsidRPr="00C272EA">
        <w:rPr>
          <w:rFonts w:ascii="Arial" w:hAnsi="Arial" w:cs="Arial"/>
          <w:sz w:val="22"/>
          <w:szCs w:val="22"/>
        </w:rPr>
        <w:t>Objednatel předá zhotoviteli staveniště (nebo jeho ucelenou část) prosté práv třetích osob.</w:t>
      </w:r>
      <w:r>
        <w:rPr>
          <w:rFonts w:ascii="Arial" w:hAnsi="Arial" w:cs="Arial"/>
          <w:sz w:val="22"/>
          <w:szCs w:val="22"/>
        </w:rPr>
        <w:t xml:space="preserve"> </w:t>
      </w:r>
      <w:r w:rsidRPr="00C272EA">
        <w:rPr>
          <w:rFonts w:ascii="Arial" w:hAnsi="Arial" w:cs="Arial"/>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p>
    <w:p w:rsidR="00321596" w:rsidRPr="00C272EA" w:rsidRDefault="00321596" w:rsidP="00321596">
      <w:pPr>
        <w:widowControl w:val="0"/>
        <w:tabs>
          <w:tab w:val="left" w:pos="709"/>
          <w:tab w:val="left" w:pos="851"/>
        </w:tabs>
        <w:overflowPunct/>
        <w:autoSpaceDE/>
        <w:autoSpaceDN/>
        <w:adjustRightInd/>
        <w:jc w:val="both"/>
        <w:textAlignment w:val="auto"/>
        <w:rPr>
          <w:rFonts w:ascii="Arial" w:hAnsi="Arial" w:cs="Arial"/>
          <w:sz w:val="22"/>
          <w:szCs w:val="22"/>
        </w:rPr>
      </w:pPr>
    </w:p>
    <w:p w:rsidR="003D56BC" w:rsidRDefault="003D56BC"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3D56BC" w:rsidRPr="00C35049" w:rsidRDefault="003D56BC" w:rsidP="00FE1CDE">
      <w:pPr>
        <w:pStyle w:val="Zkladntext"/>
        <w:widowControl/>
        <w:jc w:val="center"/>
        <w:rPr>
          <w:b/>
          <w:bCs/>
          <w:sz w:val="22"/>
          <w:szCs w:val="22"/>
          <w:u w:val="single"/>
        </w:rPr>
      </w:pPr>
      <w:r w:rsidRPr="00C35049">
        <w:rPr>
          <w:b/>
          <w:bCs/>
          <w:sz w:val="22"/>
          <w:szCs w:val="22"/>
          <w:u w:val="single"/>
        </w:rPr>
        <w:t>Čl. III. TERMÍN PLNĚNÍ</w:t>
      </w:r>
    </w:p>
    <w:p w:rsidR="003D56BC" w:rsidRPr="00C35049" w:rsidRDefault="003D56BC" w:rsidP="00FE1CDE">
      <w:pPr>
        <w:overflowPunct/>
        <w:autoSpaceDE/>
        <w:autoSpaceDN/>
        <w:adjustRightInd/>
        <w:ind w:left="2520"/>
        <w:jc w:val="both"/>
        <w:textAlignment w:val="auto"/>
        <w:rPr>
          <w:rFonts w:ascii="Arial" w:hAnsi="Arial" w:cs="Arial"/>
          <w:b/>
          <w:bCs/>
          <w:sz w:val="22"/>
          <w:szCs w:val="22"/>
        </w:rPr>
      </w:pPr>
    </w:p>
    <w:p w:rsidR="003D56BC" w:rsidRPr="00AA2A93" w:rsidRDefault="003D56BC" w:rsidP="0095748D">
      <w:pPr>
        <w:overflowPunct/>
        <w:autoSpaceDE/>
        <w:autoSpaceDN/>
        <w:adjustRightInd/>
        <w:ind w:left="426"/>
        <w:textAlignment w:val="auto"/>
        <w:rPr>
          <w:rFonts w:ascii="Arial" w:hAnsi="Arial" w:cs="Arial"/>
          <w:sz w:val="22"/>
          <w:szCs w:val="22"/>
        </w:rPr>
      </w:pPr>
      <w:r w:rsidRPr="00C35049">
        <w:rPr>
          <w:rFonts w:ascii="Arial" w:hAnsi="Arial" w:cs="Arial"/>
          <w:b/>
          <w:bCs/>
          <w:sz w:val="22"/>
          <w:szCs w:val="22"/>
        </w:rPr>
        <w:t>Zahájení díla:</w:t>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00E72339">
        <w:rPr>
          <w:rFonts w:ascii="Arial" w:hAnsi="Arial" w:cs="Arial"/>
          <w:b/>
          <w:bCs/>
          <w:sz w:val="22"/>
          <w:szCs w:val="22"/>
        </w:rPr>
        <w:t>41</w:t>
      </w:r>
      <w:r w:rsidR="00AA2A93">
        <w:rPr>
          <w:rFonts w:ascii="Arial" w:hAnsi="Arial" w:cs="Arial"/>
          <w:b/>
          <w:bCs/>
          <w:sz w:val="22"/>
          <w:szCs w:val="22"/>
        </w:rPr>
        <w:t>. týden r</w:t>
      </w:r>
      <w:r w:rsidR="00AA2A93" w:rsidRPr="00AA2A93">
        <w:rPr>
          <w:rFonts w:ascii="Arial" w:hAnsi="Arial" w:cs="Arial"/>
          <w:b/>
          <w:bCs/>
          <w:sz w:val="22"/>
          <w:szCs w:val="22"/>
        </w:rPr>
        <w:t xml:space="preserve">. </w:t>
      </w:r>
      <w:r w:rsidRPr="00AA2A93">
        <w:rPr>
          <w:rFonts w:ascii="Arial" w:hAnsi="Arial" w:cs="Arial"/>
          <w:b/>
          <w:sz w:val="22"/>
          <w:szCs w:val="22"/>
        </w:rPr>
        <w:t>2017</w:t>
      </w:r>
    </w:p>
    <w:p w:rsidR="003D56BC" w:rsidRDefault="003D56BC" w:rsidP="0095748D">
      <w:pPr>
        <w:overflowPunct/>
        <w:autoSpaceDE/>
        <w:autoSpaceDN/>
        <w:adjustRightInd/>
        <w:ind w:left="426"/>
        <w:textAlignment w:val="auto"/>
        <w:rPr>
          <w:rFonts w:ascii="Arial" w:hAnsi="Arial" w:cs="Arial"/>
          <w:color w:val="FF0000"/>
          <w:sz w:val="22"/>
          <w:szCs w:val="22"/>
        </w:rPr>
      </w:pPr>
      <w:r w:rsidRPr="00C35049">
        <w:rPr>
          <w:rFonts w:ascii="Arial" w:hAnsi="Arial" w:cs="Arial"/>
          <w:b/>
          <w:bCs/>
          <w:sz w:val="22"/>
          <w:szCs w:val="22"/>
        </w:rPr>
        <w:t>Ukončení díla:</w:t>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proofErr w:type="gramStart"/>
      <w:r w:rsidR="00E72339">
        <w:rPr>
          <w:rFonts w:ascii="Arial" w:hAnsi="Arial" w:cs="Arial"/>
          <w:b/>
          <w:bCs/>
          <w:sz w:val="22"/>
          <w:szCs w:val="22"/>
        </w:rPr>
        <w:t>31.10.</w:t>
      </w:r>
      <w:r w:rsidR="00AA2A93" w:rsidRPr="00AA2A93">
        <w:rPr>
          <w:rFonts w:ascii="Arial" w:hAnsi="Arial" w:cs="Arial"/>
          <w:b/>
          <w:sz w:val="22"/>
          <w:szCs w:val="22"/>
        </w:rPr>
        <w:t>2017</w:t>
      </w:r>
      <w:proofErr w:type="gramEnd"/>
    </w:p>
    <w:p w:rsidR="00C272EA" w:rsidRPr="00C35049" w:rsidRDefault="00C272EA" w:rsidP="0095748D">
      <w:pPr>
        <w:overflowPunct/>
        <w:autoSpaceDE/>
        <w:autoSpaceDN/>
        <w:adjustRightInd/>
        <w:ind w:left="426"/>
        <w:textAlignment w:val="auto"/>
        <w:rPr>
          <w:rFonts w:ascii="Arial" w:hAnsi="Arial" w:cs="Arial"/>
          <w:sz w:val="22"/>
          <w:szCs w:val="22"/>
        </w:rPr>
      </w:pPr>
    </w:p>
    <w:p w:rsidR="003D56BC" w:rsidRPr="00386410" w:rsidRDefault="003D56BC" w:rsidP="00FE1CDE">
      <w:pPr>
        <w:ind w:left="360"/>
        <w:jc w:val="both"/>
        <w:rPr>
          <w:rFonts w:ascii="Arial" w:hAnsi="Arial" w:cs="Arial"/>
          <w:sz w:val="22"/>
          <w:szCs w:val="22"/>
        </w:rPr>
      </w:pPr>
    </w:p>
    <w:p w:rsidR="003D56BC" w:rsidRDefault="003D56BC" w:rsidP="00FC51E1">
      <w:pPr>
        <w:ind w:left="360" w:hanging="360"/>
        <w:jc w:val="both"/>
        <w:rPr>
          <w:rFonts w:ascii="Arial" w:hAnsi="Arial" w:cs="Arial"/>
          <w:color w:val="000000"/>
          <w:sz w:val="22"/>
          <w:szCs w:val="22"/>
        </w:rPr>
      </w:pPr>
      <w:r w:rsidRPr="00386410">
        <w:rPr>
          <w:rFonts w:ascii="Arial" w:hAnsi="Arial" w:cs="Arial"/>
          <w:b/>
          <w:bCs/>
          <w:sz w:val="22"/>
          <w:szCs w:val="22"/>
        </w:rPr>
        <w:t>1.</w:t>
      </w:r>
      <w:r w:rsidRPr="00386410">
        <w:rPr>
          <w:rFonts w:ascii="Arial" w:hAnsi="Arial" w:cs="Arial"/>
          <w:sz w:val="22"/>
          <w:szCs w:val="22"/>
        </w:rPr>
        <w:tab/>
      </w:r>
      <w:r w:rsidR="00C272EA" w:rsidRPr="00C272EA">
        <w:rPr>
          <w:rFonts w:ascii="Arial" w:hAnsi="Arial" w:cs="Arial"/>
          <w:sz w:val="22"/>
          <w:szCs w:val="22"/>
        </w:rPr>
        <w:t>Zhotovitel</w:t>
      </w:r>
      <w:r w:rsidR="00C272EA">
        <w:rPr>
          <w:sz w:val="22"/>
          <w:szCs w:val="22"/>
        </w:rPr>
        <w:t xml:space="preserve"> </w:t>
      </w:r>
      <w:r>
        <w:rPr>
          <w:rFonts w:ascii="Arial" w:hAnsi="Arial" w:cs="Arial"/>
          <w:color w:val="000000"/>
          <w:sz w:val="22"/>
          <w:szCs w:val="22"/>
        </w:rPr>
        <w:t>se zavazuje, že v době ode dne zahájení díla do předání staveniště, vynaloží veškeré úsilí k zajištění všech podkladů dle podmínek zadání zakázky nutných pro zahájení realizace provedení díla.</w:t>
      </w:r>
    </w:p>
    <w:p w:rsidR="00AE5ED1" w:rsidRDefault="00AE5ED1" w:rsidP="00FC51E1">
      <w:pPr>
        <w:ind w:left="360" w:hanging="360"/>
        <w:jc w:val="both"/>
        <w:rPr>
          <w:rFonts w:ascii="Arial" w:hAnsi="Arial" w:cs="Arial"/>
          <w:sz w:val="22"/>
          <w:szCs w:val="22"/>
        </w:rPr>
      </w:pPr>
    </w:p>
    <w:p w:rsidR="003D56BC" w:rsidRDefault="003D56BC" w:rsidP="00FE1CDE">
      <w:pPr>
        <w:tabs>
          <w:tab w:val="num" w:pos="360"/>
        </w:tabs>
        <w:ind w:left="360" w:hanging="360"/>
        <w:jc w:val="both"/>
        <w:rPr>
          <w:rFonts w:ascii="Arial" w:hAnsi="Arial" w:cs="Arial"/>
          <w:sz w:val="22"/>
          <w:szCs w:val="22"/>
        </w:rPr>
      </w:pPr>
    </w:p>
    <w:p w:rsidR="003D56BC" w:rsidRPr="00386410" w:rsidRDefault="003D56BC" w:rsidP="00FE1CDE">
      <w:pPr>
        <w:widowControl w:val="0"/>
        <w:ind w:left="360" w:hanging="360"/>
        <w:jc w:val="both"/>
        <w:rPr>
          <w:rFonts w:ascii="Arial" w:hAnsi="Arial" w:cs="Arial"/>
          <w:sz w:val="22"/>
          <w:szCs w:val="22"/>
        </w:rPr>
      </w:pPr>
      <w:r w:rsidRPr="00386410">
        <w:rPr>
          <w:rFonts w:ascii="Arial" w:hAnsi="Arial" w:cs="Arial"/>
          <w:b/>
          <w:bCs/>
          <w:sz w:val="22"/>
          <w:szCs w:val="22"/>
        </w:rPr>
        <w:lastRenderedPageBreak/>
        <w:t>2</w:t>
      </w:r>
      <w:r w:rsidRPr="00386410">
        <w:rPr>
          <w:rFonts w:ascii="Arial" w:hAnsi="Arial" w:cs="Arial"/>
          <w:sz w:val="22"/>
          <w:szCs w:val="22"/>
        </w:rPr>
        <w:t>.</w:t>
      </w:r>
      <w:r w:rsidRPr="00386410">
        <w:rPr>
          <w:rFonts w:ascii="Arial" w:hAnsi="Arial" w:cs="Arial"/>
          <w:sz w:val="22"/>
          <w:szCs w:val="22"/>
        </w:rPr>
        <w:tab/>
        <w:t xml:space="preserve">Dílo bude dokončeno </w:t>
      </w:r>
      <w:r w:rsidR="00C272EA">
        <w:rPr>
          <w:rFonts w:ascii="Arial" w:hAnsi="Arial" w:cs="Arial"/>
          <w:sz w:val="22"/>
          <w:szCs w:val="22"/>
        </w:rPr>
        <w:t xml:space="preserve">zhotovitelem </w:t>
      </w:r>
      <w:r w:rsidRPr="00386410">
        <w:rPr>
          <w:rFonts w:ascii="Arial" w:hAnsi="Arial" w:cs="Arial"/>
          <w:sz w:val="22"/>
          <w:szCs w:val="22"/>
        </w:rPr>
        <w:t>a předáno objednateli písemně na základě zápisu o</w:t>
      </w:r>
      <w:r w:rsidR="00C272EA">
        <w:rPr>
          <w:rFonts w:ascii="Arial" w:hAnsi="Arial" w:cs="Arial"/>
          <w:sz w:val="22"/>
          <w:szCs w:val="22"/>
        </w:rPr>
        <w:t> </w:t>
      </w:r>
      <w:r w:rsidRPr="00386410">
        <w:rPr>
          <w:rFonts w:ascii="Arial" w:hAnsi="Arial" w:cs="Arial"/>
          <w:sz w:val="22"/>
          <w:szCs w:val="22"/>
        </w:rPr>
        <w:t xml:space="preserve">předání a převzetí. </w:t>
      </w:r>
    </w:p>
    <w:p w:rsidR="00992627" w:rsidRDefault="00992627" w:rsidP="0098025D">
      <w:pPr>
        <w:widowControl w:val="0"/>
        <w:ind w:left="360" w:hanging="360"/>
        <w:jc w:val="both"/>
        <w:rPr>
          <w:rFonts w:ascii="Arial" w:hAnsi="Arial" w:cs="Arial"/>
          <w:sz w:val="22"/>
          <w:szCs w:val="22"/>
        </w:rPr>
      </w:pPr>
    </w:p>
    <w:p w:rsidR="00321596" w:rsidRDefault="00321596" w:rsidP="0098025D">
      <w:pPr>
        <w:widowControl w:val="0"/>
        <w:ind w:left="360" w:hanging="360"/>
        <w:jc w:val="both"/>
        <w:rPr>
          <w:rFonts w:ascii="Arial" w:hAnsi="Arial" w:cs="Arial"/>
          <w:sz w:val="22"/>
          <w:szCs w:val="22"/>
        </w:rPr>
      </w:pPr>
    </w:p>
    <w:p w:rsidR="003D56BC" w:rsidRPr="00386410" w:rsidRDefault="003D56BC">
      <w:pPr>
        <w:pStyle w:val="Zkladntext"/>
        <w:widowControl/>
        <w:jc w:val="center"/>
        <w:rPr>
          <w:sz w:val="22"/>
          <w:szCs w:val="22"/>
        </w:rPr>
      </w:pPr>
      <w:r w:rsidRPr="00386410">
        <w:rPr>
          <w:b/>
          <w:bCs/>
          <w:sz w:val="22"/>
          <w:szCs w:val="22"/>
          <w:u w:val="single"/>
        </w:rPr>
        <w:t>Čl. IV. CENA</w:t>
      </w:r>
    </w:p>
    <w:p w:rsidR="003D56BC" w:rsidRPr="00386410" w:rsidRDefault="003D56BC" w:rsidP="0095255A">
      <w:pPr>
        <w:ind w:left="360"/>
        <w:jc w:val="both"/>
        <w:rPr>
          <w:rFonts w:ascii="Arial" w:hAnsi="Arial" w:cs="Arial"/>
          <w:sz w:val="22"/>
          <w:szCs w:val="22"/>
        </w:rPr>
      </w:pPr>
    </w:p>
    <w:p w:rsidR="003D56BC" w:rsidRPr="00C272EA" w:rsidRDefault="003D56BC" w:rsidP="0095255A">
      <w:pPr>
        <w:widowControl w:val="0"/>
        <w:numPr>
          <w:ilvl w:val="0"/>
          <w:numId w:val="13"/>
        </w:numPr>
        <w:jc w:val="both"/>
        <w:rPr>
          <w:rFonts w:ascii="Arial" w:hAnsi="Arial" w:cs="Arial"/>
          <w:b/>
          <w:bCs/>
          <w:sz w:val="22"/>
          <w:szCs w:val="22"/>
        </w:rPr>
      </w:pPr>
      <w:r w:rsidRPr="00C272EA">
        <w:rPr>
          <w:rFonts w:ascii="Arial" w:hAnsi="Arial" w:cs="Arial"/>
          <w:sz w:val="22"/>
          <w:szCs w:val="22"/>
        </w:rPr>
        <w:t>Cena za dílo je stanovená jako nejvýše přípustná smluvní cena z výběrového řízení v</w:t>
      </w:r>
      <w:r w:rsidR="00C272EA" w:rsidRPr="00C272EA">
        <w:rPr>
          <w:rFonts w:ascii="Arial" w:hAnsi="Arial" w:cs="Arial"/>
          <w:sz w:val="22"/>
          <w:szCs w:val="22"/>
        </w:rPr>
        <w:t> </w:t>
      </w:r>
      <w:r w:rsidRPr="00C272EA">
        <w:rPr>
          <w:rFonts w:ascii="Arial" w:hAnsi="Arial" w:cs="Arial"/>
          <w:sz w:val="22"/>
          <w:szCs w:val="22"/>
        </w:rPr>
        <w:t xml:space="preserve">souladu s platným zněním zákona č. 526/1990 Sb., platná po dobu realizace díla, </w:t>
      </w:r>
      <w:proofErr w:type="gramStart"/>
      <w:r w:rsidRPr="00C272EA">
        <w:rPr>
          <w:rFonts w:ascii="Arial" w:hAnsi="Arial" w:cs="Arial"/>
          <w:sz w:val="22"/>
          <w:szCs w:val="22"/>
        </w:rPr>
        <w:t>t.</w:t>
      </w:r>
      <w:r w:rsidR="00B6781D">
        <w:rPr>
          <w:rFonts w:ascii="Arial" w:hAnsi="Arial" w:cs="Arial"/>
          <w:sz w:val="22"/>
          <w:szCs w:val="22"/>
        </w:rPr>
        <w:t xml:space="preserve"> </w:t>
      </w:r>
      <w:r w:rsidRPr="00C272EA">
        <w:rPr>
          <w:rFonts w:ascii="Arial" w:hAnsi="Arial" w:cs="Arial"/>
          <w:sz w:val="22"/>
          <w:szCs w:val="22"/>
        </w:rPr>
        <w:t>j. až</w:t>
      </w:r>
      <w:proofErr w:type="gramEnd"/>
      <w:r w:rsidRPr="00C272EA">
        <w:rPr>
          <w:rFonts w:ascii="Arial" w:hAnsi="Arial" w:cs="Arial"/>
          <w:sz w:val="22"/>
          <w:szCs w:val="22"/>
        </w:rPr>
        <w:t xml:space="preserve"> do doby protokolárního předání a převzetí řádně provedeného díla.</w:t>
      </w:r>
    </w:p>
    <w:p w:rsidR="00C272EA" w:rsidRPr="00C272EA" w:rsidRDefault="00C272EA" w:rsidP="00C272EA">
      <w:pPr>
        <w:widowControl w:val="0"/>
        <w:jc w:val="both"/>
        <w:rPr>
          <w:rFonts w:ascii="Arial" w:hAnsi="Arial" w:cs="Arial"/>
          <w:b/>
          <w:bCs/>
          <w:sz w:val="22"/>
          <w:szCs w:val="22"/>
        </w:rPr>
      </w:pPr>
    </w:p>
    <w:p w:rsidR="003D56BC" w:rsidRPr="00386410" w:rsidRDefault="003D56BC" w:rsidP="00C272E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zahrnuje veškeré náklady </w:t>
      </w:r>
      <w:r>
        <w:rPr>
          <w:rFonts w:ascii="Arial" w:hAnsi="Arial" w:cs="Arial"/>
          <w:sz w:val="22"/>
          <w:szCs w:val="22"/>
        </w:rPr>
        <w:t>dodavatel</w:t>
      </w:r>
      <w:r w:rsidRPr="00386410">
        <w:rPr>
          <w:rFonts w:ascii="Arial" w:hAnsi="Arial" w:cs="Arial"/>
          <w:sz w:val="22"/>
          <w:szCs w:val="22"/>
        </w:rPr>
        <w:t>e související s realizací díla a předáním objednateli.</w:t>
      </w:r>
    </w:p>
    <w:p w:rsidR="003D56BC" w:rsidRPr="00386410" w:rsidRDefault="003D56BC" w:rsidP="0095255A">
      <w:pPr>
        <w:pStyle w:val="Zkladntext"/>
        <w:ind w:left="705"/>
        <w:jc w:val="both"/>
        <w:rPr>
          <w:sz w:val="22"/>
          <w:szCs w:val="22"/>
        </w:rPr>
      </w:pPr>
    </w:p>
    <w:p w:rsidR="003D56BC" w:rsidRDefault="003D56BC"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předloženy </w:t>
      </w:r>
      <w:r>
        <w:rPr>
          <w:rFonts w:ascii="Arial" w:hAnsi="Arial" w:cs="Arial"/>
          <w:sz w:val="22"/>
          <w:szCs w:val="22"/>
        </w:rPr>
        <w:t>dodavatel</w:t>
      </w:r>
      <w:r w:rsidRPr="00386410">
        <w:rPr>
          <w:rFonts w:ascii="Arial" w:hAnsi="Arial" w:cs="Arial"/>
          <w:sz w:val="22"/>
          <w:szCs w:val="22"/>
        </w:rPr>
        <w:t>em formou návrhu dodatku ke smlouvě o dílo.</w:t>
      </w:r>
    </w:p>
    <w:p w:rsidR="003D56BC" w:rsidRDefault="003D56BC" w:rsidP="00864AB4">
      <w:pPr>
        <w:widowControl w:val="0"/>
        <w:ind w:left="360"/>
        <w:jc w:val="both"/>
        <w:rPr>
          <w:rFonts w:ascii="Arial" w:hAnsi="Arial" w:cs="Arial"/>
          <w:sz w:val="22"/>
          <w:szCs w:val="22"/>
        </w:rPr>
      </w:pPr>
    </w:p>
    <w:p w:rsidR="003D56BC" w:rsidRPr="00386410" w:rsidRDefault="003D56BC" w:rsidP="00F7722A">
      <w:pPr>
        <w:widowControl w:val="0"/>
        <w:numPr>
          <w:ilvl w:val="0"/>
          <w:numId w:val="13"/>
        </w:numPr>
        <w:jc w:val="both"/>
        <w:rPr>
          <w:rFonts w:ascii="Arial" w:hAnsi="Arial" w:cs="Arial"/>
          <w:sz w:val="22"/>
          <w:szCs w:val="22"/>
        </w:rPr>
      </w:pPr>
      <w:r w:rsidRPr="00386410">
        <w:rPr>
          <w:rFonts w:ascii="Arial" w:hAnsi="Arial" w:cs="Arial"/>
          <w:sz w:val="22"/>
          <w:szCs w:val="22"/>
        </w:rPr>
        <w:t xml:space="preserve">Objednatel souhlasí s tím, že proplatí </w:t>
      </w:r>
      <w:r w:rsidR="00F7722A">
        <w:rPr>
          <w:rFonts w:ascii="Arial" w:hAnsi="Arial" w:cs="Arial"/>
          <w:sz w:val="22"/>
          <w:szCs w:val="22"/>
        </w:rPr>
        <w:t xml:space="preserve">zhotoviteli </w:t>
      </w:r>
      <w:r w:rsidRPr="00386410">
        <w:rPr>
          <w:rFonts w:ascii="Arial" w:hAnsi="Arial" w:cs="Arial"/>
          <w:sz w:val="22"/>
          <w:szCs w:val="22"/>
        </w:rPr>
        <w:t>jako protihodnotu za provedení a dokončení díla částku:</w:t>
      </w:r>
    </w:p>
    <w:p w:rsidR="003D56BC" w:rsidRPr="00F7722A" w:rsidRDefault="003D56BC" w:rsidP="00F7722A">
      <w:pPr>
        <w:widowControl w:val="0"/>
        <w:ind w:left="360"/>
        <w:jc w:val="both"/>
        <w:rPr>
          <w:rFonts w:ascii="Arial" w:hAnsi="Arial" w:cs="Arial"/>
          <w:sz w:val="22"/>
          <w:szCs w:val="22"/>
        </w:rPr>
      </w:pPr>
    </w:p>
    <w:p w:rsidR="003D56BC" w:rsidRDefault="003D56BC" w:rsidP="00F7722A">
      <w:pPr>
        <w:widowControl w:val="0"/>
        <w:ind w:left="360"/>
        <w:jc w:val="both"/>
        <w:rPr>
          <w:rFonts w:ascii="Arial" w:hAnsi="Arial" w:cs="Arial"/>
          <w:b/>
          <w:sz w:val="22"/>
          <w:szCs w:val="22"/>
        </w:rPr>
      </w:pPr>
      <w:r w:rsidRPr="0030264F">
        <w:rPr>
          <w:rFonts w:ascii="Arial" w:hAnsi="Arial" w:cs="Arial"/>
          <w:b/>
          <w:sz w:val="22"/>
          <w:szCs w:val="22"/>
        </w:rPr>
        <w:t>Celková smluvní cena za dílo</w:t>
      </w:r>
      <w:r w:rsidRPr="0030264F">
        <w:rPr>
          <w:rFonts w:ascii="Arial" w:hAnsi="Arial" w:cs="Arial"/>
          <w:b/>
          <w:sz w:val="22"/>
          <w:szCs w:val="22"/>
        </w:rPr>
        <w:tab/>
        <w:t>bez DPH</w:t>
      </w:r>
      <w:r w:rsidRPr="0030264F">
        <w:rPr>
          <w:rFonts w:ascii="Arial" w:hAnsi="Arial" w:cs="Arial"/>
          <w:b/>
          <w:sz w:val="22"/>
          <w:szCs w:val="22"/>
        </w:rPr>
        <w:tab/>
        <w:t xml:space="preserve"> </w:t>
      </w:r>
      <w:r w:rsidR="00E777EF">
        <w:rPr>
          <w:rFonts w:ascii="Arial" w:hAnsi="Arial" w:cs="Arial"/>
          <w:b/>
          <w:sz w:val="22"/>
          <w:szCs w:val="22"/>
        </w:rPr>
        <w:t>123 350</w:t>
      </w:r>
      <w:r w:rsidR="008E4B25">
        <w:rPr>
          <w:rFonts w:ascii="Arial" w:hAnsi="Arial" w:cs="Arial"/>
          <w:b/>
          <w:sz w:val="22"/>
          <w:szCs w:val="22"/>
        </w:rPr>
        <w:t>,00</w:t>
      </w:r>
      <w:r w:rsidRPr="0030264F">
        <w:rPr>
          <w:rFonts w:ascii="Arial" w:hAnsi="Arial" w:cs="Arial"/>
          <w:b/>
          <w:sz w:val="22"/>
          <w:szCs w:val="22"/>
        </w:rPr>
        <w:t xml:space="preserve"> Kč</w:t>
      </w:r>
    </w:p>
    <w:p w:rsidR="0030264F" w:rsidRDefault="0030264F" w:rsidP="00F7722A">
      <w:pPr>
        <w:widowControl w:val="0"/>
        <w:ind w:left="360"/>
        <w:jc w:val="both"/>
        <w:rPr>
          <w:rFonts w:ascii="Arial" w:hAnsi="Arial" w:cs="Arial"/>
          <w:b/>
          <w:sz w:val="22"/>
          <w:szCs w:val="22"/>
        </w:rPr>
      </w:pPr>
    </w:p>
    <w:p w:rsidR="0030264F" w:rsidRPr="0030264F" w:rsidRDefault="0030264F" w:rsidP="0030264F">
      <w:pPr>
        <w:ind w:left="360"/>
        <w:jc w:val="both"/>
        <w:rPr>
          <w:rFonts w:ascii="Arial" w:hAnsi="Arial"/>
          <w:sz w:val="22"/>
        </w:rPr>
      </w:pPr>
      <w:r w:rsidRPr="00C56F54">
        <w:rPr>
          <w:rFonts w:ascii="Arial" w:hAnsi="Arial"/>
          <w:sz w:val="22"/>
        </w:rPr>
        <w:t xml:space="preserve">Cena je pevná celková a konečná. </w:t>
      </w:r>
    </w:p>
    <w:p w:rsidR="003D56BC" w:rsidRPr="00B55AFD" w:rsidRDefault="003D56BC" w:rsidP="00E06371">
      <w:pPr>
        <w:ind w:firstLine="360"/>
        <w:jc w:val="both"/>
        <w:rPr>
          <w:rFonts w:ascii="Arial" w:hAnsi="Arial" w:cs="Arial"/>
          <w:b/>
          <w:bCs/>
          <w:sz w:val="22"/>
          <w:szCs w:val="22"/>
        </w:rPr>
      </w:pPr>
    </w:p>
    <w:p w:rsidR="003D56BC" w:rsidRDefault="003D56BC" w:rsidP="001E2176">
      <w:pPr>
        <w:widowControl w:val="0"/>
        <w:numPr>
          <w:ilvl w:val="0"/>
          <w:numId w:val="13"/>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1E2176">
        <w:rPr>
          <w:rFonts w:ascii="Arial" w:hAnsi="Arial" w:cs="Arial"/>
          <w:sz w:val="22"/>
          <w:szCs w:val="22"/>
        </w:rPr>
        <w:t>ustanovení § 504 z.</w:t>
      </w:r>
      <w:r w:rsidR="002F0FAF">
        <w:rPr>
          <w:rFonts w:ascii="Arial" w:hAnsi="Arial" w:cs="Arial"/>
          <w:sz w:val="22"/>
          <w:szCs w:val="22"/>
        </w:rPr>
        <w:t xml:space="preserve"> </w:t>
      </w:r>
      <w:proofErr w:type="gramStart"/>
      <w:r w:rsidR="002F0FAF">
        <w:rPr>
          <w:rFonts w:ascii="Arial" w:hAnsi="Arial" w:cs="Arial"/>
          <w:sz w:val="22"/>
          <w:szCs w:val="22"/>
        </w:rPr>
        <w:t>č.</w:t>
      </w:r>
      <w:proofErr w:type="gramEnd"/>
      <w:r w:rsidR="002F0FAF">
        <w:rPr>
          <w:rFonts w:ascii="Arial" w:hAnsi="Arial" w:cs="Arial"/>
          <w:sz w:val="22"/>
          <w:szCs w:val="22"/>
        </w:rPr>
        <w:t xml:space="preserve"> </w:t>
      </w:r>
      <w:r w:rsidRPr="001E2176">
        <w:rPr>
          <w:rFonts w:ascii="Arial" w:hAnsi="Arial" w:cs="Arial"/>
          <w:sz w:val="22"/>
          <w:szCs w:val="22"/>
        </w:rPr>
        <w:t xml:space="preserve">89/2012 Sb. občanského zákoníku </w:t>
      </w:r>
      <w:r w:rsidRPr="00DD0E1B">
        <w:rPr>
          <w:rFonts w:ascii="Arial" w:hAnsi="Arial" w:cs="Arial"/>
          <w:sz w:val="22"/>
          <w:szCs w:val="22"/>
        </w:rPr>
        <w:t>v platném znění.</w:t>
      </w:r>
    </w:p>
    <w:p w:rsidR="003D56BC" w:rsidRDefault="003D56BC" w:rsidP="00883D67">
      <w:pPr>
        <w:ind w:left="360" w:hanging="360"/>
        <w:jc w:val="both"/>
        <w:rPr>
          <w:rFonts w:ascii="Arial" w:hAnsi="Arial" w:cs="Arial"/>
          <w:sz w:val="22"/>
          <w:szCs w:val="22"/>
        </w:rPr>
      </w:pPr>
    </w:p>
    <w:p w:rsidR="00321596" w:rsidRPr="00386410" w:rsidRDefault="00321596" w:rsidP="00883D67">
      <w:pPr>
        <w:ind w:left="360" w:hanging="360"/>
        <w:jc w:val="both"/>
        <w:rPr>
          <w:rFonts w:ascii="Arial" w:hAnsi="Arial" w:cs="Arial"/>
          <w:sz w:val="22"/>
          <w:szCs w:val="22"/>
        </w:rPr>
      </w:pPr>
    </w:p>
    <w:p w:rsidR="003D56BC" w:rsidRPr="002113D7" w:rsidRDefault="003D56BC" w:rsidP="00864AB4">
      <w:pPr>
        <w:pStyle w:val="Zkladntext"/>
        <w:widowControl/>
        <w:jc w:val="center"/>
        <w:rPr>
          <w:sz w:val="22"/>
          <w:szCs w:val="22"/>
        </w:rPr>
      </w:pPr>
      <w:r w:rsidRPr="002113D7">
        <w:rPr>
          <w:b/>
          <w:bCs/>
          <w:sz w:val="22"/>
          <w:szCs w:val="22"/>
          <w:u w:val="single"/>
        </w:rPr>
        <w:t>Čl. V. PLATEBNÍ PODMÍNKY</w:t>
      </w:r>
    </w:p>
    <w:p w:rsidR="003D56BC" w:rsidRPr="002113D7" w:rsidRDefault="003D56BC" w:rsidP="00864AB4">
      <w:pPr>
        <w:pStyle w:val="Zkladntext"/>
        <w:widowControl/>
        <w:rPr>
          <w:b/>
          <w:bCs/>
          <w:sz w:val="22"/>
          <w:szCs w:val="22"/>
          <w:u w:val="single"/>
        </w:rPr>
      </w:pPr>
    </w:p>
    <w:p w:rsid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F27AAD">
        <w:rPr>
          <w:rFonts w:ascii="Arial" w:hAnsi="Arial" w:cs="Arial"/>
          <w:i w:val="0"/>
          <w:color w:val="auto"/>
          <w:sz w:val="22"/>
          <w:szCs w:val="22"/>
        </w:rPr>
        <w:t>Objednatel neposkytne zhotoviteli zálohu, pokud se strany zejména z důvodu časově náročné kompletace dodávek, nedohodnou jinak. Bude-li dohodnuto poskytnutí záloh, zúčtují se způsobem sjednaným ve smlouvě o dílo. Zálohová faktura není daňovým dokladem a neobsahuje daň z přidané hodnoty.</w:t>
      </w:r>
    </w:p>
    <w:p w:rsidR="00161ABC" w:rsidRPr="00161ABC" w:rsidRDefault="00161ABC" w:rsidP="00161ABC"/>
    <w:p w:rsidR="00161ABC" w:rsidRP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161ABC">
        <w:rPr>
          <w:rFonts w:ascii="Arial" w:hAnsi="Arial" w:cs="Arial"/>
          <w:i w:val="0"/>
          <w:color w:val="auto"/>
          <w:sz w:val="22"/>
          <w:szCs w:val="22"/>
        </w:rPr>
        <w:t>Cena díla bude hrazena průběžně po kalendářních měsících na základě dílčích daňových dokladů a vyúčtováním, které bude provedeno po dokončení, předání a</w:t>
      </w:r>
      <w:r>
        <w:rPr>
          <w:rFonts w:ascii="Arial" w:hAnsi="Arial" w:cs="Arial"/>
          <w:i w:val="0"/>
          <w:color w:val="auto"/>
          <w:sz w:val="22"/>
          <w:szCs w:val="22"/>
        </w:rPr>
        <w:t> </w:t>
      </w:r>
      <w:r w:rsidRPr="00161ABC">
        <w:rPr>
          <w:rFonts w:ascii="Arial" w:hAnsi="Arial" w:cs="Arial"/>
          <w:i w:val="0"/>
          <w:color w:val="auto"/>
          <w:sz w:val="22"/>
          <w:szCs w:val="22"/>
        </w:rPr>
        <w:t>převzetí díla. Veškeré daňové doklady je zhotovitel povinen vystavovat nejpozději do 7</w:t>
      </w:r>
      <w:r>
        <w:rPr>
          <w:rFonts w:ascii="Arial" w:hAnsi="Arial" w:cs="Arial"/>
          <w:i w:val="0"/>
          <w:color w:val="auto"/>
          <w:sz w:val="22"/>
          <w:szCs w:val="22"/>
        </w:rPr>
        <w:t> </w:t>
      </w:r>
      <w:r w:rsidRPr="00161ABC">
        <w:rPr>
          <w:rFonts w:ascii="Arial" w:hAnsi="Arial" w:cs="Arial"/>
          <w:i w:val="0"/>
          <w:color w:val="auto"/>
          <w:sz w:val="22"/>
          <w:szCs w:val="22"/>
        </w:rPr>
        <w:t>pracovních dnů ode dne uskutečnění zdanitelného plnění.</w:t>
      </w:r>
    </w:p>
    <w:p w:rsidR="00161ABC" w:rsidRPr="00F27AAD" w:rsidRDefault="00161ABC" w:rsidP="00161ABC">
      <w:pPr>
        <w:jc w:val="both"/>
        <w:rPr>
          <w:rFonts w:ascii="Arial" w:hAnsi="Arial" w:cs="Arial"/>
          <w:sz w:val="22"/>
          <w:szCs w:val="22"/>
        </w:rPr>
      </w:pPr>
    </w:p>
    <w:p w:rsidR="00161ABC" w:rsidRP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161ABC">
        <w:rPr>
          <w:rFonts w:ascii="Arial" w:hAnsi="Arial" w:cs="Arial"/>
          <w:i w:val="0"/>
          <w:color w:val="auto"/>
          <w:sz w:val="22"/>
          <w:szCs w:val="22"/>
        </w:rPr>
        <w:t xml:space="preserve">Daňové doklady musí obsahovat náležitosti podle zák. č. 235/2004 Sb. o DPH v platném znění a sdělení: </w:t>
      </w:r>
    </w:p>
    <w:p w:rsidR="00161ABC" w:rsidRPr="00161ABC" w:rsidRDefault="00161ABC" w:rsidP="00161ABC">
      <w:pPr>
        <w:pStyle w:val="Citace1"/>
        <w:spacing w:after="0" w:line="240" w:lineRule="auto"/>
        <w:ind w:left="360"/>
        <w:jc w:val="both"/>
        <w:rPr>
          <w:rFonts w:ascii="Arial" w:hAnsi="Arial" w:cs="Arial"/>
          <w:b/>
          <w:i w:val="0"/>
          <w:color w:val="auto"/>
          <w:sz w:val="22"/>
          <w:szCs w:val="22"/>
        </w:rPr>
      </w:pPr>
      <w:r w:rsidRPr="00161ABC">
        <w:rPr>
          <w:rFonts w:ascii="Arial" w:hAnsi="Arial" w:cs="Arial"/>
          <w:b/>
          <w:i w:val="0"/>
          <w:color w:val="auto"/>
          <w:sz w:val="22"/>
          <w:szCs w:val="22"/>
        </w:rPr>
        <w:t>"Fakturované plnění je předmětem přenesené daňové povinnosti dle zákona č. 235/2004 Sb., o DPH</w:t>
      </w:r>
      <w:r w:rsidR="00E777EF">
        <w:rPr>
          <w:rFonts w:ascii="Arial" w:hAnsi="Arial" w:cs="Arial"/>
          <w:b/>
          <w:i w:val="0"/>
          <w:color w:val="auto"/>
          <w:sz w:val="22"/>
          <w:szCs w:val="22"/>
        </w:rPr>
        <w:t xml:space="preserve"> v platném znění </w:t>
      </w:r>
      <w:r w:rsidRPr="00161ABC">
        <w:rPr>
          <w:rFonts w:ascii="Arial" w:hAnsi="Arial" w:cs="Arial"/>
          <w:b/>
          <w:i w:val="0"/>
          <w:color w:val="auto"/>
          <w:sz w:val="22"/>
          <w:szCs w:val="22"/>
        </w:rPr>
        <w:t>a výši daně je povinen doplnit a přiznat příjemce plátce daně, pro kterého se plnění uskutečnilo.“</w:t>
      </w:r>
    </w:p>
    <w:p w:rsidR="00161ABC" w:rsidRPr="00161ABC" w:rsidRDefault="00161ABC" w:rsidP="00161ABC">
      <w:pPr>
        <w:jc w:val="both"/>
        <w:rPr>
          <w:rFonts w:ascii="Arial" w:hAnsi="Arial" w:cs="Arial"/>
          <w:sz w:val="22"/>
          <w:szCs w:val="22"/>
          <w:u w:val="single"/>
        </w:rPr>
      </w:pPr>
    </w:p>
    <w:p w:rsid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F27AAD">
        <w:rPr>
          <w:rFonts w:ascii="Arial" w:hAnsi="Arial" w:cs="Arial"/>
          <w:i w:val="0"/>
          <w:color w:val="auto"/>
          <w:sz w:val="22"/>
          <w:szCs w:val="22"/>
        </w:rPr>
        <w:t>Při dílčím plnění zhotovitel předloží objednateli soupis provedených prací za uplynulý kalendářní měsíc oceněný v souladu se způsobem sjednaným ve smlouvě o dílo vždy nejpozději do 5. kalendářního dne měsíce následujícího.</w:t>
      </w:r>
    </w:p>
    <w:p w:rsidR="00161ABC" w:rsidRPr="00161ABC" w:rsidRDefault="00161ABC" w:rsidP="00161ABC"/>
    <w:p w:rsidR="00161ABC" w:rsidRPr="00F27AAD" w:rsidRDefault="00161ABC" w:rsidP="00161ABC">
      <w:pPr>
        <w:ind w:left="360" w:hanging="360"/>
        <w:rPr>
          <w:rFonts w:ascii="Arial" w:hAnsi="Arial" w:cs="Arial"/>
          <w:sz w:val="22"/>
          <w:szCs w:val="22"/>
        </w:rPr>
      </w:pPr>
      <w:r w:rsidRPr="00F27AAD">
        <w:rPr>
          <w:rFonts w:ascii="Arial" w:hAnsi="Arial" w:cs="Arial"/>
          <w:b/>
          <w:sz w:val="22"/>
          <w:szCs w:val="22"/>
        </w:rPr>
        <w:t>5.</w:t>
      </w:r>
      <w:r w:rsidRPr="00F27AAD">
        <w:rPr>
          <w:rFonts w:ascii="Arial" w:hAnsi="Arial" w:cs="Arial"/>
          <w:b/>
          <w:sz w:val="22"/>
          <w:szCs w:val="22"/>
        </w:rPr>
        <w:tab/>
      </w:r>
      <w:r w:rsidRPr="00F27AAD">
        <w:rPr>
          <w:rFonts w:ascii="Arial" w:hAnsi="Arial" w:cs="Arial"/>
          <w:sz w:val="22"/>
          <w:szCs w:val="22"/>
        </w:rPr>
        <w:t>Objednatel je povinen se k tomuto soupisu vyjádřit nejpozději do 5 kalendářních dnů ode dne obdržení.</w:t>
      </w:r>
    </w:p>
    <w:p w:rsidR="00161ABC" w:rsidRDefault="00161ABC" w:rsidP="00161ABC">
      <w:pPr>
        <w:rPr>
          <w:rFonts w:ascii="Arial" w:hAnsi="Arial" w:cs="Arial"/>
          <w:sz w:val="22"/>
          <w:szCs w:val="22"/>
        </w:rPr>
      </w:pPr>
    </w:p>
    <w:p w:rsidR="00161ABC" w:rsidRPr="00F27AAD" w:rsidRDefault="00161ABC" w:rsidP="00161ABC">
      <w:pPr>
        <w:rPr>
          <w:rFonts w:ascii="Arial" w:hAnsi="Arial" w:cs="Arial"/>
          <w:sz w:val="22"/>
          <w:szCs w:val="22"/>
        </w:rPr>
      </w:pPr>
    </w:p>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lastRenderedPageBreak/>
        <w:t>Po odsouhlasení soupisu je zhotovitel povinen vystavit dílčí daňový doklad, u kterého se za den uskutečnění zdanitelného plnění bude považovat poslední kalendářní den uplynulého měsíce, jehož nedílnou součástí bude odsouhlasený soupis provedených prací.</w:t>
      </w:r>
    </w:p>
    <w:p w:rsidR="00161ABC" w:rsidRPr="00161ABC" w:rsidRDefault="00161ABC" w:rsidP="00161ABC"/>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Nedojde-li mezi oběma smluvními stranami k dohodě při odsouhlasení množství nebo druhu provedených prací, je zhotovitel oprávněn fakturovat pouze ty práce, dodávky a</w:t>
      </w:r>
      <w:r w:rsidR="001D7579">
        <w:rPr>
          <w:rFonts w:ascii="Arial" w:hAnsi="Arial" w:cs="Arial"/>
          <w:i w:val="0"/>
          <w:color w:val="auto"/>
          <w:sz w:val="22"/>
          <w:szCs w:val="22"/>
        </w:rPr>
        <w:t> </w:t>
      </w:r>
      <w:r w:rsidRPr="00F27AAD">
        <w:rPr>
          <w:rFonts w:ascii="Arial" w:hAnsi="Arial" w:cs="Arial"/>
          <w:i w:val="0"/>
          <w:color w:val="auto"/>
          <w:sz w:val="22"/>
          <w:szCs w:val="22"/>
        </w:rPr>
        <w:t>služby, u kterých nedošlo k rozporu.</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Objednatel hradí měsíční faktury vystavené zhotovitelem až do dosažení 95 % celkové smluvní ceny díla.</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0070C0"/>
          <w:sz w:val="22"/>
          <w:szCs w:val="22"/>
        </w:rPr>
      </w:pPr>
      <w:r w:rsidRPr="00F27AAD">
        <w:rPr>
          <w:rFonts w:ascii="Arial" w:hAnsi="Arial" w:cs="Arial"/>
          <w:i w:val="0"/>
          <w:color w:val="auto"/>
          <w:sz w:val="22"/>
          <w:szCs w:val="22"/>
        </w:rPr>
        <w:t xml:space="preserve">Vyúčtování celkové smluvní ceny díla bude provedeno po dokončení, předání a převzetí díla. Daňový doklad musí obsahovat celkovou smluvní cenu dokončeného díla, platnou sazbu DPH, sdělení dle bodu </w:t>
      </w:r>
      <w:smartTag w:uri="urn:schemas-microsoft-com:office:smarttags" w:element="metricconverter">
        <w:smartTagPr>
          <w:attr w:name="ProductID" w:val="3. a"/>
        </w:smartTagPr>
        <w:r w:rsidRPr="00F27AAD">
          <w:rPr>
            <w:rFonts w:ascii="Arial" w:hAnsi="Arial" w:cs="Arial"/>
            <w:i w:val="0"/>
            <w:color w:val="auto"/>
            <w:sz w:val="22"/>
            <w:szCs w:val="22"/>
          </w:rPr>
          <w:t>3. a</w:t>
        </w:r>
      </w:smartTag>
      <w:r w:rsidRPr="00F27AAD">
        <w:rPr>
          <w:rFonts w:ascii="Arial" w:hAnsi="Arial" w:cs="Arial"/>
          <w:i w:val="0"/>
          <w:color w:val="auto"/>
          <w:sz w:val="22"/>
          <w:szCs w:val="22"/>
        </w:rPr>
        <w:t xml:space="preserve"> dále vyúčtování všech zaplacených dílčích plnění, která zhotovitel fakturoval.</w:t>
      </w:r>
      <w:r w:rsidRPr="00F27AAD">
        <w:rPr>
          <w:rFonts w:ascii="Arial" w:hAnsi="Arial" w:cs="Arial"/>
          <w:i w:val="0"/>
          <w:color w:val="0070C0"/>
          <w:sz w:val="22"/>
          <w:szCs w:val="22"/>
        </w:rPr>
        <w:t xml:space="preserve"> </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0070C0"/>
          <w:sz w:val="22"/>
          <w:szCs w:val="22"/>
        </w:rPr>
      </w:pPr>
      <w:r w:rsidRPr="00F27AAD">
        <w:rPr>
          <w:rFonts w:ascii="Arial" w:hAnsi="Arial" w:cs="Arial"/>
          <w:i w:val="0"/>
          <w:color w:val="auto"/>
          <w:sz w:val="22"/>
          <w:szCs w:val="22"/>
        </w:rPr>
        <w:t>Datem uskutečnění zdanitelného plnění bude den předání a převzetí díla uvedený na předávacím a přejímacím protokolu. Protokol bude nedílnou součástí konečného daňového dokladu.</w:t>
      </w:r>
      <w:r w:rsidRPr="00F27AAD">
        <w:rPr>
          <w:rFonts w:ascii="Arial" w:hAnsi="Arial" w:cs="Arial"/>
          <w:i w:val="0"/>
          <w:color w:val="0070C0"/>
          <w:sz w:val="22"/>
          <w:szCs w:val="22"/>
        </w:rPr>
        <w:t xml:space="preserve"> </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0070C0"/>
          <w:sz w:val="22"/>
          <w:szCs w:val="22"/>
        </w:rPr>
      </w:pPr>
      <w:r w:rsidRPr="00F27AAD">
        <w:rPr>
          <w:rFonts w:ascii="Arial" w:hAnsi="Arial" w:cs="Arial"/>
          <w:i w:val="0"/>
          <w:color w:val="auto"/>
          <w:sz w:val="22"/>
          <w:szCs w:val="22"/>
        </w:rPr>
        <w:t>Všechny daňové doklady musí splňovat náležitosti ve smyslu daňových a účetních předpisů platných na území České republiky, zejména zákona č. 563/91 Sb., o účetnictví a zákona 235/2004 Sb., o DPH v platném znění a dále náležitosti stanovené smlouvou a</w:t>
      </w:r>
      <w:r w:rsidR="001D7579">
        <w:rPr>
          <w:rFonts w:ascii="Arial" w:hAnsi="Arial" w:cs="Arial"/>
          <w:i w:val="0"/>
          <w:color w:val="auto"/>
          <w:sz w:val="22"/>
          <w:szCs w:val="22"/>
        </w:rPr>
        <w:t> </w:t>
      </w:r>
      <w:r w:rsidRPr="00F27AAD">
        <w:rPr>
          <w:rFonts w:ascii="Arial" w:hAnsi="Arial" w:cs="Arial"/>
          <w:i w:val="0"/>
          <w:color w:val="auto"/>
          <w:sz w:val="22"/>
          <w:szCs w:val="22"/>
        </w:rPr>
        <w:t>těmito obchodními podmínkami. V případě chybějících nebo chybných náležitostí vrátí objednatel zhotoviteli daňový doklad k opravě. Lhůta pro zaplacení pak počíná běžet od doby vrácení opraveného daňového dokladu.</w:t>
      </w:r>
      <w:r w:rsidRPr="00F27AAD">
        <w:rPr>
          <w:rFonts w:ascii="Arial" w:hAnsi="Arial" w:cs="Arial"/>
          <w:i w:val="0"/>
          <w:color w:val="0070C0"/>
          <w:sz w:val="22"/>
          <w:szCs w:val="22"/>
        </w:rPr>
        <w:t xml:space="preserve"> </w:t>
      </w:r>
    </w:p>
    <w:p w:rsidR="001D7579" w:rsidRPr="001D7579" w:rsidRDefault="001D7579" w:rsidP="001D7579"/>
    <w:p w:rsidR="00161ABC" w:rsidRPr="001D7579" w:rsidRDefault="00161ABC" w:rsidP="00161ABC">
      <w:pPr>
        <w:numPr>
          <w:ilvl w:val="0"/>
          <w:numId w:val="13"/>
        </w:numPr>
        <w:jc w:val="both"/>
        <w:textAlignment w:val="auto"/>
        <w:rPr>
          <w:rFonts w:ascii="Arial" w:hAnsi="Arial" w:cs="Arial"/>
          <w:sz w:val="22"/>
          <w:szCs w:val="22"/>
        </w:rPr>
      </w:pPr>
      <w:r w:rsidRPr="001D7579">
        <w:rPr>
          <w:rFonts w:ascii="Arial" w:hAnsi="Arial" w:cs="Arial"/>
          <w:sz w:val="22"/>
          <w:szCs w:val="22"/>
        </w:rPr>
        <w:t xml:space="preserve">Pokud zhotovitel nedodrží postup fakturace dle bodů 2., 3. a 4., a poruší tím režim přenesení daňové povinnosti na objednatele, </w:t>
      </w:r>
      <w:r w:rsidRPr="001D7579">
        <w:rPr>
          <w:rFonts w:ascii="Arial" w:hAnsi="Arial" w:cs="Arial"/>
          <w:bCs/>
          <w:color w:val="000000"/>
          <w:sz w:val="22"/>
          <w:szCs w:val="22"/>
        </w:rPr>
        <w:t>v důsledku čehož dojde u objednatele k</w:t>
      </w:r>
      <w:r w:rsidR="001D7579" w:rsidRPr="001D7579">
        <w:rPr>
          <w:rFonts w:ascii="Arial" w:hAnsi="Arial" w:cs="Arial"/>
          <w:bCs/>
          <w:color w:val="000000"/>
          <w:sz w:val="22"/>
          <w:szCs w:val="22"/>
        </w:rPr>
        <w:t> </w:t>
      </w:r>
      <w:r w:rsidRPr="001D7579">
        <w:rPr>
          <w:rFonts w:ascii="Arial" w:hAnsi="Arial" w:cs="Arial"/>
          <w:bCs/>
          <w:color w:val="000000"/>
          <w:sz w:val="22"/>
          <w:szCs w:val="22"/>
        </w:rPr>
        <w:t>prodlení s odvodem DPH, zavazuje se zhotovitel zaplatit objednateli smluvní pokutu ve výši 1,5 násobku částky, která bude správcem daně vyměřena objednateli jako úrok z</w:t>
      </w:r>
      <w:r w:rsidR="001D7579" w:rsidRPr="001D7579">
        <w:rPr>
          <w:rFonts w:ascii="Arial" w:hAnsi="Arial" w:cs="Arial"/>
          <w:bCs/>
          <w:color w:val="000000"/>
          <w:sz w:val="22"/>
          <w:szCs w:val="22"/>
        </w:rPr>
        <w:t> </w:t>
      </w:r>
      <w:r w:rsidRPr="001D7579">
        <w:rPr>
          <w:rFonts w:ascii="Arial" w:hAnsi="Arial" w:cs="Arial"/>
          <w:bCs/>
          <w:color w:val="000000"/>
          <w:sz w:val="22"/>
          <w:szCs w:val="22"/>
        </w:rPr>
        <w:t>prodlení s odvodem DPH.</w:t>
      </w:r>
      <w:r w:rsidRPr="001D7579">
        <w:rPr>
          <w:rFonts w:ascii="Arial" w:hAnsi="Arial" w:cs="Arial"/>
          <w:i/>
          <w:iCs/>
          <w:color w:val="0070C0"/>
          <w:sz w:val="22"/>
          <w:szCs w:val="22"/>
        </w:rPr>
        <w:t xml:space="preserve"> </w:t>
      </w:r>
    </w:p>
    <w:p w:rsidR="001D7579" w:rsidRPr="001D7579" w:rsidRDefault="001D7579" w:rsidP="001D7579">
      <w:pPr>
        <w:jc w:val="both"/>
        <w:textAlignment w:val="auto"/>
        <w:rPr>
          <w:rFonts w:ascii="Arial" w:hAnsi="Arial" w:cs="Arial"/>
          <w:sz w:val="22"/>
          <w:szCs w:val="22"/>
        </w:rPr>
      </w:pPr>
    </w:p>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 xml:space="preserve">Zhotovitel na každé faktuře za provedené práce, dodávky a služby i na konečné faktuře uvede jako den splatnosti datum odpovídající </w:t>
      </w:r>
      <w:r w:rsidRPr="00F27AAD">
        <w:rPr>
          <w:rFonts w:ascii="Arial" w:hAnsi="Arial" w:cs="Arial"/>
          <w:b/>
          <w:i w:val="0"/>
          <w:color w:val="auto"/>
          <w:sz w:val="22"/>
          <w:szCs w:val="22"/>
        </w:rPr>
        <w:t>lhůtě splatnosti 30 dnů</w:t>
      </w:r>
      <w:r w:rsidRPr="00F27AAD">
        <w:rPr>
          <w:rFonts w:ascii="Arial" w:hAnsi="Arial" w:cs="Arial"/>
          <w:i w:val="0"/>
          <w:color w:val="auto"/>
          <w:sz w:val="22"/>
          <w:szCs w:val="22"/>
        </w:rPr>
        <w:t xml:space="preserve"> od data doručení faktury.</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Peněžitý závazek (dluh) objednatele se považuje za splněný v den, kdy je dlužná částka připsána na účet zhotovitele.</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 xml:space="preserve">Pokud objednatel převezme dílo, na němž se vyskytují ojedinělé drobné </w:t>
      </w:r>
      <w:proofErr w:type="gramStart"/>
      <w:r w:rsidRPr="00F27AAD">
        <w:rPr>
          <w:rFonts w:ascii="Arial" w:hAnsi="Arial" w:cs="Arial"/>
          <w:i w:val="0"/>
          <w:color w:val="auto"/>
          <w:sz w:val="22"/>
          <w:szCs w:val="22"/>
        </w:rPr>
        <w:t>vady nebo</w:t>
      </w:r>
      <w:proofErr w:type="gramEnd"/>
      <w:r w:rsidRPr="00F27AAD">
        <w:rPr>
          <w:rFonts w:ascii="Arial" w:hAnsi="Arial" w:cs="Arial"/>
          <w:i w:val="0"/>
          <w:color w:val="auto"/>
          <w:sz w:val="22"/>
          <w:szCs w:val="22"/>
        </w:rPr>
        <w:t xml:space="preserve"> ke</w:t>
      </w:r>
      <w:r w:rsidR="001D7579">
        <w:rPr>
          <w:rFonts w:ascii="Arial" w:hAnsi="Arial" w:cs="Arial"/>
          <w:i w:val="0"/>
          <w:color w:val="auto"/>
          <w:sz w:val="22"/>
          <w:szCs w:val="22"/>
        </w:rPr>
        <w:t> </w:t>
      </w:r>
      <w:r w:rsidRPr="00F27AAD">
        <w:rPr>
          <w:rFonts w:ascii="Arial" w:hAnsi="Arial" w:cs="Arial"/>
          <w:i w:val="0"/>
          <w:color w:val="auto"/>
          <w:sz w:val="22"/>
          <w:szCs w:val="22"/>
        </w:rPr>
        <w:t>dni převzetí díla zhotovitel nevyklidil staveniště, zadrží objednatel zhotoviteli platbu ve výši 5 % celkové smluvní ceny díla.</w:t>
      </w:r>
    </w:p>
    <w:p w:rsidR="001D7579" w:rsidRPr="001D7579" w:rsidRDefault="001D7579" w:rsidP="001D7579"/>
    <w:p w:rsidR="00161ABC" w:rsidRPr="00F27AAD"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Zádržné vyplatí objednatel zhotoviteli do 15 dnů ode dne, kdy bylo protokolárně stvrzeno podpisem obou smluvních stran, že zhotovitel odstranil veškeré vady díla nebo vyklidil staveniště.</w:t>
      </w:r>
    </w:p>
    <w:p w:rsidR="00992627" w:rsidRDefault="00992627" w:rsidP="00992627">
      <w:pPr>
        <w:pStyle w:val="Odstavecseseznamem"/>
        <w:spacing w:after="0" w:line="240" w:lineRule="auto"/>
        <w:ind w:left="360"/>
        <w:jc w:val="both"/>
        <w:rPr>
          <w:rFonts w:ascii="Arial" w:hAnsi="Arial" w:cs="Arial"/>
          <w:color w:val="auto"/>
          <w:sz w:val="22"/>
          <w:szCs w:val="22"/>
        </w:rPr>
      </w:pPr>
    </w:p>
    <w:p w:rsidR="00321596" w:rsidRPr="0059593F" w:rsidRDefault="00321596" w:rsidP="00992627">
      <w:pPr>
        <w:pStyle w:val="Odstavecseseznamem"/>
        <w:spacing w:after="0" w:line="240" w:lineRule="auto"/>
        <w:ind w:left="360"/>
        <w:jc w:val="both"/>
        <w:rPr>
          <w:rFonts w:ascii="Arial" w:hAnsi="Arial" w:cs="Arial"/>
          <w:color w:val="auto"/>
          <w:sz w:val="22"/>
          <w:szCs w:val="22"/>
        </w:rPr>
      </w:pPr>
    </w:p>
    <w:p w:rsidR="003D56BC" w:rsidRDefault="003D56BC" w:rsidP="00864AB4">
      <w:pPr>
        <w:pStyle w:val="Zkladntext"/>
        <w:widowControl/>
        <w:jc w:val="center"/>
        <w:rPr>
          <w:b/>
          <w:bCs/>
          <w:sz w:val="22"/>
          <w:szCs w:val="22"/>
          <w:u w:val="single"/>
        </w:rPr>
      </w:pPr>
      <w:r w:rsidRPr="0001372F">
        <w:rPr>
          <w:b/>
          <w:bCs/>
          <w:sz w:val="22"/>
          <w:szCs w:val="22"/>
          <w:u w:val="single"/>
        </w:rPr>
        <w:t>Čl. VI. SANKCE</w:t>
      </w:r>
    </w:p>
    <w:p w:rsidR="003D56BC" w:rsidRDefault="003D56BC" w:rsidP="00864AB4">
      <w:pPr>
        <w:pStyle w:val="Zkladntext"/>
        <w:widowControl/>
        <w:jc w:val="center"/>
        <w:rPr>
          <w:sz w:val="22"/>
          <w:szCs w:val="22"/>
        </w:rPr>
      </w:pPr>
    </w:p>
    <w:p w:rsidR="00895A14" w:rsidRPr="001E4CE8" w:rsidRDefault="00895A14" w:rsidP="00895A14">
      <w:pPr>
        <w:pStyle w:val="A-odstavecodsazensodrkami"/>
        <w:numPr>
          <w:ilvl w:val="0"/>
          <w:numId w:val="4"/>
        </w:numPr>
      </w:pPr>
      <w:r w:rsidRPr="001E4CE8">
        <w:t>Pokud bude zhotovitel v prodlení proti termínu předání a převzetí díla sjednanému podle smlouvy, je povinen zaplatit objednateli smluvní pokutu ve výši 0,3 % z ceny díla za každý i započatý den prodlení.</w:t>
      </w:r>
    </w:p>
    <w:p w:rsidR="003D56BC" w:rsidRDefault="003D56BC" w:rsidP="00864AB4">
      <w:pPr>
        <w:pStyle w:val="A-odstavecodsazensodrkami"/>
        <w:numPr>
          <w:ilvl w:val="0"/>
          <w:numId w:val="0"/>
        </w:numPr>
        <w:ind w:left="1080" w:hanging="360"/>
      </w:pPr>
    </w:p>
    <w:p w:rsidR="00D85AE9" w:rsidRPr="001E4CE8" w:rsidRDefault="00D85AE9" w:rsidP="00D85AE9">
      <w:pPr>
        <w:pStyle w:val="A-odstavecodsazensodrkami"/>
        <w:numPr>
          <w:ilvl w:val="0"/>
          <w:numId w:val="4"/>
        </w:numPr>
      </w:pPr>
      <w:r w:rsidRPr="001E4CE8">
        <w:lastRenderedPageBreak/>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3D56BC" w:rsidRDefault="003D56BC" w:rsidP="00864AB4">
      <w:pPr>
        <w:pStyle w:val="A-odstavecodsazensodrkami"/>
        <w:numPr>
          <w:ilvl w:val="0"/>
          <w:numId w:val="0"/>
        </w:numPr>
        <w:ind w:left="1287" w:hanging="567"/>
      </w:pPr>
    </w:p>
    <w:p w:rsidR="00D85AE9" w:rsidRPr="001E4CE8" w:rsidRDefault="00D85AE9" w:rsidP="00D85AE9">
      <w:pPr>
        <w:pStyle w:val="A-odstavecodsazensodrkami"/>
        <w:numPr>
          <w:ilvl w:val="0"/>
          <w:numId w:val="4"/>
        </w:numPr>
      </w:pPr>
      <w:r w:rsidRPr="001E4CE8">
        <w:t xml:space="preserve">Pokud bude objednatel v prodlení s úhradou faktury proti sjednanému termínu je povinen zaplatit zhotoviteli úrok z prodlení ve výši 0,3 % z dlužné částky za každý i započatý den prodlení. </w:t>
      </w:r>
    </w:p>
    <w:p w:rsidR="003D56BC" w:rsidRDefault="003D56BC" w:rsidP="00864AB4">
      <w:pPr>
        <w:pStyle w:val="A-odstavecodsazensodrkami"/>
        <w:numPr>
          <w:ilvl w:val="0"/>
          <w:numId w:val="0"/>
        </w:numPr>
        <w:ind w:left="1287" w:hanging="567"/>
      </w:pPr>
    </w:p>
    <w:p w:rsidR="009F7380" w:rsidRPr="001E4CE8" w:rsidRDefault="009F7380" w:rsidP="009F7380">
      <w:pPr>
        <w:pStyle w:val="A-odstavecodsazensodrkami"/>
        <w:numPr>
          <w:ilvl w:val="0"/>
          <w:numId w:val="4"/>
        </w:numPr>
      </w:pPr>
      <w:r w:rsidRPr="001E4CE8">
        <w:t>Pro zajištění úhrady oprávněných vyúčtovaných sankcí je objednatel oprávněn provést zápočet vyúčtované sankce proti jakékoliv oprávněné pohledávce, kterou má, nebo bude mít, zhotovitel za objednatelem.</w:t>
      </w:r>
    </w:p>
    <w:p w:rsidR="003D56BC" w:rsidRPr="00563FAB" w:rsidRDefault="003D56BC" w:rsidP="00864AB4">
      <w:pPr>
        <w:pStyle w:val="A-odstavecodsazensodrkami"/>
        <w:numPr>
          <w:ilvl w:val="0"/>
          <w:numId w:val="0"/>
        </w:numPr>
        <w:ind w:left="360"/>
      </w:pPr>
      <w:r w:rsidRPr="00FE2A2E">
        <w:t xml:space="preserve">  </w:t>
      </w:r>
    </w:p>
    <w:p w:rsidR="002B74CA" w:rsidRPr="001E4CE8" w:rsidRDefault="002B74CA" w:rsidP="002B74CA">
      <w:pPr>
        <w:pStyle w:val="A-odstavecodsazensodrkami"/>
        <w:numPr>
          <w:ilvl w:val="0"/>
          <w:numId w:val="4"/>
        </w:numPr>
      </w:pPr>
      <w:r w:rsidRPr="001E4CE8">
        <w:t>Splatnost sankcí uvedených v této smlouvě nastává okamžikem jejich vzniku.</w:t>
      </w:r>
    </w:p>
    <w:p w:rsidR="003D56BC" w:rsidRDefault="003D56BC" w:rsidP="00864AB4">
      <w:pPr>
        <w:pStyle w:val="A-odstavecodsazensodrkami"/>
        <w:numPr>
          <w:ilvl w:val="0"/>
          <w:numId w:val="0"/>
        </w:numPr>
        <w:ind w:left="1287" w:hanging="567"/>
      </w:pPr>
    </w:p>
    <w:p w:rsidR="008D6B68" w:rsidRDefault="00292723" w:rsidP="001D74AF">
      <w:pPr>
        <w:pStyle w:val="A-odstavecodsazensodrkami"/>
        <w:numPr>
          <w:ilvl w:val="0"/>
          <w:numId w:val="4"/>
        </w:numPr>
      </w:pPr>
      <w:r w:rsidRPr="001E4CE8">
        <w:t>Zaplacení smluvní pokuty nemá vliv na vznik práva na náhradu škody v důsledku porušení povinností zhotovitele vyplývajících z této smlouvy.</w:t>
      </w:r>
    </w:p>
    <w:p w:rsidR="009E4DF5" w:rsidRPr="001D74AF" w:rsidRDefault="009E4DF5" w:rsidP="009E4DF5">
      <w:pPr>
        <w:pStyle w:val="A-odstavecodsazensodrkami"/>
        <w:numPr>
          <w:ilvl w:val="0"/>
          <w:numId w:val="0"/>
        </w:numPr>
        <w:ind w:left="1287" w:hanging="567"/>
      </w:pPr>
    </w:p>
    <w:p w:rsidR="003D56BC" w:rsidRPr="00386410" w:rsidRDefault="003D56BC" w:rsidP="00E97587">
      <w:pPr>
        <w:pStyle w:val="Zkladntext"/>
        <w:widowControl/>
        <w:jc w:val="center"/>
        <w:rPr>
          <w:b/>
          <w:bCs/>
          <w:sz w:val="22"/>
          <w:szCs w:val="22"/>
          <w:u w:val="single"/>
        </w:rPr>
      </w:pPr>
    </w:p>
    <w:p w:rsidR="003D56BC" w:rsidRPr="00386410" w:rsidRDefault="003D56BC" w:rsidP="00864AB4">
      <w:pPr>
        <w:pStyle w:val="Zkladntext"/>
        <w:widowControl/>
        <w:jc w:val="center"/>
        <w:rPr>
          <w:b/>
          <w:bCs/>
          <w:sz w:val="22"/>
          <w:szCs w:val="22"/>
          <w:u w:val="single"/>
        </w:rPr>
      </w:pPr>
      <w:r w:rsidRPr="00386410">
        <w:rPr>
          <w:b/>
          <w:bCs/>
          <w:sz w:val="22"/>
          <w:szCs w:val="22"/>
          <w:u w:val="single"/>
        </w:rPr>
        <w:t>Čl. VII. ZAJIŠTĚNÍ ZÁVAZKU, ZÁRUKA</w:t>
      </w:r>
    </w:p>
    <w:p w:rsidR="003D56BC" w:rsidRPr="00386410" w:rsidRDefault="003D56BC" w:rsidP="00864AB4">
      <w:pPr>
        <w:widowControl w:val="0"/>
        <w:jc w:val="both"/>
        <w:rPr>
          <w:rFonts w:ascii="Arial" w:hAnsi="Arial" w:cs="Arial"/>
          <w:b/>
          <w:bCs/>
          <w:sz w:val="22"/>
          <w:szCs w:val="22"/>
        </w:rPr>
      </w:pPr>
    </w:p>
    <w:p w:rsidR="00913661" w:rsidRPr="007C02CE" w:rsidRDefault="00913661" w:rsidP="00913661">
      <w:pPr>
        <w:pStyle w:val="Zkladntext"/>
        <w:widowControl/>
        <w:numPr>
          <w:ilvl w:val="0"/>
          <w:numId w:val="19"/>
        </w:numPr>
        <w:tabs>
          <w:tab w:val="left" w:pos="360"/>
        </w:tabs>
        <w:jc w:val="both"/>
        <w:rPr>
          <w:sz w:val="22"/>
          <w:szCs w:val="22"/>
        </w:rPr>
      </w:pPr>
      <w:r w:rsidRPr="007C02CE">
        <w:rPr>
          <w:sz w:val="22"/>
          <w:szCs w:val="22"/>
        </w:rPr>
        <w:t xml:space="preserve">Po ukončení prací bude dílo předáno bez vad a nedodělků. Záruční doba se sjednává na </w:t>
      </w:r>
      <w:r w:rsidRPr="00E777EF">
        <w:rPr>
          <w:b/>
          <w:sz w:val="22"/>
          <w:szCs w:val="22"/>
        </w:rPr>
        <w:t>3</w:t>
      </w:r>
      <w:r w:rsidRPr="00E777EF">
        <w:rPr>
          <w:b/>
          <w:color w:val="auto"/>
          <w:sz w:val="22"/>
          <w:szCs w:val="22"/>
        </w:rPr>
        <w:t>6</w:t>
      </w:r>
      <w:r w:rsidRPr="007C02CE">
        <w:rPr>
          <w:b/>
          <w:color w:val="auto"/>
          <w:sz w:val="22"/>
          <w:szCs w:val="22"/>
        </w:rPr>
        <w:t xml:space="preserve"> </w:t>
      </w:r>
      <w:r w:rsidRPr="007C02CE">
        <w:rPr>
          <w:b/>
          <w:sz w:val="22"/>
          <w:szCs w:val="22"/>
        </w:rPr>
        <w:t>měsíců</w:t>
      </w:r>
      <w:r w:rsidRPr="007C02CE">
        <w:rPr>
          <w:sz w:val="22"/>
          <w:szCs w:val="22"/>
        </w:rPr>
        <w:t xml:space="preserve"> ode dne předání a převzetí díla objednatelem.</w:t>
      </w:r>
    </w:p>
    <w:p w:rsidR="00913661" w:rsidRPr="007C02CE" w:rsidRDefault="00913661" w:rsidP="00913661">
      <w:pPr>
        <w:widowControl w:val="0"/>
        <w:jc w:val="both"/>
        <w:rPr>
          <w:rFonts w:ascii="Arial" w:hAnsi="Arial" w:cs="Arial"/>
          <w:sz w:val="22"/>
          <w:szCs w:val="22"/>
        </w:rPr>
      </w:pPr>
    </w:p>
    <w:p w:rsidR="00913661" w:rsidRDefault="00913661" w:rsidP="00913661">
      <w:pPr>
        <w:pStyle w:val="Zkladntext"/>
        <w:widowControl/>
        <w:numPr>
          <w:ilvl w:val="0"/>
          <w:numId w:val="19"/>
        </w:numPr>
        <w:tabs>
          <w:tab w:val="left" w:pos="360"/>
        </w:tabs>
        <w:jc w:val="both"/>
        <w:rPr>
          <w:sz w:val="22"/>
          <w:szCs w:val="22"/>
        </w:rPr>
      </w:pPr>
      <w:r w:rsidRPr="007C02CE">
        <w:rPr>
          <w:sz w:val="22"/>
          <w:szCs w:val="22"/>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w:t>
      </w:r>
      <w:proofErr w:type="gramStart"/>
      <w:r w:rsidRPr="007C02CE">
        <w:rPr>
          <w:sz w:val="22"/>
          <w:szCs w:val="22"/>
        </w:rPr>
        <w:t>30-ti</w:t>
      </w:r>
      <w:proofErr w:type="gramEnd"/>
      <w:r w:rsidRPr="007C02CE">
        <w:rPr>
          <w:sz w:val="22"/>
          <w:szCs w:val="22"/>
        </w:rPr>
        <w:t xml:space="preserve"> dnů ode dne obdržení reklamace. Současně zhotovitel písemně navrhne, do kterého termínu vadu odstraní.</w:t>
      </w:r>
    </w:p>
    <w:p w:rsidR="003D56BC" w:rsidRPr="009E4DF5" w:rsidRDefault="00913661" w:rsidP="00E97587">
      <w:pPr>
        <w:pStyle w:val="Zkladntext"/>
        <w:numPr>
          <w:ilvl w:val="0"/>
          <w:numId w:val="19"/>
        </w:numPr>
        <w:tabs>
          <w:tab w:val="left" w:pos="360"/>
        </w:tabs>
        <w:jc w:val="both"/>
        <w:rPr>
          <w:b/>
          <w:bCs/>
          <w:sz w:val="22"/>
          <w:szCs w:val="22"/>
        </w:rPr>
      </w:pPr>
      <w:r w:rsidRPr="009E4DF5">
        <w:rPr>
          <w:sz w:val="22"/>
          <w:szCs w:val="22"/>
        </w:rPr>
        <w:t>Zhotovitel je povinen nastoupit neprodleně k odstranění reklamované vady, nejpozději však do 30 dnů po obdržení reklamace, nebude-li dohodnuto jinak, a to i v případě, že reklamaci neuznává. Náklady na odstranění reklamované vady nese zhotovitel 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rsidR="009E4DF5" w:rsidRDefault="009E4DF5" w:rsidP="009E4DF5">
      <w:pPr>
        <w:pStyle w:val="Zkladntext"/>
        <w:tabs>
          <w:tab w:val="left" w:pos="360"/>
        </w:tabs>
        <w:jc w:val="both"/>
        <w:rPr>
          <w:sz w:val="22"/>
          <w:szCs w:val="22"/>
        </w:rPr>
      </w:pPr>
    </w:p>
    <w:p w:rsidR="009E4DF5" w:rsidRPr="009E4DF5" w:rsidRDefault="009E4DF5" w:rsidP="009E4DF5">
      <w:pPr>
        <w:pStyle w:val="Zkladntext"/>
        <w:tabs>
          <w:tab w:val="left" w:pos="360"/>
        </w:tabs>
        <w:jc w:val="both"/>
        <w:rPr>
          <w:b/>
          <w:bCs/>
          <w:sz w:val="22"/>
          <w:szCs w:val="22"/>
        </w:rPr>
      </w:pPr>
    </w:p>
    <w:p w:rsidR="003D56BC" w:rsidRPr="00386410" w:rsidRDefault="003D56BC" w:rsidP="00346C0D">
      <w:pPr>
        <w:pStyle w:val="Zkladntext"/>
        <w:widowControl/>
        <w:jc w:val="center"/>
        <w:rPr>
          <w:b/>
          <w:bCs/>
          <w:sz w:val="22"/>
          <w:szCs w:val="22"/>
          <w:u w:val="single"/>
        </w:rPr>
      </w:pPr>
      <w:r w:rsidRPr="00386410">
        <w:rPr>
          <w:b/>
          <w:bCs/>
          <w:sz w:val="22"/>
          <w:szCs w:val="22"/>
          <w:u w:val="single"/>
        </w:rPr>
        <w:t>Čl. VIII. NÁHRADA ŠKODY</w:t>
      </w:r>
    </w:p>
    <w:p w:rsidR="003D56BC" w:rsidRPr="00386410" w:rsidRDefault="003D56BC" w:rsidP="00E97587">
      <w:pPr>
        <w:widowControl w:val="0"/>
        <w:jc w:val="both"/>
        <w:rPr>
          <w:rFonts w:ascii="Arial" w:hAnsi="Arial" w:cs="Arial"/>
          <w:b/>
          <w:bCs/>
          <w:sz w:val="22"/>
          <w:szCs w:val="22"/>
        </w:rPr>
      </w:pPr>
    </w:p>
    <w:p w:rsidR="003D56BC" w:rsidRPr="00386410" w:rsidRDefault="00F54529" w:rsidP="00346C0D">
      <w:pPr>
        <w:widowControl w:val="0"/>
        <w:numPr>
          <w:ilvl w:val="0"/>
          <w:numId w:val="22"/>
        </w:numPr>
        <w:jc w:val="both"/>
        <w:rPr>
          <w:rFonts w:ascii="Arial" w:hAnsi="Arial" w:cs="Arial"/>
          <w:b/>
          <w:bCs/>
          <w:sz w:val="22"/>
          <w:szCs w:val="22"/>
        </w:rPr>
      </w:pPr>
      <w:r>
        <w:rPr>
          <w:rFonts w:ascii="Arial" w:hAnsi="Arial" w:cs="Arial"/>
          <w:sz w:val="22"/>
          <w:szCs w:val="22"/>
        </w:rPr>
        <w:t>Zhotovitel</w:t>
      </w:r>
      <w:r w:rsidR="003D56BC"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D56BC" w:rsidRPr="00386410" w:rsidRDefault="003D56BC" w:rsidP="00E97587">
      <w:pPr>
        <w:widowControl w:val="0"/>
        <w:jc w:val="both"/>
        <w:rPr>
          <w:rFonts w:ascii="Arial" w:hAnsi="Arial" w:cs="Arial"/>
          <w:b/>
          <w:bCs/>
          <w:sz w:val="22"/>
          <w:szCs w:val="22"/>
        </w:rPr>
      </w:pPr>
    </w:p>
    <w:p w:rsidR="003D56BC" w:rsidRDefault="003D56BC" w:rsidP="001D3524">
      <w:pPr>
        <w:widowControl w:val="0"/>
        <w:numPr>
          <w:ilvl w:val="0"/>
          <w:numId w:val="22"/>
        </w:numPr>
        <w:jc w:val="both"/>
        <w:rPr>
          <w:rFonts w:ascii="Arial" w:hAnsi="Arial" w:cs="Arial"/>
          <w:sz w:val="22"/>
          <w:szCs w:val="22"/>
        </w:rPr>
      </w:pPr>
      <w:r w:rsidRPr="00926EAE">
        <w:rPr>
          <w:rFonts w:ascii="Arial" w:hAnsi="Arial" w:cs="Arial"/>
          <w:sz w:val="22"/>
          <w:szCs w:val="22"/>
        </w:rPr>
        <w:t xml:space="preserve">Objednatel je oprávněn požadovat náhradu škody způsobenou mu </w:t>
      </w:r>
      <w:r w:rsidR="00926EAE" w:rsidRPr="00926EAE">
        <w:rPr>
          <w:rFonts w:ascii="Arial" w:hAnsi="Arial" w:cs="Arial"/>
          <w:sz w:val="22"/>
          <w:szCs w:val="22"/>
        </w:rPr>
        <w:t>zhotovitelem</w:t>
      </w:r>
      <w:r w:rsidRPr="00926EAE">
        <w:rPr>
          <w:rFonts w:ascii="Arial" w:hAnsi="Arial" w:cs="Arial"/>
          <w:sz w:val="22"/>
          <w:szCs w:val="22"/>
        </w:rPr>
        <w:t xml:space="preserve"> porušením povinností </w:t>
      </w:r>
      <w:r w:rsidR="00926EAE" w:rsidRPr="00926EAE">
        <w:rPr>
          <w:rFonts w:ascii="Arial" w:hAnsi="Arial" w:cs="Arial"/>
          <w:sz w:val="22"/>
          <w:szCs w:val="22"/>
        </w:rPr>
        <w:t>zhotovitele</w:t>
      </w:r>
      <w:r w:rsidRPr="00926EAE">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9E4DF5" w:rsidRPr="00926EAE" w:rsidRDefault="009E4DF5" w:rsidP="009E4DF5">
      <w:pPr>
        <w:widowControl w:val="0"/>
        <w:ind w:left="360"/>
        <w:jc w:val="both"/>
        <w:rPr>
          <w:rFonts w:ascii="Arial" w:hAnsi="Arial" w:cs="Arial"/>
          <w:sz w:val="22"/>
          <w:szCs w:val="22"/>
        </w:rPr>
      </w:pPr>
    </w:p>
    <w:p w:rsidR="003D56BC" w:rsidRPr="00386410" w:rsidRDefault="003D56BC" w:rsidP="001D3524">
      <w:pPr>
        <w:widowControl w:val="0"/>
        <w:jc w:val="both"/>
        <w:rPr>
          <w:rFonts w:ascii="Arial" w:hAnsi="Arial" w:cs="Arial"/>
          <w:sz w:val="22"/>
          <w:szCs w:val="22"/>
        </w:rPr>
      </w:pPr>
    </w:p>
    <w:p w:rsidR="003D56BC" w:rsidRPr="00386410" w:rsidRDefault="003D56BC" w:rsidP="00864AB4">
      <w:pPr>
        <w:pStyle w:val="Zkladntext"/>
        <w:keepNext/>
        <w:widowControl/>
        <w:spacing w:before="120"/>
        <w:jc w:val="center"/>
        <w:rPr>
          <w:b/>
          <w:bCs/>
          <w:sz w:val="22"/>
          <w:szCs w:val="22"/>
          <w:u w:val="single"/>
        </w:rPr>
      </w:pPr>
      <w:r w:rsidRPr="00386410">
        <w:rPr>
          <w:b/>
          <w:bCs/>
          <w:sz w:val="22"/>
          <w:szCs w:val="22"/>
          <w:u w:val="single"/>
        </w:rPr>
        <w:lastRenderedPageBreak/>
        <w:t>Čl. IX. OSTATNÍ USTANOVENÍ</w:t>
      </w:r>
    </w:p>
    <w:p w:rsidR="003D56BC" w:rsidRPr="00386410" w:rsidRDefault="003D56BC" w:rsidP="00864AB4">
      <w:pPr>
        <w:pStyle w:val="Zkladntext"/>
        <w:keepNext/>
        <w:widowControl/>
        <w:spacing w:before="120"/>
        <w:jc w:val="center"/>
        <w:rPr>
          <w:b/>
          <w:bCs/>
          <w:sz w:val="22"/>
          <w:szCs w:val="22"/>
          <w:u w:val="single"/>
        </w:rPr>
      </w:pPr>
    </w:p>
    <w:p w:rsidR="003D56BC" w:rsidRDefault="00BB2FB1" w:rsidP="00864AB4">
      <w:pPr>
        <w:pStyle w:val="Zkladntext"/>
        <w:keepNext/>
        <w:widowControl/>
        <w:numPr>
          <w:ilvl w:val="0"/>
          <w:numId w:val="6"/>
        </w:numPr>
        <w:tabs>
          <w:tab w:val="left" w:pos="360"/>
        </w:tabs>
        <w:jc w:val="both"/>
        <w:rPr>
          <w:sz w:val="22"/>
          <w:szCs w:val="22"/>
        </w:rPr>
      </w:pPr>
      <w:r>
        <w:rPr>
          <w:sz w:val="22"/>
          <w:szCs w:val="22"/>
        </w:rPr>
        <w:t>Zhotovitel</w:t>
      </w:r>
      <w:r w:rsidR="003D56BC" w:rsidRPr="00386410">
        <w:rPr>
          <w:sz w:val="22"/>
          <w:szCs w:val="22"/>
        </w:rPr>
        <w:t xml:space="preserve"> provede dílo samostatně, na svůj náklad a na své nebezpečí. Bez zbytečných odkladů oznámí zjištění překážek, které znemožňují provedení díla.</w:t>
      </w:r>
    </w:p>
    <w:p w:rsidR="00FD475A" w:rsidRDefault="00FD475A" w:rsidP="00FD475A">
      <w:pPr>
        <w:pStyle w:val="Zkladntext"/>
        <w:keepNext/>
        <w:widowControl/>
        <w:tabs>
          <w:tab w:val="left" w:pos="360"/>
        </w:tabs>
        <w:ind w:left="360"/>
        <w:jc w:val="both"/>
        <w:rPr>
          <w:sz w:val="22"/>
          <w:szCs w:val="22"/>
        </w:rPr>
      </w:pPr>
    </w:p>
    <w:p w:rsidR="00EE73E3" w:rsidRPr="00887D72" w:rsidRDefault="00EE73E3" w:rsidP="00FD475A">
      <w:pPr>
        <w:pStyle w:val="Zkladntext"/>
        <w:keepNext/>
        <w:widowControl/>
        <w:tabs>
          <w:tab w:val="left" w:pos="360"/>
        </w:tabs>
        <w:ind w:left="360"/>
        <w:jc w:val="both"/>
        <w:rPr>
          <w:color w:val="auto"/>
          <w:sz w:val="22"/>
          <w:szCs w:val="22"/>
        </w:rPr>
      </w:pPr>
    </w:p>
    <w:p w:rsidR="00EE73E3" w:rsidRPr="007C02CE" w:rsidRDefault="00EE73E3" w:rsidP="00EE73E3">
      <w:pPr>
        <w:widowControl w:val="0"/>
        <w:jc w:val="center"/>
        <w:rPr>
          <w:rFonts w:ascii="Arial" w:hAnsi="Arial" w:cs="Arial"/>
          <w:b/>
          <w:sz w:val="22"/>
          <w:szCs w:val="22"/>
          <w:u w:val="single"/>
        </w:rPr>
      </w:pPr>
      <w:r w:rsidRPr="007C02CE">
        <w:rPr>
          <w:rFonts w:ascii="Arial" w:hAnsi="Arial" w:cs="Arial"/>
          <w:b/>
          <w:sz w:val="22"/>
          <w:szCs w:val="22"/>
          <w:u w:val="single"/>
        </w:rPr>
        <w:t>Čl. X. COMPLIANCE DOLOŽKA</w:t>
      </w:r>
    </w:p>
    <w:p w:rsidR="00EE73E3" w:rsidRPr="007C02CE" w:rsidRDefault="00EE73E3" w:rsidP="00EE73E3">
      <w:pPr>
        <w:widowControl w:val="0"/>
        <w:rPr>
          <w:rFonts w:ascii="Arial" w:hAnsi="Arial" w:cs="Arial"/>
          <w:sz w:val="22"/>
          <w:szCs w:val="22"/>
        </w:rPr>
      </w:pPr>
    </w:p>
    <w:p w:rsidR="00EE73E3" w:rsidRPr="007C02CE" w:rsidRDefault="00EE73E3" w:rsidP="00EE73E3">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73E3" w:rsidRPr="007C02CE" w:rsidRDefault="00EE73E3" w:rsidP="00EE73E3">
      <w:pPr>
        <w:widowControl w:val="0"/>
        <w:jc w:val="both"/>
        <w:rPr>
          <w:rFonts w:ascii="Arial" w:hAnsi="Arial" w:cs="Arial"/>
          <w:sz w:val="22"/>
          <w:szCs w:val="22"/>
        </w:rPr>
      </w:pPr>
    </w:p>
    <w:p w:rsidR="00EE73E3" w:rsidRPr="007C02CE" w:rsidRDefault="00EE73E3" w:rsidP="00887D72">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73E3" w:rsidRPr="007C02CE" w:rsidRDefault="00EE73E3" w:rsidP="00EE73E3">
      <w:pPr>
        <w:widowControl w:val="0"/>
        <w:ind w:left="426" w:hanging="426"/>
        <w:jc w:val="both"/>
        <w:rPr>
          <w:rFonts w:ascii="Arial" w:hAnsi="Arial" w:cs="Arial"/>
          <w:sz w:val="22"/>
          <w:szCs w:val="22"/>
        </w:rPr>
      </w:pPr>
    </w:p>
    <w:p w:rsidR="00EE73E3" w:rsidRPr="007C02CE" w:rsidRDefault="00EE73E3" w:rsidP="00887D72">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 xml:space="preserve">Druhá smluvní strana (zhotovitel, kupující, prodávající, pronajímatel, nájemce, atd.) prohlašuje, že se seznámila se zásadami, hodnotami a cíli </w:t>
      </w:r>
      <w:proofErr w:type="spellStart"/>
      <w:r w:rsidRPr="007C02CE">
        <w:rPr>
          <w:rFonts w:ascii="Arial" w:hAnsi="Arial" w:cs="Arial"/>
          <w:sz w:val="22"/>
          <w:szCs w:val="22"/>
        </w:rPr>
        <w:t>Compliance</w:t>
      </w:r>
      <w:proofErr w:type="spellEnd"/>
      <w:r w:rsidRPr="007C02CE">
        <w:rPr>
          <w:rFonts w:ascii="Arial" w:hAnsi="Arial" w:cs="Arial"/>
          <w:sz w:val="22"/>
          <w:szCs w:val="22"/>
        </w:rPr>
        <w:t xml:space="preserve"> programu Povodí Ohře, státní podnik (viz </w:t>
      </w:r>
      <w:proofErr w:type="gramStart"/>
      <w:r w:rsidRPr="007C02CE">
        <w:rPr>
          <w:rFonts w:ascii="Arial" w:hAnsi="Arial" w:cs="Arial"/>
          <w:sz w:val="22"/>
          <w:szCs w:val="22"/>
        </w:rPr>
        <w:t>www</w:t>
      </w:r>
      <w:proofErr w:type="gramEnd"/>
      <w:r w:rsidRPr="007C02CE">
        <w:rPr>
          <w:rFonts w:ascii="Arial" w:hAnsi="Arial" w:cs="Arial"/>
          <w:sz w:val="22"/>
          <w:szCs w:val="22"/>
        </w:rPr>
        <w:t>.</w:t>
      </w:r>
      <w:proofErr w:type="gramStart"/>
      <w:r w:rsidRPr="007C02CE">
        <w:rPr>
          <w:rFonts w:ascii="Arial" w:hAnsi="Arial" w:cs="Arial"/>
          <w:sz w:val="22"/>
          <w:szCs w:val="22"/>
        </w:rPr>
        <w:t>poh</w:t>
      </w:r>
      <w:proofErr w:type="gramEnd"/>
      <w:r w:rsidRPr="007C02CE">
        <w:rPr>
          <w:rFonts w:ascii="Arial" w:hAnsi="Arial"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EE73E3" w:rsidRPr="007C02CE" w:rsidRDefault="00EE73E3" w:rsidP="00EE73E3">
      <w:pPr>
        <w:widowControl w:val="0"/>
        <w:ind w:left="426" w:hanging="426"/>
        <w:jc w:val="both"/>
        <w:rPr>
          <w:rFonts w:ascii="Arial" w:hAnsi="Arial" w:cs="Arial"/>
          <w:sz w:val="22"/>
          <w:szCs w:val="22"/>
        </w:rPr>
      </w:pPr>
    </w:p>
    <w:p w:rsidR="00887D72" w:rsidRDefault="00EE73E3" w:rsidP="00887D72">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E4DF5" w:rsidRDefault="009E4DF5" w:rsidP="009E4DF5">
      <w:pPr>
        <w:widowControl w:val="0"/>
        <w:overflowPunct/>
        <w:ind w:left="284"/>
        <w:contextualSpacing/>
        <w:jc w:val="both"/>
        <w:textAlignment w:val="auto"/>
        <w:rPr>
          <w:rFonts w:ascii="Arial" w:hAnsi="Arial" w:cs="Arial"/>
          <w:sz w:val="22"/>
          <w:szCs w:val="22"/>
        </w:rPr>
      </w:pPr>
    </w:p>
    <w:p w:rsidR="009E4DF5" w:rsidRDefault="009E4DF5" w:rsidP="009E4DF5">
      <w:pPr>
        <w:widowControl w:val="0"/>
        <w:overflowPunct/>
        <w:ind w:left="284"/>
        <w:contextualSpacing/>
        <w:jc w:val="both"/>
        <w:textAlignment w:val="auto"/>
        <w:rPr>
          <w:rFonts w:ascii="Arial" w:hAnsi="Arial" w:cs="Arial"/>
          <w:sz w:val="22"/>
          <w:szCs w:val="22"/>
        </w:rPr>
      </w:pPr>
    </w:p>
    <w:p w:rsidR="003D56BC" w:rsidRPr="00AE5ED1" w:rsidRDefault="003D56BC" w:rsidP="00887D72">
      <w:pPr>
        <w:widowControl w:val="0"/>
        <w:overflowPunct/>
        <w:ind w:left="284"/>
        <w:contextualSpacing/>
        <w:jc w:val="center"/>
        <w:textAlignment w:val="auto"/>
        <w:rPr>
          <w:rFonts w:ascii="Arial" w:hAnsi="Arial" w:cs="Arial"/>
          <w:sz w:val="22"/>
          <w:szCs w:val="22"/>
        </w:rPr>
      </w:pPr>
      <w:r w:rsidRPr="00AE5ED1">
        <w:rPr>
          <w:rFonts w:ascii="Arial" w:hAnsi="Arial" w:cs="Arial"/>
          <w:b/>
          <w:bCs/>
          <w:sz w:val="22"/>
          <w:szCs w:val="22"/>
          <w:u w:val="single"/>
        </w:rPr>
        <w:t>Čl. X</w:t>
      </w:r>
      <w:r w:rsidR="00EE73E3" w:rsidRPr="00AE5ED1">
        <w:rPr>
          <w:rFonts w:ascii="Arial" w:hAnsi="Arial" w:cs="Arial"/>
          <w:b/>
          <w:bCs/>
          <w:sz w:val="22"/>
          <w:szCs w:val="22"/>
          <w:u w:val="single"/>
        </w:rPr>
        <w:t>I</w:t>
      </w:r>
      <w:r w:rsidRPr="00AE5ED1">
        <w:rPr>
          <w:rFonts w:ascii="Arial" w:hAnsi="Arial" w:cs="Arial"/>
          <w:b/>
          <w:bCs/>
          <w:sz w:val="22"/>
          <w:szCs w:val="22"/>
          <w:u w:val="single"/>
        </w:rPr>
        <w:t>. ZÁVĚREČNÁ USTANOVENÍ</w:t>
      </w:r>
    </w:p>
    <w:p w:rsidR="003D56BC" w:rsidRPr="00386410" w:rsidRDefault="003D56BC" w:rsidP="00864AB4">
      <w:pPr>
        <w:pStyle w:val="Zkladntext"/>
        <w:widowControl/>
        <w:spacing w:before="120"/>
        <w:rPr>
          <w:sz w:val="22"/>
          <w:szCs w:val="22"/>
        </w:rPr>
      </w:pPr>
    </w:p>
    <w:p w:rsidR="003D56BC" w:rsidRDefault="003D56BC" w:rsidP="00864AB4">
      <w:pPr>
        <w:pStyle w:val="Zkladntext"/>
        <w:widowControl/>
        <w:numPr>
          <w:ilvl w:val="0"/>
          <w:numId w:val="25"/>
        </w:numPr>
        <w:tabs>
          <w:tab w:val="left" w:pos="360"/>
        </w:tabs>
        <w:jc w:val="both"/>
        <w:textAlignment w:val="auto"/>
        <w:rPr>
          <w:color w:val="auto"/>
          <w:sz w:val="22"/>
          <w:szCs w:val="22"/>
        </w:rPr>
      </w:pPr>
      <w:r>
        <w:rPr>
          <w:color w:val="auto"/>
          <w:sz w:val="22"/>
          <w:szCs w:val="22"/>
        </w:rPr>
        <w:t>Pokud není ve smlouvě uvedeno jinak, řídí se všechny vztahy mezi smluvními stranami ustanoveními občanského zákoníku. Veškeré změny a dodatky této smlouvy musí být sepsány písemně.</w:t>
      </w:r>
    </w:p>
    <w:p w:rsidR="003D56BC" w:rsidRDefault="003D56BC" w:rsidP="00864AB4">
      <w:pPr>
        <w:widowControl w:val="0"/>
        <w:jc w:val="both"/>
        <w:rPr>
          <w:rFonts w:ascii="Arial" w:hAnsi="Arial" w:cs="Arial"/>
          <w:b/>
          <w:bCs/>
          <w:sz w:val="22"/>
          <w:szCs w:val="22"/>
        </w:rPr>
      </w:pPr>
    </w:p>
    <w:p w:rsidR="00AE5ED1" w:rsidRPr="009B4799" w:rsidRDefault="00AE5ED1" w:rsidP="00AE5ED1">
      <w:pPr>
        <w:pStyle w:val="Odstavecseseznamem"/>
        <w:numPr>
          <w:ilvl w:val="0"/>
          <w:numId w:val="25"/>
        </w:numPr>
        <w:spacing w:after="0" w:line="240" w:lineRule="auto"/>
        <w:ind w:left="357" w:hanging="357"/>
        <w:jc w:val="both"/>
        <w:rPr>
          <w:rFonts w:ascii="Arial" w:hAnsi="Arial" w:cs="Arial"/>
          <w:color w:val="000000"/>
          <w:sz w:val="22"/>
          <w:szCs w:val="22"/>
        </w:rPr>
      </w:pPr>
      <w:r w:rsidRPr="009B4799">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AE5ED1" w:rsidRPr="009B4799" w:rsidRDefault="00AE5ED1" w:rsidP="00AE5ED1">
      <w:pPr>
        <w:pStyle w:val="Odstavecseseznamem"/>
        <w:ind w:left="360"/>
        <w:rPr>
          <w:rFonts w:ascii="Arial" w:hAnsi="Arial" w:cs="Arial"/>
          <w:sz w:val="22"/>
          <w:szCs w:val="22"/>
        </w:rPr>
      </w:pPr>
    </w:p>
    <w:p w:rsidR="00AE5ED1" w:rsidRPr="00AE5ED1" w:rsidRDefault="00AE5ED1" w:rsidP="00AE5ED1">
      <w:pPr>
        <w:pStyle w:val="Odstavecseseznamem"/>
        <w:widowControl w:val="0"/>
        <w:numPr>
          <w:ilvl w:val="0"/>
          <w:numId w:val="25"/>
        </w:numPr>
        <w:tabs>
          <w:tab w:val="left" w:pos="360"/>
        </w:tabs>
        <w:jc w:val="both"/>
        <w:rPr>
          <w:rFonts w:ascii="Arial" w:hAnsi="Arial" w:cs="Arial"/>
          <w:b/>
          <w:sz w:val="22"/>
          <w:szCs w:val="22"/>
        </w:rPr>
      </w:pPr>
      <w:r w:rsidRPr="00AE5ED1">
        <w:rPr>
          <w:rFonts w:ascii="Arial" w:eastAsiaTheme="minorHAnsi" w:hAnsi="Arial" w:cs="Arial"/>
          <w:color w:val="000000"/>
          <w:sz w:val="22"/>
          <w:szCs w:val="22"/>
          <w:lang w:eastAsia="en-US"/>
        </w:rPr>
        <w:t>Smluvní strany nepovažují žádné ustanovení smlouvy za obchodní tajemství.</w:t>
      </w: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3D56BC" w:rsidRDefault="003D56BC" w:rsidP="00864AB4">
      <w:pPr>
        <w:widowControl w:val="0"/>
        <w:jc w:val="both"/>
        <w:rPr>
          <w:rFonts w:ascii="Arial" w:hAnsi="Arial" w:cs="Arial"/>
          <w:b/>
          <w:bCs/>
          <w:sz w:val="22"/>
          <w:szCs w:val="22"/>
        </w:rPr>
      </w:pPr>
    </w:p>
    <w:p w:rsidR="00FB1524" w:rsidRDefault="00FB1524" w:rsidP="00864AB4">
      <w:pPr>
        <w:widowControl w:val="0"/>
        <w:jc w:val="both"/>
        <w:rPr>
          <w:rFonts w:ascii="Arial" w:hAnsi="Arial" w:cs="Arial"/>
          <w:b/>
          <w:bCs/>
          <w:sz w:val="22"/>
          <w:szCs w:val="22"/>
        </w:rPr>
      </w:pPr>
    </w:p>
    <w:p w:rsidR="00FB1524" w:rsidRPr="00386410" w:rsidRDefault="00FB1524" w:rsidP="00864AB4">
      <w:pPr>
        <w:widowControl w:val="0"/>
        <w:jc w:val="both"/>
        <w:rPr>
          <w:rFonts w:ascii="Arial" w:hAnsi="Arial" w:cs="Arial"/>
          <w:b/>
          <w:bCs/>
          <w:sz w:val="22"/>
          <w:szCs w:val="22"/>
        </w:rPr>
      </w:pP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lastRenderedPageBreak/>
        <w:t>Objednatel je oprávněn odstoupit od smlouvy při podstatném porušení smlouvy zhotovitelem, a to zejména při:</w:t>
      </w:r>
    </w:p>
    <w:p w:rsidR="00AE5ED1" w:rsidRPr="009B4799" w:rsidRDefault="00AE5ED1" w:rsidP="00AE5ED1">
      <w:pPr>
        <w:pStyle w:val="Zkladntext"/>
        <w:widowControl/>
        <w:numPr>
          <w:ilvl w:val="1"/>
          <w:numId w:val="25"/>
        </w:numPr>
        <w:tabs>
          <w:tab w:val="left" w:pos="360"/>
        </w:tabs>
        <w:jc w:val="both"/>
        <w:rPr>
          <w:sz w:val="22"/>
          <w:szCs w:val="22"/>
        </w:rPr>
      </w:pPr>
      <w:r w:rsidRPr="009B4799">
        <w:rPr>
          <w:sz w:val="22"/>
          <w:szCs w:val="22"/>
        </w:rPr>
        <w:t>prodlení zhotovitele se splněním termínu předání díla,</w:t>
      </w:r>
    </w:p>
    <w:p w:rsidR="00AE5ED1" w:rsidRPr="009B4799" w:rsidRDefault="00AE5ED1" w:rsidP="00AE5ED1">
      <w:pPr>
        <w:pStyle w:val="Zkladntext"/>
        <w:widowControl/>
        <w:numPr>
          <w:ilvl w:val="1"/>
          <w:numId w:val="25"/>
        </w:numPr>
        <w:tabs>
          <w:tab w:val="left" w:pos="360"/>
        </w:tabs>
        <w:jc w:val="both"/>
        <w:rPr>
          <w:sz w:val="22"/>
          <w:szCs w:val="22"/>
        </w:rPr>
      </w:pPr>
      <w:proofErr w:type="gramStart"/>
      <w:r w:rsidRPr="009B4799">
        <w:rPr>
          <w:sz w:val="22"/>
          <w:szCs w:val="22"/>
        </w:rPr>
        <w:t>bezdůvodném</w:t>
      </w:r>
      <w:proofErr w:type="gramEnd"/>
      <w:r w:rsidRPr="009B4799">
        <w:rPr>
          <w:sz w:val="22"/>
          <w:szCs w:val="22"/>
        </w:rPr>
        <w:t xml:space="preserve"> přerušení prací zhotovitelem, které trvá více než 14 dnů,</w:t>
      </w:r>
    </w:p>
    <w:p w:rsidR="00AE5ED1" w:rsidRPr="009B4799" w:rsidRDefault="00AE5ED1" w:rsidP="00AE5ED1">
      <w:pPr>
        <w:pStyle w:val="Zkladntext"/>
        <w:widowControl/>
        <w:numPr>
          <w:ilvl w:val="1"/>
          <w:numId w:val="25"/>
        </w:numPr>
        <w:tabs>
          <w:tab w:val="left" w:pos="360"/>
        </w:tabs>
        <w:jc w:val="both"/>
        <w:rPr>
          <w:sz w:val="22"/>
          <w:szCs w:val="22"/>
        </w:rPr>
      </w:pPr>
      <w:r w:rsidRPr="009B4799">
        <w:rPr>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E5ED1" w:rsidRPr="009B4799" w:rsidRDefault="00AE5ED1" w:rsidP="00AE5ED1">
      <w:pPr>
        <w:widowControl w:val="0"/>
        <w:jc w:val="both"/>
        <w:rPr>
          <w:rFonts w:ascii="Arial" w:hAnsi="Arial" w:cs="Arial"/>
          <w:b/>
          <w:sz w:val="22"/>
          <w:szCs w:val="22"/>
        </w:rPr>
      </w:pP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t>Práce nad rámec zadání, budou oboustranně odsouhlaseny, zapsány ve stavebním deníku a budou předmětem dodatku k této smlouvě.</w:t>
      </w:r>
    </w:p>
    <w:p w:rsidR="00AE5ED1" w:rsidRPr="009B4799" w:rsidRDefault="00AE5ED1" w:rsidP="00AE5ED1">
      <w:pPr>
        <w:widowControl w:val="0"/>
        <w:jc w:val="both"/>
        <w:rPr>
          <w:rFonts w:ascii="Arial" w:hAnsi="Arial" w:cs="Arial"/>
          <w:b/>
          <w:sz w:val="22"/>
          <w:szCs w:val="22"/>
        </w:rPr>
      </w:pP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t>Smluvní strany prohlašují, že se s obsahem smlouvy seznámily, s ním souhlasí, neboť tento odpovídá jejich projevené vůli a na důkaz připojují svoje podpisy.</w:t>
      </w:r>
    </w:p>
    <w:p w:rsidR="00AE5ED1" w:rsidRPr="009B4799" w:rsidRDefault="00AE5ED1" w:rsidP="00AE5ED1">
      <w:pPr>
        <w:widowControl w:val="0"/>
        <w:jc w:val="both"/>
        <w:rPr>
          <w:rFonts w:ascii="Arial" w:hAnsi="Arial" w:cs="Arial"/>
          <w:b/>
          <w:sz w:val="22"/>
          <w:szCs w:val="22"/>
        </w:rPr>
      </w:pPr>
    </w:p>
    <w:p w:rsidR="00047A20" w:rsidRPr="00E104C8" w:rsidRDefault="00047A20" w:rsidP="00047A20">
      <w:pPr>
        <w:pStyle w:val="Zkladntext"/>
        <w:numPr>
          <w:ilvl w:val="0"/>
          <w:numId w:val="25"/>
        </w:numPr>
        <w:rPr>
          <w:sz w:val="22"/>
          <w:szCs w:val="22"/>
        </w:rPr>
      </w:pPr>
      <w:r w:rsidRPr="00E104C8">
        <w:rPr>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FB1524" w:rsidRPr="00FB1524" w:rsidRDefault="00FB1524" w:rsidP="00FB1524">
      <w:pPr>
        <w:pStyle w:val="Zkladntext"/>
        <w:widowControl/>
        <w:tabs>
          <w:tab w:val="left" w:pos="360"/>
        </w:tabs>
        <w:overflowPunct/>
        <w:autoSpaceDE/>
        <w:autoSpaceDN/>
        <w:adjustRightInd/>
        <w:jc w:val="both"/>
        <w:textAlignment w:val="auto"/>
        <w:rPr>
          <w:sz w:val="22"/>
          <w:szCs w:val="22"/>
        </w:rPr>
      </w:pPr>
    </w:p>
    <w:p w:rsidR="00AE5ED1" w:rsidRPr="009B4799" w:rsidRDefault="00AE5ED1" w:rsidP="00AE5ED1">
      <w:pPr>
        <w:keepNext/>
        <w:ind w:left="284" w:hanging="284"/>
        <w:jc w:val="both"/>
        <w:rPr>
          <w:rFonts w:ascii="Arial" w:hAnsi="Arial" w:cs="Arial"/>
          <w:b/>
          <w:sz w:val="22"/>
          <w:szCs w:val="22"/>
        </w:rPr>
      </w:pPr>
      <w:r w:rsidRPr="009B4799">
        <w:rPr>
          <w:rFonts w:ascii="Arial" w:hAnsi="Arial" w:cs="Arial"/>
          <w:b/>
          <w:sz w:val="22"/>
          <w:szCs w:val="22"/>
        </w:rPr>
        <w:t>9.</w:t>
      </w:r>
      <w:r w:rsidRPr="009B4799">
        <w:rPr>
          <w:rFonts w:ascii="Arial" w:hAnsi="Arial" w:cs="Arial"/>
          <w:sz w:val="22"/>
          <w:szCs w:val="22"/>
        </w:rPr>
        <w:tab/>
        <w:t xml:space="preserve">Na svědectví tohoto smluvní strany tímto podepisují smlouvu. Tato smlouva je vyhotovena ve čtyřech vyhotoveních, z nichž každé má platnost originálu. </w:t>
      </w:r>
    </w:p>
    <w:p w:rsidR="003D56BC" w:rsidRDefault="003D56BC" w:rsidP="00E62252">
      <w:pPr>
        <w:pStyle w:val="Zkladntext"/>
        <w:widowControl/>
        <w:tabs>
          <w:tab w:val="left" w:pos="360"/>
        </w:tabs>
        <w:ind w:left="360"/>
        <w:jc w:val="both"/>
        <w:rPr>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Pr="00386410" w:rsidRDefault="003D56BC" w:rsidP="009623C3">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Karlových Varech</w:t>
      </w:r>
      <w:r w:rsidRPr="00386410">
        <w:rPr>
          <w:rFonts w:ascii="Arial" w:hAnsi="Arial" w:cs="Arial"/>
          <w:sz w:val="22"/>
          <w:szCs w:val="22"/>
        </w:rPr>
        <w:t xml:space="preserve"> dne </w:t>
      </w:r>
      <w:r w:rsidR="004C5E43">
        <w:rPr>
          <w:rFonts w:ascii="Arial" w:hAnsi="Arial" w:cs="Arial"/>
          <w:sz w:val="22"/>
          <w:szCs w:val="22"/>
        </w:rPr>
        <w:t>…………………….</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Pr>
          <w:rFonts w:ascii="Arial" w:hAnsi="Arial" w:cs="Arial"/>
          <w:sz w:val="22"/>
          <w:szCs w:val="22"/>
        </w:rPr>
        <w:t> Chebu dne</w:t>
      </w:r>
      <w:r w:rsidR="004C5E43">
        <w:rPr>
          <w:rFonts w:ascii="Arial" w:hAnsi="Arial" w:cs="Arial"/>
          <w:sz w:val="22"/>
          <w:szCs w:val="22"/>
        </w:rPr>
        <w:t xml:space="preserve"> </w:t>
      </w:r>
      <w:r>
        <w:rPr>
          <w:rFonts w:ascii="Arial" w:hAnsi="Arial" w:cs="Arial"/>
          <w:sz w:val="22"/>
          <w:szCs w:val="22"/>
        </w:rPr>
        <w:t>…………………….</w:t>
      </w:r>
    </w:p>
    <w:p w:rsidR="003D56BC" w:rsidRPr="00386410" w:rsidRDefault="003D56BC" w:rsidP="002D1039">
      <w:pPr>
        <w:keepNext/>
        <w:jc w:val="both"/>
        <w:rPr>
          <w:rFonts w:ascii="Arial" w:hAnsi="Arial" w:cs="Arial"/>
          <w:sz w:val="22"/>
          <w:szCs w:val="22"/>
        </w:rPr>
      </w:pPr>
    </w:p>
    <w:p w:rsidR="003D56BC" w:rsidRPr="00386410" w:rsidRDefault="003D56BC" w:rsidP="002D1039">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4C5E43">
        <w:rPr>
          <w:rFonts w:ascii="Arial" w:hAnsi="Arial" w:cs="Arial"/>
          <w:sz w:val="22"/>
          <w:szCs w:val="22"/>
        </w:rPr>
        <w:tab/>
      </w:r>
      <w:r w:rsidRPr="00386410">
        <w:rPr>
          <w:rFonts w:ascii="Arial" w:hAnsi="Arial" w:cs="Arial"/>
          <w:sz w:val="22"/>
          <w:szCs w:val="22"/>
        </w:rPr>
        <w:t xml:space="preserve">oprávněný zástupce </w:t>
      </w:r>
      <w:r w:rsidR="00F922C4">
        <w:rPr>
          <w:rFonts w:ascii="Arial" w:hAnsi="Arial" w:cs="Arial"/>
          <w:sz w:val="22"/>
          <w:szCs w:val="22"/>
        </w:rPr>
        <w:t>zhotovitele</w:t>
      </w: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0A3EFA" w:rsidRDefault="000A3EFA" w:rsidP="002D1039">
      <w:pPr>
        <w:keepNext/>
        <w:jc w:val="both"/>
        <w:rPr>
          <w:rFonts w:ascii="Arial" w:hAnsi="Arial" w:cs="Arial"/>
          <w:sz w:val="22"/>
          <w:szCs w:val="22"/>
        </w:rPr>
      </w:pPr>
    </w:p>
    <w:p w:rsidR="000A3EFA" w:rsidRDefault="000A3EFA" w:rsidP="002D1039">
      <w:pPr>
        <w:keepNext/>
        <w:jc w:val="both"/>
        <w:rPr>
          <w:rFonts w:ascii="Arial" w:hAnsi="Arial" w:cs="Arial"/>
          <w:sz w:val="22"/>
          <w:szCs w:val="22"/>
        </w:rPr>
      </w:pPr>
    </w:p>
    <w:p w:rsidR="000A3EFA" w:rsidRDefault="000A3EFA"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Pr="00386410" w:rsidRDefault="003D56BC" w:rsidP="002D1039">
      <w:pPr>
        <w:keepNext/>
        <w:jc w:val="both"/>
        <w:rPr>
          <w:rFonts w:ascii="Arial" w:hAnsi="Arial" w:cs="Arial"/>
          <w:sz w:val="22"/>
          <w:szCs w:val="22"/>
        </w:rPr>
      </w:pPr>
    </w:p>
    <w:p w:rsidR="004C5E43" w:rsidRDefault="003D56BC" w:rsidP="004C5E43">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Martin Zoul</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 xml:space="preserve">                       </w:t>
      </w:r>
      <w:r w:rsidR="004C5E43">
        <w:rPr>
          <w:rFonts w:ascii="Arial" w:hAnsi="Arial" w:cs="Arial"/>
          <w:sz w:val="22"/>
          <w:szCs w:val="22"/>
        </w:rPr>
        <w:tab/>
      </w:r>
      <w:r w:rsidR="004C5E43">
        <w:rPr>
          <w:rFonts w:ascii="Arial" w:hAnsi="Arial" w:cs="Arial"/>
          <w:sz w:val="22"/>
          <w:szCs w:val="22"/>
        </w:rPr>
        <w:tab/>
      </w:r>
      <w:r w:rsidR="008E4B25">
        <w:rPr>
          <w:rFonts w:ascii="Arial" w:hAnsi="Arial" w:cs="Arial"/>
          <w:sz w:val="22"/>
          <w:szCs w:val="22"/>
        </w:rPr>
        <w:t xml:space="preserve">Jan </w:t>
      </w:r>
      <w:proofErr w:type="spellStart"/>
      <w:r w:rsidR="008E4B25">
        <w:rPr>
          <w:rFonts w:ascii="Arial" w:hAnsi="Arial" w:cs="Arial"/>
          <w:sz w:val="22"/>
          <w:szCs w:val="22"/>
        </w:rPr>
        <w:t>Štrér</w:t>
      </w:r>
      <w:proofErr w:type="spellEnd"/>
      <w:r>
        <w:rPr>
          <w:rFonts w:ascii="Arial" w:hAnsi="Arial" w:cs="Arial"/>
          <w:sz w:val="22"/>
          <w:szCs w:val="22"/>
        </w:rPr>
        <w:tab/>
      </w:r>
    </w:p>
    <w:p w:rsidR="003D56BC" w:rsidRPr="00D74A50" w:rsidRDefault="003D56BC" w:rsidP="004C5E43">
      <w:pPr>
        <w:jc w:val="both"/>
        <w:rPr>
          <w:rFonts w:ascii="Arial" w:hAnsi="Arial" w:cs="Arial"/>
          <w:sz w:val="22"/>
          <w:szCs w:val="22"/>
        </w:rPr>
      </w:pPr>
      <w:r>
        <w:rPr>
          <w:rFonts w:ascii="Arial" w:hAnsi="Arial" w:cs="Arial"/>
          <w:sz w:val="22"/>
          <w:szCs w:val="22"/>
        </w:rPr>
        <w:t>ředitel závodu Karlovy Vary</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C5E43">
        <w:rPr>
          <w:rFonts w:ascii="Arial" w:hAnsi="Arial" w:cs="Arial"/>
          <w:sz w:val="22"/>
          <w:szCs w:val="22"/>
        </w:rPr>
        <w:tab/>
      </w:r>
      <w:r w:rsidR="004C5E43">
        <w:rPr>
          <w:rFonts w:ascii="Arial" w:hAnsi="Arial" w:cs="Arial"/>
          <w:sz w:val="22"/>
          <w:szCs w:val="22"/>
        </w:rPr>
        <w:tab/>
      </w:r>
      <w:r w:rsidR="008E4B25">
        <w:rPr>
          <w:rFonts w:ascii="Arial" w:hAnsi="Arial" w:cs="Arial"/>
          <w:sz w:val="22"/>
          <w:szCs w:val="22"/>
        </w:rPr>
        <w:t>zhotovitel</w:t>
      </w:r>
      <w:r w:rsidRPr="00D74A50">
        <w:rPr>
          <w:rFonts w:ascii="Arial" w:hAnsi="Arial" w:cs="Arial"/>
          <w:sz w:val="22"/>
          <w:szCs w:val="22"/>
        </w:rPr>
        <w:t xml:space="preserve"> </w:t>
      </w:r>
    </w:p>
    <w:p w:rsidR="003D56BC" w:rsidRDefault="003D56BC" w:rsidP="004C5E43">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3D56BC"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7F" w:rsidRDefault="00C37F7F">
      <w:r>
        <w:separator/>
      </w:r>
    </w:p>
  </w:endnote>
  <w:endnote w:type="continuationSeparator" w:id="0">
    <w:p w:rsidR="00C37F7F" w:rsidRDefault="00C3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BC" w:rsidRPr="00996588" w:rsidRDefault="003D56BC">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bCs/>
        <w:sz w:val="18"/>
        <w:szCs w:val="18"/>
      </w:rPr>
      <w:fldChar w:fldCharType="begin"/>
    </w:r>
    <w:r w:rsidRPr="00996588">
      <w:rPr>
        <w:rFonts w:ascii="Arial" w:hAnsi="Arial" w:cs="Arial"/>
        <w:b/>
        <w:bCs/>
        <w:sz w:val="18"/>
        <w:szCs w:val="18"/>
      </w:rPr>
      <w:instrText>PAGE</w:instrText>
    </w:r>
    <w:r w:rsidRPr="00996588">
      <w:rPr>
        <w:rFonts w:ascii="Arial" w:hAnsi="Arial" w:cs="Arial"/>
        <w:b/>
        <w:bCs/>
        <w:sz w:val="18"/>
        <w:szCs w:val="18"/>
      </w:rPr>
      <w:fldChar w:fldCharType="separate"/>
    </w:r>
    <w:r w:rsidR="00A10008">
      <w:rPr>
        <w:rFonts w:ascii="Arial" w:hAnsi="Arial" w:cs="Arial"/>
        <w:b/>
        <w:bCs/>
        <w:noProof/>
        <w:sz w:val="18"/>
        <w:szCs w:val="18"/>
      </w:rPr>
      <w:t>1</w:t>
    </w:r>
    <w:r w:rsidRPr="00996588">
      <w:rPr>
        <w:rFonts w:ascii="Arial" w:hAnsi="Arial" w:cs="Arial"/>
        <w:b/>
        <w:bCs/>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bCs/>
        <w:sz w:val="18"/>
        <w:szCs w:val="18"/>
      </w:rPr>
      <w:fldChar w:fldCharType="begin"/>
    </w:r>
    <w:r w:rsidRPr="00996588">
      <w:rPr>
        <w:rFonts w:ascii="Arial" w:hAnsi="Arial" w:cs="Arial"/>
        <w:b/>
        <w:bCs/>
        <w:sz w:val="18"/>
        <w:szCs w:val="18"/>
      </w:rPr>
      <w:instrText>NUMPAGES</w:instrText>
    </w:r>
    <w:r w:rsidRPr="00996588">
      <w:rPr>
        <w:rFonts w:ascii="Arial" w:hAnsi="Arial" w:cs="Arial"/>
        <w:b/>
        <w:bCs/>
        <w:sz w:val="18"/>
        <w:szCs w:val="18"/>
      </w:rPr>
      <w:fldChar w:fldCharType="separate"/>
    </w:r>
    <w:r w:rsidR="00A10008">
      <w:rPr>
        <w:rFonts w:ascii="Arial" w:hAnsi="Arial" w:cs="Arial"/>
        <w:b/>
        <w:bCs/>
        <w:noProof/>
        <w:sz w:val="18"/>
        <w:szCs w:val="18"/>
      </w:rPr>
      <w:t>7</w:t>
    </w:r>
    <w:r w:rsidRPr="00996588">
      <w:rPr>
        <w:rFonts w:ascii="Arial" w:hAnsi="Arial" w:cs="Arial"/>
        <w:b/>
        <w:bCs/>
        <w:sz w:val="18"/>
        <w:szCs w:val="18"/>
      </w:rPr>
      <w:fldChar w:fldCharType="end"/>
    </w:r>
  </w:p>
  <w:p w:rsidR="003D56BC" w:rsidRPr="0068009D" w:rsidRDefault="003D56BC" w:rsidP="00991B86">
    <w:pPr>
      <w:pStyle w:val="Zpat"/>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7F" w:rsidRDefault="00C37F7F">
      <w:r>
        <w:separator/>
      </w:r>
    </w:p>
  </w:footnote>
  <w:footnote w:type="continuationSeparator" w:id="0">
    <w:p w:rsidR="00C37F7F" w:rsidRDefault="00C3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BC" w:rsidRPr="00864AB4" w:rsidRDefault="003D56BC" w:rsidP="00864AB4">
    <w:pPr>
      <w:pStyle w:val="Zhlav"/>
      <w:jc w:val="center"/>
      <w:rPr>
        <w:rFonts w:ascii="Arial" w:hAnsi="Arial" w:cs="Arial"/>
        <w:sz w:val="20"/>
        <w:szCs w:val="20"/>
      </w:rPr>
    </w:pPr>
    <w:r w:rsidRPr="00864AB4">
      <w:rPr>
        <w:rFonts w:ascii="Arial" w:hAnsi="Arial" w:cs="Arial"/>
        <w:sz w:val="20"/>
        <w:szCs w:val="20"/>
      </w:rPr>
      <w:t>Smlouva o dílo</w:t>
    </w:r>
  </w:p>
  <w:p w:rsidR="003D56BC" w:rsidRDefault="003D56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cs="Wingdings" w:hint="default"/>
      </w:rPr>
    </w:lvl>
    <w:lvl w:ilvl="3" w:tplc="04050001" w:tentative="1">
      <w:start w:val="1"/>
      <w:numFmt w:val="bullet"/>
      <w:lvlText w:val=""/>
      <w:lvlJc w:val="left"/>
      <w:pPr>
        <w:tabs>
          <w:tab w:val="num" w:pos="3022"/>
        </w:tabs>
        <w:ind w:left="3022" w:hanging="360"/>
      </w:pPr>
      <w:rPr>
        <w:rFonts w:ascii="Symbol" w:hAnsi="Symbol" w:cs="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cs="Wingdings" w:hint="default"/>
      </w:rPr>
    </w:lvl>
    <w:lvl w:ilvl="6" w:tplc="04050001" w:tentative="1">
      <w:start w:val="1"/>
      <w:numFmt w:val="bullet"/>
      <w:lvlText w:val=""/>
      <w:lvlJc w:val="left"/>
      <w:pPr>
        <w:tabs>
          <w:tab w:val="num" w:pos="5182"/>
        </w:tabs>
        <w:ind w:left="5182" w:hanging="360"/>
      </w:pPr>
      <w:rPr>
        <w:rFonts w:ascii="Symbol" w:hAnsi="Symbol" w:cs="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cs="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3E960C5"/>
    <w:multiLevelType w:val="hybridMultilevel"/>
    <w:tmpl w:val="FBB01732"/>
    <w:lvl w:ilvl="0" w:tplc="3E744370">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bCs/>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D1787710"/>
    <w:lvl w:ilvl="0">
      <w:start w:val="1"/>
      <w:numFmt w:val="decimal"/>
      <w:lvlText w:val="%1."/>
      <w:lvlJc w:val="left"/>
      <w:pPr>
        <w:tabs>
          <w:tab w:val="num" w:pos="0"/>
        </w:tabs>
        <w:ind w:left="360" w:hanging="360"/>
      </w:pPr>
      <w:rPr>
        <w:rFonts w:hint="default"/>
        <w:b/>
        <w:bCs/>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bCs/>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bCs/>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41AA4DB1"/>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4E01426"/>
    <w:multiLevelType w:val="multilevel"/>
    <w:tmpl w:val="6866A3C0"/>
    <w:lvl w:ilvl="0">
      <w:start w:val="1"/>
      <w:numFmt w:val="decimal"/>
      <w:lvlText w:val="%1."/>
      <w:legacy w:legacy="1" w:legacySpace="120" w:legacyIndent="360"/>
      <w:lvlJc w:val="left"/>
      <w:pPr>
        <w:ind w:left="1506" w:hanging="360"/>
      </w:pPr>
      <w:rPr>
        <w:b/>
        <w:bCs/>
        <w:i w:val="0"/>
        <w:iCs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nsid w:val="451A3B57"/>
    <w:multiLevelType w:val="multilevel"/>
    <w:tmpl w:val="E57A0650"/>
    <w:lvl w:ilvl="0">
      <w:start w:val="1"/>
      <w:numFmt w:val="decimal"/>
      <w:lvlText w:val="%1."/>
      <w:legacy w:legacy="1" w:legacySpace="120" w:legacyIndent="360"/>
      <w:lvlJc w:val="left"/>
      <w:pPr>
        <w:ind w:left="360" w:hanging="360"/>
      </w:pPr>
      <w:rPr>
        <w:b/>
        <w:bCs/>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8CD2D39"/>
    <w:multiLevelType w:val="multilevel"/>
    <w:tmpl w:val="813E8F70"/>
    <w:lvl w:ilvl="0">
      <w:start w:val="1"/>
      <w:numFmt w:val="decimal"/>
      <w:lvlText w:val="%1."/>
      <w:lvlJc w:val="left"/>
      <w:pPr>
        <w:tabs>
          <w:tab w:val="num" w:pos="0"/>
        </w:tabs>
        <w:ind w:left="360" w:hanging="360"/>
      </w:pPr>
      <w:rPr>
        <w:rFonts w:hint="default"/>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4BD72EF9"/>
    <w:multiLevelType w:val="multilevel"/>
    <w:tmpl w:val="FA40EAF6"/>
    <w:lvl w:ilvl="0">
      <w:start w:val="1"/>
      <w:numFmt w:val="decimal"/>
      <w:lvlText w:val="%1."/>
      <w:legacy w:legacy="1" w:legacySpace="120" w:legacyIndent="360"/>
      <w:lvlJc w:val="left"/>
      <w:pPr>
        <w:ind w:left="360" w:hanging="360"/>
      </w:pPr>
      <w:rPr>
        <w:b/>
        <w:bCs/>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273407F"/>
    <w:multiLevelType w:val="multilevel"/>
    <w:tmpl w:val="906C24F8"/>
    <w:lvl w:ilvl="0">
      <w:start w:val="1"/>
      <w:numFmt w:val="decimal"/>
      <w:lvlText w:val="%1."/>
      <w:legacy w:legacy="1" w:legacySpace="120" w:legacyIndent="360"/>
      <w:lvlJc w:val="left"/>
      <w:pPr>
        <w:ind w:left="360" w:hanging="360"/>
      </w:pPr>
      <w:rPr>
        <w:b/>
        <w:bCs/>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nsid w:val="5ADD1683"/>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C6560F1"/>
    <w:multiLevelType w:val="singleLevel"/>
    <w:tmpl w:val="72AA47EC"/>
    <w:lvl w:ilvl="0">
      <w:start w:val="2"/>
      <w:numFmt w:val="decimal"/>
      <w:lvlText w:val="%1."/>
      <w:lvlJc w:val="left"/>
      <w:pPr>
        <w:tabs>
          <w:tab w:val="num" w:pos="730"/>
        </w:tabs>
        <w:ind w:left="730" w:hanging="390"/>
      </w:pPr>
      <w:rPr>
        <w:rFonts w:hint="default"/>
        <w:b/>
        <w:bCs/>
      </w:r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b/>
        <w:bCs/>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27311DA"/>
    <w:multiLevelType w:val="multilevel"/>
    <w:tmpl w:val="DCBA8F0C"/>
    <w:lvl w:ilvl="0">
      <w:start w:val="1"/>
      <w:numFmt w:val="decimal"/>
      <w:lvlText w:val="%1."/>
      <w:legacy w:legacy="1" w:legacySpace="120" w:legacyIndent="360"/>
      <w:lvlJc w:val="left"/>
      <w:pPr>
        <w:ind w:left="360" w:hanging="360"/>
      </w:pPr>
      <w:rPr>
        <w:b/>
        <w:bCs/>
        <w:i w:val="0"/>
        <w:iCs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b/>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b/>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E404C57"/>
    <w:multiLevelType w:val="multilevel"/>
    <w:tmpl w:val="6A26BB1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hint="default"/>
        <w:b/>
        <w:bCs/>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8"/>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639F"/>
    <w:rsid w:val="0001372F"/>
    <w:rsid w:val="00013B59"/>
    <w:rsid w:val="0001739A"/>
    <w:rsid w:val="00026558"/>
    <w:rsid w:val="00032AD0"/>
    <w:rsid w:val="000438B3"/>
    <w:rsid w:val="000456A7"/>
    <w:rsid w:val="00047A20"/>
    <w:rsid w:val="00053346"/>
    <w:rsid w:val="00081290"/>
    <w:rsid w:val="000903EA"/>
    <w:rsid w:val="00091338"/>
    <w:rsid w:val="000914C6"/>
    <w:rsid w:val="00091A31"/>
    <w:rsid w:val="000927E7"/>
    <w:rsid w:val="00093AD2"/>
    <w:rsid w:val="00094032"/>
    <w:rsid w:val="000A10CD"/>
    <w:rsid w:val="000A3EFA"/>
    <w:rsid w:val="000B0E7E"/>
    <w:rsid w:val="000B2E4B"/>
    <w:rsid w:val="000B3C0B"/>
    <w:rsid w:val="000B6277"/>
    <w:rsid w:val="000C618C"/>
    <w:rsid w:val="000F40B9"/>
    <w:rsid w:val="00100243"/>
    <w:rsid w:val="001059B7"/>
    <w:rsid w:val="0011076F"/>
    <w:rsid w:val="00111734"/>
    <w:rsid w:val="00114CFD"/>
    <w:rsid w:val="00123217"/>
    <w:rsid w:val="00123974"/>
    <w:rsid w:val="00123B05"/>
    <w:rsid w:val="00127BF6"/>
    <w:rsid w:val="001315B7"/>
    <w:rsid w:val="00142F2B"/>
    <w:rsid w:val="001431E3"/>
    <w:rsid w:val="00145445"/>
    <w:rsid w:val="00151C33"/>
    <w:rsid w:val="001556E2"/>
    <w:rsid w:val="00155E8B"/>
    <w:rsid w:val="00161ABC"/>
    <w:rsid w:val="0017419A"/>
    <w:rsid w:val="00191A3B"/>
    <w:rsid w:val="00192559"/>
    <w:rsid w:val="001A03C3"/>
    <w:rsid w:val="001B6409"/>
    <w:rsid w:val="001C04BD"/>
    <w:rsid w:val="001C2E7C"/>
    <w:rsid w:val="001D1432"/>
    <w:rsid w:val="001D3524"/>
    <w:rsid w:val="001D6BE7"/>
    <w:rsid w:val="001D6E6C"/>
    <w:rsid w:val="001D74AF"/>
    <w:rsid w:val="001D7579"/>
    <w:rsid w:val="001E1443"/>
    <w:rsid w:val="001E2176"/>
    <w:rsid w:val="001F7612"/>
    <w:rsid w:val="0020184F"/>
    <w:rsid w:val="002044E5"/>
    <w:rsid w:val="002113D7"/>
    <w:rsid w:val="002134EE"/>
    <w:rsid w:val="002157FE"/>
    <w:rsid w:val="00234FF4"/>
    <w:rsid w:val="00241CC6"/>
    <w:rsid w:val="00246D97"/>
    <w:rsid w:val="00255B29"/>
    <w:rsid w:val="002727B2"/>
    <w:rsid w:val="002841E7"/>
    <w:rsid w:val="00292723"/>
    <w:rsid w:val="002A1D58"/>
    <w:rsid w:val="002A59FE"/>
    <w:rsid w:val="002B32CB"/>
    <w:rsid w:val="002B74CA"/>
    <w:rsid w:val="002C50E0"/>
    <w:rsid w:val="002D1039"/>
    <w:rsid w:val="002D299B"/>
    <w:rsid w:val="002E73A1"/>
    <w:rsid w:val="002F0FAF"/>
    <w:rsid w:val="00302394"/>
    <w:rsid w:val="0030264F"/>
    <w:rsid w:val="00312AFD"/>
    <w:rsid w:val="00312BF9"/>
    <w:rsid w:val="003139A9"/>
    <w:rsid w:val="00321596"/>
    <w:rsid w:val="00327DB4"/>
    <w:rsid w:val="003334E7"/>
    <w:rsid w:val="00341CBF"/>
    <w:rsid w:val="00345399"/>
    <w:rsid w:val="00346C0D"/>
    <w:rsid w:val="00386410"/>
    <w:rsid w:val="003979A5"/>
    <w:rsid w:val="003A15B7"/>
    <w:rsid w:val="003A7ACE"/>
    <w:rsid w:val="003A7BC6"/>
    <w:rsid w:val="003B1036"/>
    <w:rsid w:val="003B2A08"/>
    <w:rsid w:val="003C4CD8"/>
    <w:rsid w:val="003C551D"/>
    <w:rsid w:val="003D38EF"/>
    <w:rsid w:val="003D56BC"/>
    <w:rsid w:val="004070EF"/>
    <w:rsid w:val="00410377"/>
    <w:rsid w:val="004167CE"/>
    <w:rsid w:val="004237EB"/>
    <w:rsid w:val="004258CF"/>
    <w:rsid w:val="00431AB2"/>
    <w:rsid w:val="004335FB"/>
    <w:rsid w:val="00437893"/>
    <w:rsid w:val="004433D8"/>
    <w:rsid w:val="00444C16"/>
    <w:rsid w:val="00446489"/>
    <w:rsid w:val="00446ACB"/>
    <w:rsid w:val="004A2984"/>
    <w:rsid w:val="004B29C4"/>
    <w:rsid w:val="004C3102"/>
    <w:rsid w:val="004C5E43"/>
    <w:rsid w:val="004E0521"/>
    <w:rsid w:val="004E7D23"/>
    <w:rsid w:val="00512F40"/>
    <w:rsid w:val="00516E1F"/>
    <w:rsid w:val="00520647"/>
    <w:rsid w:val="005247CA"/>
    <w:rsid w:val="005302CD"/>
    <w:rsid w:val="00543287"/>
    <w:rsid w:val="00563146"/>
    <w:rsid w:val="00563FAB"/>
    <w:rsid w:val="005668D0"/>
    <w:rsid w:val="00566F54"/>
    <w:rsid w:val="00581592"/>
    <w:rsid w:val="0059593F"/>
    <w:rsid w:val="00595DCE"/>
    <w:rsid w:val="0059722A"/>
    <w:rsid w:val="005A2066"/>
    <w:rsid w:val="005A4EEA"/>
    <w:rsid w:val="005A7D7A"/>
    <w:rsid w:val="005B1728"/>
    <w:rsid w:val="005B53AA"/>
    <w:rsid w:val="005C10DB"/>
    <w:rsid w:val="005C6983"/>
    <w:rsid w:val="005F1C85"/>
    <w:rsid w:val="005F217B"/>
    <w:rsid w:val="005F34D9"/>
    <w:rsid w:val="00602394"/>
    <w:rsid w:val="0060531F"/>
    <w:rsid w:val="006516EE"/>
    <w:rsid w:val="00653562"/>
    <w:rsid w:val="0067189F"/>
    <w:rsid w:val="00672FDC"/>
    <w:rsid w:val="0067597E"/>
    <w:rsid w:val="0067753A"/>
    <w:rsid w:val="0068009D"/>
    <w:rsid w:val="00681859"/>
    <w:rsid w:val="00687E88"/>
    <w:rsid w:val="006A302C"/>
    <w:rsid w:val="006C64E2"/>
    <w:rsid w:val="006C7951"/>
    <w:rsid w:val="006D132D"/>
    <w:rsid w:val="006D4CF2"/>
    <w:rsid w:val="006E5F9A"/>
    <w:rsid w:val="006E7392"/>
    <w:rsid w:val="00703338"/>
    <w:rsid w:val="007111BD"/>
    <w:rsid w:val="00714263"/>
    <w:rsid w:val="00734FF3"/>
    <w:rsid w:val="00740ADB"/>
    <w:rsid w:val="007458FA"/>
    <w:rsid w:val="0074616E"/>
    <w:rsid w:val="00753C1D"/>
    <w:rsid w:val="007568A1"/>
    <w:rsid w:val="00771122"/>
    <w:rsid w:val="00790434"/>
    <w:rsid w:val="007A041D"/>
    <w:rsid w:val="007A2433"/>
    <w:rsid w:val="007B1FAE"/>
    <w:rsid w:val="007D5107"/>
    <w:rsid w:val="007F14CA"/>
    <w:rsid w:val="007F17CB"/>
    <w:rsid w:val="007F41FE"/>
    <w:rsid w:val="007F60BA"/>
    <w:rsid w:val="007F7071"/>
    <w:rsid w:val="00801772"/>
    <w:rsid w:val="00804D83"/>
    <w:rsid w:val="00811B43"/>
    <w:rsid w:val="008156E1"/>
    <w:rsid w:val="00830AC2"/>
    <w:rsid w:val="008347C2"/>
    <w:rsid w:val="00844FF1"/>
    <w:rsid w:val="00855A6C"/>
    <w:rsid w:val="00856705"/>
    <w:rsid w:val="00860849"/>
    <w:rsid w:val="0086126A"/>
    <w:rsid w:val="00863475"/>
    <w:rsid w:val="00864AB4"/>
    <w:rsid w:val="00872CA3"/>
    <w:rsid w:val="00880FE0"/>
    <w:rsid w:val="00883D67"/>
    <w:rsid w:val="0088678E"/>
    <w:rsid w:val="00887D72"/>
    <w:rsid w:val="00894C8B"/>
    <w:rsid w:val="00895A14"/>
    <w:rsid w:val="0089725D"/>
    <w:rsid w:val="008A107C"/>
    <w:rsid w:val="008C0A4A"/>
    <w:rsid w:val="008C4FAD"/>
    <w:rsid w:val="008D07D7"/>
    <w:rsid w:val="008D36CC"/>
    <w:rsid w:val="008D4E59"/>
    <w:rsid w:val="008D6B68"/>
    <w:rsid w:val="008E4B25"/>
    <w:rsid w:val="00905EAD"/>
    <w:rsid w:val="00913661"/>
    <w:rsid w:val="009177F7"/>
    <w:rsid w:val="00917F5B"/>
    <w:rsid w:val="00921CCC"/>
    <w:rsid w:val="009231A4"/>
    <w:rsid w:val="0092548D"/>
    <w:rsid w:val="00926EAE"/>
    <w:rsid w:val="00950E20"/>
    <w:rsid w:val="0095255A"/>
    <w:rsid w:val="00953231"/>
    <w:rsid w:val="009545B1"/>
    <w:rsid w:val="0095748D"/>
    <w:rsid w:val="0096148E"/>
    <w:rsid w:val="009623C3"/>
    <w:rsid w:val="00963F3F"/>
    <w:rsid w:val="0098025D"/>
    <w:rsid w:val="009843E0"/>
    <w:rsid w:val="00985B9D"/>
    <w:rsid w:val="00991B86"/>
    <w:rsid w:val="00992627"/>
    <w:rsid w:val="00995E3E"/>
    <w:rsid w:val="00996588"/>
    <w:rsid w:val="009A120B"/>
    <w:rsid w:val="009A39F9"/>
    <w:rsid w:val="009A7797"/>
    <w:rsid w:val="009B4C57"/>
    <w:rsid w:val="009B51FD"/>
    <w:rsid w:val="009B5D5A"/>
    <w:rsid w:val="009D2E1E"/>
    <w:rsid w:val="009D5612"/>
    <w:rsid w:val="009E4DF5"/>
    <w:rsid w:val="009F7380"/>
    <w:rsid w:val="00A10008"/>
    <w:rsid w:val="00A1328C"/>
    <w:rsid w:val="00A27572"/>
    <w:rsid w:val="00A327DD"/>
    <w:rsid w:val="00A43B3A"/>
    <w:rsid w:val="00A467E6"/>
    <w:rsid w:val="00A60807"/>
    <w:rsid w:val="00A71E04"/>
    <w:rsid w:val="00A72B4B"/>
    <w:rsid w:val="00A8035F"/>
    <w:rsid w:val="00A8568B"/>
    <w:rsid w:val="00A903B8"/>
    <w:rsid w:val="00A930F6"/>
    <w:rsid w:val="00A96966"/>
    <w:rsid w:val="00AA0137"/>
    <w:rsid w:val="00AA2A93"/>
    <w:rsid w:val="00AB1358"/>
    <w:rsid w:val="00AB3ADF"/>
    <w:rsid w:val="00AB507D"/>
    <w:rsid w:val="00AC0EAF"/>
    <w:rsid w:val="00AD1BFF"/>
    <w:rsid w:val="00AD1CF0"/>
    <w:rsid w:val="00AE4FEC"/>
    <w:rsid w:val="00AE5ED1"/>
    <w:rsid w:val="00AE6E47"/>
    <w:rsid w:val="00AE725F"/>
    <w:rsid w:val="00AF0169"/>
    <w:rsid w:val="00B1004E"/>
    <w:rsid w:val="00B20CF7"/>
    <w:rsid w:val="00B34EBF"/>
    <w:rsid w:val="00B55AFD"/>
    <w:rsid w:val="00B61288"/>
    <w:rsid w:val="00B63BF5"/>
    <w:rsid w:val="00B640F3"/>
    <w:rsid w:val="00B6781D"/>
    <w:rsid w:val="00B76C65"/>
    <w:rsid w:val="00B81B9B"/>
    <w:rsid w:val="00B855A7"/>
    <w:rsid w:val="00B92AF5"/>
    <w:rsid w:val="00B92CFD"/>
    <w:rsid w:val="00BB0930"/>
    <w:rsid w:val="00BB16E1"/>
    <w:rsid w:val="00BB2FB1"/>
    <w:rsid w:val="00BB77F0"/>
    <w:rsid w:val="00BC6B58"/>
    <w:rsid w:val="00BD5E01"/>
    <w:rsid w:val="00BE742A"/>
    <w:rsid w:val="00BF3D9B"/>
    <w:rsid w:val="00C20C4F"/>
    <w:rsid w:val="00C272EA"/>
    <w:rsid w:val="00C35049"/>
    <w:rsid w:val="00C37F7F"/>
    <w:rsid w:val="00C47BAA"/>
    <w:rsid w:val="00C50DE6"/>
    <w:rsid w:val="00C516BF"/>
    <w:rsid w:val="00C56345"/>
    <w:rsid w:val="00C66556"/>
    <w:rsid w:val="00C7519E"/>
    <w:rsid w:val="00C754D6"/>
    <w:rsid w:val="00C9156E"/>
    <w:rsid w:val="00CB7B50"/>
    <w:rsid w:val="00CC0E56"/>
    <w:rsid w:val="00CC554A"/>
    <w:rsid w:val="00CE1979"/>
    <w:rsid w:val="00D04D86"/>
    <w:rsid w:val="00D14EE9"/>
    <w:rsid w:val="00D276F7"/>
    <w:rsid w:val="00D34D94"/>
    <w:rsid w:val="00D41B2F"/>
    <w:rsid w:val="00D44A3A"/>
    <w:rsid w:val="00D533AF"/>
    <w:rsid w:val="00D56190"/>
    <w:rsid w:val="00D62A95"/>
    <w:rsid w:val="00D74A50"/>
    <w:rsid w:val="00D75EBF"/>
    <w:rsid w:val="00D83B28"/>
    <w:rsid w:val="00D85AE9"/>
    <w:rsid w:val="00D87104"/>
    <w:rsid w:val="00D94469"/>
    <w:rsid w:val="00D968F8"/>
    <w:rsid w:val="00DA0EFA"/>
    <w:rsid w:val="00DC10D8"/>
    <w:rsid w:val="00DD0E1B"/>
    <w:rsid w:val="00DE2F13"/>
    <w:rsid w:val="00DE675A"/>
    <w:rsid w:val="00DE79E2"/>
    <w:rsid w:val="00DF41F7"/>
    <w:rsid w:val="00E06371"/>
    <w:rsid w:val="00E10428"/>
    <w:rsid w:val="00E156E8"/>
    <w:rsid w:val="00E1583F"/>
    <w:rsid w:val="00E30ADE"/>
    <w:rsid w:val="00E327CE"/>
    <w:rsid w:val="00E437CA"/>
    <w:rsid w:val="00E44E9E"/>
    <w:rsid w:val="00E56266"/>
    <w:rsid w:val="00E610AD"/>
    <w:rsid w:val="00E62252"/>
    <w:rsid w:val="00E705B8"/>
    <w:rsid w:val="00E72339"/>
    <w:rsid w:val="00E777EF"/>
    <w:rsid w:val="00E8046D"/>
    <w:rsid w:val="00E83DA6"/>
    <w:rsid w:val="00E8418F"/>
    <w:rsid w:val="00E8734A"/>
    <w:rsid w:val="00E95428"/>
    <w:rsid w:val="00E97587"/>
    <w:rsid w:val="00EA51A5"/>
    <w:rsid w:val="00EB418C"/>
    <w:rsid w:val="00EB6A5C"/>
    <w:rsid w:val="00ED1285"/>
    <w:rsid w:val="00ED1664"/>
    <w:rsid w:val="00ED2006"/>
    <w:rsid w:val="00ED33E2"/>
    <w:rsid w:val="00ED52B7"/>
    <w:rsid w:val="00EE0CB6"/>
    <w:rsid w:val="00EE43D6"/>
    <w:rsid w:val="00EE540E"/>
    <w:rsid w:val="00EE556F"/>
    <w:rsid w:val="00EE73E3"/>
    <w:rsid w:val="00EF1E2C"/>
    <w:rsid w:val="00EF1E4B"/>
    <w:rsid w:val="00EF744B"/>
    <w:rsid w:val="00F07336"/>
    <w:rsid w:val="00F22DC0"/>
    <w:rsid w:val="00F25381"/>
    <w:rsid w:val="00F27BE3"/>
    <w:rsid w:val="00F352E0"/>
    <w:rsid w:val="00F45DDE"/>
    <w:rsid w:val="00F51A03"/>
    <w:rsid w:val="00F52D0A"/>
    <w:rsid w:val="00F54529"/>
    <w:rsid w:val="00F54D46"/>
    <w:rsid w:val="00F5552E"/>
    <w:rsid w:val="00F67B02"/>
    <w:rsid w:val="00F72329"/>
    <w:rsid w:val="00F7722A"/>
    <w:rsid w:val="00F922C4"/>
    <w:rsid w:val="00FA775D"/>
    <w:rsid w:val="00FB1524"/>
    <w:rsid w:val="00FB5C49"/>
    <w:rsid w:val="00FC51E1"/>
    <w:rsid w:val="00FC7DB7"/>
    <w:rsid w:val="00FD475A"/>
    <w:rsid w:val="00FE1CDE"/>
    <w:rsid w:val="00FE1ED0"/>
    <w:rsid w:val="00FE2A2E"/>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25D"/>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bCs/>
      <w:sz w:val="28"/>
      <w:szCs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bCs/>
      <w:sz w:val="40"/>
      <w:szCs w:val="40"/>
    </w:rPr>
  </w:style>
  <w:style w:type="paragraph" w:styleId="Nadpis4">
    <w:name w:val="heading 4"/>
    <w:basedOn w:val="Normln"/>
    <w:next w:val="Normln"/>
    <w:link w:val="Nadpis4Char"/>
    <w:uiPriority w:val="99"/>
    <w:qFormat/>
    <w:rsid w:val="0089725D"/>
    <w:pPr>
      <w:keepNext/>
      <w:widowControl w:val="0"/>
      <w:ind w:firstLine="567"/>
      <w:jc w:val="center"/>
      <w:outlineLvl w:val="3"/>
    </w:pPr>
    <w:rPr>
      <w:rFonts w:ascii="Arial" w:hAnsi="Arial" w:cs="Arial"/>
      <w:b/>
      <w:bCs/>
      <w:sz w:val="28"/>
      <w:szCs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8396E"/>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8396E"/>
    <w:rPr>
      <w:rFonts w:ascii="Cambria" w:eastAsia="Times New Roman" w:hAnsi="Cambria" w:cs="Times New Roman"/>
      <w:b/>
      <w:bCs/>
      <w:i/>
      <w:iCs/>
      <w:sz w:val="28"/>
      <w:szCs w:val="28"/>
    </w:rPr>
  </w:style>
  <w:style w:type="character" w:customStyle="1" w:styleId="Nadpis3Char">
    <w:name w:val="Nadpis 3 Char"/>
    <w:link w:val="Nadpis3"/>
    <w:uiPriority w:val="9"/>
    <w:semiHidden/>
    <w:rsid w:val="00F8396E"/>
    <w:rPr>
      <w:rFonts w:ascii="Cambria" w:eastAsia="Times New Roman" w:hAnsi="Cambria" w:cs="Times New Roman"/>
      <w:b/>
      <w:bCs/>
      <w:sz w:val="26"/>
      <w:szCs w:val="26"/>
    </w:rPr>
  </w:style>
  <w:style w:type="character" w:customStyle="1" w:styleId="Nadpis4Char">
    <w:name w:val="Nadpis 4 Char"/>
    <w:link w:val="Nadpis4"/>
    <w:uiPriority w:val="9"/>
    <w:semiHidden/>
    <w:rsid w:val="00F8396E"/>
    <w:rPr>
      <w:rFonts w:ascii="Calibri" w:eastAsia="Times New Roman" w:hAnsi="Calibri" w:cs="Times New Roman"/>
      <w:b/>
      <w:bCs/>
      <w:sz w:val="28"/>
      <w:szCs w:val="28"/>
    </w:rPr>
  </w:style>
  <w:style w:type="character" w:customStyle="1" w:styleId="Nadpis5Char">
    <w:name w:val="Nadpis 5 Char"/>
    <w:link w:val="Nadpis5"/>
    <w:uiPriority w:val="9"/>
    <w:semiHidden/>
    <w:rsid w:val="00F8396E"/>
    <w:rPr>
      <w:rFonts w:ascii="Calibri" w:eastAsia="Times New Roman" w:hAnsi="Calibri" w:cs="Times New Roman"/>
      <w:b/>
      <w:bCs/>
      <w:i/>
      <w:iCs/>
      <w:sz w:val="26"/>
      <w:szCs w:val="26"/>
    </w:rPr>
  </w:style>
  <w:style w:type="paragraph" w:styleId="Zkladntext">
    <w:name w:val="Body Text"/>
    <w:basedOn w:val="Normln"/>
    <w:link w:val="ZkladntextChar"/>
    <w:uiPriority w:val="99"/>
    <w:rsid w:val="0089725D"/>
    <w:pPr>
      <w:widowControl w:val="0"/>
    </w:pPr>
    <w:rPr>
      <w:rFonts w:ascii="Arial" w:hAnsi="Arial" w:cs="Arial"/>
      <w:color w:val="000000"/>
    </w:rPr>
  </w:style>
  <w:style w:type="character" w:customStyle="1" w:styleId="ZkladntextChar">
    <w:name w:val="Základní text Char"/>
    <w:link w:val="Zkladntext"/>
    <w:uiPriority w:val="99"/>
    <w:rsid w:val="007111BD"/>
    <w:rPr>
      <w:rFonts w:ascii="Arial" w:hAnsi="Arial" w:cs="Arial"/>
      <w:color w:val="000000"/>
      <w:sz w:val="24"/>
      <w:szCs w:val="24"/>
    </w:rPr>
  </w:style>
  <w:style w:type="paragraph" w:customStyle="1" w:styleId="Odka">
    <w:name w:val="Oádk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Znaeka">
    <w:name w:val="Znaeka"/>
    <w:uiPriority w:val="99"/>
    <w:rsid w:val="0089725D"/>
    <w:pPr>
      <w:widowControl w:val="0"/>
      <w:overflowPunct w:val="0"/>
      <w:autoSpaceDE w:val="0"/>
      <w:autoSpaceDN w:val="0"/>
      <w:adjustRightInd w:val="0"/>
      <w:ind w:left="288"/>
      <w:textAlignment w:val="baseline"/>
    </w:pPr>
    <w:rPr>
      <w:color w:val="000000"/>
      <w:sz w:val="24"/>
      <w:szCs w:val="24"/>
    </w:rPr>
  </w:style>
  <w:style w:type="paragraph" w:customStyle="1" w:styleId="Znaeka1">
    <w:name w:val="Znaeka 1"/>
    <w:uiPriority w:val="99"/>
    <w:rsid w:val="0089725D"/>
    <w:pPr>
      <w:widowControl w:val="0"/>
      <w:overflowPunct w:val="0"/>
      <w:autoSpaceDE w:val="0"/>
      <w:autoSpaceDN w:val="0"/>
      <w:adjustRightInd w:val="0"/>
      <w:ind w:left="576"/>
      <w:textAlignment w:val="baseline"/>
    </w:pPr>
    <w:rPr>
      <w:color w:val="000000"/>
      <w:sz w:val="24"/>
      <w:szCs w:val="24"/>
    </w:rPr>
  </w:style>
  <w:style w:type="paragraph" w:customStyle="1" w:styleId="Esloseznamu">
    <w:name w:val="Eíslo seznamu"/>
    <w:uiPriority w:val="99"/>
    <w:rsid w:val="0089725D"/>
    <w:pPr>
      <w:widowControl w:val="0"/>
      <w:overflowPunct w:val="0"/>
      <w:autoSpaceDE w:val="0"/>
      <w:autoSpaceDN w:val="0"/>
      <w:adjustRightInd w:val="0"/>
      <w:ind w:left="720"/>
      <w:textAlignment w:val="baseline"/>
    </w:pPr>
    <w:rPr>
      <w:color w:val="000000"/>
      <w:sz w:val="24"/>
      <w:szCs w:val="24"/>
    </w:rPr>
  </w:style>
  <w:style w:type="paragraph" w:customStyle="1" w:styleId="Podnadpis">
    <w:name w:val="Podnadpis"/>
    <w:uiPriority w:val="99"/>
    <w:rsid w:val="0089725D"/>
    <w:pPr>
      <w:widowControl w:val="0"/>
      <w:overflowPunct w:val="0"/>
      <w:autoSpaceDE w:val="0"/>
      <w:autoSpaceDN w:val="0"/>
      <w:adjustRightInd w:val="0"/>
      <w:textAlignment w:val="baseline"/>
    </w:pPr>
    <w:rPr>
      <w:b/>
      <w:bCs/>
      <w:i/>
      <w:iCs/>
      <w:color w:val="000000"/>
      <w:sz w:val="24"/>
      <w:szCs w:val="24"/>
    </w:rPr>
  </w:style>
  <w:style w:type="paragraph" w:customStyle="1" w:styleId="Nadpis">
    <w:name w:val="Nadpis"/>
    <w:uiPriority w:val="99"/>
    <w:rsid w:val="0089725D"/>
    <w:pPr>
      <w:widowControl w:val="0"/>
      <w:overflowPunct w:val="0"/>
      <w:autoSpaceDE w:val="0"/>
      <w:autoSpaceDN w:val="0"/>
      <w:adjustRightInd w:val="0"/>
      <w:jc w:val="center"/>
      <w:textAlignment w:val="baseline"/>
    </w:pPr>
    <w:rPr>
      <w:rFonts w:ascii="Arial" w:hAnsi="Arial" w:cs="Arial"/>
      <w:b/>
      <w:bCs/>
      <w:color w:val="000000"/>
      <w:sz w:val="36"/>
      <w:szCs w:val="36"/>
    </w:rPr>
  </w:style>
  <w:style w:type="paragraph" w:styleId="Zhlav">
    <w:name w:val="header"/>
    <w:basedOn w:val="Normln"/>
    <w:link w:val="ZhlavChar"/>
    <w:uiPriority w:val="99"/>
    <w:rsid w:val="0089725D"/>
    <w:pPr>
      <w:widowControl w:val="0"/>
    </w:pPr>
    <w:rPr>
      <w:color w:val="000000"/>
    </w:rPr>
  </w:style>
  <w:style w:type="character" w:customStyle="1" w:styleId="ZhlavChar">
    <w:name w:val="Záhlaví Char"/>
    <w:link w:val="Zhlav"/>
    <w:uiPriority w:val="99"/>
    <w:rsid w:val="00864AB4"/>
    <w:rPr>
      <w:color w:val="000000"/>
      <w:sz w:val="24"/>
      <w:szCs w:val="24"/>
    </w:rPr>
  </w:style>
  <w:style w:type="paragraph" w:customStyle="1" w:styleId="Pata">
    <w:name w:val="Pat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Texttabulky">
    <w:name w:val="Text tabulky"/>
    <w:uiPriority w:val="99"/>
    <w:rsid w:val="0089725D"/>
    <w:pPr>
      <w:widowControl w:val="0"/>
      <w:overflowPunct w:val="0"/>
      <w:autoSpaceDE w:val="0"/>
      <w:autoSpaceDN w:val="0"/>
      <w:adjustRightInd w:val="0"/>
      <w:textAlignment w:val="baseline"/>
    </w:pPr>
    <w:rPr>
      <w:rFonts w:ascii="Arial" w:hAnsi="Arial" w:cs="Arial"/>
      <w:color w:val="000000"/>
      <w:sz w:val="24"/>
      <w:szCs w:val="24"/>
    </w:rPr>
  </w:style>
  <w:style w:type="paragraph" w:customStyle="1" w:styleId="Zkladntext21">
    <w:name w:val="Základní text 21"/>
    <w:basedOn w:val="Normln"/>
    <w:uiPriority w:val="99"/>
    <w:rsid w:val="0089725D"/>
    <w:pPr>
      <w:tabs>
        <w:tab w:val="left" w:pos="142"/>
        <w:tab w:val="left" w:pos="284"/>
      </w:tabs>
      <w:ind w:left="142"/>
    </w:pPr>
    <w:rPr>
      <w:rFonts w:ascii="Arial" w:hAnsi="Arial" w:cs="Arial"/>
    </w:rPr>
  </w:style>
  <w:style w:type="paragraph" w:styleId="Textpoznpodarou">
    <w:name w:val="footnote text"/>
    <w:basedOn w:val="Normln"/>
    <w:link w:val="TextpoznpodarouChar"/>
    <w:uiPriority w:val="99"/>
    <w:semiHidden/>
    <w:rsid w:val="00917F5B"/>
    <w:rPr>
      <w:sz w:val="20"/>
      <w:szCs w:val="20"/>
    </w:rPr>
  </w:style>
  <w:style w:type="character" w:customStyle="1" w:styleId="TextpoznpodarouChar">
    <w:name w:val="Text pozn. pod čarou Char"/>
    <w:link w:val="Textpoznpodarou"/>
    <w:uiPriority w:val="99"/>
    <w:semiHidden/>
    <w:rsid w:val="00F8396E"/>
    <w:rPr>
      <w:sz w:val="20"/>
      <w:szCs w:val="20"/>
    </w:rPr>
  </w:style>
  <w:style w:type="character" w:styleId="Znakapoznpodarou">
    <w:name w:val="footnote reference"/>
    <w:uiPriority w:val="99"/>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szCs w:val="20"/>
    </w:rPr>
  </w:style>
  <w:style w:type="character" w:customStyle="1" w:styleId="TextkomenteChar">
    <w:name w:val="Text komentáře Char"/>
    <w:link w:val="Textkomente"/>
    <w:uiPriority w:val="99"/>
    <w:semiHidden/>
    <w:rsid w:val="00F8396E"/>
    <w:rPr>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rsid w:val="00F8396E"/>
    <w:rPr>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rsid w:val="00F8396E"/>
    <w:rPr>
      <w:sz w:val="0"/>
      <w:szCs w:val="0"/>
    </w:rPr>
  </w:style>
  <w:style w:type="paragraph" w:customStyle="1" w:styleId="Export0">
    <w:name w:val="Export 0"/>
    <w:link w:val="Export0Char"/>
    <w:uiPriority w:val="99"/>
    <w:rsid w:val="0096148E"/>
    <w:rPr>
      <w:rFonts w:ascii="Courier New" w:hAnsi="Courier New" w:cs="Courier New"/>
      <w:sz w:val="24"/>
      <w:szCs w:val="24"/>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iCs/>
      <w:color w:val="5A5A5A"/>
      <w:sz w:val="20"/>
      <w:szCs w:val="20"/>
    </w:rPr>
  </w:style>
  <w:style w:type="character" w:customStyle="1" w:styleId="QuoteChar">
    <w:name w:val="Quote Char"/>
    <w:link w:val="Citt1"/>
    <w:uiPriority w:val="99"/>
    <w:rsid w:val="00151C33"/>
    <w:rPr>
      <w:i/>
      <w:iCs/>
      <w:color w:val="5A5A5A"/>
      <w:lang w:val="cs-CZ" w:eastAsia="cs-CZ"/>
    </w:rPr>
  </w:style>
  <w:style w:type="paragraph" w:customStyle="1" w:styleId="Styl">
    <w:name w:val="Styl"/>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rsid w:val="0067189F"/>
    <w:rPr>
      <w:sz w:val="24"/>
      <w:szCs w:val="24"/>
    </w:rPr>
  </w:style>
  <w:style w:type="character" w:styleId="slostrnky">
    <w:name w:val="page number"/>
    <w:basedOn w:val="Standardnpsmoodstavce"/>
    <w:uiPriority w:val="99"/>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uiPriority w:val="99"/>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cs="Calibri"/>
      <w:i/>
      <w:iCs/>
      <w:color w:val="808080"/>
      <w:sz w:val="20"/>
      <w:szCs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s="Calibri"/>
      <w:color w:val="808080"/>
      <w:sz w:val="20"/>
      <w:szCs w:val="20"/>
    </w:rPr>
  </w:style>
  <w:style w:type="paragraph" w:styleId="Textvysvtlivek">
    <w:name w:val="endnote text"/>
    <w:basedOn w:val="Normln"/>
    <w:link w:val="TextvysvtlivekChar"/>
    <w:uiPriority w:val="99"/>
    <w:semiHidden/>
    <w:rsid w:val="00863475"/>
    <w:rPr>
      <w:sz w:val="20"/>
      <w:szCs w:val="20"/>
    </w:rPr>
  </w:style>
  <w:style w:type="character" w:customStyle="1" w:styleId="TextvysvtlivekChar">
    <w:name w:val="Text vysvětlivek Char"/>
    <w:basedOn w:val="Standardnpsmoodstavce"/>
    <w:link w:val="Textvysvtlivek"/>
    <w:uiPriority w:val="99"/>
    <w:rsid w:val="00863475"/>
  </w:style>
  <w:style w:type="character" w:styleId="Odkaznavysvtlivky">
    <w:name w:val="endnote reference"/>
    <w:uiPriority w:val="99"/>
    <w:semiHidden/>
    <w:rsid w:val="00863475"/>
    <w:rPr>
      <w:vertAlign w:val="superscript"/>
    </w:rPr>
  </w:style>
  <w:style w:type="character" w:customStyle="1" w:styleId="Export0Char">
    <w:name w:val="Export 0 Char"/>
    <w:link w:val="Export0"/>
    <w:uiPriority w:val="99"/>
    <w:rsid w:val="00864AB4"/>
    <w:rPr>
      <w:rFonts w:ascii="Courier New" w:hAnsi="Courier New" w:cs="Courier New"/>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25D"/>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bCs/>
      <w:sz w:val="28"/>
      <w:szCs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bCs/>
      <w:sz w:val="40"/>
      <w:szCs w:val="40"/>
    </w:rPr>
  </w:style>
  <w:style w:type="paragraph" w:styleId="Nadpis4">
    <w:name w:val="heading 4"/>
    <w:basedOn w:val="Normln"/>
    <w:next w:val="Normln"/>
    <w:link w:val="Nadpis4Char"/>
    <w:uiPriority w:val="99"/>
    <w:qFormat/>
    <w:rsid w:val="0089725D"/>
    <w:pPr>
      <w:keepNext/>
      <w:widowControl w:val="0"/>
      <w:ind w:firstLine="567"/>
      <w:jc w:val="center"/>
      <w:outlineLvl w:val="3"/>
    </w:pPr>
    <w:rPr>
      <w:rFonts w:ascii="Arial" w:hAnsi="Arial" w:cs="Arial"/>
      <w:b/>
      <w:bCs/>
      <w:sz w:val="28"/>
      <w:szCs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8396E"/>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8396E"/>
    <w:rPr>
      <w:rFonts w:ascii="Cambria" w:eastAsia="Times New Roman" w:hAnsi="Cambria" w:cs="Times New Roman"/>
      <w:b/>
      <w:bCs/>
      <w:i/>
      <w:iCs/>
      <w:sz w:val="28"/>
      <w:szCs w:val="28"/>
    </w:rPr>
  </w:style>
  <w:style w:type="character" w:customStyle="1" w:styleId="Nadpis3Char">
    <w:name w:val="Nadpis 3 Char"/>
    <w:link w:val="Nadpis3"/>
    <w:uiPriority w:val="9"/>
    <w:semiHidden/>
    <w:rsid w:val="00F8396E"/>
    <w:rPr>
      <w:rFonts w:ascii="Cambria" w:eastAsia="Times New Roman" w:hAnsi="Cambria" w:cs="Times New Roman"/>
      <w:b/>
      <w:bCs/>
      <w:sz w:val="26"/>
      <w:szCs w:val="26"/>
    </w:rPr>
  </w:style>
  <w:style w:type="character" w:customStyle="1" w:styleId="Nadpis4Char">
    <w:name w:val="Nadpis 4 Char"/>
    <w:link w:val="Nadpis4"/>
    <w:uiPriority w:val="9"/>
    <w:semiHidden/>
    <w:rsid w:val="00F8396E"/>
    <w:rPr>
      <w:rFonts w:ascii="Calibri" w:eastAsia="Times New Roman" w:hAnsi="Calibri" w:cs="Times New Roman"/>
      <w:b/>
      <w:bCs/>
      <w:sz w:val="28"/>
      <w:szCs w:val="28"/>
    </w:rPr>
  </w:style>
  <w:style w:type="character" w:customStyle="1" w:styleId="Nadpis5Char">
    <w:name w:val="Nadpis 5 Char"/>
    <w:link w:val="Nadpis5"/>
    <w:uiPriority w:val="9"/>
    <w:semiHidden/>
    <w:rsid w:val="00F8396E"/>
    <w:rPr>
      <w:rFonts w:ascii="Calibri" w:eastAsia="Times New Roman" w:hAnsi="Calibri" w:cs="Times New Roman"/>
      <w:b/>
      <w:bCs/>
      <w:i/>
      <w:iCs/>
      <w:sz w:val="26"/>
      <w:szCs w:val="26"/>
    </w:rPr>
  </w:style>
  <w:style w:type="paragraph" w:styleId="Zkladntext">
    <w:name w:val="Body Text"/>
    <w:basedOn w:val="Normln"/>
    <w:link w:val="ZkladntextChar"/>
    <w:uiPriority w:val="99"/>
    <w:rsid w:val="0089725D"/>
    <w:pPr>
      <w:widowControl w:val="0"/>
    </w:pPr>
    <w:rPr>
      <w:rFonts w:ascii="Arial" w:hAnsi="Arial" w:cs="Arial"/>
      <w:color w:val="000000"/>
    </w:rPr>
  </w:style>
  <w:style w:type="character" w:customStyle="1" w:styleId="ZkladntextChar">
    <w:name w:val="Základní text Char"/>
    <w:link w:val="Zkladntext"/>
    <w:uiPriority w:val="99"/>
    <w:rsid w:val="007111BD"/>
    <w:rPr>
      <w:rFonts w:ascii="Arial" w:hAnsi="Arial" w:cs="Arial"/>
      <w:color w:val="000000"/>
      <w:sz w:val="24"/>
      <w:szCs w:val="24"/>
    </w:rPr>
  </w:style>
  <w:style w:type="paragraph" w:customStyle="1" w:styleId="Odka">
    <w:name w:val="Oádk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Znaeka">
    <w:name w:val="Znaeka"/>
    <w:uiPriority w:val="99"/>
    <w:rsid w:val="0089725D"/>
    <w:pPr>
      <w:widowControl w:val="0"/>
      <w:overflowPunct w:val="0"/>
      <w:autoSpaceDE w:val="0"/>
      <w:autoSpaceDN w:val="0"/>
      <w:adjustRightInd w:val="0"/>
      <w:ind w:left="288"/>
      <w:textAlignment w:val="baseline"/>
    </w:pPr>
    <w:rPr>
      <w:color w:val="000000"/>
      <w:sz w:val="24"/>
      <w:szCs w:val="24"/>
    </w:rPr>
  </w:style>
  <w:style w:type="paragraph" w:customStyle="1" w:styleId="Znaeka1">
    <w:name w:val="Znaeka 1"/>
    <w:uiPriority w:val="99"/>
    <w:rsid w:val="0089725D"/>
    <w:pPr>
      <w:widowControl w:val="0"/>
      <w:overflowPunct w:val="0"/>
      <w:autoSpaceDE w:val="0"/>
      <w:autoSpaceDN w:val="0"/>
      <w:adjustRightInd w:val="0"/>
      <w:ind w:left="576"/>
      <w:textAlignment w:val="baseline"/>
    </w:pPr>
    <w:rPr>
      <w:color w:val="000000"/>
      <w:sz w:val="24"/>
      <w:szCs w:val="24"/>
    </w:rPr>
  </w:style>
  <w:style w:type="paragraph" w:customStyle="1" w:styleId="Esloseznamu">
    <w:name w:val="Eíslo seznamu"/>
    <w:uiPriority w:val="99"/>
    <w:rsid w:val="0089725D"/>
    <w:pPr>
      <w:widowControl w:val="0"/>
      <w:overflowPunct w:val="0"/>
      <w:autoSpaceDE w:val="0"/>
      <w:autoSpaceDN w:val="0"/>
      <w:adjustRightInd w:val="0"/>
      <w:ind w:left="720"/>
      <w:textAlignment w:val="baseline"/>
    </w:pPr>
    <w:rPr>
      <w:color w:val="000000"/>
      <w:sz w:val="24"/>
      <w:szCs w:val="24"/>
    </w:rPr>
  </w:style>
  <w:style w:type="paragraph" w:customStyle="1" w:styleId="Podnadpis">
    <w:name w:val="Podnadpis"/>
    <w:uiPriority w:val="99"/>
    <w:rsid w:val="0089725D"/>
    <w:pPr>
      <w:widowControl w:val="0"/>
      <w:overflowPunct w:val="0"/>
      <w:autoSpaceDE w:val="0"/>
      <w:autoSpaceDN w:val="0"/>
      <w:adjustRightInd w:val="0"/>
      <w:textAlignment w:val="baseline"/>
    </w:pPr>
    <w:rPr>
      <w:b/>
      <w:bCs/>
      <w:i/>
      <w:iCs/>
      <w:color w:val="000000"/>
      <w:sz w:val="24"/>
      <w:szCs w:val="24"/>
    </w:rPr>
  </w:style>
  <w:style w:type="paragraph" w:customStyle="1" w:styleId="Nadpis">
    <w:name w:val="Nadpis"/>
    <w:uiPriority w:val="99"/>
    <w:rsid w:val="0089725D"/>
    <w:pPr>
      <w:widowControl w:val="0"/>
      <w:overflowPunct w:val="0"/>
      <w:autoSpaceDE w:val="0"/>
      <w:autoSpaceDN w:val="0"/>
      <w:adjustRightInd w:val="0"/>
      <w:jc w:val="center"/>
      <w:textAlignment w:val="baseline"/>
    </w:pPr>
    <w:rPr>
      <w:rFonts w:ascii="Arial" w:hAnsi="Arial" w:cs="Arial"/>
      <w:b/>
      <w:bCs/>
      <w:color w:val="000000"/>
      <w:sz w:val="36"/>
      <w:szCs w:val="36"/>
    </w:rPr>
  </w:style>
  <w:style w:type="paragraph" w:styleId="Zhlav">
    <w:name w:val="header"/>
    <w:basedOn w:val="Normln"/>
    <w:link w:val="ZhlavChar"/>
    <w:uiPriority w:val="99"/>
    <w:rsid w:val="0089725D"/>
    <w:pPr>
      <w:widowControl w:val="0"/>
    </w:pPr>
    <w:rPr>
      <w:color w:val="000000"/>
    </w:rPr>
  </w:style>
  <w:style w:type="character" w:customStyle="1" w:styleId="ZhlavChar">
    <w:name w:val="Záhlaví Char"/>
    <w:link w:val="Zhlav"/>
    <w:uiPriority w:val="99"/>
    <w:rsid w:val="00864AB4"/>
    <w:rPr>
      <w:color w:val="000000"/>
      <w:sz w:val="24"/>
      <w:szCs w:val="24"/>
    </w:rPr>
  </w:style>
  <w:style w:type="paragraph" w:customStyle="1" w:styleId="Pata">
    <w:name w:val="Pat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Texttabulky">
    <w:name w:val="Text tabulky"/>
    <w:uiPriority w:val="99"/>
    <w:rsid w:val="0089725D"/>
    <w:pPr>
      <w:widowControl w:val="0"/>
      <w:overflowPunct w:val="0"/>
      <w:autoSpaceDE w:val="0"/>
      <w:autoSpaceDN w:val="0"/>
      <w:adjustRightInd w:val="0"/>
      <w:textAlignment w:val="baseline"/>
    </w:pPr>
    <w:rPr>
      <w:rFonts w:ascii="Arial" w:hAnsi="Arial" w:cs="Arial"/>
      <w:color w:val="000000"/>
      <w:sz w:val="24"/>
      <w:szCs w:val="24"/>
    </w:rPr>
  </w:style>
  <w:style w:type="paragraph" w:customStyle="1" w:styleId="Zkladntext21">
    <w:name w:val="Základní text 21"/>
    <w:basedOn w:val="Normln"/>
    <w:uiPriority w:val="99"/>
    <w:rsid w:val="0089725D"/>
    <w:pPr>
      <w:tabs>
        <w:tab w:val="left" w:pos="142"/>
        <w:tab w:val="left" w:pos="284"/>
      </w:tabs>
      <w:ind w:left="142"/>
    </w:pPr>
    <w:rPr>
      <w:rFonts w:ascii="Arial" w:hAnsi="Arial" w:cs="Arial"/>
    </w:rPr>
  </w:style>
  <w:style w:type="paragraph" w:styleId="Textpoznpodarou">
    <w:name w:val="footnote text"/>
    <w:basedOn w:val="Normln"/>
    <w:link w:val="TextpoznpodarouChar"/>
    <w:uiPriority w:val="99"/>
    <w:semiHidden/>
    <w:rsid w:val="00917F5B"/>
    <w:rPr>
      <w:sz w:val="20"/>
      <w:szCs w:val="20"/>
    </w:rPr>
  </w:style>
  <w:style w:type="character" w:customStyle="1" w:styleId="TextpoznpodarouChar">
    <w:name w:val="Text pozn. pod čarou Char"/>
    <w:link w:val="Textpoznpodarou"/>
    <w:uiPriority w:val="99"/>
    <w:semiHidden/>
    <w:rsid w:val="00F8396E"/>
    <w:rPr>
      <w:sz w:val="20"/>
      <w:szCs w:val="20"/>
    </w:rPr>
  </w:style>
  <w:style w:type="character" w:styleId="Znakapoznpodarou">
    <w:name w:val="footnote reference"/>
    <w:uiPriority w:val="99"/>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szCs w:val="20"/>
    </w:rPr>
  </w:style>
  <w:style w:type="character" w:customStyle="1" w:styleId="TextkomenteChar">
    <w:name w:val="Text komentáře Char"/>
    <w:link w:val="Textkomente"/>
    <w:uiPriority w:val="99"/>
    <w:semiHidden/>
    <w:rsid w:val="00F8396E"/>
    <w:rPr>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rsid w:val="00F8396E"/>
    <w:rPr>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rsid w:val="00F8396E"/>
    <w:rPr>
      <w:sz w:val="0"/>
      <w:szCs w:val="0"/>
    </w:rPr>
  </w:style>
  <w:style w:type="paragraph" w:customStyle="1" w:styleId="Export0">
    <w:name w:val="Export 0"/>
    <w:link w:val="Export0Char"/>
    <w:uiPriority w:val="99"/>
    <w:rsid w:val="0096148E"/>
    <w:rPr>
      <w:rFonts w:ascii="Courier New" w:hAnsi="Courier New" w:cs="Courier New"/>
      <w:sz w:val="24"/>
      <w:szCs w:val="24"/>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iCs/>
      <w:color w:val="5A5A5A"/>
      <w:sz w:val="20"/>
      <w:szCs w:val="20"/>
    </w:rPr>
  </w:style>
  <w:style w:type="character" w:customStyle="1" w:styleId="QuoteChar">
    <w:name w:val="Quote Char"/>
    <w:link w:val="Citt1"/>
    <w:uiPriority w:val="99"/>
    <w:rsid w:val="00151C33"/>
    <w:rPr>
      <w:i/>
      <w:iCs/>
      <w:color w:val="5A5A5A"/>
      <w:lang w:val="cs-CZ" w:eastAsia="cs-CZ"/>
    </w:rPr>
  </w:style>
  <w:style w:type="paragraph" w:customStyle="1" w:styleId="Styl">
    <w:name w:val="Styl"/>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rsid w:val="0067189F"/>
    <w:rPr>
      <w:sz w:val="24"/>
      <w:szCs w:val="24"/>
    </w:rPr>
  </w:style>
  <w:style w:type="character" w:styleId="slostrnky">
    <w:name w:val="page number"/>
    <w:basedOn w:val="Standardnpsmoodstavce"/>
    <w:uiPriority w:val="99"/>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uiPriority w:val="99"/>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cs="Calibri"/>
      <w:i/>
      <w:iCs/>
      <w:color w:val="808080"/>
      <w:sz w:val="20"/>
      <w:szCs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s="Calibri"/>
      <w:color w:val="808080"/>
      <w:sz w:val="20"/>
      <w:szCs w:val="20"/>
    </w:rPr>
  </w:style>
  <w:style w:type="paragraph" w:styleId="Textvysvtlivek">
    <w:name w:val="endnote text"/>
    <w:basedOn w:val="Normln"/>
    <w:link w:val="TextvysvtlivekChar"/>
    <w:uiPriority w:val="99"/>
    <w:semiHidden/>
    <w:rsid w:val="00863475"/>
    <w:rPr>
      <w:sz w:val="20"/>
      <w:szCs w:val="20"/>
    </w:rPr>
  </w:style>
  <w:style w:type="character" w:customStyle="1" w:styleId="TextvysvtlivekChar">
    <w:name w:val="Text vysvětlivek Char"/>
    <w:basedOn w:val="Standardnpsmoodstavce"/>
    <w:link w:val="Textvysvtlivek"/>
    <w:uiPriority w:val="99"/>
    <w:rsid w:val="00863475"/>
  </w:style>
  <w:style w:type="character" w:styleId="Odkaznavysvtlivky">
    <w:name w:val="endnote reference"/>
    <w:uiPriority w:val="99"/>
    <w:semiHidden/>
    <w:rsid w:val="00863475"/>
    <w:rPr>
      <w:vertAlign w:val="superscript"/>
    </w:rPr>
  </w:style>
  <w:style w:type="character" w:customStyle="1" w:styleId="Export0Char">
    <w:name w:val="Export 0 Char"/>
    <w:link w:val="Export0"/>
    <w:uiPriority w:val="99"/>
    <w:rsid w:val="00864AB4"/>
    <w:rPr>
      <w:rFonts w:ascii="Courier New" w:hAnsi="Courier New" w:cs="Courier New"/>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44298">
      <w:marLeft w:val="0"/>
      <w:marRight w:val="0"/>
      <w:marTop w:val="0"/>
      <w:marBottom w:val="0"/>
      <w:divBdr>
        <w:top w:val="none" w:sz="0" w:space="0" w:color="auto"/>
        <w:left w:val="none" w:sz="0" w:space="0" w:color="auto"/>
        <w:bottom w:val="none" w:sz="0" w:space="0" w:color="auto"/>
        <w:right w:val="none" w:sz="0" w:space="0" w:color="auto"/>
      </w:divBdr>
    </w:div>
    <w:div w:id="1859544299">
      <w:marLeft w:val="0"/>
      <w:marRight w:val="0"/>
      <w:marTop w:val="0"/>
      <w:marBottom w:val="0"/>
      <w:divBdr>
        <w:top w:val="none" w:sz="0" w:space="0" w:color="auto"/>
        <w:left w:val="none" w:sz="0" w:space="0" w:color="auto"/>
        <w:bottom w:val="none" w:sz="0" w:space="0" w:color="auto"/>
        <w:right w:val="none" w:sz="0" w:space="0" w:color="auto"/>
      </w:divBdr>
    </w:div>
    <w:div w:id="1859544300">
      <w:marLeft w:val="0"/>
      <w:marRight w:val="0"/>
      <w:marTop w:val="0"/>
      <w:marBottom w:val="0"/>
      <w:divBdr>
        <w:top w:val="none" w:sz="0" w:space="0" w:color="auto"/>
        <w:left w:val="none" w:sz="0" w:space="0" w:color="auto"/>
        <w:bottom w:val="none" w:sz="0" w:space="0" w:color="auto"/>
        <w:right w:val="none" w:sz="0" w:space="0" w:color="auto"/>
      </w:divBdr>
    </w:div>
    <w:div w:id="1859544301">
      <w:marLeft w:val="0"/>
      <w:marRight w:val="0"/>
      <w:marTop w:val="0"/>
      <w:marBottom w:val="0"/>
      <w:divBdr>
        <w:top w:val="none" w:sz="0" w:space="0" w:color="auto"/>
        <w:left w:val="none" w:sz="0" w:space="0" w:color="auto"/>
        <w:bottom w:val="none" w:sz="0" w:space="0" w:color="auto"/>
        <w:right w:val="none" w:sz="0" w:space="0" w:color="auto"/>
      </w:divBdr>
    </w:div>
    <w:div w:id="1859544302">
      <w:marLeft w:val="0"/>
      <w:marRight w:val="0"/>
      <w:marTop w:val="0"/>
      <w:marBottom w:val="0"/>
      <w:divBdr>
        <w:top w:val="none" w:sz="0" w:space="0" w:color="auto"/>
        <w:left w:val="none" w:sz="0" w:space="0" w:color="auto"/>
        <w:bottom w:val="none" w:sz="0" w:space="0" w:color="auto"/>
        <w:right w:val="none" w:sz="0" w:space="0" w:color="auto"/>
      </w:divBdr>
    </w:div>
    <w:div w:id="1859544303">
      <w:marLeft w:val="0"/>
      <w:marRight w:val="0"/>
      <w:marTop w:val="0"/>
      <w:marBottom w:val="0"/>
      <w:divBdr>
        <w:top w:val="none" w:sz="0" w:space="0" w:color="auto"/>
        <w:left w:val="none" w:sz="0" w:space="0" w:color="auto"/>
        <w:bottom w:val="none" w:sz="0" w:space="0" w:color="auto"/>
        <w:right w:val="none" w:sz="0" w:space="0" w:color="auto"/>
      </w:divBdr>
    </w:div>
    <w:div w:id="1859544304">
      <w:marLeft w:val="0"/>
      <w:marRight w:val="0"/>
      <w:marTop w:val="0"/>
      <w:marBottom w:val="0"/>
      <w:divBdr>
        <w:top w:val="none" w:sz="0" w:space="0" w:color="auto"/>
        <w:left w:val="none" w:sz="0" w:space="0" w:color="auto"/>
        <w:bottom w:val="none" w:sz="0" w:space="0" w:color="auto"/>
        <w:right w:val="none" w:sz="0" w:space="0" w:color="auto"/>
      </w:divBdr>
    </w:div>
    <w:div w:id="1859544305">
      <w:marLeft w:val="0"/>
      <w:marRight w:val="0"/>
      <w:marTop w:val="0"/>
      <w:marBottom w:val="0"/>
      <w:divBdr>
        <w:top w:val="none" w:sz="0" w:space="0" w:color="auto"/>
        <w:left w:val="none" w:sz="0" w:space="0" w:color="auto"/>
        <w:bottom w:val="none" w:sz="0" w:space="0" w:color="auto"/>
        <w:right w:val="none" w:sz="0" w:space="0" w:color="auto"/>
      </w:divBdr>
    </w:div>
    <w:div w:id="1859544306">
      <w:marLeft w:val="0"/>
      <w:marRight w:val="0"/>
      <w:marTop w:val="0"/>
      <w:marBottom w:val="0"/>
      <w:divBdr>
        <w:top w:val="none" w:sz="0" w:space="0" w:color="auto"/>
        <w:left w:val="none" w:sz="0" w:space="0" w:color="auto"/>
        <w:bottom w:val="none" w:sz="0" w:space="0" w:color="auto"/>
        <w:right w:val="none" w:sz="0" w:space="0" w:color="auto"/>
      </w:divBdr>
    </w:div>
    <w:div w:id="1859544307">
      <w:marLeft w:val="0"/>
      <w:marRight w:val="0"/>
      <w:marTop w:val="0"/>
      <w:marBottom w:val="0"/>
      <w:divBdr>
        <w:top w:val="none" w:sz="0" w:space="0" w:color="auto"/>
        <w:left w:val="none" w:sz="0" w:space="0" w:color="auto"/>
        <w:bottom w:val="none" w:sz="0" w:space="0" w:color="auto"/>
        <w:right w:val="none" w:sz="0" w:space="0" w:color="auto"/>
      </w:divBdr>
    </w:div>
    <w:div w:id="1859544308">
      <w:marLeft w:val="0"/>
      <w:marRight w:val="0"/>
      <w:marTop w:val="0"/>
      <w:marBottom w:val="0"/>
      <w:divBdr>
        <w:top w:val="none" w:sz="0" w:space="0" w:color="auto"/>
        <w:left w:val="none" w:sz="0" w:space="0" w:color="auto"/>
        <w:bottom w:val="none" w:sz="0" w:space="0" w:color="auto"/>
        <w:right w:val="none" w:sz="0" w:space="0" w:color="auto"/>
      </w:divBdr>
    </w:div>
    <w:div w:id="1859544309">
      <w:marLeft w:val="0"/>
      <w:marRight w:val="0"/>
      <w:marTop w:val="0"/>
      <w:marBottom w:val="0"/>
      <w:divBdr>
        <w:top w:val="none" w:sz="0" w:space="0" w:color="auto"/>
        <w:left w:val="none" w:sz="0" w:space="0" w:color="auto"/>
        <w:bottom w:val="none" w:sz="0" w:space="0" w:color="auto"/>
        <w:right w:val="none" w:sz="0" w:space="0" w:color="auto"/>
      </w:divBdr>
    </w:div>
    <w:div w:id="1859544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34DE-21CE-41D6-93C7-B68A04A8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7</Pages>
  <Words>2201</Words>
  <Characters>12990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Sinkule Jiri</cp:lastModifiedBy>
  <cp:revision>4</cp:revision>
  <cp:lastPrinted>2017-05-12T09:29:00Z</cp:lastPrinted>
  <dcterms:created xsi:type="dcterms:W3CDTF">2017-10-11T11:34:00Z</dcterms:created>
  <dcterms:modified xsi:type="dcterms:W3CDTF">2017-10-13T05:12:00Z</dcterms:modified>
</cp:coreProperties>
</file>