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</w:p>
    <w:p w:rsidR="00984ABE" w:rsidRPr="008C7021" w:rsidRDefault="00984ABE" w:rsidP="00984ABE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984ABE" w:rsidRPr="008C7021" w:rsidRDefault="00984ABE" w:rsidP="00984ABE">
      <w:pPr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984ABE" w:rsidRPr="008C7021" w:rsidRDefault="00984ABE" w:rsidP="00984A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>: 24231509</w:t>
      </w:r>
    </w:p>
    <w:p w:rsidR="00984ABE" w:rsidRPr="008C7021" w:rsidRDefault="00984ABE" w:rsidP="00984A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:rsidR="00984ABE" w:rsidRPr="008C7021" w:rsidRDefault="00984ABE" w:rsidP="00984A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984ABE" w:rsidRPr="008C7021" w:rsidRDefault="00984ABE" w:rsidP="00984A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</w:rPr>
        <w:t>Janou Skopovou na základě plné moci ze dne 7. 5. 2014</w:t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:rsidR="00984ABE" w:rsidRPr="008C7021" w:rsidRDefault="00984ABE" w:rsidP="00984ABE">
      <w:pPr>
        <w:jc w:val="both"/>
        <w:rPr>
          <w:rFonts w:asciiTheme="minorHAnsi" w:hAnsiTheme="minorHAnsi"/>
          <w:i/>
        </w:rPr>
      </w:pP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984ABE" w:rsidRPr="008C7021" w:rsidRDefault="00984ABE" w:rsidP="00984ABE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071472" w:rsidRPr="000A3EF7" w:rsidRDefault="000A3EF7" w:rsidP="00071472">
      <w:pPr>
        <w:ind w:right="-585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highlight w:val="yellow"/>
        </w:rPr>
        <w:t>Základní škola Kolín II., Bezručova 980</w:t>
      </w:r>
    </w:p>
    <w:p w:rsidR="004A4B2B" w:rsidRPr="000A3EF7" w:rsidRDefault="000A3EF7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Bezručova 28002/980</w:t>
      </w:r>
    </w:p>
    <w:p w:rsidR="004A4B2B" w:rsidRPr="000A3EF7" w:rsidRDefault="000A3EF7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28002</w:t>
      </w:r>
      <w:r w:rsidRPr="002A6CC7">
        <w:rPr>
          <w:rFonts w:asciiTheme="minorHAnsi" w:hAnsiTheme="minorHAnsi"/>
          <w:i/>
          <w:highlight w:val="yellow"/>
        </w:rPr>
        <w:t xml:space="preserve">, </w:t>
      </w:r>
      <w:r>
        <w:rPr>
          <w:rFonts w:asciiTheme="minorHAnsi" w:hAnsiTheme="minorHAnsi"/>
          <w:i/>
          <w:highlight w:val="yellow"/>
        </w:rPr>
        <w:t>Kolín</w:t>
      </w:r>
    </w:p>
    <w:p w:rsidR="00AE07DE" w:rsidRDefault="00AE07DE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0A3EF7">
        <w:rPr>
          <w:rFonts w:asciiTheme="minorHAnsi" w:hAnsiTheme="minorHAnsi"/>
          <w:i/>
        </w:rPr>
        <w:t>IČ:</w:t>
      </w:r>
      <w:r w:rsidR="000A3EF7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  <w:highlight w:val="yellow"/>
        </w:rPr>
        <w:t>46390367</w:t>
      </w:r>
    </w:p>
    <w:p w:rsidR="00350898" w:rsidRPr="008C7021" w:rsidRDefault="00E15298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0A3EF7">
        <w:rPr>
          <w:rFonts w:asciiTheme="minorHAnsi" w:hAnsiTheme="minorHAnsi"/>
          <w:i/>
        </w:rPr>
        <w:t>Z</w:t>
      </w:r>
      <w:r w:rsidR="00350898" w:rsidRPr="000A3EF7">
        <w:rPr>
          <w:rFonts w:asciiTheme="minorHAnsi" w:hAnsiTheme="minorHAnsi"/>
          <w:i/>
        </w:rPr>
        <w:t>astoupena</w:t>
      </w:r>
      <w:r>
        <w:rPr>
          <w:rFonts w:asciiTheme="minorHAnsi" w:hAnsiTheme="minorHAnsi"/>
          <w:i/>
        </w:rPr>
        <w:t xml:space="preserve"> osobou</w:t>
      </w:r>
      <w:r w:rsidR="00350898" w:rsidRPr="000A3EF7">
        <w:rPr>
          <w:rFonts w:asciiTheme="minorHAnsi" w:hAnsiTheme="minorHAnsi"/>
          <w:i/>
        </w:rPr>
        <w:t>:</w:t>
      </w:r>
      <w:r w:rsidR="000A3EF7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  <w:highlight w:val="yellow"/>
        </w:rPr>
        <w:t>Mgr. Zdenka Filipová</w:t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"),</w:t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(dárce a obdarovaný 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),</w:t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</w:p>
    <w:p w:rsidR="00984ABE" w:rsidRPr="008C7021" w:rsidRDefault="00984ABE" w:rsidP="00984ABE">
      <w:pPr>
        <w:jc w:val="both"/>
        <w:rPr>
          <w:rFonts w:asciiTheme="minorHAnsi" w:hAnsiTheme="minorHAnsi"/>
        </w:rPr>
      </w:pPr>
    </w:p>
    <w:p w:rsidR="00984ABE" w:rsidRPr="008C7021" w:rsidRDefault="00984ABE" w:rsidP="00984ABE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uzavírají ve smyslu ust. § 2055 a násl. Zákona č. 89/2012 Sb., občanského zákoníku, v platném znění tuto</w:t>
      </w:r>
    </w:p>
    <w:p w:rsidR="00984ABE" w:rsidRPr="008C7021" w:rsidRDefault="00984ABE" w:rsidP="00984ABE">
      <w:pPr>
        <w:rPr>
          <w:rFonts w:asciiTheme="minorHAnsi" w:hAnsiTheme="minorHAnsi"/>
          <w:b/>
        </w:rPr>
      </w:pPr>
    </w:p>
    <w:p w:rsidR="00984ABE" w:rsidRPr="008C7021" w:rsidRDefault="00984ABE" w:rsidP="00984ABE">
      <w:pPr>
        <w:jc w:val="center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:rsidR="00984ABE" w:rsidRPr="008C7021" w:rsidRDefault="00984ABE" w:rsidP="00984ABE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:rsidR="00984ABE" w:rsidRPr="008C7021" w:rsidRDefault="00984ABE" w:rsidP="00984ABE">
      <w:pPr>
        <w:rPr>
          <w:rFonts w:asciiTheme="minorHAnsi" w:hAnsiTheme="minorHAnsi"/>
        </w:rPr>
      </w:pPr>
    </w:p>
    <w:p w:rsidR="00984ABE" w:rsidRPr="008C7021" w:rsidRDefault="00984ABE" w:rsidP="00984ABE">
      <w:pPr>
        <w:rPr>
          <w:rFonts w:asciiTheme="minorHAnsi" w:hAnsiTheme="minorHAnsi"/>
        </w:rPr>
      </w:pPr>
    </w:p>
    <w:p w:rsidR="00984ABE" w:rsidRPr="008C7021" w:rsidRDefault="00984ABE" w:rsidP="00984A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:rsidR="00984ABE" w:rsidRPr="008C7021" w:rsidRDefault="00984ABE" w:rsidP="00984A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:rsidR="00984ABE" w:rsidRPr="008C7021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Dárce touto smlouvou daruje obdarovanému finanční částku ve</w:t>
      </w:r>
      <w:r w:rsidR="004A4B2B" w:rsidRPr="008C7021">
        <w:rPr>
          <w:rFonts w:asciiTheme="minorHAnsi" w:hAnsiTheme="minorHAnsi"/>
        </w:rPr>
        <w:t xml:space="preserve"> výši </w:t>
      </w:r>
      <w:r>
        <w:rPr>
          <w:rFonts w:asciiTheme="minorHAnsi" w:hAnsiTheme="minorHAnsi"/>
          <w:b/>
          <w:highlight w:val="yellow"/>
        </w:rPr>
        <w:t>22200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="004A4B2B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>
        <w:rPr>
          <w:rFonts w:asciiTheme="minorHAnsi" w:hAnsiTheme="minorHAnsi"/>
          <w:b/>
          <w:highlight w:val="yellow"/>
        </w:rPr>
        <w:t>dvacet dva tisíc dvě stě</w:t>
      </w:r>
      <w:r w:rsidR="001A30A7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  <w:b/>
        </w:rPr>
        <w:t>korun českých)</w:t>
      </w:r>
      <w:r w:rsidRPr="008C7021">
        <w:rPr>
          <w:rFonts w:asciiTheme="minorHAnsi" w:hAnsiTheme="minorHAnsi"/>
        </w:rPr>
        <w:t>, (dále jen jako „</w:t>
      </w:r>
      <w:r w:rsidRPr="008C7021">
        <w:rPr>
          <w:rFonts w:asciiTheme="minorHAnsi" w:hAnsiTheme="minorHAnsi"/>
          <w:b/>
        </w:rPr>
        <w:t>dar</w:t>
      </w:r>
      <w:r w:rsidRPr="008C7021">
        <w:rPr>
          <w:rFonts w:asciiTheme="minorHAnsi" w:hAnsiTheme="minorHAnsi"/>
        </w:rPr>
        <w:t>“) odpovídající celkové výši záloh na obědové služby pos</w:t>
      </w:r>
      <w:r>
        <w:rPr>
          <w:rFonts w:asciiTheme="minorHAnsi" w:hAnsiTheme="minorHAnsi"/>
        </w:rPr>
        <w:t xml:space="preserve">kytované obdarovaným v období </w:t>
      </w:r>
      <w:r w:rsidR="00AC6E29" w:rsidRPr="006139D3">
        <w:rPr>
          <w:rFonts w:asciiTheme="minorHAnsi" w:hAnsiTheme="minorHAnsi"/>
          <w:highlight w:val="yellow"/>
        </w:rPr>
        <w:t>od </w:t>
      </w:r>
      <w:r>
        <w:rPr>
          <w:rFonts w:asciiTheme="minorHAnsi" w:hAnsiTheme="minorHAnsi"/>
          <w:highlight w:val="yellow"/>
        </w:rPr>
        <w:t>05. 09. 2017</w:t>
      </w:r>
      <w:r w:rsidR="00AC6E29" w:rsidRPr="006139D3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31. 12. 2017</w:t>
      </w:r>
      <w:r w:rsidR="00AC6E29" w:rsidRPr="008C7021">
        <w:rPr>
          <w:rFonts w:asciiTheme="minorHAnsi" w:hAnsiTheme="minorHAnsi"/>
        </w:rPr>
        <w:t xml:space="preserve"> </w:t>
      </w:r>
      <w:r w:rsidR="00BC65A3" w:rsidRPr="008C7021">
        <w:rPr>
          <w:rFonts w:asciiTheme="minorHAnsi" w:hAnsiTheme="minorHAnsi"/>
        </w:rPr>
        <w:t xml:space="preserve">ve prospěch </w:t>
      </w:r>
      <w:r>
        <w:rPr>
          <w:rFonts w:asciiTheme="minorHAnsi" w:hAnsiTheme="minorHAnsi"/>
          <w:i/>
          <w:highlight w:val="yellow"/>
        </w:rPr>
        <w:t>12</w:t>
      </w:r>
      <w:r w:rsidR="00BC65A3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nezletilých dětí, žáků obdarovaného; cena obědů vyplývá z </w:t>
      </w:r>
      <w:r>
        <w:rPr>
          <w:rFonts w:asciiTheme="minorHAnsi" w:hAnsiTheme="minorHAnsi"/>
        </w:rPr>
        <w:t>kalkulace</w:t>
      </w:r>
      <w:r w:rsidRPr="008C7021">
        <w:rPr>
          <w:rFonts w:asciiTheme="minorHAnsi" w:hAnsiTheme="minorHAnsi"/>
        </w:rPr>
        <w:t xml:space="preserve"> obdarovaného o zařazení do projektu Obědy pro děti</w:t>
      </w:r>
      <w:r>
        <w:rPr>
          <w:rFonts w:asciiTheme="minorHAnsi" w:hAnsiTheme="minorHAnsi"/>
        </w:rPr>
        <w:t>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:rsidR="001E7654" w:rsidRPr="008C7021" w:rsidRDefault="001E7654" w:rsidP="00984ABE">
      <w:pPr>
        <w:spacing w:before="120"/>
        <w:jc w:val="both"/>
        <w:rPr>
          <w:rFonts w:asciiTheme="minorHAnsi" w:hAnsiTheme="minorHAnsi"/>
        </w:rPr>
      </w:pPr>
    </w:p>
    <w:p w:rsidR="00932AA4" w:rsidRPr="008C7021" w:rsidRDefault="00932AA4" w:rsidP="00932AA4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8C7021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Výše uvedený dar bude dárcem převeden na bankovní účet obdarovaného, č. účtu</w:t>
      </w:r>
      <w:r w:rsidR="001E7654" w:rsidRPr="008C7021">
        <w:rPr>
          <w:rFonts w:asciiTheme="minorHAnsi" w:hAnsiTheme="minorHAnsi"/>
        </w:rPr>
        <w:t xml:space="preserve"> </w:t>
      </w:r>
      <w:r w:rsidR="00E61027">
        <w:rPr>
          <w:rFonts w:asciiTheme="minorHAnsi" w:hAnsiTheme="minorHAnsi"/>
          <w:highlight w:val="yellow"/>
        </w:rPr>
        <w:t>xxxxxxxxxxxxxxxx</w:t>
      </w:r>
      <w:r w:rsidR="001E7654" w:rsidRPr="008C7021">
        <w:rPr>
          <w:rFonts w:asciiTheme="minorHAnsi" w:hAnsiTheme="minorHAnsi"/>
        </w:rPr>
        <w:t>, veden</w:t>
      </w:r>
      <w:r w:rsidR="003A09CF" w:rsidRPr="008C7021">
        <w:rPr>
          <w:rFonts w:asciiTheme="minorHAnsi" w:hAnsiTheme="minorHAnsi"/>
        </w:rPr>
        <w:t>ý</w:t>
      </w:r>
      <w:r w:rsidR="001E7654" w:rsidRPr="008C7021">
        <w:rPr>
          <w:rFonts w:asciiTheme="minorHAnsi" w:hAnsiTheme="minorHAnsi"/>
        </w:rPr>
        <w:t xml:space="preserve"> u </w:t>
      </w:r>
      <w:r w:rsidR="00E61027">
        <w:rPr>
          <w:rFonts w:asciiTheme="minorHAnsi" w:hAnsiTheme="minorHAnsi"/>
          <w:highlight w:val="yellow"/>
        </w:rPr>
        <w:t>xxxxxxxxxxxxxxxxx</w:t>
      </w:r>
      <w:r>
        <w:rPr>
          <w:rFonts w:asciiTheme="minorHAnsi" w:hAnsiTheme="minorHAnsi"/>
          <w:highlight w:val="yellow"/>
        </w:rPr>
        <w:t>.</w:t>
      </w:r>
      <w:r>
        <w:rPr>
          <w:rFonts w:asciiTheme="minorHAnsi" w:hAnsiTheme="minorHAnsi"/>
        </w:rPr>
        <w:t>.</w:t>
      </w:r>
    </w:p>
    <w:p w:rsidR="001E7654" w:rsidRPr="008C7021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Dar je určen pro účely úhrady měsíčních záloh za obědové služby pro období od</w:t>
      </w:r>
      <w:r w:rsidR="001E7654" w:rsidRPr="008C702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highlight w:val="yellow"/>
        </w:rPr>
        <w:t>05. 09. 2017</w:t>
      </w:r>
      <w:r w:rsidR="00AC6E29" w:rsidRPr="006139D3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31. 12. 2017</w:t>
      </w:r>
      <w:r w:rsidR="00AC6E29" w:rsidRPr="008C7021">
        <w:rPr>
          <w:rFonts w:asciiTheme="minorHAnsi" w:hAnsiTheme="minorHAnsi"/>
        </w:rPr>
        <w:t xml:space="preserve"> </w:t>
      </w:r>
      <w:r w:rsidR="001E7654" w:rsidRPr="008C7021">
        <w:rPr>
          <w:rFonts w:asciiTheme="minorHAnsi" w:hAnsiTheme="minorHAnsi"/>
        </w:rPr>
        <w:t xml:space="preserve">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:rsidR="00620552" w:rsidRDefault="00E61027" w:rsidP="007D732A">
      <w:pPr>
        <w:spacing w:before="120"/>
        <w:ind w:left="714"/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t>(a) xxxxxxxxxxxxxxxxxxxxxxxxxxxxxxxxxxxxxxxxxxxxxxxxxxxxxxx</w:t>
      </w:r>
      <w:r>
        <w:rPr>
          <w:rFonts w:asciiTheme="minorHAnsi" w:hAnsiTheme="minorHAnsi"/>
          <w:highlight w:val="yellow"/>
        </w:rPr>
        <w:br/>
        <w:t>(b) xxxxxxxxxxxxxxxxxxxxxxxxxxxxxxxxxxxxxxxxxxxxxxxxxxxxxxx</w:t>
      </w:r>
      <w:r>
        <w:rPr>
          <w:rFonts w:asciiTheme="minorHAnsi" w:hAnsiTheme="minorHAnsi"/>
          <w:highlight w:val="yellow"/>
        </w:rPr>
        <w:br/>
        <w:t>(c) xxxxxxxxxxxxxxxxxxxxxxxxxxxxxxxxxxxxxxxxxxxxxxxxxxxxxxx</w:t>
      </w:r>
      <w:r>
        <w:rPr>
          <w:rFonts w:asciiTheme="minorHAnsi" w:hAnsiTheme="minorHAnsi"/>
          <w:highlight w:val="yellow"/>
        </w:rPr>
        <w:br/>
        <w:t>(d) xxxxxxxxxxxxxxxxxxxxxxxxxxxxxxxxxxxxxxxxxxxxxxxxxxxxxxx</w:t>
      </w:r>
      <w:r>
        <w:rPr>
          <w:rFonts w:asciiTheme="minorHAnsi" w:hAnsiTheme="minorHAnsi"/>
          <w:highlight w:val="yellow"/>
        </w:rPr>
        <w:br/>
        <w:t>(e) xxxxxxxxxxxxxxxxxxxxxxxxxxxxxxxxxxxxxxxxxxxxxxxxxxxxxxx</w:t>
      </w:r>
      <w:r>
        <w:rPr>
          <w:rFonts w:asciiTheme="minorHAnsi" w:hAnsiTheme="minorHAnsi"/>
          <w:highlight w:val="yellow"/>
        </w:rPr>
        <w:br/>
        <w:t>(f) xxxxxxxxxxxxxxxxxxxxxxxxxxxxxxxxxxxxxxxxxxxxxxxxxxxxxxxx</w:t>
      </w:r>
      <w:r>
        <w:rPr>
          <w:rFonts w:asciiTheme="minorHAnsi" w:hAnsiTheme="minorHAnsi"/>
          <w:highlight w:val="yellow"/>
        </w:rPr>
        <w:br/>
        <w:t>(g) xxxxxxxxxxxxxxxxxxxxxxxxxxxxxxxxxxxxxxxxxxxxxxxxxxxxxxx</w:t>
      </w:r>
      <w:r>
        <w:rPr>
          <w:rFonts w:asciiTheme="minorHAnsi" w:hAnsiTheme="minorHAnsi"/>
          <w:highlight w:val="yellow"/>
        </w:rPr>
        <w:br/>
        <w:t>(h) xxxxxxxxxxxxxxxxxxxxxxxxxxxxxxxxxxxxxxxxxxxxxxxxxxxxxxx</w:t>
      </w:r>
      <w:r>
        <w:rPr>
          <w:rFonts w:asciiTheme="minorHAnsi" w:hAnsiTheme="minorHAnsi"/>
          <w:highlight w:val="yellow"/>
        </w:rPr>
        <w:br/>
        <w:t>(i) xxxxxxxxxxxxxxxxxxxxxxxxxxxxxxxxxxxxxxxxxxxxxxxxxxxxxxxx</w:t>
      </w:r>
      <w:r w:rsidR="000A3EF7">
        <w:rPr>
          <w:rFonts w:asciiTheme="minorHAnsi" w:hAnsiTheme="minorHAnsi"/>
          <w:highlight w:val="yellow"/>
        </w:rPr>
        <w:br/>
        <w:t>(</w:t>
      </w:r>
      <w:r>
        <w:rPr>
          <w:rFonts w:asciiTheme="minorHAnsi" w:hAnsiTheme="minorHAnsi"/>
          <w:highlight w:val="yellow"/>
        </w:rPr>
        <w:t>j) xxxxxxxxxxxxxxxxxxxxxxxxxxxxxxxxxxxxxxxxxxxxxxxxxxxxxxxx</w:t>
      </w:r>
      <w:r>
        <w:rPr>
          <w:rFonts w:asciiTheme="minorHAnsi" w:hAnsiTheme="minorHAnsi"/>
          <w:highlight w:val="yellow"/>
        </w:rPr>
        <w:br/>
        <w:t>(k) xxxxxxxxxxxxxxxxxxxxxxxxxxxxxxxxxxxxxxxxxxxxxxxxxxxxxxx</w:t>
      </w:r>
      <w:r>
        <w:rPr>
          <w:rFonts w:asciiTheme="minorHAnsi" w:hAnsiTheme="minorHAnsi"/>
          <w:highlight w:val="yellow"/>
        </w:rPr>
        <w:br/>
        <w:t>(l) xxxxxxxxxxxxxxxxxxxxxxxxxxxxxxxxxxxxxxxxxxxxxxxxxxxxxxxx</w:t>
      </w:r>
      <w:r w:rsidR="000A3EF7">
        <w:rPr>
          <w:rFonts w:asciiTheme="minorHAnsi" w:hAnsiTheme="minorHAnsi"/>
          <w:highlight w:val="yellow"/>
        </w:rPr>
        <w:br/>
      </w:r>
    </w:p>
    <w:p w:rsidR="00984ABE" w:rsidRPr="008C7021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984ABE" w:rsidRDefault="00984ABE" w:rsidP="00984ABE">
      <w:pPr>
        <w:spacing w:before="120"/>
        <w:jc w:val="center"/>
        <w:rPr>
          <w:rFonts w:asciiTheme="minorHAnsi" w:hAnsiTheme="minorHAnsi"/>
          <w:b/>
        </w:rPr>
      </w:pPr>
    </w:p>
    <w:p w:rsidR="00984ABE" w:rsidRPr="00BD0381" w:rsidRDefault="00984ABE" w:rsidP="00984ABE">
      <w:pPr>
        <w:spacing w:before="120"/>
        <w:jc w:val="center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II.</w:t>
      </w:r>
    </w:p>
    <w:p w:rsidR="00984ABE" w:rsidRPr="008C7021" w:rsidRDefault="00984ABE" w:rsidP="00984ABE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:rsidR="00984ABE" w:rsidRPr="008C7021" w:rsidRDefault="00984ABE" w:rsidP="009A588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:rsidR="00984ABE" w:rsidRPr="008C7021" w:rsidRDefault="00984ABE" w:rsidP="009A588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F31CE6" w:rsidRDefault="00984ABE" w:rsidP="009A588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</w:t>
      </w:r>
      <w:r w:rsidRPr="0038320B">
        <w:rPr>
          <w:rFonts w:asciiTheme="minorHAnsi" w:hAnsiTheme="minorHAnsi"/>
        </w:rPr>
        <w:t xml:space="preserve">nejpozději do </w:t>
      </w:r>
      <w:r>
        <w:rPr>
          <w:rFonts w:asciiTheme="minorHAnsi" w:hAnsiTheme="minorHAnsi"/>
        </w:rPr>
        <w:t>5</w:t>
      </w:r>
      <w:r w:rsidRPr="0038320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</w:t>
      </w:r>
      <w:r w:rsidRPr="0038320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8320B">
        <w:rPr>
          <w:rFonts w:asciiTheme="minorHAnsi" w:hAnsiTheme="minorHAnsi"/>
        </w:rPr>
        <w:t>201</w:t>
      </w:r>
      <w:r>
        <w:rPr>
          <w:rFonts w:asciiTheme="minorHAnsi" w:hAnsiTheme="minorHAnsi"/>
        </w:rPr>
        <w:t>8</w:t>
      </w:r>
      <w:r w:rsidRPr="0038320B">
        <w:rPr>
          <w:rFonts w:asciiTheme="minorHAnsi" w:hAnsiTheme="minorHAnsi"/>
        </w:rPr>
        <w:t xml:space="preserve"> doloží dárci elektronické vyúčtování (</w:t>
      </w:r>
      <w:r>
        <w:rPr>
          <w:rFonts w:asciiTheme="minorHAnsi" w:hAnsiTheme="minorHAnsi"/>
        </w:rPr>
        <w:t xml:space="preserve">skutečné </w:t>
      </w:r>
      <w:r w:rsidRPr="0038320B">
        <w:rPr>
          <w:rFonts w:asciiTheme="minorHAnsi" w:hAnsiTheme="minorHAnsi"/>
        </w:rPr>
        <w:t xml:space="preserve">vyčerpání) záloh za obědové služby </w:t>
      </w:r>
      <w:r>
        <w:rPr>
          <w:rFonts w:asciiTheme="minorHAnsi" w:hAnsiTheme="minorHAnsi"/>
        </w:rPr>
        <w:t xml:space="preserve">za celé </w:t>
      </w:r>
      <w:r w:rsidRPr="0038320B">
        <w:rPr>
          <w:rFonts w:asciiTheme="minorHAnsi" w:hAnsiTheme="minorHAnsi"/>
        </w:rPr>
        <w:t>období od</w:t>
      </w:r>
      <w:r w:rsidR="00AC2C1E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highlight w:val="yellow"/>
        </w:rPr>
        <w:t>05. 09. 2017</w:t>
      </w:r>
      <w:r w:rsidR="00AC6E29" w:rsidRPr="00082418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31. 12. 2017</w:t>
      </w:r>
      <w:r>
        <w:rPr>
          <w:rFonts w:asciiTheme="minorHAnsi" w:hAnsiTheme="minorHAnsi"/>
        </w:rPr>
        <w:t>,</w:t>
      </w:r>
      <w:r w:rsidR="00047F86">
        <w:rPr>
          <w:rFonts w:asciiTheme="minorHAnsi" w:hAnsiTheme="minorHAnsi"/>
        </w:rPr>
        <w:t xml:space="preserve"> </w:t>
      </w:r>
      <w:r w:rsidRPr="007020F8">
        <w:rPr>
          <w:rFonts w:asciiTheme="minorHAnsi" w:hAnsiTheme="minorHAnsi"/>
        </w:rPr>
        <w:t>které bude zahrnovat</w:t>
      </w:r>
      <w:r>
        <w:rPr>
          <w:rFonts w:asciiTheme="minorHAnsi" w:hAnsiTheme="minorHAnsi"/>
        </w:rPr>
        <w:t xml:space="preserve"> jak skutečně vyčerpané zálohy za uvedené období, tak případný přeplatek. </w:t>
      </w:r>
      <w:r w:rsidRPr="0038320B">
        <w:rPr>
          <w:rFonts w:asciiTheme="minorHAnsi" w:hAnsiTheme="minorHAnsi"/>
        </w:rPr>
        <w:t xml:space="preserve">V případě, že z vyúčtování vyplyne přeplatek, tj. </w:t>
      </w:r>
      <w:r>
        <w:rPr>
          <w:rFonts w:asciiTheme="minorHAnsi" w:hAnsiTheme="minorHAnsi"/>
        </w:rPr>
        <w:t xml:space="preserve">dárcem </w:t>
      </w:r>
      <w:r w:rsidRPr="0038320B">
        <w:rPr>
          <w:rFonts w:asciiTheme="minorHAnsi" w:hAnsiTheme="minorHAnsi"/>
        </w:rPr>
        <w:t xml:space="preserve">poskytnutý dar bude převyšovat náklady </w:t>
      </w:r>
      <w:r>
        <w:rPr>
          <w:rFonts w:asciiTheme="minorHAnsi" w:hAnsiTheme="minorHAnsi"/>
        </w:rPr>
        <w:t xml:space="preserve">obdarovaného </w:t>
      </w:r>
      <w:r w:rsidRPr="0038320B">
        <w:rPr>
          <w:rFonts w:asciiTheme="minorHAnsi" w:hAnsiTheme="minorHAnsi"/>
        </w:rPr>
        <w:t>na obědové služby</w:t>
      </w:r>
      <w:r>
        <w:rPr>
          <w:rFonts w:asciiTheme="minorHAnsi" w:hAnsiTheme="minorHAnsi"/>
        </w:rPr>
        <w:t xml:space="preserve"> </w:t>
      </w:r>
      <w:r w:rsidRPr="00AC2C1E">
        <w:rPr>
          <w:rFonts w:asciiTheme="minorHAnsi" w:hAnsiTheme="minorHAnsi"/>
        </w:rPr>
        <w:t>poskytované žákům uvedeným v čl. I. odst. 3 této smlouvy</w:t>
      </w:r>
      <w:r w:rsidRPr="0038320B">
        <w:rPr>
          <w:rFonts w:asciiTheme="minorHAnsi" w:hAnsiTheme="minorHAnsi"/>
        </w:rPr>
        <w:t xml:space="preserve">, je obdarovaný povinen nejpozději do </w:t>
      </w:r>
      <w:r>
        <w:rPr>
          <w:rFonts w:asciiTheme="minorHAnsi" w:hAnsiTheme="minorHAnsi"/>
        </w:rPr>
        <w:t>31. 1</w:t>
      </w:r>
      <w:r w:rsidRPr="0038320B">
        <w:rPr>
          <w:rFonts w:asciiTheme="minorHAnsi" w:hAnsiTheme="minorHAnsi"/>
        </w:rPr>
        <w:t>. 201</w:t>
      </w:r>
      <w:r>
        <w:rPr>
          <w:rFonts w:asciiTheme="minorHAnsi" w:hAnsiTheme="minorHAnsi"/>
        </w:rPr>
        <w:t>8</w:t>
      </w:r>
      <w:r w:rsidRPr="0038320B">
        <w:rPr>
          <w:rFonts w:asciiTheme="minorHAnsi" w:hAnsiTheme="minorHAnsi"/>
        </w:rPr>
        <w:t xml:space="preserve"> vrátit příslušný přeplatek na transparentní účet dárce</w:t>
      </w:r>
      <w:r w:rsidR="00E61027">
        <w:rPr>
          <w:rFonts w:asciiTheme="minorHAnsi" w:hAnsiTheme="minorHAnsi"/>
        </w:rPr>
        <w:t xml:space="preserve"> číslo xxxxxxxxxxxxxxxx vedený u xxxxxxxxxxxxxxxx</w:t>
      </w:r>
      <w:r w:rsidRPr="0038320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</w:t>
      </w:r>
      <w:r w:rsidRPr="0038320B">
        <w:rPr>
          <w:rFonts w:asciiTheme="minorHAnsi" w:hAnsiTheme="minorHAnsi"/>
        </w:rPr>
        <w:t>do poznámky k platbě pro příjemce uv</w:t>
      </w:r>
      <w:r>
        <w:rPr>
          <w:rFonts w:asciiTheme="minorHAnsi" w:hAnsiTheme="minorHAnsi"/>
        </w:rPr>
        <w:t>ede</w:t>
      </w:r>
      <w:r w:rsidRPr="0038320B">
        <w:rPr>
          <w:rFonts w:asciiTheme="minorHAnsi" w:hAnsiTheme="minorHAnsi"/>
        </w:rPr>
        <w:t xml:space="preserve"> „</w:t>
      </w:r>
      <w:r>
        <w:rPr>
          <w:rFonts w:asciiTheme="minorHAnsi" w:hAnsiTheme="minorHAnsi"/>
        </w:rPr>
        <w:t xml:space="preserve">přeplatek </w:t>
      </w:r>
      <w:r w:rsidRPr="0038320B">
        <w:rPr>
          <w:rFonts w:asciiTheme="minorHAnsi" w:hAnsiTheme="minorHAnsi"/>
        </w:rPr>
        <w:t>nevyužitého daru</w:t>
      </w:r>
      <w:r>
        <w:rPr>
          <w:rFonts w:asciiTheme="minorHAnsi" w:hAnsiTheme="minorHAnsi"/>
        </w:rPr>
        <w:t xml:space="preserve"> 2017</w:t>
      </w:r>
      <w:r w:rsidRPr="0038320B">
        <w:rPr>
          <w:rFonts w:asciiTheme="minorHAnsi" w:hAnsiTheme="minorHAnsi"/>
        </w:rPr>
        <w:t>“.</w:t>
      </w:r>
    </w:p>
    <w:p w:rsidR="00984ABE" w:rsidRPr="008C7021" w:rsidRDefault="00984ABE" w:rsidP="009A588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lastRenderedPageBreak/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984ABE" w:rsidRPr="008C7021" w:rsidRDefault="00984ABE" w:rsidP="009A5887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</w:t>
      </w:r>
      <w:smartTag w:uri="urn:schemas-microsoft-com:office:smarttags" w:element="metricconverter">
        <w:smartTagPr>
          <w:attr w:name="ProductID" w:val="3 a"/>
        </w:smartTagPr>
        <w:r w:rsidRPr="008C7021">
          <w:rPr>
            <w:rFonts w:asciiTheme="minorHAnsi" w:hAnsiTheme="minorHAnsi"/>
          </w:rPr>
          <w:t>3 a</w:t>
        </w:r>
      </w:smartTag>
      <w:r w:rsidRPr="008C7021">
        <w:rPr>
          <w:rFonts w:asciiTheme="minorHAnsi" w:hAnsiTheme="minorHAnsi"/>
        </w:rPr>
        <w:t xml:space="preserve"> čl. II odst. </w:t>
      </w:r>
      <w:smartTag w:uri="urn:schemas-microsoft-com:office:smarttags" w:element="metricconverter">
        <w:smartTagPr>
          <w:attr w:name="ProductID" w:val="2 a"/>
        </w:smartTagPr>
        <w:r w:rsidRPr="008C7021">
          <w:rPr>
            <w:rFonts w:asciiTheme="minorHAnsi" w:hAnsiTheme="minorHAnsi"/>
          </w:rPr>
          <w:t>2 a</w:t>
        </w:r>
      </w:smartTag>
      <w:r w:rsidRPr="008C7021">
        <w:rPr>
          <w:rFonts w:asciiTheme="minorHAnsi" w:hAnsiTheme="minorHAnsi"/>
        </w:rPr>
        <w:t xml:space="preserve">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</w:t>
      </w:r>
      <w:r w:rsidRPr="008C7021">
        <w:rPr>
          <w:rFonts w:asciiTheme="minorHAnsi" w:hAnsiTheme="minorHAnsi"/>
        </w:rPr>
        <w:t>. Obdarovaný prohlašuje, že je se svojí povinností vrátit dar dle tohoto článku srozuměn a s tímto souhlasí.</w:t>
      </w:r>
    </w:p>
    <w:p w:rsidR="00984ABE" w:rsidRPr="008C7021" w:rsidRDefault="00984ABE" w:rsidP="00984ABE">
      <w:pPr>
        <w:spacing w:before="120"/>
        <w:ind w:left="714"/>
        <w:jc w:val="both"/>
        <w:rPr>
          <w:rFonts w:asciiTheme="minorHAnsi" w:hAnsiTheme="minorHAnsi"/>
        </w:rPr>
      </w:pPr>
    </w:p>
    <w:p w:rsidR="00984ABE" w:rsidRPr="008C7021" w:rsidRDefault="00984ABE" w:rsidP="00984ABE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984ABE" w:rsidRPr="008C7021" w:rsidRDefault="00984ABE" w:rsidP="00984ABE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7A548C" w:rsidRDefault="00984ABE" w:rsidP="009A5887">
      <w:pPr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>
        <w:rPr>
          <w:rFonts w:asciiTheme="minorHAnsi" w:hAnsiTheme="minorHAnsi"/>
        </w:rPr>
        <w:t xml:space="preserve">obdarovaný nebude moci čerpat obědové služby na určené žáky (viz čl. I. odst. 3 této smlouvy), </w:t>
      </w:r>
      <w:r w:rsidRPr="008C7021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 xml:space="preserve">z důvodu </w:t>
      </w:r>
      <w:r w:rsidRPr="007A548C">
        <w:rPr>
          <w:rFonts w:asciiTheme="minorHAnsi" w:hAnsiTheme="minorHAnsi"/>
        </w:rPr>
        <w:t>přestoup</w:t>
      </w:r>
      <w:r>
        <w:rPr>
          <w:rFonts w:asciiTheme="minorHAnsi" w:hAnsiTheme="minorHAnsi"/>
        </w:rPr>
        <w:t>en</w:t>
      </w:r>
      <w:r w:rsidRPr="007A548C">
        <w:rPr>
          <w:rFonts w:asciiTheme="minorHAnsi" w:hAnsiTheme="minorHAnsi"/>
        </w:rPr>
        <w:t xml:space="preserve">í </w:t>
      </w:r>
      <w:r>
        <w:rPr>
          <w:rFonts w:asciiTheme="minorHAnsi" w:hAnsiTheme="minorHAnsi"/>
        </w:rPr>
        <w:t>na</w:t>
      </w:r>
      <w:r w:rsidRPr="007A548C">
        <w:rPr>
          <w:rFonts w:asciiTheme="minorHAnsi" w:hAnsiTheme="minorHAnsi"/>
        </w:rPr>
        <w:t xml:space="preserve"> jin</w:t>
      </w:r>
      <w:r>
        <w:rPr>
          <w:rFonts w:asciiTheme="minorHAnsi" w:hAnsiTheme="minorHAnsi"/>
        </w:rPr>
        <w:t>ou</w:t>
      </w:r>
      <w:r w:rsidRPr="007A548C">
        <w:rPr>
          <w:rFonts w:asciiTheme="minorHAnsi" w:hAnsiTheme="minorHAnsi"/>
        </w:rPr>
        <w:t xml:space="preserve"> škol</w:t>
      </w:r>
      <w:r>
        <w:rPr>
          <w:rFonts w:asciiTheme="minorHAnsi" w:hAnsiTheme="minorHAnsi"/>
        </w:rPr>
        <w:t>u</w:t>
      </w:r>
      <w:r w:rsidRPr="007A548C">
        <w:rPr>
          <w:rFonts w:asciiTheme="minorHAnsi" w:hAnsiTheme="minorHAnsi"/>
        </w:rPr>
        <w:t xml:space="preserve"> nebo z jiného důvodu přestane čerpat příspěvky</w:t>
      </w:r>
      <w:r w:rsidRPr="008C702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může požádat dárce o změnu určeného žáka, a to tak, aby nejpozději do 15. 11. 2017 smluvní strany uzavřely dodatek k této smlouvě; po tomto datu není jakákoliv změna v určených žácích, čerpajících obědové služby z daru poskytnutého touto smlouvou možná. </w:t>
      </w:r>
      <w:r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hyperlink r:id="rId8" w:history="1">
        <w:r w:rsidRPr="00984ABE"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</w:t>
      </w:r>
      <w:r w:rsidRPr="00C71E75">
        <w:rPr>
          <w:rFonts w:asciiTheme="minorHAnsi" w:hAnsiTheme="minorHAnsi"/>
        </w:rPr>
        <w:t>Smluvní strany se zavazují uzavřít dodatek k této smlouvě nejpozději ve lhůtě 30 kalendářních dnů ode dne, kdy bude návrh dodatku k této smlouvě prokazatelně doručen obdarovanému na emailovou adresu</w:t>
      </w:r>
      <w:r>
        <w:rPr>
          <w:rFonts w:asciiTheme="minorHAnsi" w:hAnsiTheme="minorHAnsi"/>
        </w:rPr>
        <w:t xml:space="preserve"> </w:t>
      </w:r>
      <w:r w:rsidR="00E61027">
        <w:rPr>
          <w:rFonts w:asciiTheme="minorHAnsi" w:hAnsiTheme="minorHAnsi"/>
          <w:highlight w:val="yellow"/>
        </w:rPr>
        <w:t>xxxxxxxxxxxxxxxxxx</w:t>
      </w:r>
      <w:r>
        <w:rPr>
          <w:rFonts w:asciiTheme="minorHAnsi" w:hAnsiTheme="minorHAnsi"/>
        </w:rPr>
        <w:t>.</w:t>
      </w:r>
      <w:r w:rsidR="00541A0F">
        <w:rPr>
          <w:rFonts w:asciiTheme="minorHAnsi" w:hAnsiTheme="minorHAnsi"/>
        </w:rPr>
        <w:t xml:space="preserve"> </w:t>
      </w:r>
    </w:p>
    <w:p w:rsidR="00984ABE" w:rsidRPr="008C7021" w:rsidRDefault="00984ABE" w:rsidP="009A5887">
      <w:pPr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</w:t>
      </w:r>
      <w:r w:rsidRPr="008C7021">
        <w:rPr>
          <w:rFonts w:asciiTheme="minorHAnsi" w:hAnsiTheme="minorHAnsi"/>
        </w:rPr>
        <w:t>.</w:t>
      </w:r>
    </w:p>
    <w:p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:rsidR="00984ABE" w:rsidRPr="008C7021" w:rsidRDefault="00984ABE" w:rsidP="009A5887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BF6A19" w:rsidRPr="008C7021" w:rsidRDefault="00EE203A" w:rsidP="00F116C0">
      <w:pPr>
        <w:spacing w:before="120"/>
        <w:jc w:val="center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lastRenderedPageBreak/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:rsidR="00984ABE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uvádí, že je oprávněn poskytnout dárci osobní údaje o žácích, jak jsou tyto uvedeny v této smlouvě, a že na základě souhlasu zákonných zástupců těchto žáků je dárce oprávněn tyto osobní údaje zpracovávat, to vždy ale pouze pro účely této smlouvy.</w:t>
      </w:r>
    </w:p>
    <w:p w:rsidR="00984ABE" w:rsidRPr="008C7021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984ABE" w:rsidRPr="008C7021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984ABE" w:rsidRPr="008C7021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984ABE" w:rsidRPr="008C7021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je sepsána ve dvou vyhotoveních, z nichž po jednom obdrží dárce a obdarovaný.</w:t>
      </w:r>
    </w:p>
    <w:p w:rsidR="00984ABE" w:rsidRPr="008C7021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  <w:r w:rsidRPr="00984ABE">
        <w:rPr>
          <w:rFonts w:asciiTheme="minorHAnsi" w:hAnsiTheme="minorHAnsi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984ABE" w:rsidRPr="008C7021" w:rsidTr="000F001D">
        <w:tc>
          <w:tcPr>
            <w:tcW w:w="4606" w:type="dxa"/>
          </w:tcPr>
          <w:p w:rsidR="00984ABE" w:rsidRPr="008C7021" w:rsidRDefault="00984ABE" w:rsidP="000F001D">
            <w:pPr>
              <w:rPr>
                <w:rFonts w:asciiTheme="minorHAnsi" w:hAnsiTheme="minorHAnsi" w:cs="Arial"/>
              </w:rPr>
            </w:pPr>
          </w:p>
          <w:p w:rsidR="00984ABE" w:rsidRPr="008C7021" w:rsidRDefault="00984ABE" w:rsidP="000F001D">
            <w:pPr>
              <w:rPr>
                <w:rFonts w:asciiTheme="minorHAnsi" w:hAnsiTheme="minorHAnsi" w:cs="Arial"/>
              </w:rPr>
            </w:pPr>
          </w:p>
          <w:p w:rsidR="00984ABE" w:rsidRPr="008C7021" w:rsidRDefault="00E61027" w:rsidP="000F00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 Praze dne 21.8. </w:t>
            </w:r>
            <w:r w:rsidR="00984ABE" w:rsidRPr="008C7021">
              <w:rPr>
                <w:rFonts w:asciiTheme="minorHAnsi" w:hAnsiTheme="minorHAnsi" w:cs="Arial"/>
              </w:rPr>
              <w:t>201</w:t>
            </w:r>
            <w:r w:rsidR="00984ABE">
              <w:rPr>
                <w:rFonts w:asciiTheme="minorHAnsi" w:hAnsiTheme="minorHAnsi" w:cs="Arial"/>
              </w:rPr>
              <w:t>7</w:t>
            </w:r>
          </w:p>
        </w:tc>
        <w:tc>
          <w:tcPr>
            <w:tcW w:w="4606" w:type="dxa"/>
          </w:tcPr>
          <w:p w:rsidR="00984ABE" w:rsidRPr="008C7021" w:rsidRDefault="00984A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984ABE" w:rsidRPr="008C7021" w:rsidRDefault="00984A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984ABE" w:rsidRPr="008C7021" w:rsidRDefault="00E61027" w:rsidP="000F00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V Kolíně dne 19.7.</w:t>
            </w:r>
            <w:r w:rsidR="00984ABE" w:rsidRPr="008C7021">
              <w:rPr>
                <w:rFonts w:asciiTheme="minorHAnsi" w:hAnsiTheme="minorHAnsi" w:cs="Arial"/>
              </w:rPr>
              <w:t>201</w:t>
            </w:r>
            <w:r w:rsidR="00984ABE">
              <w:rPr>
                <w:rFonts w:asciiTheme="minorHAnsi" w:hAnsiTheme="minorHAnsi" w:cs="Arial"/>
              </w:rPr>
              <w:t>7</w:t>
            </w:r>
          </w:p>
        </w:tc>
      </w:tr>
      <w:tr w:rsidR="00984A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984ABE" w:rsidRPr="008C7021" w:rsidRDefault="00984ABE" w:rsidP="000F001D">
            <w:pPr>
              <w:rPr>
                <w:rFonts w:asciiTheme="minorHAnsi" w:hAnsiTheme="minorHAnsi"/>
              </w:rPr>
            </w:pPr>
          </w:p>
          <w:p w:rsidR="00984ABE" w:rsidRPr="008C7021" w:rsidRDefault="00984ABE" w:rsidP="000F001D">
            <w:pPr>
              <w:rPr>
                <w:rFonts w:asciiTheme="minorHAnsi" w:hAnsiTheme="minorHAnsi"/>
              </w:rPr>
            </w:pPr>
          </w:p>
          <w:p w:rsidR="00984ABE" w:rsidRPr="008C7021" w:rsidRDefault="00984ABE" w:rsidP="000F001D">
            <w:pPr>
              <w:rPr>
                <w:rFonts w:asciiTheme="minorHAnsi" w:hAnsiTheme="minorHAnsi"/>
              </w:rPr>
            </w:pPr>
          </w:p>
          <w:p w:rsidR="00984ABE" w:rsidRPr="008C7021" w:rsidRDefault="00984ABE" w:rsidP="000F001D">
            <w:pPr>
              <w:rPr>
                <w:rFonts w:asciiTheme="minorHAnsi" w:hAnsiTheme="minorHAnsi"/>
              </w:rPr>
            </w:pPr>
          </w:p>
          <w:p w:rsidR="00984ABE" w:rsidRPr="008C7021" w:rsidRDefault="00984ABE" w:rsidP="000F001D">
            <w:pPr>
              <w:jc w:val="center"/>
              <w:rPr>
                <w:rFonts w:asciiTheme="minorHAnsi" w:hAnsiTheme="minorHAnsi"/>
              </w:rPr>
            </w:pPr>
          </w:p>
          <w:p w:rsidR="00984ABE" w:rsidRPr="008C7021" w:rsidRDefault="00984ABE" w:rsidP="000F001D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984ABE" w:rsidRPr="008C7021" w:rsidRDefault="00984ABE" w:rsidP="000F001D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984A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984ABE" w:rsidRPr="008C7021" w:rsidRDefault="00984ABE" w:rsidP="000F001D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984ABE" w:rsidRPr="008C7021" w:rsidRDefault="00984ABE" w:rsidP="000F001D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:rsidR="00984ABE" w:rsidRPr="008C7021" w:rsidRDefault="00984A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984ABE" w:rsidRPr="008C7021" w:rsidRDefault="00984ABE" w:rsidP="000F001D">
            <w:pPr>
              <w:jc w:val="center"/>
              <w:rPr>
                <w:rFonts w:asciiTheme="minorHAnsi" w:hAnsiTheme="minorHAnsi"/>
                <w:b/>
                <w:i/>
                <w:highlight w:val="yellow"/>
              </w:rPr>
            </w:pPr>
            <w:r>
              <w:rPr>
                <w:rFonts w:asciiTheme="minorHAnsi" w:hAnsiTheme="minorHAnsi"/>
                <w:b/>
                <w:i/>
                <w:highlight w:val="yellow"/>
              </w:rPr>
              <w:t>Základní škola Kolín II., Bezručova 980</w:t>
            </w:r>
          </w:p>
          <w:p w:rsidR="00984ABE" w:rsidRPr="00984ABE" w:rsidRDefault="00984ABE" w:rsidP="000F001D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  <w:highlight w:val="yellow"/>
              </w:rPr>
              <w:t>Mgr. Zdenka Filipová</w:t>
            </w:r>
          </w:p>
          <w:p w:rsidR="00984ABE" w:rsidRPr="008C7021" w:rsidRDefault="00984A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C34C35" w:rsidRPr="00D77B7D" w:rsidRDefault="00C34C35" w:rsidP="00C34C35">
      <w:pPr>
        <w:tabs>
          <w:tab w:val="left" w:pos="0"/>
          <w:tab w:val="center" w:pos="6663"/>
        </w:tabs>
        <w:jc w:val="both"/>
        <w:rPr>
          <w:rFonts w:ascii="Franklin Gothic Book" w:hAnsi="Franklin Gothic Book"/>
          <w:sz w:val="2"/>
          <w:szCs w:val="2"/>
        </w:rPr>
        <w:sectPr w:rsidR="00C34C35" w:rsidRPr="00D77B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0C21" w:rsidRPr="002B3C17" w:rsidRDefault="006D0C21" w:rsidP="006D0C21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D0C21" w:rsidRPr="002B3C17" w:rsidRDefault="006D0C21" w:rsidP="006D0C21"/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Kolín II., Bezručova 980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05. 09. 2017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31. 12. 2017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22200 Kč</w:t>
      </w:r>
    </w:p>
    <w:tbl>
      <w:tblPr>
        <w:tblStyle w:val="Svtlmkatabulky"/>
        <w:tblpPr w:leftFromText="141" w:rightFromText="141" w:vertAnchor="page" w:horzAnchor="margin" w:tblpX="-15" w:tblpY="4606"/>
        <w:tblW w:w="6385" w:type="auto"/>
        <w:tblLook w:val="04A0" w:firstRow="1" w:lastRow="0" w:firstColumn="1" w:lastColumn="0" w:noHBand="0" w:noVBand="1"/>
      </w:tblPr>
      <w:tblGrid>
        <w:gridCol w:w="520"/>
        <w:gridCol w:w="1935"/>
        <w:gridCol w:w="1218"/>
        <w:gridCol w:w="900"/>
        <w:gridCol w:w="1111"/>
      </w:tblGrid>
      <w:tr w:rsidR="004E2A0E" w:rsidRPr="006D0C21" w:rsidTr="004E2A0E">
        <w:trPr>
          <w:trHeight w:val="300"/>
        </w:trPr>
        <w:tc>
          <w:tcPr>
            <w:tcW w:w="425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F10725">
        <w:tc>
          <w:tcPr>
            <w:tcW w:w="2310" w:type="auto"/>
          </w:tcPr>
          <w:p w:rsidR="00F10725" w:rsidRDefault="00887183">
            <w:r>
              <w:t>1.</w:t>
            </w:r>
          </w:p>
        </w:tc>
        <w:tc>
          <w:tcPr>
            <w:tcW w:w="2310" w:type="auto"/>
          </w:tcPr>
          <w:p w:rsidR="00F10725" w:rsidRDefault="00A351B3">
            <w:r>
              <w:t>xxxxxxxxxxxxxx</w:t>
            </w:r>
          </w:p>
        </w:tc>
        <w:tc>
          <w:tcPr>
            <w:tcW w:w="2310" w:type="auto"/>
          </w:tcPr>
          <w:p w:rsidR="00F10725" w:rsidRDefault="00887183">
            <w:r>
              <w:t>75</w:t>
            </w:r>
          </w:p>
        </w:tc>
        <w:tc>
          <w:tcPr>
            <w:tcW w:w="2310" w:type="auto"/>
          </w:tcPr>
          <w:p w:rsidR="00F10725" w:rsidRDefault="00887183">
            <w:r>
              <w:t>23 Kč</w:t>
            </w:r>
          </w:p>
        </w:tc>
        <w:tc>
          <w:tcPr>
            <w:tcW w:w="2310" w:type="auto"/>
          </w:tcPr>
          <w:p w:rsidR="00F10725" w:rsidRDefault="00887183">
            <w:r>
              <w:t>1725 Kč</w:t>
            </w:r>
          </w:p>
        </w:tc>
      </w:tr>
      <w:tr w:rsidR="00F10725">
        <w:tc>
          <w:tcPr>
            <w:tcW w:w="2310" w:type="auto"/>
          </w:tcPr>
          <w:p w:rsidR="00F10725" w:rsidRDefault="00887183">
            <w:r>
              <w:t>2.</w:t>
            </w:r>
          </w:p>
        </w:tc>
        <w:tc>
          <w:tcPr>
            <w:tcW w:w="2310" w:type="auto"/>
          </w:tcPr>
          <w:p w:rsidR="00F10725" w:rsidRDefault="00A351B3">
            <w:r>
              <w:t>xxxxxxxxxxxxxx</w:t>
            </w:r>
          </w:p>
        </w:tc>
        <w:tc>
          <w:tcPr>
            <w:tcW w:w="2310" w:type="auto"/>
          </w:tcPr>
          <w:p w:rsidR="00F10725" w:rsidRDefault="00887183">
            <w:r>
              <w:t>75</w:t>
            </w:r>
          </w:p>
        </w:tc>
        <w:tc>
          <w:tcPr>
            <w:tcW w:w="2310" w:type="auto"/>
          </w:tcPr>
          <w:p w:rsidR="00F10725" w:rsidRDefault="00887183">
            <w:r>
              <w:t>23 Kč</w:t>
            </w:r>
          </w:p>
        </w:tc>
        <w:tc>
          <w:tcPr>
            <w:tcW w:w="2310" w:type="auto"/>
          </w:tcPr>
          <w:p w:rsidR="00F10725" w:rsidRDefault="00887183">
            <w:r>
              <w:t>1725 Kč</w:t>
            </w:r>
          </w:p>
        </w:tc>
      </w:tr>
      <w:tr w:rsidR="00F10725">
        <w:tc>
          <w:tcPr>
            <w:tcW w:w="2310" w:type="auto"/>
          </w:tcPr>
          <w:p w:rsidR="00F10725" w:rsidRDefault="00887183">
            <w:r>
              <w:t>3.</w:t>
            </w:r>
          </w:p>
        </w:tc>
        <w:tc>
          <w:tcPr>
            <w:tcW w:w="2310" w:type="auto"/>
          </w:tcPr>
          <w:p w:rsidR="00F10725" w:rsidRDefault="00A351B3">
            <w:r>
              <w:t>xxxxxxxxxxxxxx</w:t>
            </w:r>
          </w:p>
        </w:tc>
        <w:tc>
          <w:tcPr>
            <w:tcW w:w="2310" w:type="auto"/>
          </w:tcPr>
          <w:p w:rsidR="00F10725" w:rsidRDefault="00887183">
            <w:r>
              <w:t>75</w:t>
            </w:r>
          </w:p>
        </w:tc>
        <w:tc>
          <w:tcPr>
            <w:tcW w:w="2310" w:type="auto"/>
          </w:tcPr>
          <w:p w:rsidR="00F10725" w:rsidRDefault="00887183">
            <w:r>
              <w:t>23 Kč</w:t>
            </w:r>
          </w:p>
        </w:tc>
        <w:tc>
          <w:tcPr>
            <w:tcW w:w="2310" w:type="auto"/>
          </w:tcPr>
          <w:p w:rsidR="00F10725" w:rsidRDefault="00887183">
            <w:r>
              <w:t>1725 Kč</w:t>
            </w:r>
          </w:p>
        </w:tc>
      </w:tr>
      <w:tr w:rsidR="00F10725">
        <w:tc>
          <w:tcPr>
            <w:tcW w:w="2310" w:type="auto"/>
          </w:tcPr>
          <w:p w:rsidR="00F10725" w:rsidRDefault="00887183">
            <w:r>
              <w:t>4.</w:t>
            </w:r>
          </w:p>
        </w:tc>
        <w:tc>
          <w:tcPr>
            <w:tcW w:w="2310" w:type="auto"/>
          </w:tcPr>
          <w:p w:rsidR="00F10725" w:rsidRDefault="00A351B3">
            <w:r>
              <w:t>xxxxxxxxxxxxxx</w:t>
            </w:r>
          </w:p>
        </w:tc>
        <w:tc>
          <w:tcPr>
            <w:tcW w:w="2310" w:type="auto"/>
          </w:tcPr>
          <w:p w:rsidR="00F10725" w:rsidRDefault="00887183">
            <w:r>
              <w:t>75</w:t>
            </w:r>
          </w:p>
        </w:tc>
        <w:tc>
          <w:tcPr>
            <w:tcW w:w="2310" w:type="auto"/>
          </w:tcPr>
          <w:p w:rsidR="00F10725" w:rsidRDefault="00887183">
            <w:r>
              <w:t>23 Kč</w:t>
            </w:r>
          </w:p>
        </w:tc>
        <w:tc>
          <w:tcPr>
            <w:tcW w:w="2310" w:type="auto"/>
          </w:tcPr>
          <w:p w:rsidR="00F10725" w:rsidRDefault="00887183">
            <w:r>
              <w:t>1725 Kč</w:t>
            </w:r>
          </w:p>
        </w:tc>
      </w:tr>
      <w:tr w:rsidR="00F10725">
        <w:tc>
          <w:tcPr>
            <w:tcW w:w="2310" w:type="auto"/>
          </w:tcPr>
          <w:p w:rsidR="00F10725" w:rsidRDefault="00887183">
            <w:r>
              <w:t>5.</w:t>
            </w:r>
          </w:p>
        </w:tc>
        <w:tc>
          <w:tcPr>
            <w:tcW w:w="2310" w:type="auto"/>
          </w:tcPr>
          <w:p w:rsidR="00F10725" w:rsidRDefault="00A351B3">
            <w:r>
              <w:t>xxxxxxxxxxxxxx</w:t>
            </w:r>
          </w:p>
        </w:tc>
        <w:tc>
          <w:tcPr>
            <w:tcW w:w="2310" w:type="auto"/>
          </w:tcPr>
          <w:p w:rsidR="00F10725" w:rsidRDefault="00887183">
            <w:r>
              <w:t>75</w:t>
            </w:r>
          </w:p>
        </w:tc>
        <w:tc>
          <w:tcPr>
            <w:tcW w:w="2310" w:type="auto"/>
          </w:tcPr>
          <w:p w:rsidR="00F10725" w:rsidRDefault="00887183">
            <w:r>
              <w:t>23 Kč</w:t>
            </w:r>
          </w:p>
        </w:tc>
        <w:tc>
          <w:tcPr>
            <w:tcW w:w="2310" w:type="auto"/>
          </w:tcPr>
          <w:p w:rsidR="00F10725" w:rsidRDefault="00887183">
            <w:r>
              <w:t>1725 Kč</w:t>
            </w:r>
          </w:p>
        </w:tc>
      </w:tr>
      <w:tr w:rsidR="00F10725">
        <w:tc>
          <w:tcPr>
            <w:tcW w:w="2310" w:type="auto"/>
          </w:tcPr>
          <w:p w:rsidR="00F10725" w:rsidRDefault="00887183">
            <w:r>
              <w:t>6.</w:t>
            </w:r>
          </w:p>
        </w:tc>
        <w:tc>
          <w:tcPr>
            <w:tcW w:w="2310" w:type="auto"/>
          </w:tcPr>
          <w:p w:rsidR="00F10725" w:rsidRDefault="00A351B3">
            <w:r>
              <w:t>xxxxxxxxxxxxxx</w:t>
            </w:r>
          </w:p>
        </w:tc>
        <w:tc>
          <w:tcPr>
            <w:tcW w:w="2310" w:type="auto"/>
          </w:tcPr>
          <w:p w:rsidR="00F10725" w:rsidRDefault="00887183">
            <w:r>
              <w:t>75</w:t>
            </w:r>
          </w:p>
        </w:tc>
        <w:tc>
          <w:tcPr>
            <w:tcW w:w="2310" w:type="auto"/>
          </w:tcPr>
          <w:p w:rsidR="00F10725" w:rsidRDefault="00887183">
            <w:r>
              <w:t>25 Kč</w:t>
            </w:r>
          </w:p>
        </w:tc>
        <w:tc>
          <w:tcPr>
            <w:tcW w:w="2310" w:type="auto"/>
          </w:tcPr>
          <w:p w:rsidR="00F10725" w:rsidRDefault="00887183">
            <w:r>
              <w:t>1875 Kč</w:t>
            </w:r>
          </w:p>
        </w:tc>
      </w:tr>
      <w:tr w:rsidR="00F10725">
        <w:tc>
          <w:tcPr>
            <w:tcW w:w="2310" w:type="auto"/>
          </w:tcPr>
          <w:p w:rsidR="00F10725" w:rsidRDefault="00887183">
            <w:r>
              <w:t>7.</w:t>
            </w:r>
          </w:p>
        </w:tc>
        <w:tc>
          <w:tcPr>
            <w:tcW w:w="2310" w:type="auto"/>
          </w:tcPr>
          <w:p w:rsidR="00F10725" w:rsidRDefault="00A351B3">
            <w:r>
              <w:t>xxxxxxxxxxxxxx</w:t>
            </w:r>
          </w:p>
        </w:tc>
        <w:tc>
          <w:tcPr>
            <w:tcW w:w="2310" w:type="auto"/>
          </w:tcPr>
          <w:p w:rsidR="00F10725" w:rsidRDefault="00887183">
            <w:r>
              <w:t>75</w:t>
            </w:r>
          </w:p>
        </w:tc>
        <w:tc>
          <w:tcPr>
            <w:tcW w:w="2310" w:type="auto"/>
          </w:tcPr>
          <w:p w:rsidR="00F10725" w:rsidRDefault="00887183">
            <w:r>
              <w:t>25 Kč</w:t>
            </w:r>
          </w:p>
        </w:tc>
        <w:tc>
          <w:tcPr>
            <w:tcW w:w="2310" w:type="auto"/>
          </w:tcPr>
          <w:p w:rsidR="00F10725" w:rsidRDefault="00887183">
            <w:r>
              <w:t>1875 Kč</w:t>
            </w:r>
          </w:p>
        </w:tc>
      </w:tr>
      <w:tr w:rsidR="00F10725">
        <w:tc>
          <w:tcPr>
            <w:tcW w:w="2310" w:type="auto"/>
          </w:tcPr>
          <w:p w:rsidR="00F10725" w:rsidRDefault="00887183">
            <w:r>
              <w:t>8.</w:t>
            </w:r>
          </w:p>
        </w:tc>
        <w:tc>
          <w:tcPr>
            <w:tcW w:w="2310" w:type="auto"/>
          </w:tcPr>
          <w:p w:rsidR="00F10725" w:rsidRDefault="00A351B3">
            <w:r>
              <w:t>xxxxxxxxxxxxxx</w:t>
            </w:r>
          </w:p>
        </w:tc>
        <w:tc>
          <w:tcPr>
            <w:tcW w:w="2310" w:type="auto"/>
          </w:tcPr>
          <w:p w:rsidR="00F10725" w:rsidRDefault="00887183">
            <w:r>
              <w:t>75</w:t>
            </w:r>
          </w:p>
        </w:tc>
        <w:tc>
          <w:tcPr>
            <w:tcW w:w="2310" w:type="auto"/>
          </w:tcPr>
          <w:p w:rsidR="00F10725" w:rsidRDefault="00887183">
            <w:r>
              <w:t>25 Kč</w:t>
            </w:r>
          </w:p>
        </w:tc>
        <w:tc>
          <w:tcPr>
            <w:tcW w:w="2310" w:type="auto"/>
          </w:tcPr>
          <w:p w:rsidR="00F10725" w:rsidRDefault="00887183">
            <w:r>
              <w:t>1875 Kč</w:t>
            </w:r>
          </w:p>
        </w:tc>
      </w:tr>
      <w:tr w:rsidR="00F10725">
        <w:tc>
          <w:tcPr>
            <w:tcW w:w="2310" w:type="auto"/>
          </w:tcPr>
          <w:p w:rsidR="00F10725" w:rsidRDefault="00887183">
            <w:r>
              <w:t>9.</w:t>
            </w:r>
          </w:p>
        </w:tc>
        <w:tc>
          <w:tcPr>
            <w:tcW w:w="2310" w:type="auto"/>
          </w:tcPr>
          <w:p w:rsidR="00F10725" w:rsidRDefault="00A351B3">
            <w:r>
              <w:t>xxxxxxxxxxxxxx</w:t>
            </w:r>
          </w:p>
        </w:tc>
        <w:tc>
          <w:tcPr>
            <w:tcW w:w="2310" w:type="auto"/>
          </w:tcPr>
          <w:p w:rsidR="00F10725" w:rsidRDefault="00887183">
            <w:r>
              <w:t>75</w:t>
            </w:r>
          </w:p>
        </w:tc>
        <w:tc>
          <w:tcPr>
            <w:tcW w:w="2310" w:type="auto"/>
          </w:tcPr>
          <w:p w:rsidR="00F10725" w:rsidRDefault="00887183">
            <w:r>
              <w:t>27 Kč</w:t>
            </w:r>
          </w:p>
        </w:tc>
        <w:tc>
          <w:tcPr>
            <w:tcW w:w="2310" w:type="auto"/>
          </w:tcPr>
          <w:p w:rsidR="00F10725" w:rsidRDefault="00887183">
            <w:r>
              <w:t>2025 Kč</w:t>
            </w:r>
          </w:p>
        </w:tc>
      </w:tr>
      <w:tr w:rsidR="00F10725">
        <w:tc>
          <w:tcPr>
            <w:tcW w:w="2310" w:type="auto"/>
          </w:tcPr>
          <w:p w:rsidR="00F10725" w:rsidRDefault="00887183">
            <w:r>
              <w:t>10.</w:t>
            </w:r>
          </w:p>
        </w:tc>
        <w:tc>
          <w:tcPr>
            <w:tcW w:w="2310" w:type="auto"/>
          </w:tcPr>
          <w:p w:rsidR="00F10725" w:rsidRDefault="00A351B3">
            <w:r>
              <w:t>xxxxxxxxxxxxxx</w:t>
            </w:r>
          </w:p>
        </w:tc>
        <w:tc>
          <w:tcPr>
            <w:tcW w:w="2310" w:type="auto"/>
          </w:tcPr>
          <w:p w:rsidR="00F10725" w:rsidRDefault="00887183">
            <w:r>
              <w:t>75</w:t>
            </w:r>
          </w:p>
        </w:tc>
        <w:tc>
          <w:tcPr>
            <w:tcW w:w="2310" w:type="auto"/>
          </w:tcPr>
          <w:p w:rsidR="00F10725" w:rsidRDefault="00887183">
            <w:r>
              <w:t>25 Kč</w:t>
            </w:r>
          </w:p>
        </w:tc>
        <w:tc>
          <w:tcPr>
            <w:tcW w:w="2310" w:type="auto"/>
          </w:tcPr>
          <w:p w:rsidR="00F10725" w:rsidRDefault="00887183">
            <w:r>
              <w:t>1875 Kč</w:t>
            </w:r>
          </w:p>
        </w:tc>
      </w:tr>
      <w:tr w:rsidR="00F10725">
        <w:tc>
          <w:tcPr>
            <w:tcW w:w="2310" w:type="auto"/>
          </w:tcPr>
          <w:p w:rsidR="00F10725" w:rsidRDefault="00887183">
            <w:r>
              <w:t>11.</w:t>
            </w:r>
          </w:p>
        </w:tc>
        <w:tc>
          <w:tcPr>
            <w:tcW w:w="2310" w:type="auto"/>
          </w:tcPr>
          <w:p w:rsidR="00F10725" w:rsidRDefault="00A351B3">
            <w:r>
              <w:t>xxxxxxxxxxxxxx</w:t>
            </w:r>
          </w:p>
        </w:tc>
        <w:tc>
          <w:tcPr>
            <w:tcW w:w="2310" w:type="auto"/>
          </w:tcPr>
          <w:p w:rsidR="00F10725" w:rsidRDefault="00887183">
            <w:r>
              <w:t>75</w:t>
            </w:r>
          </w:p>
        </w:tc>
        <w:tc>
          <w:tcPr>
            <w:tcW w:w="2310" w:type="auto"/>
          </w:tcPr>
          <w:p w:rsidR="00F10725" w:rsidRDefault="00887183">
            <w:r>
              <w:t>27 Kč</w:t>
            </w:r>
          </w:p>
        </w:tc>
        <w:tc>
          <w:tcPr>
            <w:tcW w:w="2310" w:type="auto"/>
          </w:tcPr>
          <w:p w:rsidR="00F10725" w:rsidRDefault="00887183">
            <w:r>
              <w:t>2025 Kč</w:t>
            </w:r>
          </w:p>
        </w:tc>
      </w:tr>
      <w:tr w:rsidR="00F10725">
        <w:tc>
          <w:tcPr>
            <w:tcW w:w="2310" w:type="auto"/>
          </w:tcPr>
          <w:p w:rsidR="00F10725" w:rsidRDefault="00887183">
            <w:r>
              <w:t>12.</w:t>
            </w:r>
          </w:p>
        </w:tc>
        <w:tc>
          <w:tcPr>
            <w:tcW w:w="2310" w:type="auto"/>
          </w:tcPr>
          <w:p w:rsidR="00F10725" w:rsidRDefault="00A351B3">
            <w:r>
              <w:t>xxxxxxxxxxxxxx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F10725" w:rsidRDefault="00887183">
            <w:r>
              <w:t>75</w:t>
            </w:r>
          </w:p>
        </w:tc>
        <w:tc>
          <w:tcPr>
            <w:tcW w:w="2310" w:type="auto"/>
          </w:tcPr>
          <w:p w:rsidR="00F10725" w:rsidRDefault="00887183">
            <w:r>
              <w:t>27 Kč</w:t>
            </w:r>
          </w:p>
        </w:tc>
        <w:tc>
          <w:tcPr>
            <w:tcW w:w="2310" w:type="auto"/>
          </w:tcPr>
          <w:p w:rsidR="00F10725" w:rsidRDefault="00887183">
            <w:r>
              <w:t>2025 Kč</w:t>
            </w:r>
          </w:p>
        </w:tc>
      </w:tr>
      <w:tr w:rsidR="00F10725">
        <w:tc>
          <w:tcPr>
            <w:tcW w:w="2310" w:type="auto"/>
          </w:tcPr>
          <w:p w:rsidR="00F10725" w:rsidRDefault="00F10725"/>
        </w:tc>
        <w:tc>
          <w:tcPr>
            <w:tcW w:w="2310" w:type="auto"/>
            <w:gridSpan w:val="3"/>
          </w:tcPr>
          <w:p w:rsidR="00F10725" w:rsidRDefault="00887183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F10725" w:rsidRDefault="00887183">
            <w:r>
              <w:rPr>
                <w:b/>
              </w:rPr>
              <w:t>22200 Kč</w:t>
            </w:r>
          </w:p>
        </w:tc>
      </w:tr>
    </w:tbl>
    <w:p w:rsidR="00966446" w:rsidRPr="00071472" w:rsidRDefault="00966446" w:rsidP="006D0C21">
      <w:pPr>
        <w:rPr>
          <w:rFonts w:ascii="Franklin Gothic Book" w:hAnsi="Franklin Gothic Book"/>
          <w:sz w:val="22"/>
          <w:szCs w:val="22"/>
        </w:rPr>
      </w:pPr>
    </w:p>
    <w:sectPr w:rsidR="00966446" w:rsidRPr="0007147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2E" w:rsidRDefault="0017652E">
      <w:r>
        <w:separator/>
      </w:r>
    </w:p>
  </w:endnote>
  <w:endnote w:type="continuationSeparator" w:id="0">
    <w:p w:rsidR="0017652E" w:rsidRDefault="0017652E">
      <w:r>
        <w:continuationSeparator/>
      </w:r>
    </w:p>
  </w:endnote>
  <w:endnote w:type="continuationNotice" w:id="1">
    <w:p w:rsidR="0017652E" w:rsidRDefault="00176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35" w:rsidRDefault="00C34C35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4C35" w:rsidRDefault="00C34C35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35" w:rsidRPr="00F31CE6" w:rsidRDefault="00C34C35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A351B3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C34C35" w:rsidRPr="008C7021" w:rsidRDefault="00967814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>1</w:t>
    </w:r>
    <w:r w:rsidR="00C34C35">
      <w:rPr>
        <w:rFonts w:asciiTheme="minorHAnsi" w:hAnsiTheme="minorHAnsi"/>
        <w:sz w:val="24"/>
      </w:rPr>
      <w:t xml:space="preserve">. </w:t>
    </w:r>
    <w:r w:rsidR="00984ABE" w:rsidRPr="008C7021">
      <w:rPr>
        <w:rFonts w:asciiTheme="minorHAnsi" w:hAnsiTheme="minorHAnsi"/>
        <w:sz w:val="24"/>
      </w:rPr>
      <w:t>D</w:t>
    </w:r>
    <w:r w:rsidR="00984ABE">
      <w:rPr>
        <w:rFonts w:asciiTheme="minorHAnsi" w:hAnsiTheme="minorHAnsi"/>
        <w:sz w:val="24"/>
      </w:rPr>
      <w:t>AROVACÍ SMLOUVA, školní rok 2017/2018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09" w:rsidRDefault="00EC3C0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21" w:rsidRPr="00F31CE6" w:rsidRDefault="006D0C21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A351B3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6D0C21" w:rsidRPr="008C7021" w:rsidRDefault="006D0C21" w:rsidP="009A5887">
    <w:pPr>
      <w:pStyle w:val="Zpat"/>
      <w:numPr>
        <w:ilvl w:val="0"/>
        <w:numId w:val="5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školní rok 201</w:t>
    </w:r>
    <w:r w:rsidR="00EC3C09">
      <w:rPr>
        <w:rFonts w:asciiTheme="minorHAnsi" w:hAnsiTheme="minorHAnsi"/>
        <w:sz w:val="24"/>
      </w:rPr>
      <w:t>7</w:t>
    </w:r>
    <w:r w:rsidRPr="008C7021">
      <w:rPr>
        <w:rFonts w:asciiTheme="minorHAnsi" w:hAnsiTheme="minorHAnsi"/>
        <w:sz w:val="24"/>
      </w:rPr>
      <w:t>/201</w:t>
    </w:r>
    <w:r w:rsidR="00EC3C09">
      <w:rPr>
        <w:rFonts w:asciiTheme="minorHAnsi" w:hAnsiTheme="minorHAnsi"/>
        <w:sz w:val="24"/>
      </w:rPr>
      <w:t>8</w:t>
    </w:r>
    <w:r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2E" w:rsidRDefault="0017652E">
      <w:r>
        <w:separator/>
      </w:r>
    </w:p>
  </w:footnote>
  <w:footnote w:type="continuationSeparator" w:id="0">
    <w:p w:rsidR="0017652E" w:rsidRDefault="0017652E">
      <w:r>
        <w:continuationSeparator/>
      </w:r>
    </w:p>
  </w:footnote>
  <w:footnote w:type="continuationNotice" w:id="1">
    <w:p w:rsidR="0017652E" w:rsidRDefault="0017652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09" w:rsidRDefault="00EC3C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35" w:rsidRDefault="004C6642" w:rsidP="004C6642">
    <w:pPr>
      <w:pStyle w:val="Zhlav"/>
    </w:pPr>
    <w:r>
      <w:rPr>
        <w:noProof/>
      </w:rPr>
      <w:drawing>
        <wp:inline distT="0" distB="0" distL="0" distR="0" wp14:anchorId="02BE409C" wp14:editId="57C164C8">
          <wp:extent cx="3373185" cy="847725"/>
          <wp:effectExtent l="0" t="0" r="0" b="0"/>
          <wp:docPr id="2" name="Obrázek 2" descr="C:\Users\Barbora Nejedlá\AppData\Local\Microsoft\Windows\Temporary Internet Files\Content.Word\W4W_logo_2017_web_bez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ora Nejedlá\AppData\Local\Microsoft\Windows\Temporary Internet Files\Content.Word\W4W_logo_2017_web_bezPozad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6642" w:rsidRDefault="004C6642" w:rsidP="004C66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09" w:rsidRDefault="00EC3C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3F2F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C74"/>
    <w:multiLevelType w:val="hybridMultilevel"/>
    <w:tmpl w:val="32AE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233F9"/>
    <w:rsid w:val="0002712D"/>
    <w:rsid w:val="000302F4"/>
    <w:rsid w:val="0003206A"/>
    <w:rsid w:val="00047F86"/>
    <w:rsid w:val="0005789F"/>
    <w:rsid w:val="00066AE2"/>
    <w:rsid w:val="00071472"/>
    <w:rsid w:val="00074EDD"/>
    <w:rsid w:val="000954A3"/>
    <w:rsid w:val="000A3EF7"/>
    <w:rsid w:val="000B2D6D"/>
    <w:rsid w:val="000B3479"/>
    <w:rsid w:val="000B35E7"/>
    <w:rsid w:val="000B7CC9"/>
    <w:rsid w:val="000C39EC"/>
    <w:rsid w:val="000F0522"/>
    <w:rsid w:val="00102FF6"/>
    <w:rsid w:val="00123C3B"/>
    <w:rsid w:val="00137C63"/>
    <w:rsid w:val="0017652E"/>
    <w:rsid w:val="00181BBD"/>
    <w:rsid w:val="0018430F"/>
    <w:rsid w:val="001A30A7"/>
    <w:rsid w:val="001D51BB"/>
    <w:rsid w:val="001E2AA4"/>
    <w:rsid w:val="001E7654"/>
    <w:rsid w:val="001F029D"/>
    <w:rsid w:val="001F0C39"/>
    <w:rsid w:val="001F7226"/>
    <w:rsid w:val="0020234F"/>
    <w:rsid w:val="00203B97"/>
    <w:rsid w:val="00221CC0"/>
    <w:rsid w:val="00244317"/>
    <w:rsid w:val="0025309A"/>
    <w:rsid w:val="00254680"/>
    <w:rsid w:val="00262D33"/>
    <w:rsid w:val="00263CC2"/>
    <w:rsid w:val="00267A14"/>
    <w:rsid w:val="002925ED"/>
    <w:rsid w:val="002962B0"/>
    <w:rsid w:val="002A6CC7"/>
    <w:rsid w:val="002B08F7"/>
    <w:rsid w:val="002B2110"/>
    <w:rsid w:val="002B2E4C"/>
    <w:rsid w:val="002C4B07"/>
    <w:rsid w:val="002D69A2"/>
    <w:rsid w:val="002E5BDE"/>
    <w:rsid w:val="00317B69"/>
    <w:rsid w:val="00333ED8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7C5"/>
    <w:rsid w:val="00387CC5"/>
    <w:rsid w:val="003A09CF"/>
    <w:rsid w:val="003A3744"/>
    <w:rsid w:val="003C62B0"/>
    <w:rsid w:val="003E62C6"/>
    <w:rsid w:val="003F12DF"/>
    <w:rsid w:val="003F1CE8"/>
    <w:rsid w:val="00406863"/>
    <w:rsid w:val="00416002"/>
    <w:rsid w:val="00441DC3"/>
    <w:rsid w:val="004622A1"/>
    <w:rsid w:val="0046346D"/>
    <w:rsid w:val="004646EA"/>
    <w:rsid w:val="00472028"/>
    <w:rsid w:val="004907B7"/>
    <w:rsid w:val="00495D8F"/>
    <w:rsid w:val="00497D1C"/>
    <w:rsid w:val="004A4B2B"/>
    <w:rsid w:val="004A5987"/>
    <w:rsid w:val="004B290A"/>
    <w:rsid w:val="004C36CA"/>
    <w:rsid w:val="004C6642"/>
    <w:rsid w:val="004E2A0E"/>
    <w:rsid w:val="004E63D1"/>
    <w:rsid w:val="004F146A"/>
    <w:rsid w:val="004F5D9C"/>
    <w:rsid w:val="005019D8"/>
    <w:rsid w:val="00501E25"/>
    <w:rsid w:val="00541A0F"/>
    <w:rsid w:val="005758CB"/>
    <w:rsid w:val="005A20E9"/>
    <w:rsid w:val="005B0EDF"/>
    <w:rsid w:val="005B704B"/>
    <w:rsid w:val="005C61DE"/>
    <w:rsid w:val="005C7BD9"/>
    <w:rsid w:val="005D59ED"/>
    <w:rsid w:val="005D641F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83981"/>
    <w:rsid w:val="00697DC8"/>
    <w:rsid w:val="006D0C21"/>
    <w:rsid w:val="006D2FD0"/>
    <w:rsid w:val="006E0825"/>
    <w:rsid w:val="007020F8"/>
    <w:rsid w:val="007140A0"/>
    <w:rsid w:val="00726664"/>
    <w:rsid w:val="00735CE1"/>
    <w:rsid w:val="007540F6"/>
    <w:rsid w:val="00755F79"/>
    <w:rsid w:val="00762AF5"/>
    <w:rsid w:val="00775F86"/>
    <w:rsid w:val="007946D5"/>
    <w:rsid w:val="007A548C"/>
    <w:rsid w:val="007A6E0C"/>
    <w:rsid w:val="007B24F9"/>
    <w:rsid w:val="007D6141"/>
    <w:rsid w:val="007D732A"/>
    <w:rsid w:val="007E2634"/>
    <w:rsid w:val="00811AFE"/>
    <w:rsid w:val="00813722"/>
    <w:rsid w:val="008170D3"/>
    <w:rsid w:val="00844A27"/>
    <w:rsid w:val="00856E53"/>
    <w:rsid w:val="00876506"/>
    <w:rsid w:val="00877F1C"/>
    <w:rsid w:val="00887183"/>
    <w:rsid w:val="00892DAF"/>
    <w:rsid w:val="00893A35"/>
    <w:rsid w:val="00895411"/>
    <w:rsid w:val="008A63F0"/>
    <w:rsid w:val="008B3FAB"/>
    <w:rsid w:val="008B43F8"/>
    <w:rsid w:val="008C49DA"/>
    <w:rsid w:val="008C7021"/>
    <w:rsid w:val="008D7423"/>
    <w:rsid w:val="008F2B76"/>
    <w:rsid w:val="008F4601"/>
    <w:rsid w:val="009079AF"/>
    <w:rsid w:val="009216ED"/>
    <w:rsid w:val="00923CE0"/>
    <w:rsid w:val="00932AA4"/>
    <w:rsid w:val="00933FD0"/>
    <w:rsid w:val="00942ECF"/>
    <w:rsid w:val="00943B2D"/>
    <w:rsid w:val="00966446"/>
    <w:rsid w:val="00967814"/>
    <w:rsid w:val="00984ABE"/>
    <w:rsid w:val="00995288"/>
    <w:rsid w:val="00995FCF"/>
    <w:rsid w:val="009A5887"/>
    <w:rsid w:val="009B1CAB"/>
    <w:rsid w:val="009D54FB"/>
    <w:rsid w:val="009D6482"/>
    <w:rsid w:val="009D6937"/>
    <w:rsid w:val="009D7D8F"/>
    <w:rsid w:val="009E02D9"/>
    <w:rsid w:val="009E242D"/>
    <w:rsid w:val="009E26F8"/>
    <w:rsid w:val="009E3A9B"/>
    <w:rsid w:val="009F3DD7"/>
    <w:rsid w:val="00A05DD5"/>
    <w:rsid w:val="00A15917"/>
    <w:rsid w:val="00A351B3"/>
    <w:rsid w:val="00A61F9C"/>
    <w:rsid w:val="00A739D2"/>
    <w:rsid w:val="00A806AB"/>
    <w:rsid w:val="00AA177E"/>
    <w:rsid w:val="00AC2C1E"/>
    <w:rsid w:val="00AC2F88"/>
    <w:rsid w:val="00AC4D26"/>
    <w:rsid w:val="00AC6E29"/>
    <w:rsid w:val="00AD2FDC"/>
    <w:rsid w:val="00AE0267"/>
    <w:rsid w:val="00AE07DE"/>
    <w:rsid w:val="00AE5A42"/>
    <w:rsid w:val="00AF13E0"/>
    <w:rsid w:val="00AF1781"/>
    <w:rsid w:val="00B0692A"/>
    <w:rsid w:val="00B50B29"/>
    <w:rsid w:val="00B67DBA"/>
    <w:rsid w:val="00B67E28"/>
    <w:rsid w:val="00B736A9"/>
    <w:rsid w:val="00B76AFD"/>
    <w:rsid w:val="00BA505F"/>
    <w:rsid w:val="00BC65A3"/>
    <w:rsid w:val="00BD035C"/>
    <w:rsid w:val="00BD0381"/>
    <w:rsid w:val="00BE264D"/>
    <w:rsid w:val="00BE324D"/>
    <w:rsid w:val="00BE5F41"/>
    <w:rsid w:val="00BF6A19"/>
    <w:rsid w:val="00C17AFD"/>
    <w:rsid w:val="00C34C35"/>
    <w:rsid w:val="00C64991"/>
    <w:rsid w:val="00C7503E"/>
    <w:rsid w:val="00C77773"/>
    <w:rsid w:val="00C825F9"/>
    <w:rsid w:val="00C86E98"/>
    <w:rsid w:val="00CA5123"/>
    <w:rsid w:val="00CC23CB"/>
    <w:rsid w:val="00CD7F19"/>
    <w:rsid w:val="00D0222E"/>
    <w:rsid w:val="00D06C75"/>
    <w:rsid w:val="00D27862"/>
    <w:rsid w:val="00D315E7"/>
    <w:rsid w:val="00D47CFA"/>
    <w:rsid w:val="00D64877"/>
    <w:rsid w:val="00D729BC"/>
    <w:rsid w:val="00D93F00"/>
    <w:rsid w:val="00DA2D17"/>
    <w:rsid w:val="00DB092C"/>
    <w:rsid w:val="00DB342E"/>
    <w:rsid w:val="00DC3EAC"/>
    <w:rsid w:val="00DD5776"/>
    <w:rsid w:val="00DE11F5"/>
    <w:rsid w:val="00DF443F"/>
    <w:rsid w:val="00E02E15"/>
    <w:rsid w:val="00E15298"/>
    <w:rsid w:val="00E269C0"/>
    <w:rsid w:val="00E33594"/>
    <w:rsid w:val="00E36BA4"/>
    <w:rsid w:val="00E42217"/>
    <w:rsid w:val="00E44477"/>
    <w:rsid w:val="00E46243"/>
    <w:rsid w:val="00E61027"/>
    <w:rsid w:val="00E611AC"/>
    <w:rsid w:val="00E70542"/>
    <w:rsid w:val="00E73D8A"/>
    <w:rsid w:val="00E81C2C"/>
    <w:rsid w:val="00E91B77"/>
    <w:rsid w:val="00EB5953"/>
    <w:rsid w:val="00EB6034"/>
    <w:rsid w:val="00EC3C09"/>
    <w:rsid w:val="00EE203A"/>
    <w:rsid w:val="00F10725"/>
    <w:rsid w:val="00F116C0"/>
    <w:rsid w:val="00F26762"/>
    <w:rsid w:val="00F31CE6"/>
    <w:rsid w:val="00F4594B"/>
    <w:rsid w:val="00F57AA6"/>
    <w:rsid w:val="00F742EC"/>
    <w:rsid w:val="00FB4966"/>
    <w:rsid w:val="00FC3952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137264"/>
  <w15:docId w15:val="{9FD39075-C4D6-4019-BE60-EB47C9F1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0C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0C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D0C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34C3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B3A0-7E6B-4EC1-9F6D-3E80F6A6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1251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8616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Admin</cp:lastModifiedBy>
  <cp:revision>3</cp:revision>
  <cp:lastPrinted>2013-08-06T07:48:00Z</cp:lastPrinted>
  <dcterms:created xsi:type="dcterms:W3CDTF">2017-10-13T08:11:00Z</dcterms:created>
  <dcterms:modified xsi:type="dcterms:W3CDTF">2017-10-13T08:51:00Z</dcterms:modified>
</cp:coreProperties>
</file>