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084" w:rsidRDefault="00370084" w:rsidP="00370084">
      <w:pPr>
        <w:jc w:val="center"/>
        <w:rPr>
          <w:b/>
          <w:bCs/>
          <w:sz w:val="24"/>
        </w:rPr>
      </w:pPr>
      <w:r>
        <w:rPr>
          <w:b/>
          <w:bCs/>
          <w:sz w:val="28"/>
        </w:rPr>
        <w:t>SMLOUVA O POSKYTNUTÍ TĚLOCVIČNY PRO SPORTOVNÍ ČINNOST</w:t>
      </w:r>
      <w:r>
        <w:rPr>
          <w:b/>
          <w:bCs/>
          <w:sz w:val="32"/>
        </w:rPr>
        <w:t xml:space="preserve"> </w:t>
      </w:r>
      <w:r>
        <w:rPr>
          <w:b/>
          <w:bCs/>
          <w:sz w:val="24"/>
        </w:rPr>
        <w:t>NA ŠKOLNÍ ROK 201</w:t>
      </w:r>
      <w:r w:rsidR="00B72C82">
        <w:rPr>
          <w:b/>
          <w:bCs/>
          <w:sz w:val="24"/>
        </w:rPr>
        <w:t>7</w:t>
      </w:r>
      <w:r>
        <w:rPr>
          <w:b/>
          <w:bCs/>
          <w:sz w:val="24"/>
        </w:rPr>
        <w:t>/201</w:t>
      </w:r>
      <w:r w:rsidR="00B72C82">
        <w:rPr>
          <w:b/>
          <w:bCs/>
          <w:sz w:val="24"/>
        </w:rPr>
        <w:t>8</w:t>
      </w:r>
    </w:p>
    <w:p w:rsidR="00370084" w:rsidRDefault="00370084" w:rsidP="00370084">
      <w:pPr>
        <w:jc w:val="center"/>
        <w:rPr>
          <w:b/>
          <w:bCs/>
          <w:sz w:val="24"/>
        </w:rPr>
      </w:pPr>
    </w:p>
    <w:p w:rsidR="002A5EB7" w:rsidRDefault="002A5EB7" w:rsidP="00370084">
      <w:pPr>
        <w:jc w:val="center"/>
        <w:rPr>
          <w:b/>
          <w:bCs/>
          <w:sz w:val="24"/>
        </w:rPr>
      </w:pPr>
    </w:p>
    <w:p w:rsidR="002A5EB7" w:rsidRDefault="002A5EB7" w:rsidP="002A5EB7">
      <w:pPr>
        <w:pStyle w:val="Zkladntext"/>
      </w:pPr>
      <w:r>
        <w:t xml:space="preserve">Číslo smlouvy: </w:t>
      </w:r>
      <w:r w:rsidR="007137B4">
        <w:t>1</w:t>
      </w:r>
    </w:p>
    <w:p w:rsidR="002A5EB7" w:rsidRDefault="002A5EB7" w:rsidP="002A5EB7">
      <w:pPr>
        <w:pStyle w:val="Zkladntext"/>
      </w:pPr>
    </w:p>
    <w:p w:rsidR="002A5EB7" w:rsidRDefault="002A5EB7" w:rsidP="002A5EB7">
      <w:pPr>
        <w:pStyle w:val="Zkladntext"/>
        <w:jc w:val="center"/>
      </w:pPr>
      <w:r>
        <w:t>Smluvní strany</w:t>
      </w:r>
    </w:p>
    <w:p w:rsidR="002A5EB7" w:rsidRDefault="002A5EB7" w:rsidP="002A5EB7">
      <w:pPr>
        <w:jc w:val="center"/>
        <w:rPr>
          <w:b/>
          <w:bCs/>
          <w:sz w:val="28"/>
        </w:rPr>
      </w:pPr>
    </w:p>
    <w:p w:rsidR="002A5EB7" w:rsidRDefault="002A5EB7" w:rsidP="002A5EB7">
      <w:pPr>
        <w:jc w:val="center"/>
        <w:rPr>
          <w:b/>
          <w:bCs/>
          <w:sz w:val="28"/>
        </w:rPr>
      </w:pPr>
    </w:p>
    <w:p w:rsidR="002A5EB7" w:rsidRDefault="002A5EB7" w:rsidP="002A5EB7">
      <w:pPr>
        <w:rPr>
          <w:b/>
          <w:bCs/>
          <w:sz w:val="24"/>
        </w:rPr>
      </w:pPr>
      <w:r>
        <w:rPr>
          <w:b/>
          <w:bCs/>
          <w:sz w:val="24"/>
        </w:rPr>
        <w:t>POSKYTOVATEL:</w:t>
      </w:r>
    </w:p>
    <w:p w:rsidR="002A5EB7" w:rsidRDefault="002A5EB7" w:rsidP="002A5EB7">
      <w:pPr>
        <w:rPr>
          <w:sz w:val="24"/>
        </w:rPr>
      </w:pPr>
      <w:r>
        <w:rPr>
          <w:sz w:val="24"/>
        </w:rPr>
        <w:t>Organizace:</w:t>
      </w:r>
      <w:r>
        <w:rPr>
          <w:sz w:val="24"/>
        </w:rPr>
        <w:tab/>
        <w:t xml:space="preserve">Střední zdravotnická škola Kroměříž </w:t>
      </w:r>
    </w:p>
    <w:p w:rsidR="002A5EB7" w:rsidRDefault="002A5EB7" w:rsidP="002A5EB7">
      <w:pPr>
        <w:rPr>
          <w:sz w:val="24"/>
        </w:rPr>
      </w:pPr>
      <w:r>
        <w:rPr>
          <w:sz w:val="24"/>
        </w:rPr>
        <w:t>Se sídlem:</w:t>
      </w:r>
      <w:r>
        <w:rPr>
          <w:sz w:val="24"/>
        </w:rPr>
        <w:tab/>
        <w:t>Kroměříž, Albertova 4261</w:t>
      </w:r>
      <w:r w:rsidR="00CA1CE0">
        <w:rPr>
          <w:sz w:val="24"/>
        </w:rPr>
        <w:t>/25a</w:t>
      </w:r>
      <w:r>
        <w:rPr>
          <w:sz w:val="24"/>
        </w:rPr>
        <w:t xml:space="preserve">, 767 </w:t>
      </w:r>
      <w:r w:rsidR="00CA1CE0">
        <w:rPr>
          <w:sz w:val="24"/>
        </w:rPr>
        <w:t>01</w:t>
      </w:r>
      <w:bookmarkStart w:id="0" w:name="_GoBack"/>
      <w:bookmarkEnd w:id="0"/>
    </w:p>
    <w:p w:rsidR="002A5EB7" w:rsidRDefault="002A5EB7" w:rsidP="002A5EB7">
      <w:pPr>
        <w:rPr>
          <w:sz w:val="24"/>
        </w:rPr>
      </w:pPr>
      <w:r>
        <w:rPr>
          <w:sz w:val="24"/>
        </w:rPr>
        <w:t>IČO:</w:t>
      </w:r>
      <w:r>
        <w:rPr>
          <w:sz w:val="24"/>
        </w:rPr>
        <w:tab/>
      </w:r>
      <w:r>
        <w:rPr>
          <w:sz w:val="24"/>
        </w:rPr>
        <w:tab/>
        <w:t>00637939</w:t>
      </w:r>
    </w:p>
    <w:p w:rsidR="002A5EB7" w:rsidRDefault="002A5EB7" w:rsidP="002A5EB7">
      <w:pPr>
        <w:pStyle w:val="Nadpis6"/>
      </w:pPr>
      <w:r>
        <w:t>Číslo účtu:</w:t>
      </w:r>
      <w:r>
        <w:tab/>
        <w:t>16439691/0100</w:t>
      </w:r>
    </w:p>
    <w:p w:rsidR="002A5EB7" w:rsidRDefault="002A5EB7" w:rsidP="002A5EB7">
      <w:pPr>
        <w:rPr>
          <w:sz w:val="24"/>
        </w:rPr>
      </w:pPr>
      <w:r>
        <w:rPr>
          <w:sz w:val="24"/>
        </w:rPr>
        <w:t>Zastoupená:</w:t>
      </w:r>
      <w:r>
        <w:rPr>
          <w:sz w:val="24"/>
        </w:rPr>
        <w:tab/>
      </w:r>
      <w:r w:rsidR="00AB77B2">
        <w:rPr>
          <w:sz w:val="24"/>
        </w:rPr>
        <w:t>PhDr. Ludmilou Hanákovou</w:t>
      </w:r>
      <w:r>
        <w:rPr>
          <w:sz w:val="24"/>
        </w:rPr>
        <w:t>, ředitelkou školy</w:t>
      </w:r>
    </w:p>
    <w:p w:rsidR="002A5EB7" w:rsidRDefault="002A5EB7" w:rsidP="002A5EB7">
      <w:pPr>
        <w:rPr>
          <w:sz w:val="24"/>
        </w:rPr>
      </w:pPr>
      <w:r>
        <w:rPr>
          <w:sz w:val="24"/>
        </w:rPr>
        <w:t>(dále jen poskytovatel)</w:t>
      </w:r>
    </w:p>
    <w:p w:rsidR="002A5EB7" w:rsidRDefault="002A5EB7" w:rsidP="002A5EB7">
      <w:pPr>
        <w:rPr>
          <w:sz w:val="24"/>
        </w:rPr>
      </w:pPr>
    </w:p>
    <w:p w:rsidR="002A5EB7" w:rsidRDefault="002A5EB7" w:rsidP="002A5EB7">
      <w:pPr>
        <w:rPr>
          <w:sz w:val="24"/>
        </w:rPr>
      </w:pPr>
      <w:r>
        <w:rPr>
          <w:sz w:val="24"/>
        </w:rPr>
        <w:t>a</w:t>
      </w:r>
    </w:p>
    <w:p w:rsidR="002A5EB7" w:rsidRDefault="002A5EB7" w:rsidP="002A5EB7"/>
    <w:p w:rsidR="002A5EB7" w:rsidRDefault="002A5EB7" w:rsidP="002A5EB7">
      <w:pPr>
        <w:pStyle w:val="Zkladntext2"/>
        <w:rPr>
          <w:b/>
          <w:bCs/>
        </w:rPr>
      </w:pPr>
      <w:r>
        <w:rPr>
          <w:b/>
          <w:bCs/>
        </w:rPr>
        <w:t>UŽIVATEL:</w:t>
      </w:r>
    </w:p>
    <w:p w:rsidR="002A5EB7" w:rsidRDefault="002A5EB7" w:rsidP="002A5EB7">
      <w:pPr>
        <w:rPr>
          <w:color w:val="000000"/>
          <w:sz w:val="24"/>
          <w:szCs w:val="24"/>
          <w:highlight w:val="red"/>
        </w:rPr>
      </w:pPr>
      <w:r>
        <w:rPr>
          <w:color w:val="000000"/>
          <w:sz w:val="24"/>
          <w:szCs w:val="24"/>
        </w:rPr>
        <w:t>Organizace:</w:t>
      </w:r>
      <w:r>
        <w:rPr>
          <w:color w:val="000000"/>
          <w:sz w:val="24"/>
          <w:szCs w:val="24"/>
        </w:rPr>
        <w:tab/>
        <w:t>Tělovýchovná jednota SLAVIA Kroměříž</w:t>
      </w:r>
    </w:p>
    <w:p w:rsidR="002A5EB7" w:rsidRDefault="002A5EB7" w:rsidP="002A5EB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 sídlem:</w:t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Kotojedská</w:t>
      </w:r>
      <w:proofErr w:type="spellEnd"/>
      <w:r>
        <w:rPr>
          <w:color w:val="000000"/>
          <w:sz w:val="24"/>
          <w:szCs w:val="24"/>
        </w:rPr>
        <w:t xml:space="preserve"> 259</w:t>
      </w:r>
      <w:r w:rsidR="007137B4">
        <w:rPr>
          <w:color w:val="000000"/>
          <w:sz w:val="24"/>
          <w:szCs w:val="24"/>
        </w:rPr>
        <w:t>0</w:t>
      </w:r>
    </w:p>
    <w:p w:rsidR="002A5EB7" w:rsidRDefault="002A5EB7" w:rsidP="002A5EB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Kroměříž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2A5EB7" w:rsidRDefault="002A5EB7" w:rsidP="002A5EB7">
      <w:pPr>
        <w:spacing w:after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IČ: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18188362</w:t>
      </w:r>
    </w:p>
    <w:p w:rsidR="002A5EB7" w:rsidRDefault="002A5EB7" w:rsidP="002A5EB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Zastoupená:</w:t>
      </w:r>
      <w:r>
        <w:rPr>
          <w:color w:val="000000"/>
          <w:sz w:val="24"/>
          <w:szCs w:val="24"/>
        </w:rPr>
        <w:tab/>
      </w:r>
      <w:r w:rsidR="007137B4">
        <w:rPr>
          <w:color w:val="000000"/>
          <w:sz w:val="24"/>
          <w:szCs w:val="24"/>
        </w:rPr>
        <w:t xml:space="preserve">Mgr. Milanem </w:t>
      </w:r>
      <w:proofErr w:type="spellStart"/>
      <w:r w:rsidR="007137B4">
        <w:rPr>
          <w:color w:val="000000"/>
          <w:sz w:val="24"/>
          <w:szCs w:val="24"/>
        </w:rPr>
        <w:t>Zubíčkem</w:t>
      </w:r>
      <w:proofErr w:type="spellEnd"/>
      <w:r>
        <w:rPr>
          <w:color w:val="000000"/>
          <w:sz w:val="24"/>
          <w:szCs w:val="24"/>
        </w:rPr>
        <w:t xml:space="preserve"> – předsedou </w:t>
      </w:r>
      <w:r w:rsidR="007137B4">
        <w:rPr>
          <w:color w:val="000000"/>
          <w:sz w:val="24"/>
          <w:szCs w:val="24"/>
        </w:rPr>
        <w:t xml:space="preserve">TJ Slavia </w:t>
      </w:r>
      <w:proofErr w:type="gramStart"/>
      <w:r w:rsidR="007137B4">
        <w:rPr>
          <w:color w:val="000000"/>
          <w:sz w:val="24"/>
          <w:szCs w:val="24"/>
        </w:rPr>
        <w:t xml:space="preserve">Kroměříž </w:t>
      </w:r>
      <w:proofErr w:type="spellStart"/>
      <w:r w:rsidR="007137B4">
        <w:rPr>
          <w:color w:val="000000"/>
          <w:sz w:val="24"/>
          <w:szCs w:val="24"/>
        </w:rPr>
        <w:t>z.s</w:t>
      </w:r>
      <w:proofErr w:type="spellEnd"/>
      <w:r w:rsidR="007137B4">
        <w:rPr>
          <w:color w:val="000000"/>
          <w:sz w:val="24"/>
          <w:szCs w:val="24"/>
        </w:rPr>
        <w:t>.</w:t>
      </w:r>
      <w:proofErr w:type="gramEnd"/>
    </w:p>
    <w:p w:rsidR="002A5EB7" w:rsidRDefault="002A5EB7" w:rsidP="002A5EB7">
      <w:pPr>
        <w:rPr>
          <w:sz w:val="24"/>
        </w:rPr>
      </w:pPr>
      <w:r>
        <w:rPr>
          <w:sz w:val="24"/>
        </w:rPr>
        <w:t>(dále jen uživatel)</w:t>
      </w:r>
    </w:p>
    <w:p w:rsidR="002A5EB7" w:rsidRDefault="002A5EB7" w:rsidP="002A5EB7">
      <w:pPr>
        <w:pStyle w:val="Zkladntext2"/>
        <w:jc w:val="both"/>
      </w:pPr>
    </w:p>
    <w:p w:rsidR="002A5EB7" w:rsidRDefault="002A5EB7" w:rsidP="002A5EB7">
      <w:pPr>
        <w:pStyle w:val="Zkladntext2"/>
        <w:jc w:val="both"/>
      </w:pPr>
      <w:r>
        <w:t xml:space="preserve">Poskytovatel má právo poskytovat nemovitý majetek a jeho zařízení na základě zřizovací listiny ze dne 28. 11. 2001. Majitelem poskytovaného majetku je Zlínský kraj se sídlem </w:t>
      </w:r>
      <w:r>
        <w:br/>
        <w:t>ve Zlíně.</w:t>
      </w:r>
    </w:p>
    <w:p w:rsidR="002A5EB7" w:rsidRDefault="002A5EB7" w:rsidP="002A5EB7">
      <w:pPr>
        <w:jc w:val="center"/>
        <w:rPr>
          <w:b/>
          <w:bCs/>
          <w:sz w:val="24"/>
        </w:rPr>
      </w:pPr>
    </w:p>
    <w:p w:rsidR="002A5EB7" w:rsidRDefault="002A5EB7" w:rsidP="002A5EB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Čl. I.</w:t>
      </w:r>
    </w:p>
    <w:p w:rsidR="002A5EB7" w:rsidRDefault="002A5EB7" w:rsidP="002A5EB7">
      <w:pPr>
        <w:jc w:val="center"/>
        <w:rPr>
          <w:b/>
          <w:bCs/>
          <w:sz w:val="24"/>
        </w:rPr>
      </w:pPr>
    </w:p>
    <w:p w:rsidR="002A5EB7" w:rsidRDefault="002A5EB7" w:rsidP="002A5EB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Předmět a účel poskytnutí tělocvičny (sportovního areálu)</w:t>
      </w:r>
    </w:p>
    <w:p w:rsidR="002A5EB7" w:rsidRDefault="002A5EB7" w:rsidP="002A5EB7">
      <w:pPr>
        <w:pStyle w:val="Zkladntext"/>
        <w:rPr>
          <w:bCs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>1. Poskytovatel poskytuje uživateli prostory tělocvičny (</w:t>
      </w:r>
      <w:smartTag w:uri="urn:schemas-microsoft-com:office:smarttags" w:element="metricconverter">
        <w:smartTagPr>
          <w:attr w:name="ProductID" w:val="511 m2"/>
        </w:smartTagPr>
        <w:r>
          <w:rPr>
            <w:b w:val="0"/>
          </w:rPr>
          <w:t>511 m</w:t>
        </w:r>
        <w:r>
          <w:rPr>
            <w:b w:val="0"/>
            <w:vertAlign w:val="superscript"/>
          </w:rPr>
          <w:t>2</w:t>
        </w:r>
      </w:smartTag>
      <w:r>
        <w:rPr>
          <w:b w:val="0"/>
        </w:rPr>
        <w:t xml:space="preserve">), určenou šatnu a přilehlé </w:t>
      </w: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 xml:space="preserve">    sociální zařízení (sprchy, WC) v tělovýchovné části budovy.</w:t>
      </w: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>2. Účel: sportovní činnost.</w:t>
      </w: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center"/>
        <w:rPr>
          <w:bCs/>
        </w:rPr>
      </w:pPr>
      <w:r>
        <w:rPr>
          <w:bCs/>
        </w:rPr>
        <w:t>Čl. II.</w:t>
      </w:r>
    </w:p>
    <w:p w:rsidR="002A5EB7" w:rsidRDefault="002A5EB7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jc w:val="center"/>
        <w:rPr>
          <w:bCs/>
        </w:rPr>
      </w:pPr>
      <w:r>
        <w:rPr>
          <w:bCs/>
        </w:rPr>
        <w:t>Stanovení výše úhrady</w:t>
      </w:r>
    </w:p>
    <w:p w:rsidR="002A5EB7" w:rsidRDefault="002A5EB7" w:rsidP="002A5EB7">
      <w:pPr>
        <w:pStyle w:val="Zkladntext"/>
        <w:jc w:val="both"/>
        <w:rPr>
          <w:bCs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 xml:space="preserve">1. Výše úhrady za poskytnutí tělocvičny (sportovního areálu) je stanovena dohodou a činí  </w:t>
      </w: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 xml:space="preserve">     250,- Kč za cvičební hodinu (1 hod. = 50 min).   </w:t>
      </w:r>
    </w:p>
    <w:p w:rsidR="002A5EB7" w:rsidRDefault="002A5EB7" w:rsidP="002A5EB7">
      <w:pPr>
        <w:jc w:val="center"/>
        <w:rPr>
          <w:b/>
          <w:bCs/>
          <w:sz w:val="24"/>
        </w:rPr>
      </w:pPr>
    </w:p>
    <w:p w:rsidR="002A5EB7" w:rsidRDefault="002A5EB7" w:rsidP="002A5EB7">
      <w:pPr>
        <w:jc w:val="center"/>
        <w:rPr>
          <w:b/>
          <w:bCs/>
          <w:sz w:val="24"/>
        </w:rPr>
      </w:pPr>
    </w:p>
    <w:p w:rsidR="002A5EB7" w:rsidRDefault="002A5EB7" w:rsidP="002A5EB7">
      <w:pPr>
        <w:jc w:val="center"/>
        <w:rPr>
          <w:b/>
          <w:bCs/>
          <w:sz w:val="24"/>
        </w:rPr>
      </w:pPr>
    </w:p>
    <w:p w:rsidR="002A5EB7" w:rsidRDefault="002A5EB7" w:rsidP="002A5EB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Čl. III.</w:t>
      </w:r>
    </w:p>
    <w:p w:rsidR="002A5EB7" w:rsidRDefault="002A5EB7" w:rsidP="002A5EB7">
      <w:pPr>
        <w:pStyle w:val="Nadpis7"/>
      </w:pPr>
    </w:p>
    <w:p w:rsidR="002A5EB7" w:rsidRDefault="002A5EB7" w:rsidP="002A5EB7">
      <w:pPr>
        <w:pStyle w:val="Nadpis7"/>
      </w:pPr>
      <w:r>
        <w:t xml:space="preserve">Způsob úhrady </w:t>
      </w:r>
    </w:p>
    <w:p w:rsidR="002A5EB7" w:rsidRDefault="002A5EB7" w:rsidP="002A5EB7">
      <w:pPr>
        <w:jc w:val="center"/>
        <w:rPr>
          <w:b/>
          <w:bCs/>
          <w:sz w:val="24"/>
        </w:rPr>
      </w:pPr>
    </w:p>
    <w:p w:rsidR="002A5EB7" w:rsidRDefault="002A5EB7" w:rsidP="002A5EB7">
      <w:pPr>
        <w:pStyle w:val="Zkladntext"/>
        <w:ind w:left="360"/>
        <w:jc w:val="both"/>
        <w:rPr>
          <w:b w:val="0"/>
        </w:rPr>
      </w:pPr>
      <w:r>
        <w:rPr>
          <w:b w:val="0"/>
        </w:rPr>
        <w:t xml:space="preserve">Platbu úhrady odpovídající počtu skutečně odcvičených hodin uhradí uživatel na základě faktury vystavené poskytovatelem na účet Střední zdravotnické školy Kroměříž. </w:t>
      </w:r>
    </w:p>
    <w:p w:rsidR="002A5EB7" w:rsidRDefault="002A5EB7" w:rsidP="002A5EB7">
      <w:pPr>
        <w:pStyle w:val="Zkladntext"/>
        <w:ind w:left="360"/>
        <w:jc w:val="both"/>
        <w:rPr>
          <w:b w:val="0"/>
        </w:rPr>
      </w:pPr>
      <w:r>
        <w:rPr>
          <w:b w:val="0"/>
        </w:rPr>
        <w:t>Poskytovatel bude fakturovat za každé 2 měsíce, první faktura bude vystavena za měsíc září – říjen 201</w:t>
      </w:r>
      <w:r w:rsidR="00846788">
        <w:rPr>
          <w:b w:val="0"/>
        </w:rPr>
        <w:t>7</w:t>
      </w:r>
      <w:r>
        <w:rPr>
          <w:b w:val="0"/>
        </w:rPr>
        <w:t>.</w:t>
      </w:r>
    </w:p>
    <w:p w:rsidR="002A5EB7" w:rsidRDefault="002A5EB7" w:rsidP="002A5EB7">
      <w:pPr>
        <w:pStyle w:val="Zkladntext"/>
        <w:ind w:firstLine="360"/>
        <w:jc w:val="both"/>
        <w:rPr>
          <w:b w:val="0"/>
        </w:rPr>
      </w:pPr>
      <w:r>
        <w:rPr>
          <w:b w:val="0"/>
        </w:rPr>
        <w:t>Splatnost faktury 14 dní od vystavení.</w:t>
      </w:r>
    </w:p>
    <w:p w:rsidR="002A5EB7" w:rsidRDefault="002A5EB7" w:rsidP="002A5EB7">
      <w:pPr>
        <w:pStyle w:val="Zkladntext"/>
        <w:ind w:firstLine="360"/>
        <w:jc w:val="both"/>
        <w:rPr>
          <w:b w:val="0"/>
        </w:rPr>
      </w:pPr>
      <w:r>
        <w:rPr>
          <w:b w:val="0"/>
        </w:rPr>
        <w:t xml:space="preserve">V případě prodlení s úhradou faktury delší než 60 dní od data splatnosti, je poskytovatel </w:t>
      </w:r>
      <w:r>
        <w:rPr>
          <w:b w:val="0"/>
        </w:rPr>
        <w:br/>
        <w:t xml:space="preserve">      oprávněn od smlouvy odstoupit.</w:t>
      </w:r>
    </w:p>
    <w:p w:rsidR="002A5EB7" w:rsidRDefault="002A5EB7" w:rsidP="002A5EB7">
      <w:pPr>
        <w:pStyle w:val="Zkladntext"/>
        <w:ind w:left="360"/>
        <w:jc w:val="both"/>
        <w:rPr>
          <w:b w:val="0"/>
        </w:rPr>
      </w:pPr>
    </w:p>
    <w:p w:rsidR="002A5EB7" w:rsidRDefault="002A5EB7" w:rsidP="002A5EB7">
      <w:pPr>
        <w:pStyle w:val="Zkladntext"/>
        <w:ind w:left="360"/>
        <w:jc w:val="both"/>
        <w:rPr>
          <w:b w:val="0"/>
        </w:rPr>
      </w:pPr>
    </w:p>
    <w:p w:rsidR="002A5EB7" w:rsidRDefault="002A5EB7" w:rsidP="002A5EB7">
      <w:pPr>
        <w:pStyle w:val="Zkladntext"/>
        <w:ind w:left="360"/>
        <w:jc w:val="center"/>
        <w:rPr>
          <w:bCs/>
        </w:rPr>
      </w:pPr>
      <w:r>
        <w:rPr>
          <w:bCs/>
        </w:rPr>
        <w:t>Čl. IV.</w:t>
      </w:r>
    </w:p>
    <w:p w:rsidR="002A5EB7" w:rsidRDefault="002A5EB7" w:rsidP="002A5EB7">
      <w:pPr>
        <w:pStyle w:val="Zkladntext"/>
        <w:ind w:left="360"/>
        <w:jc w:val="center"/>
        <w:rPr>
          <w:bCs/>
        </w:rPr>
      </w:pPr>
    </w:p>
    <w:p w:rsidR="002A5EB7" w:rsidRDefault="002A5EB7" w:rsidP="002A5EB7">
      <w:pPr>
        <w:pStyle w:val="Zkladntext"/>
        <w:ind w:left="360"/>
        <w:jc w:val="center"/>
        <w:rPr>
          <w:bCs/>
        </w:rPr>
      </w:pPr>
      <w:r>
        <w:rPr>
          <w:bCs/>
        </w:rPr>
        <w:t>Vymezení cvičebních dnů</w:t>
      </w:r>
    </w:p>
    <w:p w:rsidR="002A5EB7" w:rsidRDefault="002A5EB7" w:rsidP="002A5EB7">
      <w:pPr>
        <w:pStyle w:val="Zkladntext"/>
        <w:ind w:left="360"/>
        <w:jc w:val="center"/>
        <w:rPr>
          <w:bCs/>
        </w:rPr>
      </w:pPr>
    </w:p>
    <w:p w:rsidR="002A5EB7" w:rsidRDefault="002A5EB7" w:rsidP="002A5EB7">
      <w:pPr>
        <w:pStyle w:val="Zkladntext"/>
        <w:ind w:left="360"/>
        <w:jc w:val="center"/>
        <w:rPr>
          <w:b w:val="0"/>
        </w:rPr>
      </w:pPr>
    </w:p>
    <w:p w:rsidR="002A5EB7" w:rsidRPr="00910397" w:rsidRDefault="002A5EB7" w:rsidP="002A5EB7">
      <w:pPr>
        <w:pStyle w:val="Zkladntext"/>
        <w:ind w:left="360"/>
        <w:jc w:val="center"/>
        <w:rPr>
          <w:b w:val="0"/>
        </w:rPr>
      </w:pPr>
      <w:r w:rsidRPr="00910397">
        <w:rPr>
          <w:b w:val="0"/>
        </w:rPr>
        <w:t>Pondělí:</w:t>
      </w:r>
      <w:r w:rsidRPr="00910397">
        <w:rPr>
          <w:b w:val="0"/>
        </w:rPr>
        <w:tab/>
        <w:t>1</w:t>
      </w:r>
      <w:r w:rsidR="006D37EA">
        <w:rPr>
          <w:b w:val="0"/>
        </w:rPr>
        <w:t>6</w:t>
      </w:r>
      <w:r w:rsidRPr="00910397">
        <w:rPr>
          <w:b w:val="0"/>
        </w:rPr>
        <w:t>,</w:t>
      </w:r>
      <w:r w:rsidR="006D37EA">
        <w:rPr>
          <w:b w:val="0"/>
        </w:rPr>
        <w:t>0</w:t>
      </w:r>
      <w:r w:rsidRPr="00910397">
        <w:rPr>
          <w:b w:val="0"/>
        </w:rPr>
        <w:t xml:space="preserve">0 – </w:t>
      </w:r>
      <w:r w:rsidR="00910397" w:rsidRPr="00910397">
        <w:rPr>
          <w:b w:val="0"/>
        </w:rPr>
        <w:t>1</w:t>
      </w:r>
      <w:r w:rsidR="006D37EA">
        <w:rPr>
          <w:b w:val="0"/>
        </w:rPr>
        <w:t>9</w:t>
      </w:r>
      <w:r w:rsidRPr="00910397">
        <w:rPr>
          <w:b w:val="0"/>
        </w:rPr>
        <w:t>,</w:t>
      </w:r>
      <w:r w:rsidR="006D37EA">
        <w:rPr>
          <w:b w:val="0"/>
        </w:rPr>
        <w:t>0</w:t>
      </w:r>
      <w:r w:rsidRPr="00910397">
        <w:rPr>
          <w:b w:val="0"/>
        </w:rPr>
        <w:t>0 hod.</w:t>
      </w:r>
    </w:p>
    <w:p w:rsidR="002A5EB7" w:rsidRPr="00910397" w:rsidRDefault="002A5EB7" w:rsidP="002A5EB7">
      <w:pPr>
        <w:pStyle w:val="Zkladntext"/>
        <w:ind w:left="360"/>
        <w:jc w:val="center"/>
        <w:rPr>
          <w:bCs/>
        </w:rPr>
      </w:pPr>
      <w:r w:rsidRPr="00910397">
        <w:rPr>
          <w:b w:val="0"/>
        </w:rPr>
        <w:t>Úterý:</w:t>
      </w:r>
      <w:r w:rsidRPr="00910397">
        <w:rPr>
          <w:b w:val="0"/>
        </w:rPr>
        <w:tab/>
        <w:t>1</w:t>
      </w:r>
      <w:r w:rsidR="006D37EA">
        <w:rPr>
          <w:b w:val="0"/>
        </w:rPr>
        <w:t>6</w:t>
      </w:r>
      <w:r w:rsidRPr="00910397">
        <w:rPr>
          <w:b w:val="0"/>
        </w:rPr>
        <w:t>,</w:t>
      </w:r>
      <w:r w:rsidR="006D37EA">
        <w:rPr>
          <w:b w:val="0"/>
        </w:rPr>
        <w:t>0</w:t>
      </w:r>
      <w:r w:rsidRPr="00910397">
        <w:rPr>
          <w:b w:val="0"/>
        </w:rPr>
        <w:t xml:space="preserve">0 – </w:t>
      </w:r>
      <w:r w:rsidR="00084E3D" w:rsidRPr="00910397">
        <w:rPr>
          <w:b w:val="0"/>
        </w:rPr>
        <w:t>1</w:t>
      </w:r>
      <w:r w:rsidR="006D37EA">
        <w:rPr>
          <w:b w:val="0"/>
        </w:rPr>
        <w:t>9</w:t>
      </w:r>
      <w:r w:rsidR="00084E3D" w:rsidRPr="00910397">
        <w:rPr>
          <w:b w:val="0"/>
        </w:rPr>
        <w:t>,</w:t>
      </w:r>
      <w:r w:rsidR="006D37EA">
        <w:rPr>
          <w:b w:val="0"/>
        </w:rPr>
        <w:t>0</w:t>
      </w:r>
      <w:r w:rsidR="00084E3D" w:rsidRPr="00910397">
        <w:rPr>
          <w:b w:val="0"/>
        </w:rPr>
        <w:t>0</w:t>
      </w:r>
      <w:r w:rsidRPr="00910397">
        <w:rPr>
          <w:b w:val="0"/>
        </w:rPr>
        <w:t xml:space="preserve"> hod.</w:t>
      </w:r>
    </w:p>
    <w:p w:rsidR="002A5EB7" w:rsidRPr="00910397" w:rsidRDefault="002A5EB7" w:rsidP="002A5EB7">
      <w:pPr>
        <w:pStyle w:val="Zkladntext"/>
        <w:ind w:left="360"/>
        <w:jc w:val="center"/>
        <w:rPr>
          <w:bCs/>
        </w:rPr>
      </w:pPr>
      <w:r w:rsidRPr="00910397">
        <w:rPr>
          <w:b w:val="0"/>
        </w:rPr>
        <w:t>Středa:</w:t>
      </w:r>
      <w:r w:rsidRPr="00910397">
        <w:rPr>
          <w:b w:val="0"/>
        </w:rPr>
        <w:tab/>
        <w:t>15,30 – 20,00 hod.</w:t>
      </w:r>
    </w:p>
    <w:p w:rsidR="002A5EB7" w:rsidRPr="00910397" w:rsidRDefault="002A5EB7" w:rsidP="002A5EB7">
      <w:pPr>
        <w:pStyle w:val="Zkladntext"/>
        <w:ind w:left="360"/>
        <w:jc w:val="center"/>
        <w:rPr>
          <w:b w:val="0"/>
        </w:rPr>
      </w:pPr>
      <w:r w:rsidRPr="00910397">
        <w:rPr>
          <w:b w:val="0"/>
        </w:rPr>
        <w:t>Čtvrtek:</w:t>
      </w:r>
      <w:r w:rsidRPr="00910397">
        <w:rPr>
          <w:b w:val="0"/>
        </w:rPr>
        <w:tab/>
        <w:t>15,30 – 20,00 hod.</w:t>
      </w:r>
    </w:p>
    <w:p w:rsidR="002A5EB7" w:rsidRPr="00910397" w:rsidRDefault="006D37EA" w:rsidP="006D37EA">
      <w:pPr>
        <w:pStyle w:val="Zkladntext"/>
        <w:ind w:left="3192"/>
        <w:rPr>
          <w:b w:val="0"/>
        </w:rPr>
      </w:pPr>
      <w:r>
        <w:rPr>
          <w:b w:val="0"/>
        </w:rPr>
        <w:t xml:space="preserve">  Pátek:           </w:t>
      </w:r>
      <w:r w:rsidR="00B72C82">
        <w:rPr>
          <w:b w:val="0"/>
        </w:rPr>
        <w:t xml:space="preserve">      </w:t>
      </w:r>
      <w:r>
        <w:rPr>
          <w:b w:val="0"/>
        </w:rPr>
        <w:t xml:space="preserve"> -</w:t>
      </w:r>
    </w:p>
    <w:p w:rsidR="002A5EB7" w:rsidRPr="00F3504A" w:rsidRDefault="002A5EB7" w:rsidP="002A5EB7">
      <w:pPr>
        <w:pStyle w:val="Zkladntext"/>
        <w:ind w:left="360"/>
        <w:jc w:val="center"/>
        <w:rPr>
          <w:bCs/>
          <w:color w:val="FF0000"/>
        </w:rPr>
      </w:pPr>
    </w:p>
    <w:p w:rsidR="002A5EB7" w:rsidRDefault="002A5EB7" w:rsidP="002A5EB7">
      <w:pPr>
        <w:pStyle w:val="Zkladntext"/>
        <w:ind w:left="360"/>
        <w:jc w:val="center"/>
        <w:rPr>
          <w:bCs/>
        </w:rPr>
      </w:pPr>
    </w:p>
    <w:p w:rsidR="002A5EB7" w:rsidRDefault="002A5EB7" w:rsidP="002A5EB7">
      <w:pPr>
        <w:pStyle w:val="Zkladntext"/>
        <w:ind w:left="360"/>
        <w:jc w:val="center"/>
        <w:rPr>
          <w:bCs/>
        </w:rPr>
      </w:pPr>
    </w:p>
    <w:p w:rsidR="002A5EB7" w:rsidRDefault="002A5EB7" w:rsidP="002A5EB7">
      <w:pPr>
        <w:pStyle w:val="Zkladntext"/>
        <w:ind w:left="360"/>
        <w:jc w:val="center"/>
        <w:rPr>
          <w:bCs/>
        </w:rPr>
      </w:pPr>
      <w:r>
        <w:rPr>
          <w:bCs/>
        </w:rPr>
        <w:t>Čl. V.</w:t>
      </w:r>
    </w:p>
    <w:p w:rsidR="002A5EB7" w:rsidRDefault="002A5EB7" w:rsidP="002A5EB7">
      <w:pPr>
        <w:pStyle w:val="Zkladntext"/>
        <w:ind w:left="360"/>
        <w:jc w:val="center"/>
        <w:rPr>
          <w:bCs/>
        </w:rPr>
      </w:pP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center"/>
        <w:rPr>
          <w:bCs/>
        </w:rPr>
      </w:pPr>
      <w:r>
        <w:rPr>
          <w:bCs/>
        </w:rPr>
        <w:t>Vymezení vstupu do budovy poskytovatele</w:t>
      </w: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both"/>
        <w:rPr>
          <w:b w:val="0"/>
          <w:bCs/>
        </w:rPr>
      </w:pPr>
    </w:p>
    <w:p w:rsidR="002A5EB7" w:rsidRDefault="002A5EB7" w:rsidP="002A5EB7">
      <w:pPr>
        <w:pStyle w:val="Zkladntext"/>
        <w:shd w:val="clear" w:color="auto" w:fill="FFFFFF" w:themeFill="background1"/>
        <w:ind w:left="420"/>
        <w:jc w:val="both"/>
        <w:rPr>
          <w:b w:val="0"/>
          <w:bCs/>
        </w:rPr>
      </w:pPr>
      <w:r>
        <w:rPr>
          <w:b w:val="0"/>
          <w:bCs/>
        </w:rPr>
        <w:t xml:space="preserve">1) Uživatel je oprávněn využívat ke vstupu do objektu školy vstupní kartu (karty), </w:t>
      </w:r>
      <w:r>
        <w:rPr>
          <w:b w:val="0"/>
          <w:bCs/>
        </w:rPr>
        <w:br/>
        <w:t xml:space="preserve">      která mu byla předána při uzavření smlouvy.</w:t>
      </w: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both"/>
        <w:rPr>
          <w:b w:val="0"/>
          <w:bCs/>
        </w:rPr>
      </w:pPr>
      <w:r>
        <w:rPr>
          <w:b w:val="0"/>
          <w:bCs/>
        </w:rPr>
        <w:t xml:space="preserve"> 2) Vstupní karta je nepřenosná; vstupní kartu (karty) využívá pouze uživatel a dále  </w:t>
      </w:r>
      <w:r>
        <w:rPr>
          <w:b w:val="0"/>
          <w:bCs/>
        </w:rPr>
        <w:br/>
        <w:t xml:space="preserve">       osoby, jejichž jména jsou uvedena v příloze č. 1 smlouvy – v tomto případě </w:t>
      </w:r>
      <w:r>
        <w:rPr>
          <w:b w:val="0"/>
          <w:bCs/>
        </w:rPr>
        <w:br/>
        <w:t xml:space="preserve">      se všechna ustanovení Čl. V. vztahují na všechny osoby uvedené v příloze č. 1.</w:t>
      </w: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both"/>
        <w:rPr>
          <w:b w:val="0"/>
          <w:bCs/>
        </w:rPr>
      </w:pPr>
      <w:r>
        <w:rPr>
          <w:b w:val="0"/>
          <w:bCs/>
        </w:rPr>
        <w:t xml:space="preserve"> 3)  Uživatel je oprávněn využívat vstupní kartu (karty) pouze ve sjednané dny a hodiny.</w:t>
      </w: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both"/>
        <w:rPr>
          <w:b w:val="0"/>
          <w:bCs/>
        </w:rPr>
      </w:pPr>
      <w:r>
        <w:rPr>
          <w:b w:val="0"/>
          <w:bCs/>
        </w:rPr>
        <w:t xml:space="preserve"> 4)  V případě poškození karty je uživatel povinen uhradit poskytovateli její cenu (120 Kč) </w:t>
      </w:r>
      <w:r>
        <w:rPr>
          <w:b w:val="0"/>
          <w:bCs/>
        </w:rPr>
        <w:br/>
        <w:t xml:space="preserve">      a poskytovatel je povinen zajistit uživateli náhradní vstupní kartu (karty).</w:t>
      </w: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both"/>
        <w:rPr>
          <w:b w:val="0"/>
          <w:bCs/>
        </w:rPr>
      </w:pPr>
      <w:r>
        <w:rPr>
          <w:b w:val="0"/>
          <w:bCs/>
        </w:rPr>
        <w:t xml:space="preserve"> 5) V případě ztráty vstupní karty je uživatel povinen tuto skutečnost neprodleně ohlásit      </w:t>
      </w:r>
      <w:r>
        <w:rPr>
          <w:b w:val="0"/>
          <w:bCs/>
        </w:rPr>
        <w:br/>
        <w:t xml:space="preserve">      poskytovateli; další postup viz výše bod 4.</w:t>
      </w: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both"/>
        <w:rPr>
          <w:b w:val="0"/>
          <w:bCs/>
        </w:rPr>
      </w:pPr>
      <w:r>
        <w:rPr>
          <w:b w:val="0"/>
          <w:bCs/>
        </w:rPr>
        <w:t xml:space="preserve"> 6) Po ukončení platnosti smlouvy je uživatel povinen vrátit nepoškozenou vstupní kartu        </w:t>
      </w:r>
      <w:r>
        <w:rPr>
          <w:b w:val="0"/>
          <w:bCs/>
        </w:rPr>
        <w:br/>
        <w:t xml:space="preserve">      poskytovateli, a to nejpozději do konce kalendářního měsíce, v němž se tělovýchovná  </w:t>
      </w:r>
      <w:r>
        <w:rPr>
          <w:b w:val="0"/>
          <w:bCs/>
        </w:rPr>
        <w:br/>
        <w:t xml:space="preserve">      činnost realizovala. V případě, že uživatel vstupní kartu v uvedené lhůtě nevrátí, </w:t>
      </w:r>
      <w:r>
        <w:rPr>
          <w:b w:val="0"/>
          <w:bCs/>
        </w:rPr>
        <w:br/>
        <w:t xml:space="preserve">      je povinen uhradit poskytovateli smluvní pokutu ve výši 1.000,- Kč, která je splatná </w:t>
      </w:r>
      <w:r>
        <w:rPr>
          <w:b w:val="0"/>
          <w:bCs/>
        </w:rPr>
        <w:br/>
        <w:t xml:space="preserve">      na výzvu poskytovatele.</w:t>
      </w: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both"/>
        <w:rPr>
          <w:b w:val="0"/>
          <w:bCs/>
        </w:rPr>
      </w:pPr>
      <w:r>
        <w:rPr>
          <w:b w:val="0"/>
          <w:bCs/>
        </w:rPr>
        <w:t xml:space="preserve">7) V případě, že uživatel využije vstupní kartu v jiných dnech a hodinách než jsou </w:t>
      </w:r>
      <w:r>
        <w:rPr>
          <w:b w:val="0"/>
          <w:bCs/>
        </w:rPr>
        <w:br/>
        <w:t xml:space="preserve">      uvedeny v čl. IV. této smlouvy, je poskytovatel oprávněn písemně upozornit uživatele, </w:t>
      </w:r>
      <w:r>
        <w:rPr>
          <w:b w:val="0"/>
          <w:bCs/>
        </w:rPr>
        <w:br/>
        <w:t xml:space="preserve">      že porušuje tuto smlouvu, přičemž v případě opakovaného využívání vstupní karty </w:t>
      </w:r>
      <w:r>
        <w:rPr>
          <w:b w:val="0"/>
          <w:bCs/>
        </w:rPr>
        <w:br/>
        <w:t xml:space="preserve">      po předchozím písemném upozornění poskytovatele dle předchozí věty, </w:t>
      </w:r>
      <w:r>
        <w:rPr>
          <w:b w:val="0"/>
          <w:bCs/>
        </w:rPr>
        <w:br/>
        <w:t xml:space="preserve">      je poskytovatel oprávněn odstoupit od této smlouvy s okamžitou platností.</w:t>
      </w: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center"/>
        <w:rPr>
          <w:bCs/>
        </w:rPr>
      </w:pPr>
      <w:r>
        <w:rPr>
          <w:bCs/>
        </w:rPr>
        <w:lastRenderedPageBreak/>
        <w:t>Čl. VI.</w:t>
      </w: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center"/>
        <w:rPr>
          <w:bCs/>
        </w:rPr>
      </w:pPr>
    </w:p>
    <w:p w:rsidR="002A5EB7" w:rsidRDefault="002A5EB7" w:rsidP="002A5EB7">
      <w:pPr>
        <w:pStyle w:val="Zkladntext"/>
        <w:shd w:val="clear" w:color="auto" w:fill="FFFFFF" w:themeFill="background1"/>
        <w:ind w:left="360"/>
        <w:jc w:val="center"/>
        <w:rPr>
          <w:bCs/>
        </w:rPr>
      </w:pPr>
      <w:r>
        <w:rPr>
          <w:bCs/>
        </w:rPr>
        <w:t>Práva a další povinnosti uživatele</w:t>
      </w:r>
    </w:p>
    <w:p w:rsidR="002A5EB7" w:rsidRDefault="002A5EB7" w:rsidP="002A5EB7">
      <w:pPr>
        <w:pStyle w:val="Zkladntext"/>
        <w:ind w:left="360"/>
        <w:rPr>
          <w:b w:val="0"/>
        </w:rPr>
      </w:pPr>
    </w:p>
    <w:p w:rsidR="001667AA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Používat tělocvičnu, její příslušenství a </w:t>
      </w:r>
      <w:r w:rsidRPr="00AA138D">
        <w:rPr>
          <w:b w:val="0"/>
        </w:rPr>
        <w:t>je</w:t>
      </w:r>
      <w:r w:rsidR="00AA138D" w:rsidRPr="00AA138D">
        <w:rPr>
          <w:b w:val="0"/>
        </w:rPr>
        <w:t>jí</w:t>
      </w:r>
      <w:r w:rsidRPr="00AA138D">
        <w:rPr>
          <w:b w:val="0"/>
        </w:rPr>
        <w:t xml:space="preserve"> zařízení.</w:t>
      </w:r>
    </w:p>
    <w:p w:rsidR="001667AA" w:rsidRPr="00CF62D6" w:rsidRDefault="001667AA" w:rsidP="00AA138D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 xml:space="preserve">Do šatny vstupovat nejdříve 10 minut před zahájením cvičební doby; osoba </w:t>
      </w:r>
      <w:r w:rsidRPr="00CF62D6">
        <w:rPr>
          <w:b w:val="0"/>
        </w:rPr>
        <w:br/>
        <w:t>organizující průběh tělovýchovné činnosti zodpovídá za nepřetržité uzavření budovy</w:t>
      </w:r>
      <w:r w:rsidRPr="00CF62D6">
        <w:rPr>
          <w:b w:val="0"/>
        </w:rPr>
        <w:br/>
        <w:t xml:space="preserve">- je nepřípustné ponechávat vstupní dveře nedovřené bez přítomnosti vedoucího </w:t>
      </w:r>
      <w:r w:rsidRPr="00CF62D6">
        <w:rPr>
          <w:b w:val="0"/>
        </w:rPr>
        <w:br/>
        <w:t>tělovýchovné činnosti.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Po ukončení cvičební doby opustit tělocvičnu do doby určené pro tělovýchovnou činnost, prostor šaten nejpozději do 15 minut po ukončení tělovýchovné činnosti.</w:t>
      </w:r>
    </w:p>
    <w:p w:rsidR="002276B4" w:rsidRDefault="001667AA" w:rsidP="00D004B4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2276B4">
        <w:rPr>
          <w:b w:val="0"/>
        </w:rPr>
        <w:t>Případné závady a poškození neprodleně ohlásit</w:t>
      </w:r>
      <w:r w:rsidR="002276B4">
        <w:rPr>
          <w:b w:val="0"/>
        </w:rPr>
        <w:t xml:space="preserve"> školníkovi SZŠ Kroměříž.</w:t>
      </w:r>
      <w:r w:rsidRPr="002276B4">
        <w:rPr>
          <w:b w:val="0"/>
        </w:rPr>
        <w:t xml:space="preserve"> </w:t>
      </w:r>
    </w:p>
    <w:p w:rsidR="001667AA" w:rsidRPr="002276B4" w:rsidRDefault="001667AA" w:rsidP="00D004B4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2276B4">
        <w:rPr>
          <w:b w:val="0"/>
        </w:rPr>
        <w:t xml:space="preserve">Nedovolit cizím a nepovolaným osobám vstup do prostoru tělocvičny a na vyvýšenou galerii. 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 xml:space="preserve">Je nepřípustné vpouštět do budovy školy jakékoli další osoby, které nejsou </w:t>
      </w:r>
      <w:r w:rsidRPr="00CF62D6">
        <w:rPr>
          <w:b w:val="0"/>
        </w:rPr>
        <w:br/>
        <w:t xml:space="preserve">na sportovní činnosti osobně zainteresované. 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Uhradit škodu na zařízení, pokud vznikla úmyslným poškozením nebo nedodržením pravidel používání.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 xml:space="preserve">Při odchodu z tělocvičny zkontrolovat uzavření vody ve sprchách a na WC, </w:t>
      </w:r>
      <w:r w:rsidRPr="00CF62D6">
        <w:rPr>
          <w:b w:val="0"/>
        </w:rPr>
        <w:br/>
        <w:t>dále zkontrolovat zhasnutá světla v prostorách šatny a soc. zařízení.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 xml:space="preserve">Vedoucí tělovýchovné činnosti zodpovídá za dodržování hygienických </w:t>
      </w:r>
      <w:r w:rsidRPr="00CF62D6">
        <w:rPr>
          <w:b w:val="0"/>
        </w:rPr>
        <w:br/>
        <w:t>a bezpečnostních předpisů.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Vedoucí tělovýchovné činnosti zodpovídá za hospodárné používání sprch a šetření elektrickou energií.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Neodkládat do interiéru tělocvičny civilní obuv a oblečení, k tomuto účelu slouží přidělená šatna.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Osobní věci nájemce je nezbytné ukládat v určené šatně a tuto uzamykat.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Do tělocvičny vstupovat pouze ve sportovní obuvi.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 xml:space="preserve">Je zakázáno odkládat jízdní kola uvnitř budovy. 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Jízdní kola lze parkovat před budovou školy pouze ve vyhrazeném prostoru.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Je zakázáno používat chodník vedoucí k budově školy k</w:t>
      </w:r>
      <w:r>
        <w:rPr>
          <w:b w:val="0"/>
        </w:rPr>
        <w:t> </w:t>
      </w:r>
      <w:r w:rsidRPr="00CF62D6">
        <w:rPr>
          <w:b w:val="0"/>
        </w:rPr>
        <w:t>příjezdu</w:t>
      </w:r>
      <w:r>
        <w:rPr>
          <w:b w:val="0"/>
        </w:rPr>
        <w:t xml:space="preserve"> osobních automobilů</w:t>
      </w:r>
      <w:r w:rsidRPr="00CF62D6">
        <w:rPr>
          <w:b w:val="0"/>
        </w:rPr>
        <w:t>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Je zakázáno parkovat osobní automobily na chodníku nebo v prostoru před vchodem do budovy školy.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 xml:space="preserve">Po chodníku vedoucím ke vchodu do budovy je zakázáno jezdit (v obou směrech) </w:t>
      </w:r>
      <w:r w:rsidRPr="00CF62D6">
        <w:rPr>
          <w:b w:val="0"/>
        </w:rPr>
        <w:br/>
        <w:t xml:space="preserve">na kolečkových bruslích, bicyklech nebo motocyklech. 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Bicykl a motocykl je dovoleno po chodníku vést.</w:t>
      </w:r>
    </w:p>
    <w:p w:rsidR="001667AA" w:rsidRPr="00CF62D6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</w:rPr>
        <w:t>V interiéru školy je zakázáno jezdit na kolečkových bruslích.</w:t>
      </w:r>
    </w:p>
    <w:p w:rsidR="001667AA" w:rsidRPr="00842D61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 w:rsidRPr="00CF62D6">
        <w:rPr>
          <w:b w:val="0"/>
          <w:bCs/>
        </w:rPr>
        <w:t xml:space="preserve">V případě, že uživatel poruší kterékoli ustanovení tohoto článku smlouvy, </w:t>
      </w:r>
      <w:r w:rsidRPr="00CF62D6">
        <w:rPr>
          <w:b w:val="0"/>
          <w:bCs/>
        </w:rPr>
        <w:br/>
        <w:t>je poskytovatel oprávněn písemně upozornit uživatele, že porušuje tuto smlouvu</w:t>
      </w:r>
      <w:r w:rsidR="00AA138D">
        <w:rPr>
          <w:b w:val="0"/>
          <w:bCs/>
        </w:rPr>
        <w:t>.</w:t>
      </w:r>
      <w:r w:rsidRPr="00CF62D6">
        <w:rPr>
          <w:b w:val="0"/>
          <w:bCs/>
        </w:rPr>
        <w:t xml:space="preserve"> </w:t>
      </w:r>
      <w:r w:rsidR="00AA138D">
        <w:rPr>
          <w:b w:val="0"/>
          <w:bCs/>
        </w:rPr>
        <w:t>V</w:t>
      </w:r>
      <w:r w:rsidRPr="00CF62D6">
        <w:rPr>
          <w:b w:val="0"/>
          <w:bCs/>
        </w:rPr>
        <w:t xml:space="preserve"> případě opakovaného jednotlivého konkrétního porušení povinnosti </w:t>
      </w:r>
      <w:r w:rsidRPr="00CF62D6">
        <w:rPr>
          <w:b w:val="0"/>
          <w:bCs/>
        </w:rPr>
        <w:br/>
        <w:t xml:space="preserve">po předchozím písemném upozornění poskytovatele dle předchozí věty, </w:t>
      </w:r>
      <w:r w:rsidRPr="00CF62D6">
        <w:rPr>
          <w:b w:val="0"/>
          <w:bCs/>
        </w:rPr>
        <w:br/>
        <w:t>je poskytovatel oprávněn odstoupit od této smlouvy s okamžitou platností.</w:t>
      </w:r>
    </w:p>
    <w:p w:rsidR="001667AA" w:rsidRPr="002276B4" w:rsidRDefault="001667AA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>
        <w:rPr>
          <w:b w:val="0"/>
          <w:bCs/>
        </w:rPr>
        <w:t xml:space="preserve">Vstup do nářaďovny za účelem zapůjčení sportovního nářadí je možný pouze </w:t>
      </w:r>
      <w:r>
        <w:rPr>
          <w:b w:val="0"/>
          <w:bCs/>
        </w:rPr>
        <w:br/>
        <w:t>po předchozí dohodě s pracovníkem školy.</w:t>
      </w:r>
    </w:p>
    <w:p w:rsidR="002276B4" w:rsidRPr="00CF62D6" w:rsidRDefault="002276B4" w:rsidP="001667AA">
      <w:pPr>
        <w:pStyle w:val="Zkladntext"/>
        <w:numPr>
          <w:ilvl w:val="0"/>
          <w:numId w:val="1"/>
        </w:numPr>
        <w:jc w:val="both"/>
        <w:rPr>
          <w:b w:val="0"/>
        </w:rPr>
      </w:pPr>
      <w:r>
        <w:rPr>
          <w:b w:val="0"/>
          <w:bCs/>
        </w:rPr>
        <w:t xml:space="preserve">Uživatel je povinen dodržovat platné zákony k zajištění BOZP a požární ochrany. </w:t>
      </w:r>
    </w:p>
    <w:p w:rsidR="002A5EB7" w:rsidRDefault="00897EF9" w:rsidP="00897EF9">
      <w:pPr>
        <w:pStyle w:val="Zkladntext"/>
        <w:tabs>
          <w:tab w:val="left" w:pos="7601"/>
        </w:tabs>
        <w:jc w:val="both"/>
        <w:rPr>
          <w:b w:val="0"/>
        </w:rPr>
      </w:pPr>
      <w:r>
        <w:rPr>
          <w:b w:val="0"/>
        </w:rPr>
        <w:tab/>
      </w:r>
    </w:p>
    <w:p w:rsidR="00AA138D" w:rsidRDefault="00AA138D" w:rsidP="002A5EB7">
      <w:pPr>
        <w:pStyle w:val="Zkladntext"/>
        <w:jc w:val="center"/>
        <w:rPr>
          <w:bCs/>
        </w:rPr>
      </w:pPr>
    </w:p>
    <w:p w:rsidR="005E49FC" w:rsidRDefault="005E49FC" w:rsidP="002A5EB7">
      <w:pPr>
        <w:pStyle w:val="Zkladntext"/>
        <w:jc w:val="center"/>
        <w:rPr>
          <w:bCs/>
        </w:rPr>
      </w:pPr>
    </w:p>
    <w:p w:rsidR="001260C9" w:rsidRDefault="001260C9" w:rsidP="002A5EB7">
      <w:pPr>
        <w:pStyle w:val="Zkladntext"/>
        <w:jc w:val="center"/>
        <w:rPr>
          <w:bCs/>
        </w:rPr>
      </w:pPr>
    </w:p>
    <w:p w:rsidR="00AA138D" w:rsidRDefault="00AA138D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jc w:val="center"/>
        <w:rPr>
          <w:bCs/>
        </w:rPr>
      </w:pPr>
      <w:r>
        <w:rPr>
          <w:bCs/>
        </w:rPr>
        <w:lastRenderedPageBreak/>
        <w:t>Čl. VII.</w:t>
      </w:r>
    </w:p>
    <w:p w:rsidR="002A5EB7" w:rsidRDefault="002A5EB7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jc w:val="center"/>
        <w:rPr>
          <w:bCs/>
        </w:rPr>
      </w:pPr>
      <w:r>
        <w:rPr>
          <w:bCs/>
        </w:rPr>
        <w:t>Práva a povinnosti poskytovatele</w:t>
      </w:r>
    </w:p>
    <w:p w:rsidR="002A5EB7" w:rsidRDefault="002A5EB7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Udržovat tělocvičnu a její přilehlé zázemí v dobrém uživatelském stavu.</w:t>
      </w:r>
    </w:p>
    <w:p w:rsidR="002A5EB7" w:rsidRDefault="002A5EB7" w:rsidP="002A5EB7">
      <w:pPr>
        <w:pStyle w:val="Zkladntext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Zabezpečovat revize tělocvičného vybavení dle platných zákonů.</w:t>
      </w:r>
    </w:p>
    <w:p w:rsidR="002A5EB7" w:rsidRDefault="002A5EB7" w:rsidP="002A5EB7">
      <w:pPr>
        <w:pStyle w:val="Zkladntext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Provádět v tělocvičně a přilehlém zázemí úklid.</w:t>
      </w:r>
    </w:p>
    <w:p w:rsidR="002A5EB7" w:rsidRDefault="002A5EB7" w:rsidP="002A5EB7">
      <w:pPr>
        <w:pStyle w:val="Zkladntext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Provádět kontrolu dodržování jednotlivých článků této smlouvy.</w:t>
      </w:r>
    </w:p>
    <w:p w:rsidR="002A5EB7" w:rsidRDefault="002A5EB7" w:rsidP="002A5EB7">
      <w:pPr>
        <w:pStyle w:val="Zkladntext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Poskytovatel si vyhrazuje právo nerealizovat poskytnutí tělocvičny (sportovního areálu) v době hlavních a vedlejších prázdnin a při mimořádných akcích školy (uživatel bude předem informován).</w:t>
      </w:r>
    </w:p>
    <w:p w:rsidR="002276B4" w:rsidRDefault="002276B4" w:rsidP="002A5EB7">
      <w:pPr>
        <w:pStyle w:val="Zkladntext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Zabezpečit přítomnost pracovníka školy – zpravidla školníka v budově po dobu vymezenou v čl. IV.</w:t>
      </w:r>
    </w:p>
    <w:p w:rsidR="002A5EB7" w:rsidRDefault="002A5EB7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jc w:val="center"/>
        <w:rPr>
          <w:bCs/>
        </w:rPr>
      </w:pPr>
      <w:r>
        <w:rPr>
          <w:bCs/>
        </w:rPr>
        <w:t>Čl. VIII.</w:t>
      </w:r>
    </w:p>
    <w:p w:rsidR="002A5EB7" w:rsidRDefault="002A5EB7" w:rsidP="002A5EB7">
      <w:pPr>
        <w:pStyle w:val="Zkladntext"/>
        <w:jc w:val="center"/>
        <w:rPr>
          <w:bCs/>
        </w:rPr>
      </w:pPr>
    </w:p>
    <w:p w:rsidR="002A5EB7" w:rsidRDefault="002A5EB7" w:rsidP="002A5EB7">
      <w:pPr>
        <w:pStyle w:val="Zkladntext"/>
        <w:jc w:val="center"/>
        <w:rPr>
          <w:bCs/>
        </w:rPr>
      </w:pPr>
      <w:r>
        <w:rPr>
          <w:bCs/>
        </w:rPr>
        <w:t>Ostatní ujednání</w:t>
      </w: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 xml:space="preserve">       l) Uživatel je oprávněn vypovědět smlouvu písemnou formou (i bez udání důvodu) </w:t>
      </w:r>
      <w:r>
        <w:rPr>
          <w:b w:val="0"/>
        </w:rPr>
        <w:br/>
        <w:t xml:space="preserve">            se čtrnáctidenní výpovědní lhůtou. Poskytovatel je oprávněn od smlouvy okamžitě </w:t>
      </w:r>
      <w:r>
        <w:rPr>
          <w:b w:val="0"/>
        </w:rPr>
        <w:br/>
        <w:t xml:space="preserve">            odstoupit z důvodů uvedených v ustanovení článku III., článku V. odst. 7 a článku VI. </w:t>
      </w:r>
      <w:r>
        <w:rPr>
          <w:b w:val="0"/>
        </w:rPr>
        <w:br/>
        <w:t xml:space="preserve">            odst. 15.</w:t>
      </w: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 xml:space="preserve">       2)  Smlouva je vyhotovena ve dvou stejnopisech. Obě smluvní strany obdrží jeden výtisk.</w:t>
      </w: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 xml:space="preserve">       </w:t>
      </w:r>
      <w:proofErr w:type="gramStart"/>
      <w:r>
        <w:rPr>
          <w:b w:val="0"/>
        </w:rPr>
        <w:t>3)  Uživatel</w:t>
      </w:r>
      <w:proofErr w:type="gramEnd"/>
      <w:r>
        <w:rPr>
          <w:b w:val="0"/>
        </w:rPr>
        <w:t xml:space="preserve"> obdržel sedm vstupních karet, což stvrzuje svým níže připojeným podpisem.</w:t>
      </w:r>
    </w:p>
    <w:p w:rsidR="005F182E" w:rsidRDefault="002276B4" w:rsidP="002A5EB7">
      <w:pPr>
        <w:pStyle w:val="Zkladntext"/>
        <w:jc w:val="both"/>
        <w:rPr>
          <w:b w:val="0"/>
        </w:rPr>
      </w:pPr>
      <w:r>
        <w:rPr>
          <w:b w:val="0"/>
        </w:rPr>
        <w:t xml:space="preserve">       </w:t>
      </w:r>
      <w:proofErr w:type="gramStart"/>
      <w:r>
        <w:rPr>
          <w:b w:val="0"/>
        </w:rPr>
        <w:t>4)  Podpisem</w:t>
      </w:r>
      <w:proofErr w:type="gramEnd"/>
      <w:r>
        <w:rPr>
          <w:b w:val="0"/>
        </w:rPr>
        <w:t xml:space="preserve"> smlouvy uživatel souhlasí se zveřejněním v</w:t>
      </w:r>
      <w:r w:rsidR="005F182E">
        <w:rPr>
          <w:b w:val="0"/>
        </w:rPr>
        <w:t> registru smluv v</w:t>
      </w:r>
      <w:r>
        <w:rPr>
          <w:b w:val="0"/>
        </w:rPr>
        <w:t> souladu se</w:t>
      </w:r>
    </w:p>
    <w:p w:rsidR="002276B4" w:rsidRDefault="005F182E" w:rsidP="002A5EB7">
      <w:pPr>
        <w:pStyle w:val="Zkladntext"/>
        <w:jc w:val="both"/>
        <w:rPr>
          <w:b w:val="0"/>
        </w:rPr>
      </w:pPr>
      <w:r>
        <w:rPr>
          <w:b w:val="0"/>
        </w:rPr>
        <w:t xml:space="preserve">            </w:t>
      </w:r>
      <w:r w:rsidR="002276B4">
        <w:rPr>
          <w:b w:val="0"/>
        </w:rPr>
        <w:t xml:space="preserve"> zákonem č. 340/2015</w:t>
      </w:r>
      <w:r>
        <w:rPr>
          <w:b w:val="0"/>
        </w:rPr>
        <w:t xml:space="preserve"> S</w:t>
      </w:r>
      <w:r w:rsidR="002276B4">
        <w:rPr>
          <w:b w:val="0"/>
        </w:rPr>
        <w:t xml:space="preserve">b., ve znění pozdějších předpisů </w:t>
      </w:r>
      <w:r>
        <w:rPr>
          <w:b w:val="0"/>
        </w:rPr>
        <w:t>(</w:t>
      </w:r>
      <w:r w:rsidR="002276B4">
        <w:rPr>
          <w:b w:val="0"/>
        </w:rPr>
        <w:t>Zákon</w:t>
      </w:r>
      <w:r>
        <w:rPr>
          <w:b w:val="0"/>
        </w:rPr>
        <w:t xml:space="preserve"> o registru smluv).</w:t>
      </w:r>
      <w:r w:rsidR="002276B4">
        <w:rPr>
          <w:b w:val="0"/>
        </w:rPr>
        <w:t xml:space="preserve"> </w:t>
      </w: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>Smlouva se uzavírá na dobu určitou od 1. 9. 201</w:t>
      </w:r>
      <w:r w:rsidR="00846788">
        <w:rPr>
          <w:b w:val="0"/>
        </w:rPr>
        <w:t>7</w:t>
      </w:r>
      <w:r>
        <w:rPr>
          <w:b w:val="0"/>
        </w:rPr>
        <w:t xml:space="preserve"> do </w:t>
      </w:r>
      <w:r w:rsidR="00845621">
        <w:rPr>
          <w:b w:val="0"/>
        </w:rPr>
        <w:t>30. 6.</w:t>
      </w:r>
      <w:r>
        <w:rPr>
          <w:b w:val="0"/>
        </w:rPr>
        <w:t xml:space="preserve"> 201</w:t>
      </w:r>
      <w:r w:rsidR="00846788">
        <w:rPr>
          <w:b w:val="0"/>
        </w:rPr>
        <w:t>8</w:t>
      </w:r>
      <w:r>
        <w:rPr>
          <w:b w:val="0"/>
        </w:rPr>
        <w:t>.</w:t>
      </w: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 xml:space="preserve">Kroměříž: </w:t>
      </w:r>
      <w:r w:rsidR="00846788">
        <w:rPr>
          <w:b w:val="0"/>
        </w:rPr>
        <w:t>25</w:t>
      </w:r>
      <w:r>
        <w:rPr>
          <w:b w:val="0"/>
        </w:rPr>
        <w:t xml:space="preserve">. </w:t>
      </w:r>
      <w:r w:rsidR="00846788">
        <w:rPr>
          <w:b w:val="0"/>
        </w:rPr>
        <w:t>8</w:t>
      </w:r>
      <w:r>
        <w:rPr>
          <w:b w:val="0"/>
        </w:rPr>
        <w:t>. 201</w:t>
      </w:r>
      <w:r w:rsidR="00846788">
        <w:rPr>
          <w:b w:val="0"/>
        </w:rPr>
        <w:t>7</w:t>
      </w: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>…………………………………………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……………………………………</w:t>
      </w:r>
    </w:p>
    <w:p w:rsidR="002A5EB7" w:rsidRDefault="002A5EB7" w:rsidP="002A5EB7">
      <w:pPr>
        <w:pStyle w:val="Zkladntext"/>
        <w:jc w:val="both"/>
        <w:rPr>
          <w:b w:val="0"/>
        </w:rPr>
      </w:pPr>
      <w:r>
        <w:rPr>
          <w:b w:val="0"/>
        </w:rPr>
        <w:t xml:space="preserve">       </w:t>
      </w:r>
      <w:r>
        <w:rPr>
          <w:b w:val="0"/>
        </w:rPr>
        <w:tab/>
      </w:r>
      <w:r>
        <w:rPr>
          <w:b w:val="0"/>
        </w:rPr>
        <w:tab/>
        <w:t>uživatel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poskytovatel</w:t>
      </w: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2A5EB7" w:rsidRDefault="002A5EB7" w:rsidP="002A5EB7">
      <w:pPr>
        <w:pStyle w:val="Zkladntext"/>
        <w:jc w:val="both"/>
        <w:rPr>
          <w:b w:val="0"/>
        </w:rPr>
      </w:pPr>
    </w:p>
    <w:p w:rsidR="003834B9" w:rsidRDefault="003834B9" w:rsidP="003834B9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Příloha č. 1 Seznam osob oprávněných užívat vstupní kartu do budovy školy</w:t>
      </w:r>
    </w:p>
    <w:p w:rsidR="003834B9" w:rsidRDefault="003834B9" w:rsidP="003834B9">
      <w:pPr>
        <w:rPr>
          <w:color w:val="000000"/>
          <w:sz w:val="24"/>
          <w:szCs w:val="24"/>
        </w:rPr>
      </w:pPr>
    </w:p>
    <w:p w:rsidR="003834B9" w:rsidRDefault="003834B9" w:rsidP="003834B9">
      <w:pPr>
        <w:rPr>
          <w:color w:val="000000"/>
          <w:sz w:val="24"/>
          <w:szCs w:val="24"/>
        </w:rPr>
      </w:pPr>
    </w:p>
    <w:p w:rsidR="003834B9" w:rsidRDefault="003834B9" w:rsidP="003834B9">
      <w:pPr>
        <w:rPr>
          <w:color w:val="000000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08"/>
        <w:gridCol w:w="1536"/>
        <w:gridCol w:w="2939"/>
        <w:gridCol w:w="1979"/>
      </w:tblGrid>
      <w:tr w:rsidR="003834B9" w:rsidTr="003834B9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3834B9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Jméno</w:t>
            </w:r>
          </w:p>
          <w:p w:rsidR="003834B9" w:rsidRDefault="003834B9">
            <w:pPr>
              <w:rPr>
                <w:sz w:val="24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Datum narození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Bydliště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rPr>
                <w:bCs/>
                <w:sz w:val="24"/>
                <w:lang w:eastAsia="en-US"/>
              </w:rPr>
            </w:pPr>
            <w:r>
              <w:rPr>
                <w:bCs/>
                <w:sz w:val="24"/>
                <w:lang w:eastAsia="en-US"/>
              </w:rPr>
              <w:t>Číslo karty</w:t>
            </w:r>
          </w:p>
        </w:tc>
      </w:tr>
      <w:tr w:rsidR="003834B9" w:rsidTr="00947F62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Xxxxxxxxxxxxxxxxxxx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xxxxxxxxxx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xxxxxxxxxxxxxxxxxxxxxx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11150073</w:t>
            </w:r>
          </w:p>
        </w:tc>
      </w:tr>
      <w:tr w:rsidR="003834B9" w:rsidTr="00947F62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jc w:val="center"/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xxxxxxxxxxxxxxxxxxxxx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11136304</w:t>
            </w:r>
          </w:p>
        </w:tc>
      </w:tr>
      <w:tr w:rsidR="003834B9" w:rsidTr="00947F62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xxxxxxxxxxxxxxxxxxxxx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11145598</w:t>
            </w:r>
          </w:p>
        </w:tc>
      </w:tr>
      <w:tr w:rsidR="003834B9" w:rsidTr="00947F62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xxxxxxxxxxxxxxxxxxxxx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11149367</w:t>
            </w:r>
          </w:p>
        </w:tc>
      </w:tr>
      <w:tr w:rsidR="003834B9" w:rsidTr="00947F62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xxxxxxxxxxxxxxxxxxxxx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11126733</w:t>
            </w:r>
          </w:p>
        </w:tc>
      </w:tr>
      <w:tr w:rsidR="003834B9" w:rsidTr="00947F62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xxxxxxxxxxxxxxxxxxxxx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11149367</w:t>
            </w:r>
          </w:p>
        </w:tc>
      </w:tr>
      <w:tr w:rsidR="003834B9" w:rsidTr="00947F62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xxxxxxxxxxxxxxxxxxxxx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11148783</w:t>
            </w:r>
          </w:p>
        </w:tc>
      </w:tr>
      <w:tr w:rsidR="003834B9" w:rsidTr="00947F62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xxxxxxxxxxxxxxxxxxxxx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11126733</w:t>
            </w:r>
          </w:p>
        </w:tc>
      </w:tr>
      <w:tr w:rsidR="003834B9" w:rsidTr="00947F62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/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xxxxxxxxxxxxxxxxxxxxx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>11146375</w:t>
            </w:r>
          </w:p>
        </w:tc>
      </w:tr>
      <w:tr w:rsidR="003834B9" w:rsidTr="00947F62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xxxxxxxxxxxxxxxxxxx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</w:t>
            </w:r>
            <w:r>
              <w:rPr>
                <w:b/>
                <w:bCs/>
                <w:sz w:val="24"/>
                <w:lang w:eastAsia="en-US"/>
              </w:rPr>
              <w:t>xxxxxxxxx</w:t>
            </w:r>
            <w:proofErr w:type="spellEnd"/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4B9" w:rsidRDefault="00947F62">
            <w:pPr>
              <w:rPr>
                <w:bCs/>
                <w:sz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lang w:eastAsia="en-US"/>
              </w:rPr>
              <w:t>xxxxxxxxxxxxxxxxxxxxxx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4B9" w:rsidRDefault="003834B9">
            <w:pPr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 xml:space="preserve">       11149308</w:t>
            </w:r>
          </w:p>
        </w:tc>
      </w:tr>
    </w:tbl>
    <w:p w:rsidR="003834B9" w:rsidRDefault="003834B9" w:rsidP="003834B9">
      <w:pPr>
        <w:rPr>
          <w:b/>
          <w:bCs/>
          <w:sz w:val="24"/>
        </w:rPr>
      </w:pPr>
    </w:p>
    <w:p w:rsidR="003834B9" w:rsidRDefault="003834B9" w:rsidP="003834B9">
      <w:pPr>
        <w:rPr>
          <w:b/>
          <w:bCs/>
          <w:sz w:val="24"/>
        </w:rPr>
      </w:pPr>
    </w:p>
    <w:p w:rsidR="003834B9" w:rsidRDefault="00947F62" w:rsidP="003834B9">
      <w:pPr>
        <w:rPr>
          <w:b/>
          <w:bCs/>
          <w:sz w:val="24"/>
        </w:rPr>
      </w:pPr>
      <w:proofErr w:type="spellStart"/>
      <w:proofErr w:type="gramStart"/>
      <w:r>
        <w:rPr>
          <w:b/>
          <w:bCs/>
          <w:sz w:val="24"/>
        </w:rPr>
        <w:t>xxxxxxxx</w:t>
      </w:r>
      <w:proofErr w:type="spellEnd"/>
      <w:r w:rsidR="003834B9">
        <w:rPr>
          <w:b/>
          <w:bCs/>
          <w:sz w:val="24"/>
        </w:rPr>
        <w:t xml:space="preserve">  25</w:t>
      </w:r>
      <w:proofErr w:type="gramEnd"/>
      <w:r w:rsidR="003834B9">
        <w:rPr>
          <w:b/>
          <w:bCs/>
          <w:sz w:val="24"/>
        </w:rPr>
        <w:t>. 9. 2017</w:t>
      </w:r>
    </w:p>
    <w:p w:rsidR="00EC51D1" w:rsidRDefault="00EC51D1" w:rsidP="003834B9">
      <w:pPr>
        <w:rPr>
          <w:b/>
          <w:bCs/>
          <w:sz w:val="24"/>
        </w:rPr>
      </w:pPr>
    </w:p>
    <w:sectPr w:rsidR="00EC5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A86F76"/>
    <w:multiLevelType w:val="hybridMultilevel"/>
    <w:tmpl w:val="68701F6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B538C2"/>
    <w:multiLevelType w:val="hybridMultilevel"/>
    <w:tmpl w:val="47585384"/>
    <w:lvl w:ilvl="0" w:tplc="4630055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F3"/>
    <w:rsid w:val="00001DF3"/>
    <w:rsid w:val="0000255C"/>
    <w:rsid w:val="000220C2"/>
    <w:rsid w:val="00084E3D"/>
    <w:rsid w:val="001260C9"/>
    <w:rsid w:val="00140287"/>
    <w:rsid w:val="0016565C"/>
    <w:rsid w:val="001667AA"/>
    <w:rsid w:val="002276B4"/>
    <w:rsid w:val="002A5EB7"/>
    <w:rsid w:val="00343684"/>
    <w:rsid w:val="00343FC2"/>
    <w:rsid w:val="00370084"/>
    <w:rsid w:val="003834B9"/>
    <w:rsid w:val="004F32C0"/>
    <w:rsid w:val="004F361F"/>
    <w:rsid w:val="005E49FC"/>
    <w:rsid w:val="005F182E"/>
    <w:rsid w:val="006920F3"/>
    <w:rsid w:val="006B26DB"/>
    <w:rsid w:val="006D37EA"/>
    <w:rsid w:val="007137B4"/>
    <w:rsid w:val="00845621"/>
    <w:rsid w:val="00846788"/>
    <w:rsid w:val="00897EF9"/>
    <w:rsid w:val="008E6130"/>
    <w:rsid w:val="00910397"/>
    <w:rsid w:val="00947F62"/>
    <w:rsid w:val="00AA138D"/>
    <w:rsid w:val="00AB77B2"/>
    <w:rsid w:val="00B3505A"/>
    <w:rsid w:val="00B72C82"/>
    <w:rsid w:val="00C53F92"/>
    <w:rsid w:val="00CA1CE0"/>
    <w:rsid w:val="00CC415D"/>
    <w:rsid w:val="00CD14B4"/>
    <w:rsid w:val="00CF7952"/>
    <w:rsid w:val="00DD3DCE"/>
    <w:rsid w:val="00E36882"/>
    <w:rsid w:val="00E7158C"/>
    <w:rsid w:val="00EC51D1"/>
    <w:rsid w:val="00F3504A"/>
    <w:rsid w:val="00F853A9"/>
    <w:rsid w:val="00FD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3004FF6-51F0-4574-967A-A0E065AA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0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70084"/>
    <w:pPr>
      <w:keepNext/>
      <w:outlineLvl w:val="5"/>
    </w:pPr>
    <w:rPr>
      <w:sz w:val="24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70084"/>
    <w:pPr>
      <w:keepNext/>
      <w:jc w:val="center"/>
      <w:outlineLvl w:val="6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semiHidden/>
    <w:rsid w:val="0037008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370084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70084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7008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370084"/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370084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AB7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56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62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2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4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93BDB-1E0D-40A9-B520-11F0C2C7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Střední zdravotnická škola Kroměříž</Company>
  <LinksUpToDate>false</LinksUpToDate>
  <CharactersWithSpaces>8307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Mlynárová Marta</dc:creator>
  <cp:keywords/>
  <dc:description/>
  <cp:lastModifiedBy>ekonom</cp:lastModifiedBy>
  <cp:revision>4</cp:revision>
  <cp:lastPrinted>2017-09-26T07:11:00Z</cp:lastPrinted>
  <dcterms:created xsi:type="dcterms:W3CDTF">2017-10-13T08:12:00Z</dcterms:created>
  <dcterms:modified xsi:type="dcterms:W3CDTF">2017-10-13T08:16:00Z</dcterms:modified>
</cp:coreProperties>
</file>