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B8F35" w14:textId="77777777" w:rsidR="000C3047" w:rsidRDefault="000C3047" w:rsidP="000C3047">
      <w:pPr>
        <w:pStyle w:val="RLNzevsmlouvy"/>
        <w:spacing w:after="600"/>
      </w:pPr>
      <w:bookmarkStart w:id="0" w:name="OLE_LINK1"/>
      <w:bookmarkStart w:id="1" w:name="OLE_LINK2"/>
      <w:r>
        <w:t>DODATEK Č. 1</w:t>
      </w:r>
    </w:p>
    <w:p w14:paraId="3D96BA95" w14:textId="4241CA62" w:rsidR="001A1E34" w:rsidRPr="00FF479E" w:rsidRDefault="000C3047" w:rsidP="000C3047">
      <w:pPr>
        <w:pStyle w:val="RLNzevsmlouvy"/>
        <w:spacing w:after="600"/>
      </w:pPr>
      <w:r>
        <w:t xml:space="preserve">KE </w:t>
      </w:r>
      <w:r w:rsidR="003E1A3D" w:rsidRPr="00FF479E">
        <w:t>S</w:t>
      </w:r>
      <w:r w:rsidR="005E6174" w:rsidRPr="00FF479E">
        <w:t>MLOUV</w:t>
      </w:r>
      <w:r>
        <w:t>Ě</w:t>
      </w:r>
      <w:r w:rsidR="005E6174" w:rsidRPr="00FF479E">
        <w:t xml:space="preserve"> O </w:t>
      </w:r>
      <w:r w:rsidR="00120172" w:rsidRPr="00FF479E">
        <w:t xml:space="preserve">poskytování </w:t>
      </w:r>
      <w:r w:rsidR="00AC4BBD">
        <w:t>archivačních a skladovacích</w:t>
      </w:r>
      <w:r>
        <w:t xml:space="preserve"> služeb a </w:t>
      </w:r>
      <w:r w:rsidR="009B3E19">
        <w:t>služeb souvisejících</w:t>
      </w:r>
    </w:p>
    <w:bookmarkEnd w:id="0"/>
    <w:bookmarkEnd w:id="1"/>
    <w:p w14:paraId="3D96BA96" w14:textId="77777777" w:rsidR="00607561" w:rsidRPr="00FF479E" w:rsidRDefault="00607561" w:rsidP="009D6DB2">
      <w:pPr>
        <w:pStyle w:val="RLdajeosmluvnstran"/>
      </w:pPr>
      <w:r w:rsidRPr="00FF479E">
        <w:t>Smluvní strany:</w:t>
      </w:r>
    </w:p>
    <w:p w14:paraId="3D96BA97" w14:textId="77777777" w:rsidR="00607561" w:rsidRPr="00FF479E" w:rsidRDefault="00607561" w:rsidP="009D6DB2">
      <w:pPr>
        <w:pStyle w:val="RLdajeosmluvnstran"/>
      </w:pPr>
    </w:p>
    <w:p w14:paraId="3E2A6414" w14:textId="77777777" w:rsidR="00120172" w:rsidRPr="00FF479E" w:rsidRDefault="00120172" w:rsidP="009D6DB2">
      <w:pPr>
        <w:pStyle w:val="RLdajeosmluvnstran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4184B969" w:rsidR="00607561" w:rsidRPr="00FF479E" w:rsidRDefault="00607561" w:rsidP="009D6DB2">
      <w:pPr>
        <w:pStyle w:val="RLdajeosmluvnstran"/>
      </w:pPr>
      <w:r w:rsidRPr="00FF479E">
        <w:t xml:space="preserve">se sídlem: </w:t>
      </w:r>
      <w:r w:rsidR="00120172" w:rsidRPr="00FF479E">
        <w:t>Na Poříčním právu 1/376, 128 01 Praha 2</w:t>
      </w:r>
    </w:p>
    <w:p w14:paraId="5493D308" w14:textId="722E471F" w:rsidR="00120172" w:rsidRPr="00FF479E" w:rsidRDefault="00607561" w:rsidP="009D6DB2">
      <w:pPr>
        <w:pStyle w:val="RLdajeosmluvnstran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1B7F8DA6" w14:textId="34BC0631" w:rsidR="00AF6BAA" w:rsidRPr="00FF479E" w:rsidRDefault="00607561" w:rsidP="009D6DB2">
      <w:pPr>
        <w:pStyle w:val="RLdajeosmluvnstran"/>
      </w:pPr>
      <w:r w:rsidRPr="00FF479E">
        <w:t xml:space="preserve">bank. </w:t>
      </w:r>
      <w:proofErr w:type="gramStart"/>
      <w:r w:rsidRPr="00FF479E">
        <w:t>spojení</w:t>
      </w:r>
      <w:proofErr w:type="gramEnd"/>
      <w:r w:rsidRPr="00FF479E">
        <w:t xml:space="preserve">: </w:t>
      </w:r>
      <w:r w:rsidR="00AF6BAA" w:rsidRPr="00FF479E">
        <w:t>Česká národní banka, pobočka Praha, Na Příkopě 28, 11503 Praha 1</w:t>
      </w:r>
      <w:r w:rsidRPr="00FF479E">
        <w:t xml:space="preserve">, </w:t>
      </w:r>
    </w:p>
    <w:p w14:paraId="3D96BA9B" w14:textId="2C465035" w:rsidR="00607561" w:rsidRPr="00FF479E" w:rsidRDefault="00607561" w:rsidP="009D6DB2">
      <w:pPr>
        <w:pStyle w:val="RLdajeosmluvnstran"/>
      </w:pPr>
      <w:r w:rsidRPr="00FF479E">
        <w:t xml:space="preserve">č. účtu: </w:t>
      </w:r>
      <w:r w:rsidR="00AF6BAA" w:rsidRPr="00FF479E">
        <w:t>2229001/0710</w:t>
      </w:r>
    </w:p>
    <w:p w14:paraId="7FD64340" w14:textId="5F71C729" w:rsidR="00913322" w:rsidRDefault="006E3C19" w:rsidP="00913322">
      <w:pPr>
        <w:pStyle w:val="RLdajeosmluvnstran"/>
        <w:keepNext/>
        <w:rPr>
          <w:rFonts w:cs="Arial"/>
          <w:szCs w:val="20"/>
        </w:rPr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913322" w:rsidRPr="006F1AF6">
        <w:rPr>
          <w:rFonts w:cs="Arial"/>
          <w:szCs w:val="20"/>
        </w:rPr>
        <w:t>Mgr. Bc. et Bc. Robert</w:t>
      </w:r>
      <w:r w:rsidR="00913322">
        <w:rPr>
          <w:rFonts w:cs="Arial"/>
          <w:szCs w:val="20"/>
        </w:rPr>
        <w:t>em</w:t>
      </w:r>
      <w:r w:rsidR="00913322" w:rsidRPr="006F1AF6">
        <w:rPr>
          <w:rFonts w:cs="Arial"/>
          <w:szCs w:val="20"/>
        </w:rPr>
        <w:t xml:space="preserve"> </w:t>
      </w:r>
      <w:r w:rsidR="00913322">
        <w:rPr>
          <w:rFonts w:cs="Arial"/>
          <w:szCs w:val="20"/>
        </w:rPr>
        <w:t>Baxou</w:t>
      </w:r>
      <w:r w:rsidR="00906E08">
        <w:rPr>
          <w:rFonts w:cs="Arial"/>
          <w:szCs w:val="20"/>
        </w:rPr>
        <w:t xml:space="preserve">, </w:t>
      </w:r>
      <w:proofErr w:type="gramStart"/>
      <w:r w:rsidR="00906E08">
        <w:rPr>
          <w:rFonts w:cs="Arial"/>
          <w:szCs w:val="20"/>
        </w:rPr>
        <w:t>LL.M.</w:t>
      </w:r>
      <w:proofErr w:type="gramEnd"/>
    </w:p>
    <w:p w14:paraId="30B94BE4" w14:textId="344A7617" w:rsidR="00055172" w:rsidRPr="00FF479E" w:rsidRDefault="002767C2" w:rsidP="00913322">
      <w:pPr>
        <w:pStyle w:val="RLdajeosmluvnstran"/>
      </w:pPr>
      <w:r>
        <w:rPr>
          <w:rFonts w:cs="Arial"/>
          <w:szCs w:val="20"/>
        </w:rPr>
        <w:t xml:space="preserve">prvním </w:t>
      </w:r>
      <w:r w:rsidR="00913322">
        <w:rPr>
          <w:rFonts w:cs="Arial"/>
          <w:szCs w:val="20"/>
        </w:rPr>
        <w:t>náměstkem ministryně</w:t>
      </w:r>
      <w:r w:rsidR="00906E08">
        <w:rPr>
          <w:rFonts w:cs="Arial"/>
          <w:szCs w:val="20"/>
        </w:rPr>
        <w:t>, náměstkem</w:t>
      </w:r>
      <w:r w:rsidR="00913322">
        <w:rPr>
          <w:rFonts w:cs="Arial"/>
          <w:szCs w:val="20"/>
        </w:rPr>
        <w:t xml:space="preserve"> pro </w:t>
      </w:r>
      <w:r w:rsidR="00913322" w:rsidRPr="00913322">
        <w:rPr>
          <w:rFonts w:cs="Arial"/>
          <w:szCs w:val="20"/>
        </w:rPr>
        <w:t>řízení sekce informačních technologií</w:t>
      </w:r>
    </w:p>
    <w:p w14:paraId="3D96BA9D" w14:textId="5B6F75A2" w:rsidR="00607561" w:rsidRPr="00FF479E" w:rsidRDefault="00607561" w:rsidP="00120172">
      <w:pPr>
        <w:pStyle w:val="RLdajeosmluvnstran"/>
      </w:pPr>
      <w:r w:rsidRPr="00FF479E">
        <w:t>(dále jen „</w:t>
      </w:r>
      <w:r w:rsidRPr="00FF479E">
        <w:rPr>
          <w:b/>
        </w:rPr>
        <w:t>Objednatel</w:t>
      </w:r>
      <w:r w:rsidRPr="00FF479E">
        <w:t>“)</w:t>
      </w:r>
    </w:p>
    <w:p w14:paraId="3D96BA9F" w14:textId="77777777" w:rsidR="00607561" w:rsidRPr="00FF479E" w:rsidRDefault="00607561" w:rsidP="006E3C19">
      <w:pPr>
        <w:pStyle w:val="RLdajeosmluvnstran"/>
        <w:rPr>
          <w:szCs w:val="22"/>
        </w:rPr>
      </w:pPr>
    </w:p>
    <w:p w14:paraId="3D96BAA0" w14:textId="77777777" w:rsidR="00607561" w:rsidRPr="00FF479E" w:rsidRDefault="00607561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>a</w:t>
      </w:r>
    </w:p>
    <w:p w14:paraId="3D96BAA1" w14:textId="77777777" w:rsidR="00607561" w:rsidRPr="00FF479E" w:rsidRDefault="00607561" w:rsidP="00607561">
      <w:pPr>
        <w:jc w:val="center"/>
        <w:rPr>
          <w:szCs w:val="22"/>
          <w:lang w:eastAsia="en-US"/>
        </w:rPr>
      </w:pPr>
    </w:p>
    <w:p w14:paraId="3D96BAA2" w14:textId="55CE5BC9" w:rsidR="00607561" w:rsidRPr="00FF479E" w:rsidRDefault="000C3047" w:rsidP="009D6DB2">
      <w:pPr>
        <w:pStyle w:val="RLdajeosmluvnstran"/>
        <w:rPr>
          <w:b/>
          <w:bCs/>
        </w:rPr>
      </w:pPr>
      <w:r>
        <w:rPr>
          <w:b/>
          <w:bCs/>
        </w:rPr>
        <w:t>ARCHIVUM s.r.o.</w:t>
      </w:r>
      <w:r w:rsidR="00607561" w:rsidRPr="00FF479E">
        <w:rPr>
          <w:b/>
          <w:bCs/>
        </w:rPr>
        <w:t xml:space="preserve"> </w:t>
      </w:r>
    </w:p>
    <w:p w14:paraId="3D96BAA3" w14:textId="798900AD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se sídlem: </w:t>
      </w:r>
      <w:r w:rsidR="000C3047">
        <w:t>Pařížská 67/11, 110 00 Praha 1, Josefov</w:t>
      </w:r>
    </w:p>
    <w:p w14:paraId="3D96BAA4" w14:textId="3E5134A9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>IČ</w:t>
      </w:r>
      <w:r w:rsidR="00D022F4" w:rsidRPr="00FF479E">
        <w:rPr>
          <w:szCs w:val="22"/>
        </w:rPr>
        <w:t>O</w:t>
      </w:r>
      <w:r w:rsidRPr="00FF479E">
        <w:rPr>
          <w:szCs w:val="22"/>
        </w:rPr>
        <w:t xml:space="preserve">: </w:t>
      </w:r>
      <w:r w:rsidR="000C3047">
        <w:t>252 15 191</w:t>
      </w:r>
      <w:r w:rsidRPr="00FF479E">
        <w:rPr>
          <w:szCs w:val="22"/>
        </w:rPr>
        <w:t xml:space="preserve">, DIČ: </w:t>
      </w:r>
      <w:r w:rsidR="000C3047">
        <w:t>CZ25215191</w:t>
      </w:r>
    </w:p>
    <w:p w14:paraId="3D96BAA5" w14:textId="5120ECF3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společnost zapsaná v obchodním rejstříku vedeném </w:t>
      </w:r>
      <w:r w:rsidR="000C3047">
        <w:t>Městským soudem v Praze</w:t>
      </w:r>
      <w:r w:rsidRPr="00FF479E">
        <w:rPr>
          <w:szCs w:val="22"/>
        </w:rPr>
        <w:t xml:space="preserve">, </w:t>
      </w:r>
    </w:p>
    <w:p w14:paraId="3D96BAA6" w14:textId="07D15654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oddíl </w:t>
      </w:r>
      <w:r w:rsidR="000C3047">
        <w:t>C</w:t>
      </w:r>
      <w:r w:rsidRPr="00FF479E">
        <w:rPr>
          <w:szCs w:val="22"/>
        </w:rPr>
        <w:t xml:space="preserve">, vložka </w:t>
      </w:r>
      <w:r w:rsidR="000C3047">
        <w:t>84172</w:t>
      </w:r>
    </w:p>
    <w:p w14:paraId="3D96BAA7" w14:textId="03FBD821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bank. </w:t>
      </w:r>
      <w:proofErr w:type="gramStart"/>
      <w:r w:rsidRPr="00FF479E">
        <w:rPr>
          <w:szCs w:val="22"/>
        </w:rPr>
        <w:t>spojení</w:t>
      </w:r>
      <w:proofErr w:type="gramEnd"/>
      <w:r w:rsidRPr="00FF479E">
        <w:rPr>
          <w:szCs w:val="22"/>
        </w:rPr>
        <w:t xml:space="preserve">: </w:t>
      </w:r>
      <w:r w:rsidR="000C3047">
        <w:t xml:space="preserve">UniCredit </w:t>
      </w:r>
      <w:r w:rsidR="00F73F9C">
        <w:t>B</w:t>
      </w:r>
      <w:r w:rsidR="000C3047">
        <w:t>ank</w:t>
      </w:r>
      <w:r w:rsidRPr="00FF479E">
        <w:rPr>
          <w:szCs w:val="22"/>
        </w:rPr>
        <w:t xml:space="preserve">, č. účtu: </w:t>
      </w:r>
      <w:r w:rsidR="000C3047">
        <w:t>4221112004/2700</w:t>
      </w:r>
    </w:p>
    <w:p w14:paraId="3D96BAA8" w14:textId="0EDB2E99" w:rsidR="00607561" w:rsidRPr="00FF479E" w:rsidRDefault="006E3C19" w:rsidP="009D6DB2">
      <w:pPr>
        <w:pStyle w:val="RLdajeosmluvnstran"/>
        <w:rPr>
          <w:szCs w:val="22"/>
        </w:rPr>
      </w:pPr>
      <w:r w:rsidRPr="00FF479E">
        <w:rPr>
          <w:szCs w:val="22"/>
        </w:rPr>
        <w:t>zastoupená</w:t>
      </w:r>
      <w:r w:rsidR="00607561" w:rsidRPr="00FF479E">
        <w:rPr>
          <w:szCs w:val="22"/>
        </w:rPr>
        <w:t xml:space="preserve">: </w:t>
      </w:r>
      <w:r w:rsidR="000C3047">
        <w:t>Michalem Marcem, jednatelem</w:t>
      </w:r>
    </w:p>
    <w:p w14:paraId="3D96BAA9" w14:textId="7514A68E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>(dále jen „</w:t>
      </w:r>
      <w:r w:rsidR="00902894"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3D96BAAA" w14:textId="77777777" w:rsidR="00607561" w:rsidRDefault="00607561" w:rsidP="009D6DB2">
      <w:pPr>
        <w:pStyle w:val="RLdajeosmluvnstran"/>
      </w:pPr>
      <w:r w:rsidRPr="00FF479E">
        <w:rPr>
          <w:i/>
        </w:rPr>
        <w:t xml:space="preserve">číslo smlouvy </w:t>
      </w:r>
      <w:r w:rsidR="00902894" w:rsidRPr="00FF479E">
        <w:rPr>
          <w:i/>
        </w:rPr>
        <w:t>Poskytovatel</w:t>
      </w:r>
      <w:r w:rsidRPr="00FF479E">
        <w:rPr>
          <w:i/>
        </w:rPr>
        <w:t xml:space="preserve">e: </w:t>
      </w:r>
      <w:r w:rsidR="000C3047">
        <w:t>bez čísla</w:t>
      </w:r>
    </w:p>
    <w:p w14:paraId="2EBF3C3B" w14:textId="77777777" w:rsidR="0030232D" w:rsidRDefault="0030232D" w:rsidP="009D6DB2">
      <w:pPr>
        <w:pStyle w:val="RLdajeosmluvnstran"/>
      </w:pPr>
    </w:p>
    <w:p w14:paraId="797674BA" w14:textId="77777777" w:rsidR="0030232D" w:rsidRDefault="0030232D" w:rsidP="009D6DB2">
      <w:pPr>
        <w:pStyle w:val="RLdajeosmluvnstran"/>
      </w:pPr>
    </w:p>
    <w:p w14:paraId="3D96BAAD" w14:textId="3530BF89" w:rsidR="00607561" w:rsidRDefault="000C3047" w:rsidP="0030232D">
      <w:pPr>
        <w:rPr>
          <w:szCs w:val="22"/>
          <w:lang w:eastAsia="en-US"/>
        </w:rPr>
      </w:pPr>
      <w:r w:rsidRPr="000C3047">
        <w:rPr>
          <w:szCs w:val="22"/>
          <w:lang w:eastAsia="en-US"/>
        </w:rPr>
        <w:t xml:space="preserve">dnešního dne uzavřely tento dodatek č. </w:t>
      </w:r>
      <w:r>
        <w:rPr>
          <w:szCs w:val="22"/>
          <w:lang w:eastAsia="en-US"/>
        </w:rPr>
        <w:t>1</w:t>
      </w:r>
      <w:r w:rsidRPr="000C3047">
        <w:rPr>
          <w:szCs w:val="22"/>
          <w:lang w:eastAsia="en-US"/>
        </w:rPr>
        <w:t xml:space="preserve"> ke smlouvě o poskytování archivačních a skladovacích služeb a služeb souvisejících ze dne 2</w:t>
      </w:r>
      <w:r w:rsidR="00C0114B">
        <w:rPr>
          <w:szCs w:val="22"/>
          <w:lang w:eastAsia="en-US"/>
        </w:rPr>
        <w:t>7</w:t>
      </w:r>
      <w:r w:rsidRPr="000C3047">
        <w:rPr>
          <w:szCs w:val="22"/>
          <w:lang w:eastAsia="en-US"/>
        </w:rPr>
        <w:t xml:space="preserve">. </w:t>
      </w:r>
      <w:r w:rsidR="00C0114B">
        <w:rPr>
          <w:szCs w:val="22"/>
          <w:lang w:eastAsia="en-US"/>
        </w:rPr>
        <w:t>9.</w:t>
      </w:r>
      <w:r w:rsidRPr="000C3047">
        <w:rPr>
          <w:szCs w:val="22"/>
          <w:lang w:eastAsia="en-US"/>
        </w:rPr>
        <w:t xml:space="preserve"> 201</w:t>
      </w:r>
      <w:r w:rsidR="00C0114B">
        <w:rPr>
          <w:szCs w:val="22"/>
          <w:lang w:eastAsia="en-US"/>
        </w:rPr>
        <w:t>6 (dále jen „</w:t>
      </w:r>
      <w:r w:rsidR="00C0114B" w:rsidRPr="00C0114B">
        <w:rPr>
          <w:b/>
          <w:szCs w:val="22"/>
          <w:lang w:eastAsia="en-US"/>
        </w:rPr>
        <w:t>Smlouva</w:t>
      </w:r>
      <w:r w:rsidR="00C0114B">
        <w:rPr>
          <w:szCs w:val="22"/>
          <w:lang w:eastAsia="en-US"/>
        </w:rPr>
        <w:t>“)</w:t>
      </w:r>
      <w:r w:rsidRPr="000C3047">
        <w:rPr>
          <w:szCs w:val="22"/>
          <w:lang w:eastAsia="en-US"/>
        </w:rPr>
        <w:t xml:space="preserve"> uzavřené v souladu s ustanovením § 1746 odst. 2 zákona č. 89/2012 Sb., občanský zákoník, ve znění pozdějších předpisů (dále jen „</w:t>
      </w:r>
      <w:r w:rsidR="00C0114B">
        <w:rPr>
          <w:b/>
          <w:szCs w:val="22"/>
          <w:lang w:eastAsia="en-US"/>
        </w:rPr>
        <w:t xml:space="preserve">občanský </w:t>
      </w:r>
      <w:proofErr w:type="gramStart"/>
      <w:r w:rsidR="00C0114B">
        <w:rPr>
          <w:b/>
          <w:szCs w:val="22"/>
          <w:lang w:eastAsia="en-US"/>
        </w:rPr>
        <w:t>zákoní</w:t>
      </w:r>
      <w:r w:rsidRPr="000C3047">
        <w:rPr>
          <w:b/>
          <w:szCs w:val="22"/>
          <w:lang w:eastAsia="en-US"/>
        </w:rPr>
        <w:t>k</w:t>
      </w:r>
      <w:r w:rsidRPr="000C3047">
        <w:rPr>
          <w:szCs w:val="22"/>
          <w:lang w:eastAsia="en-US"/>
        </w:rPr>
        <w:t>“) (dále</w:t>
      </w:r>
      <w:proofErr w:type="gramEnd"/>
      <w:r w:rsidRPr="000C3047">
        <w:rPr>
          <w:szCs w:val="22"/>
          <w:lang w:eastAsia="en-US"/>
        </w:rPr>
        <w:t xml:space="preserve"> jen „</w:t>
      </w:r>
      <w:r w:rsidRPr="000C3047">
        <w:rPr>
          <w:b/>
          <w:bCs/>
          <w:szCs w:val="22"/>
          <w:lang w:eastAsia="en-US"/>
        </w:rPr>
        <w:t>Dodatek</w:t>
      </w:r>
      <w:r w:rsidRPr="000C3047">
        <w:rPr>
          <w:szCs w:val="22"/>
          <w:lang w:eastAsia="en-US"/>
        </w:rPr>
        <w:t>“)</w:t>
      </w:r>
      <w:r w:rsidR="00327C27">
        <w:rPr>
          <w:szCs w:val="22"/>
          <w:lang w:eastAsia="en-US"/>
        </w:rPr>
        <w:t>.</w:t>
      </w:r>
    </w:p>
    <w:p w14:paraId="3D96BAAE" w14:textId="22EA4DFD" w:rsidR="00EC245F" w:rsidRPr="00FF479E" w:rsidRDefault="00EC245F" w:rsidP="006E40C7">
      <w:pPr>
        <w:pStyle w:val="RLProhlensmluvnchstran"/>
      </w:pPr>
      <w:r w:rsidRPr="00FF479E">
        <w:lastRenderedPageBreak/>
        <w:t xml:space="preserve">Smluvní strany, vědomy si svých závazků </w:t>
      </w:r>
      <w:r w:rsidR="00C0114B">
        <w:t>obsažených ve</w:t>
      </w:r>
      <w:r w:rsidRPr="00FF479E">
        <w:t xml:space="preserve"> Smlouvě </w:t>
      </w:r>
      <w:r w:rsidR="00C0114B">
        <w:t>a v tomto Dodatku a s </w:t>
      </w:r>
      <w:r w:rsidRPr="00FF479E">
        <w:t xml:space="preserve">úmyslem být Smlouvou </w:t>
      </w:r>
      <w:r w:rsidR="00C0114B">
        <w:t xml:space="preserve">ve znění tohoto Dodatku </w:t>
      </w:r>
      <w:r w:rsidRPr="00FF479E">
        <w:t xml:space="preserve">vázány, dohodly se na následujícím znění </w:t>
      </w:r>
      <w:r w:rsidR="00C0114B">
        <w:t>Dodatku</w:t>
      </w:r>
      <w:r w:rsidRPr="00FF479E">
        <w:t>:</w:t>
      </w:r>
    </w:p>
    <w:p w14:paraId="3D96BAAF" w14:textId="43DBEE5C" w:rsidR="000F7E77" w:rsidRPr="00FF479E" w:rsidRDefault="00930547" w:rsidP="00EC245F">
      <w:pPr>
        <w:pStyle w:val="RLlneksmlouvy"/>
      </w:pPr>
      <w:bookmarkStart w:id="2" w:name="_Ref478374660"/>
      <w:r>
        <w:t>PREAMBULE</w:t>
      </w:r>
      <w:bookmarkEnd w:id="2"/>
    </w:p>
    <w:p w14:paraId="3D96BAB2" w14:textId="36B1B552" w:rsidR="00607561" w:rsidRDefault="00930547" w:rsidP="00F30D40">
      <w:pPr>
        <w:pStyle w:val="RLTextlnkuslovan"/>
      </w:pPr>
      <w:r>
        <w:rPr>
          <w:lang w:eastAsia="en-US"/>
        </w:rPr>
        <w:t xml:space="preserve">Smluvní strany uzavřely dne </w:t>
      </w:r>
      <w:r>
        <w:t>27. 9.</w:t>
      </w:r>
      <w:r w:rsidRPr="00AD18F7">
        <w:t xml:space="preserve"> 201</w:t>
      </w:r>
      <w:r>
        <w:t xml:space="preserve">6 </w:t>
      </w:r>
      <w:r>
        <w:rPr>
          <w:lang w:eastAsia="en-US"/>
        </w:rPr>
        <w:t xml:space="preserve">na základě zadávacího řízení veřejné </w:t>
      </w:r>
      <w:r w:rsidRPr="00952F3B">
        <w:rPr>
          <w:lang w:eastAsia="en-US"/>
        </w:rPr>
        <w:t>zakázky „</w:t>
      </w:r>
      <w:r w:rsidRPr="00930547">
        <w:rPr>
          <w:i/>
          <w:lang w:eastAsia="en-US"/>
        </w:rPr>
        <w:t>Zajištění archivačních a skladovacích služeb pro resort MPSV</w:t>
      </w:r>
      <w:r w:rsidRPr="00952F3B">
        <w:rPr>
          <w:lang w:eastAsia="en-US"/>
        </w:rPr>
        <w:t>“, ev.</w:t>
      </w:r>
      <w:r>
        <w:rPr>
          <w:lang w:eastAsia="en-US"/>
        </w:rPr>
        <w:t> </w:t>
      </w:r>
      <w:r w:rsidRPr="00952F3B">
        <w:rPr>
          <w:lang w:eastAsia="en-US"/>
        </w:rPr>
        <w:t>č.</w:t>
      </w:r>
      <w:r>
        <w:rPr>
          <w:lang w:eastAsia="en-US"/>
        </w:rPr>
        <w:t> </w:t>
      </w:r>
      <w:r w:rsidRPr="00952F3B">
        <w:rPr>
          <w:lang w:eastAsia="en-US"/>
        </w:rPr>
        <w:t xml:space="preserve">zakázky </w:t>
      </w:r>
      <w:r>
        <w:rPr>
          <w:szCs w:val="20"/>
        </w:rPr>
        <w:t>529182</w:t>
      </w:r>
      <w:r w:rsidRPr="00952F3B">
        <w:rPr>
          <w:lang w:eastAsia="en-US"/>
        </w:rPr>
        <w:t xml:space="preserve"> </w:t>
      </w:r>
      <w:r w:rsidR="003325BC" w:rsidRPr="00FF479E">
        <w:t>(dále jen „</w:t>
      </w:r>
      <w:r w:rsidR="003325BC" w:rsidRPr="006A3A2F">
        <w:rPr>
          <w:b/>
        </w:rPr>
        <w:t>Veřejná zakázka</w:t>
      </w:r>
      <w:r w:rsidR="003325BC" w:rsidRPr="00FF479E">
        <w:t>“)</w:t>
      </w:r>
      <w:r w:rsidR="003325BC">
        <w:t xml:space="preserve"> </w:t>
      </w:r>
      <w:r w:rsidRPr="00952F3B">
        <w:rPr>
          <w:lang w:eastAsia="en-US"/>
        </w:rPr>
        <w:t xml:space="preserve">smlouvu </w:t>
      </w:r>
      <w:r w:rsidR="00F30D40">
        <w:t>o</w:t>
      </w:r>
      <w:r w:rsidR="00F30D40" w:rsidRPr="00F30D40">
        <w:t xml:space="preserve"> poskytování archivačních a skladovacích služeb a služeb souvisejících</w:t>
      </w:r>
      <w:r w:rsidRPr="00952F3B">
        <w:t xml:space="preserve"> (dále jen „</w:t>
      </w:r>
      <w:r w:rsidRPr="00952F3B">
        <w:rPr>
          <w:b/>
        </w:rPr>
        <w:t>Smlouva</w:t>
      </w:r>
      <w:r w:rsidRPr="00952F3B">
        <w:t>“)</w:t>
      </w:r>
      <w:r w:rsidRPr="00FF479E">
        <w:t>.</w:t>
      </w:r>
    </w:p>
    <w:p w14:paraId="2430507A" w14:textId="5BA4900D" w:rsidR="002A3889" w:rsidRDefault="002A3889" w:rsidP="00F30D40">
      <w:pPr>
        <w:pStyle w:val="RLTextlnkuslovan"/>
      </w:pPr>
      <w:r>
        <w:t xml:space="preserve">Smluvní strany v rámci úvodní fáze poskytování Služeb dle Smlouvy </w:t>
      </w:r>
      <w:r w:rsidR="00EC5C5B">
        <w:t>identifikovaly</w:t>
      </w:r>
      <w:r>
        <w:t xml:space="preserve">, že reálné podmínky plnění Smlouvy neodpovídají zcela </w:t>
      </w:r>
      <w:r w:rsidR="00CA11CF">
        <w:t xml:space="preserve">přesně </w:t>
      </w:r>
      <w:r>
        <w:t>zadávacím podmínkám Veřejné zakázky</w:t>
      </w:r>
      <w:r w:rsidR="00123672">
        <w:t xml:space="preserve">. Na základě podnětu Poskytovatele Smluvní strany identifikovaly, že </w:t>
      </w:r>
      <w:r w:rsidR="00EC5C5B">
        <w:t xml:space="preserve">v rámci </w:t>
      </w:r>
      <w:r w:rsidR="00123672">
        <w:t>předmět</w:t>
      </w:r>
      <w:r w:rsidR="00EC5C5B">
        <w:t>u</w:t>
      </w:r>
      <w:r w:rsidR="00123672">
        <w:t xml:space="preserve"> plnění Veřejné zakázky nejsou </w:t>
      </w:r>
      <w:r w:rsidR="00EC5C5B">
        <w:t xml:space="preserve">archivovány </w:t>
      </w:r>
      <w:r w:rsidR="00123672">
        <w:t xml:space="preserve">pouze </w:t>
      </w:r>
      <w:r w:rsidR="00D252B2">
        <w:t>A</w:t>
      </w:r>
      <w:r w:rsidR="00123672">
        <w:t>rchivační krabice</w:t>
      </w:r>
      <w:r>
        <w:t xml:space="preserve"> </w:t>
      </w:r>
      <w:r w:rsidR="00123672">
        <w:t xml:space="preserve">rozměrů uvedených v zadávacích podmínkách, ale že součástí plnění je rovněž </w:t>
      </w:r>
      <w:r w:rsidR="004D7D0C">
        <w:t xml:space="preserve">744 </w:t>
      </w:r>
      <w:r w:rsidR="00123672">
        <w:t xml:space="preserve">ks </w:t>
      </w:r>
      <w:r w:rsidR="00F55799">
        <w:t>A</w:t>
      </w:r>
      <w:r w:rsidR="00123672">
        <w:t>rchivačních krabic</w:t>
      </w:r>
      <w:r w:rsidR="00D252B2">
        <w:t xml:space="preserve"> podstatně větších rozměrů, s nimiž zadávací podmínky nepočítaly</w:t>
      </w:r>
      <w:r w:rsidR="003B5327">
        <w:t>, a jimž musí Poskytovatel pro účely plnění Služeb přizpůsobit skladovací systém, způsob manipulace a přepravy</w:t>
      </w:r>
      <w:r w:rsidR="00EC5C5B">
        <w:t>, což má pro Poskytovatele negativní dopad do jeho nákladů spojených s předmětem plnění</w:t>
      </w:r>
      <w:r w:rsidR="00D252B2">
        <w:t>.</w:t>
      </w:r>
    </w:p>
    <w:p w14:paraId="10369621" w14:textId="4D560CEB" w:rsidR="00D252B2" w:rsidRPr="0030232D" w:rsidRDefault="0030232D" w:rsidP="00F30D40">
      <w:pPr>
        <w:pStyle w:val="RLTextlnkuslovan"/>
        <w:rPr>
          <w:i/>
        </w:rPr>
      </w:pPr>
      <w:r w:rsidRPr="0030232D">
        <w:rPr>
          <w:i/>
        </w:rPr>
        <w:t xml:space="preserve">Dodavatel považuje za obchodní tajemství </w:t>
      </w:r>
      <w:proofErr w:type="gramStart"/>
      <w:r w:rsidRPr="0030232D">
        <w:rPr>
          <w:i/>
        </w:rPr>
        <w:t>…..</w:t>
      </w:r>
      <w:r w:rsidR="00F55799" w:rsidRPr="0030232D">
        <w:rPr>
          <w:i/>
        </w:rPr>
        <w:t>.</w:t>
      </w:r>
      <w:proofErr w:type="gramEnd"/>
    </w:p>
    <w:p w14:paraId="2A2EE62B" w14:textId="5C39200F" w:rsidR="00F55799" w:rsidRDefault="00F55799" w:rsidP="00F30D40">
      <w:pPr>
        <w:pStyle w:val="RLTextlnkuslovan"/>
      </w:pPr>
      <w:r>
        <w:t xml:space="preserve">Objednatel prohlašuje, že si je vědom skutečnosti, že jak přítomnost </w:t>
      </w:r>
      <w:r w:rsidR="004D7D0C">
        <w:t xml:space="preserve">744 </w:t>
      </w:r>
      <w:r>
        <w:t>ks Archivačních krabic nadstandardních rozměrů, s nimiž nepočítaly zadávací podmínky, tak přeplněnost standardních Archivačních krabic způsobem znesnadňujícím jejich efek</w:t>
      </w:r>
      <w:r w:rsidR="00C83EC6">
        <w:t>tivní uskladnění, jsou okolnostmi na straně Objednatele, které</w:t>
      </w:r>
      <w:r>
        <w:t xml:space="preserve"> vyžaduj</w:t>
      </w:r>
      <w:r w:rsidR="00C83EC6">
        <w:t>í</w:t>
      </w:r>
      <w:r>
        <w:t xml:space="preserve"> úpravu rozsahu poskytovaných Služeb dle Smlouvy</w:t>
      </w:r>
      <w:r w:rsidR="00C83EC6">
        <w:t xml:space="preserve"> tak, aby smluvní úprava plnění odpovídala reálným potřebám Objednatele</w:t>
      </w:r>
      <w:r>
        <w:t>.</w:t>
      </w:r>
    </w:p>
    <w:p w14:paraId="54C53728" w14:textId="1120E71E" w:rsidR="00D252B2" w:rsidRPr="007418E3" w:rsidRDefault="00D252B2" w:rsidP="00F30D40">
      <w:pPr>
        <w:pStyle w:val="RLTextlnkuslovan"/>
      </w:pPr>
      <w:r>
        <w:t>V </w:t>
      </w:r>
      <w:r w:rsidRPr="007418E3">
        <w:t xml:space="preserve">návaznosti </w:t>
      </w:r>
      <w:r w:rsidR="003B5327" w:rsidRPr="007418E3">
        <w:t>na výše uvedená</w:t>
      </w:r>
      <w:r w:rsidRPr="007418E3">
        <w:t xml:space="preserve"> zjištění </w:t>
      </w:r>
      <w:r w:rsidR="00F55799" w:rsidRPr="007418E3">
        <w:t xml:space="preserve">nezbytnosti </w:t>
      </w:r>
      <w:r w:rsidR="003B5327" w:rsidRPr="007418E3">
        <w:t>úpravy rozsahu poskytovaných Služeb dle Smlouvy</w:t>
      </w:r>
      <w:r w:rsidR="00F55799" w:rsidRPr="007418E3">
        <w:t xml:space="preserve"> Smluvní strany uzavírají tento Dodatek.</w:t>
      </w:r>
    </w:p>
    <w:p w14:paraId="533613AA" w14:textId="4CE2CACE" w:rsidR="003325BC" w:rsidRPr="00AA253B" w:rsidRDefault="003325BC" w:rsidP="003325BC">
      <w:pPr>
        <w:pStyle w:val="RLTextlnkuslovan"/>
      </w:pPr>
      <w:r w:rsidRPr="007418E3">
        <w:t xml:space="preserve">Účelem tohoto Dodatku je tedy rozšíření předmětu Smlouvy tak, aby </w:t>
      </w:r>
      <w:r w:rsidR="004739AD" w:rsidRPr="007418E3">
        <w:t xml:space="preserve">Smlouva odpovídala co do rozsahu plnění Smluvních stran svému původnímu účelu, tj. poskytování archivačních služeb pro resort Objednatele, a </w:t>
      </w:r>
      <w:r w:rsidR="00C83EC6">
        <w:t xml:space="preserve">zároveň, </w:t>
      </w:r>
      <w:r w:rsidR="004739AD" w:rsidRPr="007418E3">
        <w:t>aby byla</w:t>
      </w:r>
      <w:r w:rsidR="007418E3" w:rsidRPr="007418E3">
        <w:t xml:space="preserve"> zachována ekonomická </w:t>
      </w:r>
      <w:r w:rsidR="007418E3" w:rsidRPr="00AA253B">
        <w:t>rovnováha vzájemného plnění Smluvních stran</w:t>
      </w:r>
      <w:r w:rsidRPr="00AA253B">
        <w:t>.</w:t>
      </w:r>
    </w:p>
    <w:p w14:paraId="5C9D4310" w14:textId="77777777" w:rsidR="003325BC" w:rsidRPr="00AA253B" w:rsidRDefault="003325BC" w:rsidP="003325BC">
      <w:pPr>
        <w:pStyle w:val="RLTextlnkuslovan"/>
      </w:pPr>
      <w:bookmarkStart w:id="3" w:name="_Ref474767483"/>
      <w:r w:rsidRPr="00AA253B">
        <w:t>Smluvní strany shodně prohlašují, že uzavřením tohoto Dodatku nedojde k podstatné změně závazku ve smyslu ustanovení § 222 zákona č. 134/2016 Sb., o zadávání veřejných zakázek (dále jen „</w:t>
      </w:r>
      <w:r w:rsidRPr="00AA253B">
        <w:rPr>
          <w:b/>
        </w:rPr>
        <w:t>ZZVZ</w:t>
      </w:r>
      <w:r w:rsidRPr="00AA253B">
        <w:t>“), neboť</w:t>
      </w:r>
      <w:bookmarkEnd w:id="3"/>
    </w:p>
    <w:p w14:paraId="1822A2A5" w14:textId="0663F21E" w:rsidR="003325BC" w:rsidRPr="00C31808" w:rsidRDefault="003325BC" w:rsidP="003325BC">
      <w:pPr>
        <w:pStyle w:val="RLTextlnkuslovan"/>
        <w:numPr>
          <w:ilvl w:val="2"/>
          <w:numId w:val="1"/>
        </w:numPr>
      </w:pPr>
      <w:r w:rsidRPr="00C31808">
        <w:t xml:space="preserve">dodatečné </w:t>
      </w:r>
      <w:r w:rsidR="008111D8">
        <w:t>S</w:t>
      </w:r>
      <w:r w:rsidRPr="00C31808">
        <w:t xml:space="preserve">lužby spočívající v rozšíření poskytování </w:t>
      </w:r>
      <w:r w:rsidR="008111D8">
        <w:t>S</w:t>
      </w:r>
      <w:r w:rsidRPr="00C31808">
        <w:t xml:space="preserve">lužeb na základě Smlouvy dle tohoto Dodatku není možno </w:t>
      </w:r>
      <w:r w:rsidR="008111D8">
        <w:t>z ekonomických důvodů</w:t>
      </w:r>
      <w:r w:rsidRPr="00C31808">
        <w:t xml:space="preserve"> zadat jinému dodavateli, než Poskytovateli; a to ve smyslu ustanovení § 222 odst. 5 písm. a) ZZVZ;</w:t>
      </w:r>
    </w:p>
    <w:p w14:paraId="03C641A7" w14:textId="385B97C0" w:rsidR="003325BC" w:rsidRPr="00C31808" w:rsidRDefault="00B0714D" w:rsidP="00E24A6E">
      <w:pPr>
        <w:pStyle w:val="RLTextlnkuslovan"/>
        <w:numPr>
          <w:ilvl w:val="2"/>
          <w:numId w:val="1"/>
        </w:numPr>
      </w:pPr>
      <w:r>
        <w:t>zadání dodatečných</w:t>
      </w:r>
      <w:r w:rsidR="003325BC" w:rsidRPr="00C31808">
        <w:t xml:space="preserve"> </w:t>
      </w:r>
      <w:r w:rsidR="008111D8">
        <w:t>S</w:t>
      </w:r>
      <w:r w:rsidR="003325BC" w:rsidRPr="00C31808">
        <w:t>luž</w:t>
      </w:r>
      <w:r>
        <w:t>eb</w:t>
      </w:r>
      <w:r w:rsidR="003325BC" w:rsidRPr="00C31808">
        <w:t xml:space="preserve"> by s ohledem na </w:t>
      </w:r>
      <w:r w:rsidR="008111D8">
        <w:t xml:space="preserve">způsob </w:t>
      </w:r>
      <w:r w:rsidR="003325BC">
        <w:t xml:space="preserve">poskytování </w:t>
      </w:r>
      <w:r w:rsidR="008111D8">
        <w:t>S</w:t>
      </w:r>
      <w:r w:rsidR="003325BC">
        <w:t xml:space="preserve">lužeb </w:t>
      </w:r>
      <w:r w:rsidR="003325BC" w:rsidRPr="00C31808">
        <w:t>stávající</w:t>
      </w:r>
      <w:r w:rsidR="003325BC">
        <w:t>m</w:t>
      </w:r>
      <w:r w:rsidR="003325BC" w:rsidRPr="00C31808">
        <w:t xml:space="preserve"> Poskytovatele</w:t>
      </w:r>
      <w:r w:rsidR="003325BC">
        <w:t>m,</w:t>
      </w:r>
      <w:r>
        <w:t xml:space="preserve"> kdy jsou Služby dle Smlouvy poskytovány resortu Objednatele centralizovaným způsobem, a s ohledem na nezbytnost zachování nejpřísnějších požadavků na ochranu dat obsažených v archivovaných písemnostech způsobilo Objednateli </w:t>
      </w:r>
      <w:r w:rsidR="00981D96" w:rsidRPr="00C31808">
        <w:t>značné obtíže při využívání a kontrole plnění Služ</w:t>
      </w:r>
      <w:r w:rsidR="00981D96">
        <w:t>eb</w:t>
      </w:r>
      <w:r w:rsidR="00981D96" w:rsidRPr="00C31808">
        <w:t xml:space="preserve"> </w:t>
      </w:r>
      <w:r w:rsidR="00981D96">
        <w:t xml:space="preserve">a </w:t>
      </w:r>
      <w:r w:rsidR="003325BC" w:rsidRPr="00C31808">
        <w:t>ne</w:t>
      </w:r>
      <w:r w:rsidR="003325BC">
        <w:t>hospodárn</w:t>
      </w:r>
      <w:r w:rsidR="003325BC" w:rsidRPr="00C31808">
        <w:t>é vynaložení veřejných prostředků ve smyslu ustanovení § 222 odst. 5 písm. b) ZZVZ</w:t>
      </w:r>
      <w:r w:rsidR="00F22B48">
        <w:t>.</w:t>
      </w:r>
    </w:p>
    <w:p w14:paraId="0F41D85D" w14:textId="01EB32A9" w:rsidR="003325BC" w:rsidRPr="00FF479E" w:rsidRDefault="003325BC" w:rsidP="00EB7FA1">
      <w:pPr>
        <w:pStyle w:val="RLlneksmlouvy"/>
        <w:keepNext w:val="0"/>
      </w:pPr>
      <w:bookmarkStart w:id="4" w:name="_Toc212632765"/>
      <w:bookmarkStart w:id="5" w:name="_Toc295034745"/>
      <w:r>
        <w:lastRenderedPageBreak/>
        <w:t>PŘEDMĚT DODATKU</w:t>
      </w:r>
    </w:p>
    <w:p w14:paraId="199D42D6" w14:textId="77777777" w:rsidR="00A25A98" w:rsidRDefault="00A25A98" w:rsidP="00EB7FA1">
      <w:pPr>
        <w:pStyle w:val="RLTextlnkuslovan"/>
      </w:pPr>
      <w:r>
        <w:t>Smluvní strany se dohodly na následujících změnách Smlouvy:</w:t>
      </w:r>
    </w:p>
    <w:p w14:paraId="13FA1AB9" w14:textId="691E38ED" w:rsidR="001B7473" w:rsidRDefault="00C64F81" w:rsidP="00EB7FA1">
      <w:pPr>
        <w:pStyle w:val="RLTextlnkuslovan"/>
        <w:numPr>
          <w:ilvl w:val="2"/>
          <w:numId w:val="1"/>
        </w:numPr>
        <w:tabs>
          <w:tab w:val="clear" w:pos="2155"/>
          <w:tab w:val="num" w:pos="2127"/>
        </w:tabs>
        <w:ind w:left="2835" w:hanging="1417"/>
      </w:pPr>
      <w:r>
        <w:t>Odst</w:t>
      </w:r>
      <w:r w:rsidR="001B7473">
        <w:t>. 3.</w:t>
      </w:r>
      <w:r w:rsidR="006C2C55">
        <w:t>2.1</w:t>
      </w:r>
      <w:r w:rsidR="001B7473">
        <w:t xml:space="preserve"> Smlouvy se v plném rozsahu nahrazuje následujícími ustanoveními:</w:t>
      </w:r>
    </w:p>
    <w:p w14:paraId="6A3912DF" w14:textId="358131D6" w:rsidR="001B7473" w:rsidRDefault="001B7473" w:rsidP="00EB7FA1">
      <w:pPr>
        <w:pStyle w:val="RLTextlnkuslovan"/>
        <w:numPr>
          <w:ilvl w:val="0"/>
          <w:numId w:val="0"/>
        </w:numPr>
        <w:ind w:left="2829" w:hanging="705"/>
      </w:pPr>
      <w:r>
        <w:t>„</w:t>
      </w:r>
      <w:r w:rsidR="006C2C55" w:rsidRPr="006C2C55">
        <w:t>3.2.1</w:t>
      </w:r>
      <w:r w:rsidR="006C2C55" w:rsidRPr="006C2C55">
        <w:tab/>
        <w:t>poskytování služeb spočívajících v archivaci převzatých Archivačních krabic (dále jen „</w:t>
      </w:r>
      <w:r w:rsidR="006C2C55" w:rsidRPr="006C2C55">
        <w:rPr>
          <w:b/>
        </w:rPr>
        <w:t>Archivační služby</w:t>
      </w:r>
      <w:r w:rsidR="006C2C55" w:rsidRPr="006C2C55">
        <w:t>“)</w:t>
      </w:r>
      <w:r w:rsidR="006C2C55">
        <w:t xml:space="preserve">, přičemž platí, že Archivační krabice </w:t>
      </w:r>
      <w:r w:rsidR="00A31353">
        <w:t>se</w:t>
      </w:r>
      <w:r w:rsidR="006C2C55">
        <w:t xml:space="preserve"> pro účely hrazení ceny za Archivační služby rozliš</w:t>
      </w:r>
      <w:r w:rsidR="00A31353">
        <w:t>ují</w:t>
      </w:r>
      <w:r w:rsidR="006C2C55">
        <w:t xml:space="preserve"> </w:t>
      </w:r>
      <w:r w:rsidR="00A31353">
        <w:t>na XL Archivační krabice</w:t>
      </w:r>
      <w:r w:rsidR="00C57743">
        <w:t xml:space="preserve">, jimiž se rozumí Archivační krabice o </w:t>
      </w:r>
      <w:r w:rsidR="004D7D0C">
        <w:t>šířce hřbetu větším než 20 cm</w:t>
      </w:r>
      <w:r w:rsidR="00A31353">
        <w:t xml:space="preserve"> (dále jen „</w:t>
      </w:r>
      <w:r w:rsidR="00A31353" w:rsidRPr="00A31353">
        <w:rPr>
          <w:b/>
        </w:rPr>
        <w:t>XL Archivační krabice</w:t>
      </w:r>
      <w:r w:rsidR="00A31353">
        <w:t>“)</w:t>
      </w:r>
      <w:r w:rsidR="004D7D0C">
        <w:t>,</w:t>
      </w:r>
      <w:r w:rsidR="00C57743">
        <w:t xml:space="preserve"> </w:t>
      </w:r>
      <w:r w:rsidR="004D7D0C">
        <w:t>dále</w:t>
      </w:r>
      <w:r w:rsidR="00C57743">
        <w:t xml:space="preserve"> standardní Archivační krabice, j</w:t>
      </w:r>
      <w:r w:rsidR="001F5DFA">
        <w:t>imi</w:t>
      </w:r>
      <w:r w:rsidR="004D7D0C">
        <w:t>ž</w:t>
      </w:r>
      <w:r w:rsidR="00C57743">
        <w:t xml:space="preserve"> se rozumí Archivační krabice</w:t>
      </w:r>
      <w:r w:rsidR="004D7D0C">
        <w:t xml:space="preserve"> o šířce hřbetu 17 cm </w:t>
      </w:r>
      <w:r w:rsidR="00E009AD">
        <w:t>(dále jen „</w:t>
      </w:r>
      <w:r w:rsidR="00E009AD">
        <w:rPr>
          <w:b/>
        </w:rPr>
        <w:t>S</w:t>
      </w:r>
      <w:r w:rsidR="00E009AD" w:rsidRPr="00A31353">
        <w:rPr>
          <w:b/>
        </w:rPr>
        <w:t xml:space="preserve"> Archivační krabice</w:t>
      </w:r>
      <w:r w:rsidR="00E009AD">
        <w:t xml:space="preserve">“) </w:t>
      </w:r>
      <w:r w:rsidR="004D7D0C">
        <w:t>a dále Archivační krabice</w:t>
      </w:r>
      <w:r w:rsidR="006503D8">
        <w:t xml:space="preserve"> o šířce hřbetu 19,5 cm (dále jen „</w:t>
      </w:r>
      <w:r w:rsidR="006503D8" w:rsidRPr="00A31353">
        <w:rPr>
          <w:b/>
        </w:rPr>
        <w:t>L Archivační krabice</w:t>
      </w:r>
      <w:r w:rsidR="006503D8">
        <w:t>“)</w:t>
      </w:r>
      <w:r w:rsidR="00A31353">
        <w:t>. Kde tato Smlouva hovoří o Archivačních krabicích, rozumí se j</w:t>
      </w:r>
      <w:r w:rsidR="00E30C05">
        <w:t>imi</w:t>
      </w:r>
      <w:r w:rsidR="00A31353">
        <w:t xml:space="preserve"> veškeré Archivační krabice, nerozlišuje-li dané ustanovení </w:t>
      </w:r>
      <w:r w:rsidR="00830298">
        <w:t>výslovně</w:t>
      </w:r>
      <w:r w:rsidR="00A31353">
        <w:t xml:space="preserve"> </w:t>
      </w:r>
      <w:r w:rsidR="002B3DAF">
        <w:t>S</w:t>
      </w:r>
      <w:r w:rsidR="00A31353">
        <w:t>,</w:t>
      </w:r>
      <w:r w:rsidR="006503D8">
        <w:t xml:space="preserve"> L</w:t>
      </w:r>
      <w:r w:rsidR="00A31353">
        <w:t xml:space="preserve"> </w:t>
      </w:r>
      <w:r w:rsidR="00830298">
        <w:t>či</w:t>
      </w:r>
      <w:r w:rsidR="00A31353">
        <w:t xml:space="preserve"> XL Archivační krabice</w:t>
      </w:r>
      <w:r w:rsidR="006C2C55" w:rsidRPr="006C2C55">
        <w:t>;</w:t>
      </w:r>
    </w:p>
    <w:p w14:paraId="1D22CFD9" w14:textId="70DC5061" w:rsidR="00AA253B" w:rsidRDefault="00C64F81" w:rsidP="00EB7FA1">
      <w:pPr>
        <w:pStyle w:val="RLTextlnkuslovan"/>
        <w:numPr>
          <w:ilvl w:val="2"/>
          <w:numId w:val="1"/>
        </w:numPr>
      </w:pPr>
      <w:r>
        <w:t>Odst</w:t>
      </w:r>
      <w:r w:rsidR="00A25A98">
        <w:t>. 3.5 Smlouvy se v plném rozsahu nahrazuje následujícími ustanoveními:</w:t>
      </w:r>
    </w:p>
    <w:p w14:paraId="4F6E79F4" w14:textId="77777777" w:rsidR="0030232D" w:rsidRDefault="00436249" w:rsidP="00B40087">
      <w:pPr>
        <w:pStyle w:val="RLTextlnkuslovan"/>
        <w:numPr>
          <w:ilvl w:val="0"/>
          <w:numId w:val="0"/>
        </w:numPr>
        <w:ind w:left="2829" w:hanging="705"/>
      </w:pPr>
      <w:r>
        <w:t>„</w:t>
      </w:r>
      <w:r w:rsidR="00A25A98">
        <w:t>3.5</w:t>
      </w:r>
      <w:r w:rsidR="00A25A98">
        <w:tab/>
      </w:r>
      <w:r w:rsidR="00266206">
        <w:t>Součástí plnění jsou dále služby související s výměnou Archivačních krabic zahrnující dodání nové Archivační krabice pro uložení Dokumentů Poskytovatelem, uložení Dokumentů z původní krabice do nové, kontrola Archivačních krabic z hlediska jejich obsahu a vypracování seznamu Dokumentů v této Archivační krabici uložených.</w:t>
      </w:r>
      <w:r w:rsidR="00B40087">
        <w:t xml:space="preserve"> </w:t>
      </w:r>
    </w:p>
    <w:p w14:paraId="4E9E89CA" w14:textId="099B186C" w:rsidR="00266206" w:rsidRDefault="0030232D" w:rsidP="00B40087">
      <w:pPr>
        <w:pStyle w:val="RLTextlnkuslovan"/>
        <w:numPr>
          <w:ilvl w:val="0"/>
          <w:numId w:val="0"/>
        </w:numPr>
        <w:ind w:left="2829" w:hanging="705"/>
      </w:pPr>
      <w:r>
        <w:t xml:space="preserve">            </w:t>
      </w:r>
      <w:r w:rsidR="00266206">
        <w:t xml:space="preserve">Tyto služby budou poskytovány </w:t>
      </w:r>
      <w:r w:rsidR="0076247E">
        <w:t>v souladu s</w:t>
      </w:r>
      <w:r w:rsidR="00266206">
        <w:t xml:space="preserve"> průběžný</w:t>
      </w:r>
      <w:r w:rsidR="0076247E">
        <w:t>mi</w:t>
      </w:r>
      <w:r w:rsidR="00266206">
        <w:t xml:space="preserve"> písemný</w:t>
      </w:r>
      <w:r w:rsidR="0076247E">
        <w:t>mi</w:t>
      </w:r>
      <w:r w:rsidR="00266206">
        <w:t xml:space="preserve"> objednávk</w:t>
      </w:r>
      <w:r w:rsidR="0076247E">
        <w:t>ami</w:t>
      </w:r>
      <w:r w:rsidR="00266206">
        <w:t xml:space="preserve"> Objednatele v průběhu poskytování Standardních služeb. </w:t>
      </w:r>
      <w:r w:rsidR="007B5435">
        <w:t>Požadovaný způsob poskytování těchto Služeb (tedy zda jako standardní, nebo rozšířené) stanoví Objednatel v</w:t>
      </w:r>
      <w:r w:rsidR="00CB0C12">
        <w:t> </w:t>
      </w:r>
      <w:r w:rsidR="007B5435">
        <w:t>objednávce</w:t>
      </w:r>
      <w:r w:rsidR="00CB0C12">
        <w:t xml:space="preserve">, ve které </w:t>
      </w:r>
      <w:r w:rsidR="0076247E">
        <w:t>specifikuje</w:t>
      </w:r>
      <w:r w:rsidR="00CB0C12">
        <w:t xml:space="preserve"> rozsah dokumentace, u které nebude, vzhledem ke skartačním lhůtám</w:t>
      </w:r>
      <w:r w:rsidR="00990C13">
        <w:t>, resp. blížícímu se roku skartace</w:t>
      </w:r>
      <w:r w:rsidR="00CB0C12">
        <w:t xml:space="preserve">, prováděno rozšířené </w:t>
      </w:r>
      <w:r w:rsidR="00BB4718">
        <w:t>poskytování služby, neboť by takovou činností docházelo k nehospodárnému vynaložení veřejných prostředků.</w:t>
      </w:r>
      <w:r w:rsidR="007B5435">
        <w:t xml:space="preserve"> </w:t>
      </w:r>
      <w:r w:rsidR="00266206">
        <w:t>Takovéto písemné objednávky Objednatele je Poskytovatel povinen písemně potvrdit ve lhůtě 3 pracovních dnů od jejího doručení.</w:t>
      </w:r>
    </w:p>
    <w:p w14:paraId="690C3167" w14:textId="33EC9B48" w:rsidR="00266206" w:rsidRDefault="00266206" w:rsidP="00EB7FA1">
      <w:pPr>
        <w:pStyle w:val="RLTextlnkuslovan"/>
        <w:numPr>
          <w:ilvl w:val="0"/>
          <w:numId w:val="0"/>
        </w:numPr>
        <w:ind w:left="2829"/>
      </w:pPr>
      <w:r>
        <w:t>(služby poskytované dle této Smlouvy uvedené v odst. 3.1 až 3.5 společně dále též jako „</w:t>
      </w:r>
      <w:r w:rsidRPr="00266206">
        <w:rPr>
          <w:b/>
        </w:rPr>
        <w:t>Služby</w:t>
      </w:r>
      <w:r>
        <w:t>“).</w:t>
      </w:r>
    </w:p>
    <w:p w14:paraId="61AEAD55" w14:textId="2EBF9DC5" w:rsidR="00A25A98" w:rsidRDefault="00A25A98" w:rsidP="00EB7FA1">
      <w:pPr>
        <w:pStyle w:val="RLTextlnkuslovan"/>
        <w:numPr>
          <w:ilvl w:val="0"/>
          <w:numId w:val="0"/>
        </w:numPr>
        <w:ind w:left="2829" w:hanging="705"/>
      </w:pPr>
      <w:r>
        <w:t>3.6</w:t>
      </w:r>
      <w:r>
        <w:tab/>
        <w:t>Poskytovatel se zavazuje poskytovat Služby tak, aby byla zajištěna integrita, důvěrnost a bezpečnost archivovaných Dokumentů v souladu s účelem této Smlouvy a Přílohou č. 1 této Smlouvy, a zavazuje se za tímto účelem přijmout potřebná technická a věcná opatření.</w:t>
      </w:r>
      <w:r w:rsidR="00436249">
        <w:t>“</w:t>
      </w:r>
    </w:p>
    <w:p w14:paraId="3FDA8969" w14:textId="7A12C8C0" w:rsidR="00C57743" w:rsidRDefault="00C64F81" w:rsidP="00EB7FA1">
      <w:pPr>
        <w:pStyle w:val="RLTextlnkuslovan"/>
        <w:numPr>
          <w:ilvl w:val="2"/>
          <w:numId w:val="1"/>
        </w:numPr>
      </w:pPr>
      <w:r>
        <w:t>Odst</w:t>
      </w:r>
      <w:r w:rsidR="00C57743">
        <w:t>. 10.2 Smlouvy se v plném rozsahu nahrazuje následujícím ustanovením:</w:t>
      </w:r>
    </w:p>
    <w:p w14:paraId="335B49CD" w14:textId="77777777" w:rsidR="00C57743" w:rsidRDefault="00C57743" w:rsidP="00EB7FA1">
      <w:pPr>
        <w:pStyle w:val="RLTextlnkuslovan"/>
        <w:numPr>
          <w:ilvl w:val="0"/>
          <w:numId w:val="0"/>
        </w:numPr>
        <w:ind w:left="2829" w:hanging="674"/>
        <w:rPr>
          <w:szCs w:val="22"/>
        </w:rPr>
      </w:pPr>
      <w:r>
        <w:rPr>
          <w:szCs w:val="22"/>
        </w:rPr>
        <w:t>„10.2</w:t>
      </w:r>
      <w:r>
        <w:rPr>
          <w:szCs w:val="22"/>
        </w:rPr>
        <w:tab/>
      </w:r>
      <w:bookmarkStart w:id="6" w:name="_Ref444274906"/>
      <w:r>
        <w:rPr>
          <w:szCs w:val="22"/>
        </w:rPr>
        <w:t>C</w:t>
      </w:r>
      <w:r w:rsidRPr="00944008">
        <w:rPr>
          <w:szCs w:val="22"/>
        </w:rPr>
        <w:t xml:space="preserve">ena za poskytnutí </w:t>
      </w:r>
      <w:r>
        <w:rPr>
          <w:szCs w:val="22"/>
        </w:rPr>
        <w:t>Archivačních s</w:t>
      </w:r>
      <w:r w:rsidRPr="00944008">
        <w:rPr>
          <w:szCs w:val="22"/>
        </w:rPr>
        <w:t xml:space="preserve">lužeb </w:t>
      </w:r>
      <w:r>
        <w:rPr>
          <w:szCs w:val="22"/>
        </w:rPr>
        <w:t>dle této Smlouvy je stanovena smluvními stranami:</w:t>
      </w:r>
    </w:p>
    <w:p w14:paraId="353BABCC" w14:textId="51486AC8" w:rsidR="00C57743" w:rsidRDefault="00C57743" w:rsidP="00EB7FA1">
      <w:pPr>
        <w:pStyle w:val="RLTextlnkuslovan"/>
        <w:numPr>
          <w:ilvl w:val="0"/>
          <w:numId w:val="0"/>
        </w:numPr>
        <w:ind w:left="3534" w:hanging="737"/>
      </w:pPr>
      <w:r>
        <w:rPr>
          <w:szCs w:val="22"/>
        </w:rPr>
        <w:t>10.2.1</w:t>
      </w:r>
      <w:r>
        <w:rPr>
          <w:szCs w:val="22"/>
        </w:rPr>
        <w:tab/>
      </w:r>
      <w:r w:rsidRPr="00FF479E">
        <w:rPr>
          <w:lang w:eastAsia="en-US"/>
        </w:rPr>
        <w:t xml:space="preserve">ve výši </w:t>
      </w:r>
      <w:r w:rsidR="00C64F81">
        <w:rPr>
          <w:lang w:eastAsia="en-US"/>
        </w:rPr>
        <w:t>3,29</w:t>
      </w:r>
      <w:r w:rsidRPr="00FF479E">
        <w:t>,-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>
        <w:t xml:space="preserve"> za 1 ks standardní </w:t>
      </w:r>
      <w:r w:rsidR="00E009AD">
        <w:t xml:space="preserve">S </w:t>
      </w:r>
      <w:r>
        <w:t>Archivační krabice za 1 měsíc</w:t>
      </w:r>
      <w:r w:rsidRPr="00FF479E">
        <w:t>.</w:t>
      </w:r>
      <w:r>
        <w:t xml:space="preserve"> </w:t>
      </w:r>
      <w:r w:rsidRPr="00FF479E">
        <w:t xml:space="preserve">S ohledem na sazbu DPH </w:t>
      </w:r>
      <w:r w:rsidR="00C64F81">
        <w:rPr>
          <w:lang w:eastAsia="en-US"/>
        </w:rPr>
        <w:t>21%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poskytnutí </w:t>
      </w:r>
      <w:r>
        <w:rPr>
          <w:szCs w:val="22"/>
        </w:rPr>
        <w:t>Archivačních s</w:t>
      </w:r>
      <w:r w:rsidRPr="00944008">
        <w:rPr>
          <w:szCs w:val="22"/>
        </w:rPr>
        <w:t xml:space="preserve">lužeb </w:t>
      </w:r>
      <w:r w:rsidRPr="00FF479E">
        <w:t xml:space="preserve">včetně DPH </w:t>
      </w:r>
      <w:r w:rsidR="00C64F81">
        <w:rPr>
          <w:lang w:eastAsia="en-US"/>
        </w:rPr>
        <w:lastRenderedPageBreak/>
        <w:t>3,98</w:t>
      </w:r>
      <w:r w:rsidRPr="00FF479E">
        <w:t>,- Kč</w:t>
      </w:r>
      <w:r>
        <w:t xml:space="preserve"> za 1 ks standardní </w:t>
      </w:r>
      <w:r w:rsidR="00E009AD">
        <w:t xml:space="preserve">S </w:t>
      </w:r>
      <w:r>
        <w:t>Archivační krabice</w:t>
      </w:r>
      <w:r w:rsidRPr="00C81A64">
        <w:t xml:space="preserve"> </w:t>
      </w:r>
      <w:r>
        <w:t>za 1 měsíc</w:t>
      </w:r>
      <w:r w:rsidRPr="00FF479E">
        <w:t xml:space="preserve">, z toho DPH představuje částku </w:t>
      </w:r>
      <w:r w:rsidR="00C64F81">
        <w:rPr>
          <w:lang w:eastAsia="en-US"/>
        </w:rPr>
        <w:t>0,77</w:t>
      </w:r>
      <w:r w:rsidR="00C64F81">
        <w:t>,- Kč;</w:t>
      </w:r>
    </w:p>
    <w:p w14:paraId="58872E3E" w14:textId="7E4EE720" w:rsidR="00C57743" w:rsidRDefault="00C57743" w:rsidP="00EB7FA1">
      <w:pPr>
        <w:pStyle w:val="RLTextlnkuslovan"/>
        <w:numPr>
          <w:ilvl w:val="0"/>
          <w:numId w:val="0"/>
        </w:numPr>
        <w:ind w:left="3534" w:hanging="737"/>
      </w:pPr>
      <w:r>
        <w:rPr>
          <w:lang w:eastAsia="en-US"/>
        </w:rPr>
        <w:t>10.2.2</w:t>
      </w:r>
      <w:r>
        <w:rPr>
          <w:lang w:eastAsia="en-US"/>
        </w:rPr>
        <w:tab/>
      </w:r>
      <w:r w:rsidRPr="00FF479E">
        <w:rPr>
          <w:lang w:eastAsia="en-US"/>
        </w:rPr>
        <w:t xml:space="preserve">ve výši </w:t>
      </w:r>
      <w:r w:rsidR="00E009AD">
        <w:rPr>
          <w:lang w:eastAsia="en-US"/>
        </w:rPr>
        <w:t>3,77</w:t>
      </w:r>
      <w:r w:rsidRPr="00FF479E">
        <w:t xml:space="preserve">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>
        <w:t xml:space="preserve"> za 1 ks </w:t>
      </w:r>
      <w:r w:rsidR="00C64F81">
        <w:t>L</w:t>
      </w:r>
      <w:r>
        <w:t xml:space="preserve"> Archivační krabice za 1 měsíc</w:t>
      </w:r>
      <w:r w:rsidRPr="00FF479E">
        <w:t>.</w:t>
      </w:r>
      <w:r>
        <w:t xml:space="preserve"> </w:t>
      </w:r>
      <w:r w:rsidRPr="00FF479E">
        <w:t xml:space="preserve">S ohledem na sazbu DPH </w:t>
      </w:r>
      <w:r w:rsidR="00C64F81">
        <w:rPr>
          <w:lang w:eastAsia="en-US"/>
        </w:rPr>
        <w:t>21 %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poskytnutí </w:t>
      </w:r>
      <w:r>
        <w:rPr>
          <w:szCs w:val="22"/>
        </w:rPr>
        <w:t>Archivačních s</w:t>
      </w:r>
      <w:r w:rsidRPr="00944008">
        <w:rPr>
          <w:szCs w:val="22"/>
        </w:rPr>
        <w:t xml:space="preserve">lužeb </w:t>
      </w:r>
      <w:r w:rsidRPr="00FF479E">
        <w:t xml:space="preserve">včetně DPH </w:t>
      </w:r>
      <w:r w:rsidR="00E009AD">
        <w:rPr>
          <w:lang w:eastAsia="en-US"/>
        </w:rPr>
        <w:t>4,56</w:t>
      </w:r>
      <w:r w:rsidRPr="00FF479E">
        <w:t xml:space="preserve"> Kč</w:t>
      </w:r>
      <w:r>
        <w:t xml:space="preserve"> za 1 ks </w:t>
      </w:r>
      <w:r w:rsidR="00C64F81">
        <w:t>L</w:t>
      </w:r>
      <w:r>
        <w:t xml:space="preserve"> Archivační krabice</w:t>
      </w:r>
      <w:r w:rsidRPr="00C81A64">
        <w:t xml:space="preserve"> </w:t>
      </w:r>
      <w:r>
        <w:t>za 1 měsíc</w:t>
      </w:r>
      <w:r w:rsidRPr="00FF479E">
        <w:t xml:space="preserve">, z toho DPH představuje </w:t>
      </w:r>
      <w:proofErr w:type="gramStart"/>
      <w:r w:rsidRPr="00FF479E">
        <w:t xml:space="preserve">částku </w:t>
      </w:r>
      <w:r w:rsidR="00E009AD">
        <w:rPr>
          <w:lang w:eastAsia="en-US"/>
        </w:rPr>
        <w:t xml:space="preserve"> 0,79</w:t>
      </w:r>
      <w:proofErr w:type="gramEnd"/>
      <w:r>
        <w:t xml:space="preserve"> Kč.</w:t>
      </w:r>
    </w:p>
    <w:p w14:paraId="6CC99009" w14:textId="3405A7C5" w:rsidR="00E009AD" w:rsidRDefault="00E009AD" w:rsidP="00C57743">
      <w:pPr>
        <w:pStyle w:val="RLTextlnkuslovan"/>
        <w:keepNext/>
        <w:numPr>
          <w:ilvl w:val="0"/>
          <w:numId w:val="0"/>
        </w:numPr>
        <w:ind w:left="3534" w:hanging="737"/>
      </w:pPr>
      <w:r>
        <w:t>10.2.3</w:t>
      </w:r>
      <w:r>
        <w:tab/>
      </w:r>
      <w:r w:rsidRPr="00FF479E">
        <w:rPr>
          <w:lang w:eastAsia="en-US"/>
        </w:rPr>
        <w:t xml:space="preserve">ve výši </w:t>
      </w:r>
      <w:r>
        <w:rPr>
          <w:lang w:eastAsia="en-US"/>
        </w:rPr>
        <w:t>15,35</w:t>
      </w:r>
      <w:r w:rsidRPr="00FF479E">
        <w:t xml:space="preserve"> Kč</w:t>
      </w:r>
      <w:r w:rsidRPr="00944008">
        <w:rPr>
          <w:b/>
        </w:rPr>
        <w:t xml:space="preserve"> </w:t>
      </w:r>
      <w:r w:rsidRPr="005818C3">
        <w:t>bez</w:t>
      </w:r>
      <w:r w:rsidRPr="00944008">
        <w:rPr>
          <w:b/>
        </w:rPr>
        <w:t xml:space="preserve"> </w:t>
      </w:r>
      <w:r w:rsidRPr="00944008">
        <w:t>DPH</w:t>
      </w:r>
      <w:r>
        <w:t xml:space="preserve"> za 1 ks XL Archivační krabice za 1 měsíc</w:t>
      </w:r>
      <w:r w:rsidRPr="00FF479E">
        <w:t>.</w:t>
      </w:r>
      <w:r>
        <w:t xml:space="preserve"> </w:t>
      </w:r>
      <w:r w:rsidRPr="00FF479E">
        <w:t xml:space="preserve">S ohledem na sazbu DPH </w:t>
      </w:r>
      <w:r>
        <w:rPr>
          <w:lang w:eastAsia="en-US"/>
        </w:rPr>
        <w:t>21 %</w:t>
      </w:r>
      <w:r w:rsidRPr="00FF479E">
        <w:t xml:space="preserve"> činí celková </w:t>
      </w:r>
      <w:r w:rsidRPr="00FF479E">
        <w:rPr>
          <w:lang w:eastAsia="en-US"/>
        </w:rPr>
        <w:t xml:space="preserve">cena </w:t>
      </w:r>
      <w:r w:rsidRPr="00944008">
        <w:rPr>
          <w:szCs w:val="22"/>
        </w:rPr>
        <w:t xml:space="preserve">za poskytnutí </w:t>
      </w:r>
      <w:r>
        <w:rPr>
          <w:szCs w:val="22"/>
        </w:rPr>
        <w:t>Archivačních s</w:t>
      </w:r>
      <w:r w:rsidRPr="00944008">
        <w:rPr>
          <w:szCs w:val="22"/>
        </w:rPr>
        <w:t xml:space="preserve">lužeb </w:t>
      </w:r>
      <w:r w:rsidRPr="00FF479E">
        <w:t xml:space="preserve">včetně DPH </w:t>
      </w:r>
      <w:r>
        <w:rPr>
          <w:lang w:eastAsia="en-US"/>
        </w:rPr>
        <w:t>18,57</w:t>
      </w:r>
      <w:r w:rsidRPr="00FF479E">
        <w:t xml:space="preserve"> Kč</w:t>
      </w:r>
      <w:r>
        <w:t xml:space="preserve"> za 1 ks XL Archivační krabice</w:t>
      </w:r>
      <w:r w:rsidRPr="00C81A64">
        <w:t xml:space="preserve"> </w:t>
      </w:r>
      <w:r>
        <w:t>za 1 měsíc</w:t>
      </w:r>
      <w:r w:rsidRPr="00FF479E">
        <w:t xml:space="preserve">, z toho DPH představuje částku </w:t>
      </w:r>
      <w:r>
        <w:rPr>
          <w:lang w:eastAsia="en-US"/>
        </w:rPr>
        <w:t>3,22</w:t>
      </w:r>
      <w:r>
        <w:t xml:space="preserve"> Kč.</w:t>
      </w:r>
    </w:p>
    <w:p w14:paraId="3DD64EEC" w14:textId="028CBAF2" w:rsidR="00C57743" w:rsidRDefault="00C57743" w:rsidP="00C57743">
      <w:pPr>
        <w:pStyle w:val="RLTextlnkuslovan"/>
        <w:keepNext/>
        <w:numPr>
          <w:ilvl w:val="0"/>
          <w:numId w:val="0"/>
        </w:numPr>
        <w:ind w:left="2835" w:hanging="38"/>
        <w:rPr>
          <w:szCs w:val="22"/>
        </w:rPr>
      </w:pPr>
      <w:r>
        <w:t>Tato cena zahrnuje veškeré náklady na poskytování Archivačních služeb, s výjimkou manipulace 1 ks Archivační krabice v rámci Archivačních prostor a vypracování skartačního návrhu a provedení skartace dle odst. 6.4 této Smlouvy.</w:t>
      </w:r>
      <w:bookmarkEnd w:id="6"/>
      <w:r>
        <w:rPr>
          <w:szCs w:val="22"/>
        </w:rPr>
        <w:t>“</w:t>
      </w:r>
    </w:p>
    <w:p w14:paraId="2EFC367A" w14:textId="181A7CD0" w:rsidR="00436249" w:rsidRDefault="00C64F81" w:rsidP="00436249">
      <w:pPr>
        <w:pStyle w:val="RLTextlnkuslovan"/>
        <w:keepNext/>
        <w:numPr>
          <w:ilvl w:val="2"/>
          <w:numId w:val="1"/>
        </w:numPr>
      </w:pPr>
      <w:r>
        <w:t>Odst</w:t>
      </w:r>
      <w:r w:rsidR="000B7105">
        <w:t>. 10.7 Smlouvy se v plném rozsahu nahrazuje následujícím ustanovením:</w:t>
      </w:r>
    </w:p>
    <w:p w14:paraId="15EB7D03" w14:textId="77777777" w:rsidR="00591437" w:rsidRDefault="000B7105" w:rsidP="000B7105">
      <w:pPr>
        <w:pStyle w:val="RLTextlnkuslovan"/>
        <w:keepNext/>
        <w:numPr>
          <w:ilvl w:val="0"/>
          <w:numId w:val="0"/>
        </w:numPr>
        <w:ind w:left="2829" w:hanging="674"/>
        <w:rPr>
          <w:szCs w:val="22"/>
        </w:rPr>
      </w:pPr>
      <w:r>
        <w:rPr>
          <w:szCs w:val="22"/>
        </w:rPr>
        <w:t>„10.7</w:t>
      </w:r>
      <w:r>
        <w:rPr>
          <w:szCs w:val="22"/>
        </w:rPr>
        <w:tab/>
        <w:t>C</w:t>
      </w:r>
      <w:r w:rsidRPr="00944008">
        <w:rPr>
          <w:szCs w:val="22"/>
        </w:rPr>
        <w:t xml:space="preserve">ena za </w:t>
      </w:r>
      <w:r>
        <w:rPr>
          <w:szCs w:val="22"/>
        </w:rPr>
        <w:t>služby</w:t>
      </w:r>
      <w:r w:rsidRPr="00944008">
        <w:rPr>
          <w:szCs w:val="22"/>
        </w:rPr>
        <w:t xml:space="preserve"> </w:t>
      </w:r>
      <w:r>
        <w:rPr>
          <w:szCs w:val="22"/>
        </w:rPr>
        <w:t xml:space="preserve">dle </w:t>
      </w:r>
      <w:r>
        <w:t xml:space="preserve">odst. 3.5 </w:t>
      </w:r>
      <w:r>
        <w:rPr>
          <w:szCs w:val="22"/>
        </w:rPr>
        <w:t xml:space="preserve">této Smlouvy </w:t>
      </w:r>
      <w:r w:rsidRPr="00944008">
        <w:rPr>
          <w:szCs w:val="22"/>
        </w:rPr>
        <w:t xml:space="preserve">je stanovena smluvními </w:t>
      </w:r>
      <w:r w:rsidR="00591437">
        <w:rPr>
          <w:szCs w:val="22"/>
        </w:rPr>
        <w:t>stranami:</w:t>
      </w:r>
    </w:p>
    <w:p w14:paraId="7EFC4606" w14:textId="5FEEA6D2" w:rsidR="00591437" w:rsidRDefault="00591437" w:rsidP="00591437">
      <w:pPr>
        <w:pStyle w:val="RLTextlnkuslovan"/>
        <w:keepNext/>
        <w:numPr>
          <w:ilvl w:val="0"/>
          <w:numId w:val="0"/>
        </w:numPr>
        <w:ind w:left="3534" w:hanging="705"/>
      </w:pPr>
      <w:r>
        <w:rPr>
          <w:szCs w:val="22"/>
        </w:rPr>
        <w:t>10.7.1</w:t>
      </w:r>
      <w:r>
        <w:rPr>
          <w:szCs w:val="22"/>
        </w:rPr>
        <w:tab/>
        <w:t>v případě poskytnutí služby dle čl. 3.5 této Smlouvy</w:t>
      </w:r>
      <w:r w:rsidR="00A92F68">
        <w:rPr>
          <w:szCs w:val="22"/>
        </w:rPr>
        <w:t xml:space="preserve"> ve standardním rozsahu</w:t>
      </w:r>
      <w:r>
        <w:rPr>
          <w:szCs w:val="22"/>
        </w:rPr>
        <w:t xml:space="preserve"> </w:t>
      </w:r>
      <w:r w:rsidR="000B7105" w:rsidRPr="00FF479E">
        <w:rPr>
          <w:lang w:eastAsia="en-US"/>
        </w:rPr>
        <w:t xml:space="preserve">ve výši </w:t>
      </w:r>
      <w:r w:rsidRPr="00705613">
        <w:rPr>
          <w:lang w:eastAsia="en-US"/>
        </w:rPr>
        <w:t>29</w:t>
      </w:r>
      <w:r w:rsidR="000B7105" w:rsidRPr="00705613">
        <w:t>,- Kč</w:t>
      </w:r>
      <w:r w:rsidR="000B7105" w:rsidRPr="00944008">
        <w:rPr>
          <w:b/>
        </w:rPr>
        <w:t xml:space="preserve"> </w:t>
      </w:r>
      <w:r w:rsidR="000B7105" w:rsidRPr="005818C3">
        <w:t>bez</w:t>
      </w:r>
      <w:r w:rsidR="000B7105" w:rsidRPr="00944008">
        <w:rPr>
          <w:b/>
        </w:rPr>
        <w:t xml:space="preserve"> </w:t>
      </w:r>
      <w:r w:rsidR="000B7105" w:rsidRPr="00944008">
        <w:t>DPH</w:t>
      </w:r>
      <w:r w:rsidR="000B7105">
        <w:t xml:space="preserve"> za 1 ks Archivační krabice</w:t>
      </w:r>
      <w:r w:rsidR="00705613">
        <w:t>; s</w:t>
      </w:r>
      <w:r w:rsidR="00705613" w:rsidRPr="00FF479E">
        <w:t> ohledem na sazbu DPH</w:t>
      </w:r>
      <w:r w:rsidR="00C64F81">
        <w:t xml:space="preserve"> 21 %</w:t>
      </w:r>
      <w:r w:rsidR="00705613">
        <w:t xml:space="preserve"> celková cena za 1 ks Archivační krabice činí 35,09 Kč, z toho DPH představuje částku 6,09 Kč</w:t>
      </w:r>
      <w:r>
        <w:t>;</w:t>
      </w:r>
    </w:p>
    <w:p w14:paraId="4B1D0D9F" w14:textId="1B1C414C" w:rsidR="0030232D" w:rsidRPr="0030232D" w:rsidRDefault="00591437" w:rsidP="0030232D">
      <w:pPr>
        <w:pStyle w:val="RLTextlnkuslovan"/>
        <w:keepNext/>
        <w:numPr>
          <w:ilvl w:val="0"/>
          <w:numId w:val="0"/>
        </w:numPr>
        <w:ind w:left="3534" w:hanging="705"/>
        <w:rPr>
          <w:i/>
        </w:rPr>
      </w:pPr>
      <w:r>
        <w:t>10.7.2</w:t>
      </w:r>
      <w:r>
        <w:tab/>
        <w:t xml:space="preserve">v případě poskytnutí </w:t>
      </w:r>
      <w:r w:rsidR="00A92F68">
        <w:t xml:space="preserve">rozšířené </w:t>
      </w:r>
      <w:r>
        <w:t xml:space="preserve">služby dle čl. 3.5 Smlouvy </w:t>
      </w:r>
      <w:r w:rsidR="00705613" w:rsidRPr="00FF479E">
        <w:rPr>
          <w:lang w:eastAsia="en-US"/>
        </w:rPr>
        <w:t xml:space="preserve">ve výši </w:t>
      </w:r>
      <w:r w:rsidR="001F0B45">
        <w:rPr>
          <w:lang w:eastAsia="en-US"/>
        </w:rPr>
        <w:t>200</w:t>
      </w:r>
      <w:r w:rsidR="00705613" w:rsidRPr="00FF479E">
        <w:t>,- Kč</w:t>
      </w:r>
      <w:r w:rsidR="00705613" w:rsidRPr="00944008">
        <w:rPr>
          <w:b/>
        </w:rPr>
        <w:t xml:space="preserve"> </w:t>
      </w:r>
      <w:r w:rsidR="00705613" w:rsidRPr="005818C3">
        <w:t>bez</w:t>
      </w:r>
      <w:r w:rsidR="00705613" w:rsidRPr="00944008">
        <w:rPr>
          <w:b/>
        </w:rPr>
        <w:t xml:space="preserve"> </w:t>
      </w:r>
      <w:r w:rsidR="00705613" w:rsidRPr="00944008">
        <w:t>DPH</w:t>
      </w:r>
      <w:r w:rsidR="00705613">
        <w:t xml:space="preserve"> za 1 ks Archivační krabice; s</w:t>
      </w:r>
      <w:r w:rsidR="00705613" w:rsidRPr="00FF479E">
        <w:t> ohledem na sazbu DPH</w:t>
      </w:r>
      <w:r w:rsidR="00705613">
        <w:t xml:space="preserve"> </w:t>
      </w:r>
      <w:r w:rsidR="00C64F81">
        <w:t xml:space="preserve">21 % </w:t>
      </w:r>
      <w:r w:rsidR="00705613">
        <w:t xml:space="preserve">celková cena za 1 ks Archivační krabice činí </w:t>
      </w:r>
      <w:r w:rsidR="001F0B45">
        <w:t>242,-</w:t>
      </w:r>
      <w:r w:rsidR="00705613">
        <w:t xml:space="preserve"> Kč, z toho DPH představuje částku </w:t>
      </w:r>
      <w:r w:rsidR="001F0B45">
        <w:t>42,-</w:t>
      </w:r>
      <w:r w:rsidR="00705613">
        <w:t xml:space="preserve"> Kč.</w:t>
      </w:r>
      <w:r w:rsidR="001D1ECF">
        <w:t xml:space="preserve"> </w:t>
      </w:r>
      <w:r w:rsidR="00F554AD">
        <w:t>Pro vyloučení pochybností platí, že</w:t>
      </w:r>
      <w:r w:rsidR="00BF0369">
        <w:t xml:space="preserve"> </w:t>
      </w:r>
      <w:r w:rsidR="00F554AD">
        <w:t>v</w:t>
      </w:r>
      <w:r w:rsidR="00BF0369">
        <w:t xml:space="preserve"> </w:t>
      </w:r>
      <w:r w:rsidR="00F554AD">
        <w:t>ceně</w:t>
      </w:r>
      <w:r w:rsidR="00BF0369">
        <w:t xml:space="preserve"> za poskytnutí rozšířené služby je </w:t>
      </w:r>
      <w:r w:rsidR="00F554AD">
        <w:t>již</w:t>
      </w:r>
      <w:r w:rsidR="00BF0369">
        <w:t xml:space="preserve"> obsažena úplata za poskytnutí standardního rozsahu služby ve výši 29,- Kč </w:t>
      </w:r>
      <w:r w:rsidR="0030232D">
        <w:t>………</w:t>
      </w:r>
      <w:r w:rsidR="0030232D" w:rsidRPr="0030232D">
        <w:rPr>
          <w:i/>
        </w:rPr>
        <w:t>dodavatel považuje za obchodní tajemství</w:t>
      </w:r>
      <w:r w:rsidR="0030232D">
        <w:rPr>
          <w:i/>
        </w:rPr>
        <w:t>.</w:t>
      </w:r>
      <w:bookmarkStart w:id="7" w:name="_GoBack"/>
      <w:bookmarkEnd w:id="7"/>
    </w:p>
    <w:p w14:paraId="6BE9CAC9" w14:textId="0A617E8A" w:rsidR="00A25A98" w:rsidRDefault="0030232D" w:rsidP="0030232D">
      <w:pPr>
        <w:pStyle w:val="RLTextlnkuslovan"/>
        <w:keepNext/>
        <w:numPr>
          <w:ilvl w:val="0"/>
          <w:numId w:val="0"/>
        </w:numPr>
        <w:ind w:left="3534" w:hanging="705"/>
      </w:pPr>
      <w:r>
        <w:t xml:space="preserve">           </w:t>
      </w:r>
      <w:r w:rsidR="00A25A98">
        <w:t xml:space="preserve">Stávající </w:t>
      </w:r>
      <w:r w:rsidR="00C64F81">
        <w:t>odst</w:t>
      </w:r>
      <w:r w:rsidR="00A25A98">
        <w:t>. 3.6 až 3.8 Smlouvy mění své číslování na 3.7 až 3.9.</w:t>
      </w:r>
    </w:p>
    <w:p w14:paraId="35E6F76C" w14:textId="28CE5B4A" w:rsidR="00883B11" w:rsidRDefault="00883B11" w:rsidP="006015E7">
      <w:pPr>
        <w:pStyle w:val="RLTextlnkuslovan"/>
        <w:numPr>
          <w:ilvl w:val="2"/>
          <w:numId w:val="1"/>
        </w:numPr>
        <w:tabs>
          <w:tab w:val="clear" w:pos="2155"/>
          <w:tab w:val="num" w:pos="2127"/>
        </w:tabs>
        <w:ind w:left="2127" w:hanging="709"/>
      </w:pPr>
      <w:r>
        <w:t>Cenová tabulka v odst. 1.1 Přílohy č. 1 Smlouvy se nahrazuje následující cenovou tabulkou:</w:t>
      </w:r>
    </w:p>
    <w:tbl>
      <w:tblPr>
        <w:tblStyle w:val="Mkatabulky"/>
        <w:tblW w:w="0" w:type="auto"/>
        <w:tblInd w:w="2127" w:type="dxa"/>
        <w:tblLook w:val="04A0" w:firstRow="1" w:lastRow="0" w:firstColumn="1" w:lastColumn="0" w:noHBand="0" w:noVBand="1"/>
      </w:tblPr>
      <w:tblGrid>
        <w:gridCol w:w="3467"/>
        <w:gridCol w:w="3466"/>
      </w:tblGrid>
      <w:tr w:rsidR="00883B11" w14:paraId="0A6C1570" w14:textId="77777777" w:rsidTr="006015E7">
        <w:tc>
          <w:tcPr>
            <w:tcW w:w="3467" w:type="dxa"/>
            <w:vAlign w:val="center"/>
          </w:tcPr>
          <w:p w14:paraId="15095F98" w14:textId="708BA60C" w:rsidR="00883B11" w:rsidRPr="006015E7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lastRenderedPageBreak/>
              <w:t>A1. Nabídková cena za Služby převzetí bez DPH</w:t>
            </w:r>
          </w:p>
        </w:tc>
        <w:tc>
          <w:tcPr>
            <w:tcW w:w="3466" w:type="dxa"/>
            <w:vAlign w:val="center"/>
          </w:tcPr>
          <w:p w14:paraId="23A4F588" w14:textId="1DCEF696" w:rsidR="00883B11" w:rsidRPr="006015E7" w:rsidRDefault="006015E7" w:rsidP="006015E7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6015E7">
              <w:rPr>
                <w:b/>
              </w:rPr>
              <w:t>990.576,- Kč</w:t>
            </w:r>
          </w:p>
        </w:tc>
      </w:tr>
      <w:tr w:rsidR="00883B11" w14:paraId="08DE57E0" w14:textId="77777777" w:rsidTr="006015E7">
        <w:tc>
          <w:tcPr>
            <w:tcW w:w="3467" w:type="dxa"/>
            <w:vAlign w:val="center"/>
          </w:tcPr>
          <w:p w14:paraId="6F7F118C" w14:textId="6E4D8F38" w:rsidR="00883B11" w:rsidRPr="006015E7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t>A2. Nabídková cena za služby archivace 1 ks Archivační krabice za 1 měsíc bez DPH</w:t>
            </w:r>
          </w:p>
        </w:tc>
        <w:tc>
          <w:tcPr>
            <w:tcW w:w="3466" w:type="dxa"/>
            <w:vAlign w:val="center"/>
          </w:tcPr>
          <w:p w14:paraId="78D119F9" w14:textId="7EA51597" w:rsidR="00883B11" w:rsidRPr="00026388" w:rsidRDefault="006015E7" w:rsidP="00883B11">
            <w:pPr>
              <w:pStyle w:val="RLTextlnkuslovan"/>
              <w:keepNext/>
              <w:numPr>
                <w:ilvl w:val="0"/>
                <w:numId w:val="0"/>
              </w:numPr>
            </w:pPr>
            <w:r w:rsidRPr="00026388">
              <w:t>------------------------------------------------</w:t>
            </w:r>
          </w:p>
        </w:tc>
      </w:tr>
      <w:tr w:rsidR="00883B11" w14:paraId="6F385C7F" w14:textId="77777777" w:rsidTr="006015E7">
        <w:tc>
          <w:tcPr>
            <w:tcW w:w="3467" w:type="dxa"/>
            <w:vAlign w:val="center"/>
          </w:tcPr>
          <w:p w14:paraId="3D4643B8" w14:textId="64F81C05" w:rsidR="00883B11" w:rsidRPr="00986CF5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tabs>
                <w:tab w:val="left" w:pos="1021"/>
              </w:tabs>
              <w:rPr>
                <w:rFonts w:cs="Arial"/>
              </w:rPr>
            </w:pPr>
            <w:r>
              <w:rPr>
                <w:rFonts w:cs="Arial"/>
              </w:rPr>
              <w:t>A2.1.</w:t>
            </w:r>
            <w:r w:rsidRPr="00373B5A">
              <w:rPr>
                <w:rFonts w:cs="Arial"/>
              </w:rPr>
              <w:t xml:space="preserve"> Nabídková cena za služby archivace </w:t>
            </w:r>
            <w:r>
              <w:rPr>
                <w:rFonts w:cs="Arial"/>
              </w:rPr>
              <w:t xml:space="preserve">1 ks standardní </w:t>
            </w:r>
            <w:r w:rsidR="00DB7FC5">
              <w:rPr>
                <w:rFonts w:cs="Arial"/>
              </w:rPr>
              <w:t xml:space="preserve">S </w:t>
            </w:r>
            <w:r>
              <w:rPr>
                <w:rFonts w:cs="Arial"/>
              </w:rPr>
              <w:t xml:space="preserve">Archivační krabice za 1 měsíc </w:t>
            </w:r>
            <w:r w:rsidRPr="00373B5A">
              <w:rPr>
                <w:rFonts w:cs="Arial"/>
              </w:rPr>
              <w:t>bez DPH</w:t>
            </w:r>
          </w:p>
        </w:tc>
        <w:tc>
          <w:tcPr>
            <w:tcW w:w="3466" w:type="dxa"/>
            <w:vAlign w:val="center"/>
          </w:tcPr>
          <w:p w14:paraId="4BA0B479" w14:textId="373B14A4" w:rsidR="00883B11" w:rsidRPr="00026388" w:rsidRDefault="00026388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026388">
              <w:rPr>
                <w:b/>
              </w:rPr>
              <w:t>3,29 Kč</w:t>
            </w:r>
          </w:p>
        </w:tc>
      </w:tr>
      <w:tr w:rsidR="00883B11" w14:paraId="38939563" w14:textId="77777777" w:rsidTr="006015E7">
        <w:tc>
          <w:tcPr>
            <w:tcW w:w="3467" w:type="dxa"/>
            <w:vAlign w:val="center"/>
          </w:tcPr>
          <w:p w14:paraId="012A7169" w14:textId="3E93C9B7" w:rsidR="00883B11" w:rsidRPr="00986CF5" w:rsidRDefault="00883B11" w:rsidP="00DB7FC5">
            <w:pPr>
              <w:pStyle w:val="RLTextlnkuslovan"/>
              <w:keepNext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A2.2.</w:t>
            </w:r>
            <w:r w:rsidRPr="00373B5A">
              <w:rPr>
                <w:rFonts w:cs="Arial"/>
              </w:rPr>
              <w:t xml:space="preserve"> Nabídková cena za služby archivace </w:t>
            </w:r>
            <w:r>
              <w:rPr>
                <w:rFonts w:cs="Arial"/>
              </w:rPr>
              <w:t xml:space="preserve">1 ks L Archivační krabice za 1 měsíc </w:t>
            </w:r>
            <w:r w:rsidRPr="00373B5A">
              <w:rPr>
                <w:rFonts w:cs="Arial"/>
              </w:rPr>
              <w:t>bez DPH</w:t>
            </w:r>
          </w:p>
        </w:tc>
        <w:tc>
          <w:tcPr>
            <w:tcW w:w="3466" w:type="dxa"/>
            <w:vAlign w:val="center"/>
          </w:tcPr>
          <w:p w14:paraId="544D67CA" w14:textId="30B8BA3B" w:rsidR="00883B11" w:rsidRPr="00026388" w:rsidRDefault="00DB7FC5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3,77</w:t>
            </w:r>
            <w:r w:rsidR="00026388" w:rsidRPr="00026388">
              <w:rPr>
                <w:b/>
              </w:rPr>
              <w:t xml:space="preserve"> Kč</w:t>
            </w:r>
          </w:p>
        </w:tc>
      </w:tr>
      <w:tr w:rsidR="00DB7FC5" w14:paraId="1D25D1A1" w14:textId="77777777" w:rsidTr="006015E7">
        <w:tc>
          <w:tcPr>
            <w:tcW w:w="3467" w:type="dxa"/>
            <w:vAlign w:val="center"/>
          </w:tcPr>
          <w:p w14:paraId="60F36A52" w14:textId="2292634C" w:rsidR="00DB7FC5" w:rsidRDefault="00DB7FC5" w:rsidP="00DB7FC5">
            <w:pPr>
              <w:pStyle w:val="RLTextlnkuslovan"/>
              <w:keepNext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A2.3.</w:t>
            </w:r>
            <w:r w:rsidRPr="00373B5A">
              <w:rPr>
                <w:rFonts w:cs="Arial"/>
              </w:rPr>
              <w:t xml:space="preserve"> Nabídková cena za služby archivace </w:t>
            </w:r>
            <w:r>
              <w:rPr>
                <w:rFonts w:cs="Arial"/>
              </w:rPr>
              <w:t xml:space="preserve">1 ks XL Archivační krabice za 1 měsíc </w:t>
            </w:r>
            <w:r w:rsidRPr="00373B5A">
              <w:rPr>
                <w:rFonts w:cs="Arial"/>
              </w:rPr>
              <w:t>bez DPH</w:t>
            </w:r>
          </w:p>
        </w:tc>
        <w:tc>
          <w:tcPr>
            <w:tcW w:w="3466" w:type="dxa"/>
            <w:vAlign w:val="center"/>
          </w:tcPr>
          <w:p w14:paraId="7542C253" w14:textId="4E1E9F00" w:rsidR="00DB7FC5" w:rsidRPr="00026388" w:rsidRDefault="00DB7FC5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>15,35</w:t>
            </w:r>
            <w:r w:rsidRPr="00026388">
              <w:rPr>
                <w:b/>
              </w:rPr>
              <w:t xml:space="preserve"> Kč</w:t>
            </w:r>
          </w:p>
        </w:tc>
      </w:tr>
      <w:tr w:rsidR="00883B11" w14:paraId="07A9047C" w14:textId="77777777" w:rsidTr="006015E7">
        <w:tc>
          <w:tcPr>
            <w:tcW w:w="3467" w:type="dxa"/>
            <w:vAlign w:val="center"/>
          </w:tcPr>
          <w:p w14:paraId="54DDEDF0" w14:textId="307C5A2C" w:rsidR="00883B11" w:rsidRPr="006015E7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t>A3. Nabídková cena za manipulaci 1 ks Archivační krabice v rámci archivačních prostor související s objednanou přepravou Archivační krabice bez DPH</w:t>
            </w:r>
          </w:p>
        </w:tc>
        <w:tc>
          <w:tcPr>
            <w:tcW w:w="3466" w:type="dxa"/>
            <w:vAlign w:val="center"/>
          </w:tcPr>
          <w:p w14:paraId="60FDE78D" w14:textId="7E00B7F7" w:rsidR="00883B11" w:rsidRPr="00026388" w:rsidRDefault="00026388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026388">
              <w:rPr>
                <w:b/>
              </w:rPr>
              <w:t>9,- Kč</w:t>
            </w:r>
          </w:p>
        </w:tc>
      </w:tr>
      <w:tr w:rsidR="00883B11" w14:paraId="0A6D6C50" w14:textId="77777777" w:rsidTr="006015E7">
        <w:tc>
          <w:tcPr>
            <w:tcW w:w="3467" w:type="dxa"/>
            <w:vAlign w:val="center"/>
          </w:tcPr>
          <w:p w14:paraId="7A1DD0FA" w14:textId="2D9C1A16" w:rsidR="00883B11" w:rsidRPr="006015E7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t>A4. Nabídková cena za přepravu 1 ks Archivační krabice (jednosměrná) bez DPH</w:t>
            </w:r>
          </w:p>
        </w:tc>
        <w:tc>
          <w:tcPr>
            <w:tcW w:w="3466" w:type="dxa"/>
            <w:vAlign w:val="center"/>
          </w:tcPr>
          <w:p w14:paraId="64E6EF0B" w14:textId="7C9E8D8A" w:rsidR="00883B11" w:rsidRPr="00026388" w:rsidRDefault="00026388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026388">
              <w:rPr>
                <w:b/>
              </w:rPr>
              <w:t>35,- Kč</w:t>
            </w:r>
          </w:p>
        </w:tc>
      </w:tr>
      <w:tr w:rsidR="00883B11" w14:paraId="22C38EB9" w14:textId="77777777" w:rsidTr="006015E7">
        <w:tc>
          <w:tcPr>
            <w:tcW w:w="3467" w:type="dxa"/>
            <w:vAlign w:val="center"/>
          </w:tcPr>
          <w:p w14:paraId="22E10172" w14:textId="58A17823" w:rsidR="00883B11" w:rsidRPr="006015E7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t>A5. Nabídková cena za vypracování skartačního návrhu 1 ks Dokumentu bez DPH</w:t>
            </w:r>
          </w:p>
        </w:tc>
        <w:tc>
          <w:tcPr>
            <w:tcW w:w="3466" w:type="dxa"/>
            <w:vAlign w:val="center"/>
          </w:tcPr>
          <w:p w14:paraId="2D0137B9" w14:textId="69A8EF6D" w:rsidR="00883B11" w:rsidRPr="00026388" w:rsidRDefault="00026388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026388">
              <w:rPr>
                <w:b/>
              </w:rPr>
              <w:t>0,01 Kč</w:t>
            </w:r>
          </w:p>
        </w:tc>
      </w:tr>
      <w:tr w:rsidR="00883B11" w14:paraId="0C8B33AA" w14:textId="77777777" w:rsidTr="006015E7">
        <w:tc>
          <w:tcPr>
            <w:tcW w:w="3467" w:type="dxa"/>
            <w:vAlign w:val="center"/>
          </w:tcPr>
          <w:p w14:paraId="434712DE" w14:textId="458AAEC1" w:rsidR="00883B11" w:rsidRPr="006015E7" w:rsidRDefault="00883B11" w:rsidP="00883B11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t>A6. Nabídková cena za analýzu stávajícího stavu a koncepce archivačních služeb v resortu MPSV bez DPH</w:t>
            </w:r>
          </w:p>
        </w:tc>
        <w:tc>
          <w:tcPr>
            <w:tcW w:w="3466" w:type="dxa"/>
            <w:vAlign w:val="center"/>
          </w:tcPr>
          <w:p w14:paraId="18ABA950" w14:textId="10F61206" w:rsidR="00883B11" w:rsidRPr="00026388" w:rsidRDefault="00026388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026388">
              <w:rPr>
                <w:b/>
              </w:rPr>
              <w:t>19.500,- Kč</w:t>
            </w:r>
          </w:p>
        </w:tc>
      </w:tr>
      <w:tr w:rsidR="00883B11" w14:paraId="244C68CF" w14:textId="77777777" w:rsidTr="006015E7">
        <w:tc>
          <w:tcPr>
            <w:tcW w:w="3467" w:type="dxa"/>
            <w:vAlign w:val="center"/>
          </w:tcPr>
          <w:p w14:paraId="5349ACD1" w14:textId="39CD3A82" w:rsidR="00883B11" w:rsidRPr="006015E7" w:rsidRDefault="00883B11" w:rsidP="002A3DEF">
            <w:pPr>
              <w:pStyle w:val="RLTextlnkuslovan"/>
              <w:keepNext/>
              <w:numPr>
                <w:ilvl w:val="0"/>
                <w:numId w:val="0"/>
              </w:numPr>
              <w:rPr>
                <w:b/>
              </w:rPr>
            </w:pPr>
            <w:r w:rsidRPr="006015E7">
              <w:rPr>
                <w:rFonts w:cs="Arial"/>
                <w:b/>
              </w:rPr>
              <w:t xml:space="preserve">A7. Nabídková cena za nahrazení 1 ks </w:t>
            </w:r>
            <w:proofErr w:type="spellStart"/>
            <w:r w:rsidRPr="006015E7">
              <w:rPr>
                <w:rFonts w:cs="Arial"/>
                <w:b/>
              </w:rPr>
              <w:t>Achivační</w:t>
            </w:r>
            <w:proofErr w:type="spellEnd"/>
            <w:r w:rsidRPr="006015E7">
              <w:rPr>
                <w:rFonts w:cs="Arial"/>
                <w:b/>
              </w:rPr>
              <w:t xml:space="preserve"> krabice a souvisejících služeb bez DPH</w:t>
            </w:r>
          </w:p>
        </w:tc>
        <w:tc>
          <w:tcPr>
            <w:tcW w:w="3466" w:type="dxa"/>
            <w:vAlign w:val="center"/>
          </w:tcPr>
          <w:p w14:paraId="4C77A046" w14:textId="596B036C" w:rsidR="00883B11" w:rsidRDefault="006015E7" w:rsidP="00883B11">
            <w:pPr>
              <w:pStyle w:val="RLTextlnkuslovan"/>
              <w:keepNext/>
              <w:numPr>
                <w:ilvl w:val="0"/>
                <w:numId w:val="0"/>
              </w:numPr>
            </w:pPr>
            <w:r>
              <w:t>------------------------------------------------</w:t>
            </w:r>
          </w:p>
        </w:tc>
      </w:tr>
      <w:tr w:rsidR="006015E7" w14:paraId="563000D0" w14:textId="77777777" w:rsidTr="006015E7">
        <w:tc>
          <w:tcPr>
            <w:tcW w:w="3467" w:type="dxa"/>
          </w:tcPr>
          <w:p w14:paraId="225D9CB3" w14:textId="6BB4A7A0" w:rsidR="006015E7" w:rsidRDefault="006015E7" w:rsidP="00475C4B">
            <w:pPr>
              <w:pStyle w:val="RLTextlnkuslovan"/>
              <w:keepNext/>
              <w:numPr>
                <w:ilvl w:val="0"/>
                <w:numId w:val="0"/>
              </w:numPr>
            </w:pPr>
            <w:r w:rsidRPr="005345BF">
              <w:rPr>
                <w:rFonts w:cs="Arial"/>
              </w:rPr>
              <w:t>A7.</w:t>
            </w:r>
            <w:r>
              <w:rPr>
                <w:rFonts w:cs="Arial"/>
              </w:rPr>
              <w:t>1.</w:t>
            </w:r>
            <w:r w:rsidRPr="005345BF">
              <w:rPr>
                <w:rFonts w:cs="Arial"/>
              </w:rPr>
              <w:t xml:space="preserve"> Nabídková cena </w:t>
            </w:r>
            <w:r>
              <w:t>za služby dle čl. 3.5 Smlouvy v</w:t>
            </w:r>
            <w:r w:rsidR="00475C4B">
              <w:t>e</w:t>
            </w:r>
            <w:r w:rsidR="00DB7FC5">
              <w:t xml:space="preserve"> </w:t>
            </w:r>
            <w:r w:rsidR="00475C4B">
              <w:t xml:space="preserve">standardním </w:t>
            </w:r>
            <w:r>
              <w:t>rozsahu za 1 ks Archivační krabice bez DPH</w:t>
            </w:r>
          </w:p>
        </w:tc>
        <w:tc>
          <w:tcPr>
            <w:tcW w:w="3466" w:type="dxa"/>
            <w:vAlign w:val="center"/>
          </w:tcPr>
          <w:p w14:paraId="7C514E26" w14:textId="4B1E3976" w:rsidR="006015E7" w:rsidRPr="00026388" w:rsidRDefault="00026388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 w:rsidRPr="00026388">
              <w:rPr>
                <w:b/>
              </w:rPr>
              <w:t>29,- Kč</w:t>
            </w:r>
          </w:p>
        </w:tc>
      </w:tr>
      <w:tr w:rsidR="006015E7" w14:paraId="10D8F58C" w14:textId="77777777" w:rsidTr="006015E7">
        <w:tc>
          <w:tcPr>
            <w:tcW w:w="3467" w:type="dxa"/>
          </w:tcPr>
          <w:p w14:paraId="10B80101" w14:textId="03DBA1AE" w:rsidR="006015E7" w:rsidRDefault="006015E7" w:rsidP="00475C4B">
            <w:pPr>
              <w:pStyle w:val="RLTextlnkuslovan"/>
              <w:keepNext/>
              <w:numPr>
                <w:ilvl w:val="0"/>
                <w:numId w:val="0"/>
              </w:numPr>
            </w:pPr>
            <w:r w:rsidRPr="005345BF">
              <w:rPr>
                <w:rFonts w:cs="Arial"/>
              </w:rPr>
              <w:t>A7.</w:t>
            </w:r>
            <w:r>
              <w:rPr>
                <w:rFonts w:cs="Arial"/>
              </w:rPr>
              <w:t>2.</w:t>
            </w:r>
            <w:r w:rsidRPr="005345BF">
              <w:rPr>
                <w:rFonts w:cs="Arial"/>
              </w:rPr>
              <w:t xml:space="preserve"> Nabídková cena </w:t>
            </w:r>
            <w:r>
              <w:t xml:space="preserve">za služby dle čl. 3.5 Smlouvy </w:t>
            </w:r>
            <w:r w:rsidR="00DB7FC5">
              <w:t>v </w:t>
            </w:r>
            <w:r w:rsidR="00475C4B">
              <w:t>rozšířeném</w:t>
            </w:r>
            <w:r w:rsidR="00DB7FC5">
              <w:t xml:space="preserve"> rozsahu, </w:t>
            </w:r>
            <w:r>
              <w:t>za 1 ks Archivační krabice bez DPH</w:t>
            </w:r>
          </w:p>
        </w:tc>
        <w:tc>
          <w:tcPr>
            <w:tcW w:w="3466" w:type="dxa"/>
            <w:vAlign w:val="center"/>
          </w:tcPr>
          <w:p w14:paraId="7E0B4167" w14:textId="66FF1D67" w:rsidR="006015E7" w:rsidRPr="00026388" w:rsidRDefault="00DB7FC5" w:rsidP="00026388">
            <w:pPr>
              <w:pStyle w:val="RLTextlnkuslovan"/>
              <w:keepNext/>
              <w:numPr>
                <w:ilvl w:val="0"/>
                <w:numId w:val="0"/>
              </w:numPr>
              <w:jc w:val="right"/>
              <w:rPr>
                <w:b/>
              </w:rPr>
            </w:pPr>
            <w:r>
              <w:rPr>
                <w:b/>
              </w:rPr>
              <w:t xml:space="preserve"> 200,-</w:t>
            </w:r>
            <w:r w:rsidR="00026388" w:rsidRPr="00026388">
              <w:rPr>
                <w:b/>
              </w:rPr>
              <w:t xml:space="preserve"> Kč</w:t>
            </w:r>
          </w:p>
        </w:tc>
      </w:tr>
    </w:tbl>
    <w:p w14:paraId="054AFCBC" w14:textId="77777777" w:rsidR="00883B11" w:rsidRDefault="00883B11" w:rsidP="00883B11">
      <w:pPr>
        <w:pStyle w:val="RLTextlnkuslovan"/>
        <w:keepNext/>
        <w:numPr>
          <w:ilvl w:val="0"/>
          <w:numId w:val="0"/>
        </w:numPr>
        <w:ind w:left="2127"/>
      </w:pPr>
    </w:p>
    <w:p w14:paraId="1239E167" w14:textId="77777777" w:rsidR="001D1ECF" w:rsidRDefault="001D1ECF" w:rsidP="00883B11">
      <w:pPr>
        <w:pStyle w:val="RLTextlnkuslovan"/>
        <w:keepNext/>
        <w:numPr>
          <w:ilvl w:val="0"/>
          <w:numId w:val="0"/>
        </w:numPr>
        <w:ind w:left="2127"/>
      </w:pPr>
    </w:p>
    <w:p w14:paraId="3D96BB8B" w14:textId="77777777" w:rsidR="002C1E41" w:rsidRPr="00FF479E" w:rsidRDefault="002C1E41" w:rsidP="003325BC">
      <w:pPr>
        <w:pStyle w:val="RLlneksmlouvy"/>
      </w:pPr>
      <w:r w:rsidRPr="00FF479E">
        <w:t>ZÁVĚREČNÁ USTANOVENÍ</w:t>
      </w:r>
      <w:bookmarkEnd w:id="4"/>
      <w:bookmarkEnd w:id="5"/>
    </w:p>
    <w:p w14:paraId="3D96BB8C" w14:textId="2F9DF269" w:rsidR="00662084" w:rsidRPr="00CB16CE" w:rsidRDefault="00662084" w:rsidP="00CB16CE">
      <w:pPr>
        <w:pStyle w:val="RLTextlnkuslovan"/>
        <w:numPr>
          <w:ilvl w:val="1"/>
          <w:numId w:val="2"/>
        </w:numPr>
        <w:rPr>
          <w:rFonts w:cs="Arial"/>
          <w:szCs w:val="20"/>
        </w:rPr>
      </w:pPr>
      <w:bookmarkStart w:id="8" w:name="_Hlt313951407"/>
      <w:bookmarkStart w:id="9" w:name="_Ref304891672"/>
      <w:bookmarkEnd w:id="8"/>
      <w:r w:rsidRPr="00FF479E">
        <w:t>T</w:t>
      </w:r>
      <w:r w:rsidR="003325BC">
        <w:t>en</w:t>
      </w:r>
      <w:r w:rsidRPr="00FF479E">
        <w:t xml:space="preserve">to </w:t>
      </w:r>
      <w:r w:rsidR="003325BC">
        <w:t>Dodatek</w:t>
      </w:r>
      <w:r w:rsidRPr="00FF479E">
        <w:t xml:space="preserve"> </w:t>
      </w:r>
      <w:r w:rsidR="003325BC">
        <w:t xml:space="preserve">nabývá </w:t>
      </w:r>
      <w:r w:rsidR="003325BC" w:rsidRPr="00CB16CE">
        <w:rPr>
          <w:rFonts w:cs="Arial"/>
          <w:szCs w:val="20"/>
        </w:rPr>
        <w:t>platnosti dnem podpisu oběma Smluvními stranami</w:t>
      </w:r>
      <w:r w:rsidR="00CB16CE" w:rsidRPr="00CB16CE">
        <w:rPr>
          <w:rFonts w:cs="Arial"/>
          <w:szCs w:val="20"/>
        </w:rPr>
        <w:t xml:space="preserve"> a účinnosti dnem uveřejnění v registru smluv </w:t>
      </w:r>
      <w:r w:rsidR="00CB16CE" w:rsidRPr="00CB16CE">
        <w:rPr>
          <w:rFonts w:cs="Arial"/>
          <w:bCs/>
          <w:iCs/>
          <w:szCs w:val="20"/>
        </w:rPr>
        <w:t>dle zák. č. 340/2015 Sb., o zvláštních podmínkách účinnosti některých smluv, uveřejňování těchto smluv a o registru smluv (zákon o registru smluv)</w:t>
      </w:r>
      <w:r w:rsidRPr="00CB16CE">
        <w:rPr>
          <w:rFonts w:cs="Arial"/>
          <w:szCs w:val="20"/>
        </w:rPr>
        <w:t>.</w:t>
      </w:r>
      <w:bookmarkEnd w:id="9"/>
    </w:p>
    <w:p w14:paraId="3D96BBAC" w14:textId="28389609" w:rsidR="00D73CC6" w:rsidRDefault="00930547" w:rsidP="000C1787">
      <w:pPr>
        <w:pStyle w:val="RLTextlnkuslovan"/>
        <w:numPr>
          <w:ilvl w:val="1"/>
          <w:numId w:val="2"/>
        </w:numPr>
      </w:pPr>
      <w:r>
        <w:t>Tento Dodatek je uzavřen</w:t>
      </w:r>
      <w:r w:rsidR="00D73CC6" w:rsidRPr="00FF479E">
        <w:t xml:space="preserve"> v </w:t>
      </w:r>
      <w:r w:rsidR="00B064CE" w:rsidRPr="00FF479E">
        <w:t>5</w:t>
      </w:r>
      <w:r w:rsidR="00453540" w:rsidRPr="00FF479E">
        <w:t xml:space="preserve"> </w:t>
      </w:r>
      <w:r w:rsidR="00D73CC6" w:rsidRPr="00FF479E">
        <w:t xml:space="preserve">stejnopisech, z nichž </w:t>
      </w:r>
      <w:r w:rsidR="00B064CE" w:rsidRPr="00FF479E">
        <w:t>Objednatel obdrží 3 stejnopisy a Poskytovatel 2 stej</w:t>
      </w:r>
      <w:r w:rsidR="00960D50" w:rsidRPr="00FF479E">
        <w:t>n</w:t>
      </w:r>
      <w:r w:rsidR="00B064CE" w:rsidRPr="00FF479E">
        <w:t>opisy</w:t>
      </w:r>
      <w:r w:rsidR="00D73CC6" w:rsidRPr="00FF479E">
        <w:t>.</w:t>
      </w:r>
    </w:p>
    <w:p w14:paraId="23476E05" w14:textId="77777777" w:rsidR="000E2B09" w:rsidRPr="00FF479E" w:rsidRDefault="000E2B09" w:rsidP="00930547">
      <w:pPr>
        <w:pStyle w:val="RLTextlnkuslovan"/>
        <w:numPr>
          <w:ilvl w:val="0"/>
          <w:numId w:val="0"/>
        </w:numPr>
      </w:pPr>
    </w:p>
    <w:p w14:paraId="3D96BBAD" w14:textId="3D254988" w:rsidR="00EC245F" w:rsidRPr="00FF479E" w:rsidRDefault="00EC245F" w:rsidP="00EC245F">
      <w:pPr>
        <w:pStyle w:val="RLProhlensmluvnchstran"/>
      </w:pPr>
      <w:r w:rsidRPr="00FF479E">
        <w:t>Smluvn</w:t>
      </w:r>
      <w:r w:rsidR="00930547">
        <w:t xml:space="preserve">í strany prohlašují, že si tento Dodatek </w:t>
      </w:r>
      <w:r w:rsidRPr="00FF479E">
        <w:t>přečetly, že s je</w:t>
      </w:r>
      <w:r w:rsidR="00930547">
        <w:t>ho</w:t>
      </w:r>
      <w:r w:rsidRPr="00FF479E">
        <w:t xml:space="preserve"> obsahem souhlasí a na důkaz toho k n</w:t>
      </w:r>
      <w:r w:rsidR="00930547">
        <w:t>ěmu</w:t>
      </w:r>
      <w:r w:rsidRPr="00FF479E">
        <w:t xml:space="preserve"> připojují svoje podpisy.</w:t>
      </w:r>
    </w:p>
    <w:p w14:paraId="3D96BBAE" w14:textId="77777777" w:rsidR="00EC245F" w:rsidRPr="00FF479E" w:rsidRDefault="00EC245F" w:rsidP="00EC245F">
      <w:pPr>
        <w:pStyle w:val="RLProhlensmluvnchstran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931A47">
            <w:pPr>
              <w:pStyle w:val="RLProhlensmluvnchstran"/>
              <w:keepNext/>
            </w:pPr>
            <w:r w:rsidRPr="00FF479E">
              <w:t>Objednatel</w:t>
            </w:r>
          </w:p>
          <w:p w14:paraId="3D96BBB0" w14:textId="77777777" w:rsidR="00212D38" w:rsidRPr="00FF479E" w:rsidRDefault="00212D38" w:rsidP="00931A47">
            <w:pPr>
              <w:pStyle w:val="RLdajeosmluvnstran"/>
              <w:keepNext/>
            </w:pPr>
          </w:p>
          <w:p w14:paraId="3D96BBB1" w14:textId="77777777" w:rsidR="00EC245F" w:rsidRPr="00FF479E" w:rsidRDefault="008146B2" w:rsidP="00931A47">
            <w:pPr>
              <w:pStyle w:val="RLdajeosmluvnstran"/>
              <w:keepNext/>
            </w:pPr>
            <w:r w:rsidRPr="00FF479E">
              <w:t xml:space="preserve">V </w:t>
            </w:r>
            <w:r w:rsidR="00212D38" w:rsidRPr="00FF479E">
              <w:t xml:space="preserve">_____________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931A47">
            <w:pPr>
              <w:keepNext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931A47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931A47">
            <w:pPr>
              <w:pStyle w:val="RLdajeosmluvnstran"/>
              <w:keepNext/>
            </w:pPr>
          </w:p>
          <w:p w14:paraId="3D96BBB5" w14:textId="77777777" w:rsidR="00EC245F" w:rsidRPr="00FF479E" w:rsidRDefault="00EC245F" w:rsidP="00931A47">
            <w:pPr>
              <w:pStyle w:val="RLdajeosmluvnstran"/>
              <w:keepNext/>
            </w:pPr>
            <w:r w:rsidRPr="00FF479E">
              <w:t>V _____</w:t>
            </w:r>
            <w:r w:rsidR="008146B2" w:rsidRPr="00FF479E">
              <w:t>______</w:t>
            </w:r>
            <w:r w:rsidRPr="00FF479E">
              <w:t xml:space="preserve">__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05B3B335" w:rsidR="008146B2" w:rsidRPr="00FF479E" w:rsidRDefault="008146B2" w:rsidP="00931A47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58C31E60" w14:textId="77777777" w:rsidR="00453540" w:rsidRPr="00FF479E" w:rsidRDefault="00453540" w:rsidP="00453540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7EDC7F61" w14:textId="2AF2581F" w:rsidR="006F1AF6" w:rsidRDefault="006F1AF6" w:rsidP="004062A4">
            <w:pPr>
              <w:pStyle w:val="RLdajeosmluvnstran"/>
              <w:keepNext/>
              <w:rPr>
                <w:rFonts w:cs="Arial"/>
                <w:szCs w:val="20"/>
              </w:rPr>
            </w:pPr>
            <w:r w:rsidRPr="006F1AF6">
              <w:rPr>
                <w:rFonts w:cs="Arial"/>
                <w:szCs w:val="20"/>
              </w:rPr>
              <w:t xml:space="preserve">Mgr. Bc. et Bc. Robert </w:t>
            </w:r>
            <w:r>
              <w:rPr>
                <w:rFonts w:cs="Arial"/>
                <w:szCs w:val="20"/>
              </w:rPr>
              <w:t>Baxa</w:t>
            </w:r>
            <w:r w:rsidR="00906E08">
              <w:rPr>
                <w:rFonts w:cs="Arial"/>
                <w:szCs w:val="20"/>
              </w:rPr>
              <w:t xml:space="preserve">, </w:t>
            </w:r>
            <w:proofErr w:type="gramStart"/>
            <w:r w:rsidR="00906E08">
              <w:rPr>
                <w:rFonts w:cs="Arial"/>
                <w:szCs w:val="20"/>
              </w:rPr>
              <w:t>LL.M.</w:t>
            </w:r>
            <w:proofErr w:type="gramEnd"/>
          </w:p>
          <w:p w14:paraId="5293A87D" w14:textId="77777777" w:rsidR="00906E08" w:rsidRDefault="005679AD" w:rsidP="00913322">
            <w:pPr>
              <w:pStyle w:val="RLdajeosmluvnstran"/>
              <w:keepNext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první </w:t>
            </w:r>
            <w:r w:rsidR="00157A4C">
              <w:rPr>
                <w:rFonts w:cs="Arial"/>
                <w:szCs w:val="20"/>
              </w:rPr>
              <w:t>náměst</w:t>
            </w:r>
            <w:r w:rsidR="006F1AF6">
              <w:rPr>
                <w:rFonts w:cs="Arial"/>
                <w:szCs w:val="20"/>
              </w:rPr>
              <w:t>ek</w:t>
            </w:r>
            <w:r w:rsidR="00906E08">
              <w:rPr>
                <w:rFonts w:cs="Arial"/>
                <w:szCs w:val="20"/>
              </w:rPr>
              <w:t xml:space="preserve"> ministryně,</w:t>
            </w:r>
          </w:p>
          <w:p w14:paraId="3D96BBB9" w14:textId="59EEAC07" w:rsidR="00EC245F" w:rsidRPr="00FF479E" w:rsidRDefault="00906E08" w:rsidP="00913322">
            <w:pPr>
              <w:pStyle w:val="RLdajeosmluvnstran"/>
              <w:keepNext/>
            </w:pPr>
            <w:r>
              <w:rPr>
                <w:rFonts w:cs="Arial"/>
                <w:szCs w:val="20"/>
              </w:rPr>
              <w:t xml:space="preserve">náměstek </w:t>
            </w:r>
            <w:r w:rsidR="00157A4C">
              <w:rPr>
                <w:rFonts w:cs="Arial"/>
                <w:szCs w:val="20"/>
              </w:rPr>
              <w:t xml:space="preserve">pro </w:t>
            </w:r>
            <w:r w:rsidR="00913322" w:rsidRPr="00913322">
              <w:rPr>
                <w:rFonts w:cs="Arial"/>
                <w:szCs w:val="20"/>
              </w:rPr>
              <w:t>řízení sekce informačních technologií</w:t>
            </w:r>
          </w:p>
        </w:tc>
        <w:tc>
          <w:tcPr>
            <w:tcW w:w="4605" w:type="dxa"/>
          </w:tcPr>
          <w:p w14:paraId="3D96BBBA" w14:textId="77777777" w:rsidR="00212D38" w:rsidRPr="00FF479E" w:rsidRDefault="00212D38" w:rsidP="00931A47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3D96BBBB" w14:textId="5908C5EA" w:rsidR="00212D38" w:rsidRPr="00930547" w:rsidRDefault="00930547" w:rsidP="00931A47">
            <w:pPr>
              <w:pStyle w:val="RLdajeosmluvnstran"/>
              <w:keepNext/>
              <w:rPr>
                <w:b/>
                <w:bCs/>
              </w:rPr>
            </w:pPr>
            <w:r w:rsidRPr="00930547">
              <w:rPr>
                <w:b/>
                <w:bCs/>
              </w:rPr>
              <w:t>ARCHIVUM s.r.o.</w:t>
            </w:r>
          </w:p>
          <w:p w14:paraId="4C2CF03E" w14:textId="77777777" w:rsidR="00930547" w:rsidRDefault="00930547" w:rsidP="00930547">
            <w:pPr>
              <w:pStyle w:val="RLdajeosmluvnstran"/>
              <w:keepNext/>
            </w:pPr>
            <w:r>
              <w:t>Michal Marec</w:t>
            </w:r>
          </w:p>
          <w:p w14:paraId="3D96BBBC" w14:textId="73096080" w:rsidR="00930547" w:rsidRPr="00FF479E" w:rsidRDefault="00930547" w:rsidP="00930547">
            <w:pPr>
              <w:pStyle w:val="RLdajeosmluvnstran"/>
              <w:keepNext/>
            </w:pPr>
            <w:r>
              <w:t>jednatel</w:t>
            </w:r>
          </w:p>
        </w:tc>
      </w:tr>
    </w:tbl>
    <w:p w14:paraId="3C9CC270" w14:textId="104A7437" w:rsidR="00C1671A" w:rsidRPr="00553889" w:rsidRDefault="00C1671A" w:rsidP="00930547">
      <w:pPr>
        <w:pStyle w:val="RLProhlensmluvnchstran"/>
        <w:jc w:val="left"/>
        <w:rPr>
          <w:rFonts w:cs="Arial"/>
          <w:b w:val="0"/>
          <w:szCs w:val="20"/>
        </w:rPr>
      </w:pPr>
    </w:p>
    <w:sectPr w:rsidR="00C1671A" w:rsidRPr="00553889" w:rsidSect="001D1ECF">
      <w:type w:val="continuous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7485" w14:textId="77777777" w:rsidR="00637296" w:rsidRDefault="00637296">
      <w:r>
        <w:separator/>
      </w:r>
    </w:p>
  </w:endnote>
  <w:endnote w:type="continuationSeparator" w:id="0">
    <w:p w14:paraId="5B228802" w14:textId="77777777" w:rsidR="00637296" w:rsidRDefault="00637296">
      <w:r>
        <w:continuationSeparator/>
      </w:r>
    </w:p>
  </w:endnote>
  <w:endnote w:type="continuationNotice" w:id="1">
    <w:p w14:paraId="67909CA8" w14:textId="77777777" w:rsidR="00637296" w:rsidRDefault="00637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82D4A" w14:textId="77777777" w:rsidR="00637296" w:rsidRDefault="00637296">
      <w:r>
        <w:separator/>
      </w:r>
    </w:p>
  </w:footnote>
  <w:footnote w:type="continuationSeparator" w:id="0">
    <w:p w14:paraId="51955C8D" w14:textId="77777777" w:rsidR="00637296" w:rsidRDefault="00637296">
      <w:r>
        <w:continuationSeparator/>
      </w:r>
    </w:p>
  </w:footnote>
  <w:footnote w:type="continuationNotice" w:id="1">
    <w:p w14:paraId="7BD18057" w14:textId="77777777" w:rsidR="00637296" w:rsidRDefault="006372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>
    <w:nsid w:val="10467971"/>
    <w:multiLevelType w:val="hybridMultilevel"/>
    <w:tmpl w:val="1ADE2D88"/>
    <w:lvl w:ilvl="0" w:tplc="4DDED0EA">
      <w:start w:val="3"/>
      <w:numFmt w:val="bullet"/>
      <w:lvlText w:val="-"/>
      <w:lvlJc w:val="left"/>
      <w:pPr>
        <w:ind w:left="183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5F436243"/>
    <w:multiLevelType w:val="multilevel"/>
    <w:tmpl w:val="61AC7A5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10"/>
  </w:num>
  <w:num w:numId="8">
    <w:abstractNumId w:val="4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2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6"/>
    <w:rsid w:val="00000E60"/>
    <w:rsid w:val="00000F2A"/>
    <w:rsid w:val="00001AA9"/>
    <w:rsid w:val="00003815"/>
    <w:rsid w:val="000052A2"/>
    <w:rsid w:val="000054DB"/>
    <w:rsid w:val="0000553F"/>
    <w:rsid w:val="00005548"/>
    <w:rsid w:val="00005E8A"/>
    <w:rsid w:val="0001080A"/>
    <w:rsid w:val="00010BC3"/>
    <w:rsid w:val="0001136B"/>
    <w:rsid w:val="00011674"/>
    <w:rsid w:val="00011A93"/>
    <w:rsid w:val="00012692"/>
    <w:rsid w:val="000126C5"/>
    <w:rsid w:val="00012F51"/>
    <w:rsid w:val="00014AD7"/>
    <w:rsid w:val="00014EB2"/>
    <w:rsid w:val="000165D4"/>
    <w:rsid w:val="00016C1D"/>
    <w:rsid w:val="000176DB"/>
    <w:rsid w:val="00017B14"/>
    <w:rsid w:val="00020846"/>
    <w:rsid w:val="00022F3E"/>
    <w:rsid w:val="00025369"/>
    <w:rsid w:val="0002553A"/>
    <w:rsid w:val="00025DFA"/>
    <w:rsid w:val="00026388"/>
    <w:rsid w:val="00026B2E"/>
    <w:rsid w:val="00026BAD"/>
    <w:rsid w:val="0003049C"/>
    <w:rsid w:val="00032A64"/>
    <w:rsid w:val="00033374"/>
    <w:rsid w:val="00033EEF"/>
    <w:rsid w:val="00034E65"/>
    <w:rsid w:val="000355EC"/>
    <w:rsid w:val="00035CB5"/>
    <w:rsid w:val="00035D0D"/>
    <w:rsid w:val="00037048"/>
    <w:rsid w:val="00041474"/>
    <w:rsid w:val="000414E2"/>
    <w:rsid w:val="000417A5"/>
    <w:rsid w:val="0004217F"/>
    <w:rsid w:val="00043C79"/>
    <w:rsid w:val="00044761"/>
    <w:rsid w:val="0004489C"/>
    <w:rsid w:val="0004492D"/>
    <w:rsid w:val="00045104"/>
    <w:rsid w:val="000465D9"/>
    <w:rsid w:val="00046603"/>
    <w:rsid w:val="00047F09"/>
    <w:rsid w:val="00051623"/>
    <w:rsid w:val="00052E43"/>
    <w:rsid w:val="000544F9"/>
    <w:rsid w:val="00055172"/>
    <w:rsid w:val="00055FEF"/>
    <w:rsid w:val="000560F7"/>
    <w:rsid w:val="00056137"/>
    <w:rsid w:val="00057279"/>
    <w:rsid w:val="00057645"/>
    <w:rsid w:val="00060694"/>
    <w:rsid w:val="00061BF5"/>
    <w:rsid w:val="000630C1"/>
    <w:rsid w:val="0006496A"/>
    <w:rsid w:val="00065633"/>
    <w:rsid w:val="0006575A"/>
    <w:rsid w:val="00065F18"/>
    <w:rsid w:val="0006681F"/>
    <w:rsid w:val="00066B15"/>
    <w:rsid w:val="00070641"/>
    <w:rsid w:val="00070D5A"/>
    <w:rsid w:val="00071652"/>
    <w:rsid w:val="0007296B"/>
    <w:rsid w:val="00072B1E"/>
    <w:rsid w:val="000731C0"/>
    <w:rsid w:val="000744F5"/>
    <w:rsid w:val="000767D4"/>
    <w:rsid w:val="00076868"/>
    <w:rsid w:val="00077BBA"/>
    <w:rsid w:val="000803E8"/>
    <w:rsid w:val="000809B7"/>
    <w:rsid w:val="00080CFF"/>
    <w:rsid w:val="00081998"/>
    <w:rsid w:val="000836F4"/>
    <w:rsid w:val="00083BFF"/>
    <w:rsid w:val="00084060"/>
    <w:rsid w:val="000855F6"/>
    <w:rsid w:val="000856D5"/>
    <w:rsid w:val="00085B5B"/>
    <w:rsid w:val="00090191"/>
    <w:rsid w:val="0009092F"/>
    <w:rsid w:val="00090E4B"/>
    <w:rsid w:val="00092319"/>
    <w:rsid w:val="00092A44"/>
    <w:rsid w:val="00093F1D"/>
    <w:rsid w:val="00094A1C"/>
    <w:rsid w:val="000A1137"/>
    <w:rsid w:val="000A1F56"/>
    <w:rsid w:val="000A25B0"/>
    <w:rsid w:val="000A278B"/>
    <w:rsid w:val="000A28D7"/>
    <w:rsid w:val="000A36E5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553C"/>
    <w:rsid w:val="000B62F4"/>
    <w:rsid w:val="000B670C"/>
    <w:rsid w:val="000B7105"/>
    <w:rsid w:val="000B7251"/>
    <w:rsid w:val="000B7376"/>
    <w:rsid w:val="000B7427"/>
    <w:rsid w:val="000B7472"/>
    <w:rsid w:val="000B7D8B"/>
    <w:rsid w:val="000B7E0E"/>
    <w:rsid w:val="000C0994"/>
    <w:rsid w:val="000C1787"/>
    <w:rsid w:val="000C2655"/>
    <w:rsid w:val="000C3047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473"/>
    <w:rsid w:val="000D2A4A"/>
    <w:rsid w:val="000D3324"/>
    <w:rsid w:val="000D3A7C"/>
    <w:rsid w:val="000D5215"/>
    <w:rsid w:val="000D666E"/>
    <w:rsid w:val="000D6A82"/>
    <w:rsid w:val="000D6BAA"/>
    <w:rsid w:val="000D6D17"/>
    <w:rsid w:val="000D6E87"/>
    <w:rsid w:val="000D7333"/>
    <w:rsid w:val="000E2916"/>
    <w:rsid w:val="000E2B09"/>
    <w:rsid w:val="000E415A"/>
    <w:rsid w:val="000E4774"/>
    <w:rsid w:val="000E51F8"/>
    <w:rsid w:val="000E586F"/>
    <w:rsid w:val="000E69A5"/>
    <w:rsid w:val="000E72EF"/>
    <w:rsid w:val="000F0440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2162"/>
    <w:rsid w:val="00102A6E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E47"/>
    <w:rsid w:val="00116DDF"/>
    <w:rsid w:val="0011776C"/>
    <w:rsid w:val="00120172"/>
    <w:rsid w:val="0012017C"/>
    <w:rsid w:val="0012107C"/>
    <w:rsid w:val="001213B5"/>
    <w:rsid w:val="00122F26"/>
    <w:rsid w:val="00123672"/>
    <w:rsid w:val="00123CB4"/>
    <w:rsid w:val="00124C1F"/>
    <w:rsid w:val="001255E6"/>
    <w:rsid w:val="00125C8C"/>
    <w:rsid w:val="00126505"/>
    <w:rsid w:val="00126961"/>
    <w:rsid w:val="00126A98"/>
    <w:rsid w:val="00126E54"/>
    <w:rsid w:val="00127763"/>
    <w:rsid w:val="00127F2A"/>
    <w:rsid w:val="00132F97"/>
    <w:rsid w:val="0013384C"/>
    <w:rsid w:val="0013417B"/>
    <w:rsid w:val="001345CF"/>
    <w:rsid w:val="0013504C"/>
    <w:rsid w:val="00135C23"/>
    <w:rsid w:val="00136866"/>
    <w:rsid w:val="00136C1A"/>
    <w:rsid w:val="00136F91"/>
    <w:rsid w:val="00137723"/>
    <w:rsid w:val="00141298"/>
    <w:rsid w:val="00141316"/>
    <w:rsid w:val="00141343"/>
    <w:rsid w:val="00141445"/>
    <w:rsid w:val="00142B5B"/>
    <w:rsid w:val="00142C66"/>
    <w:rsid w:val="00143FFF"/>
    <w:rsid w:val="001456AE"/>
    <w:rsid w:val="00147336"/>
    <w:rsid w:val="001512B6"/>
    <w:rsid w:val="00151327"/>
    <w:rsid w:val="00151832"/>
    <w:rsid w:val="00151EEC"/>
    <w:rsid w:val="0015279C"/>
    <w:rsid w:val="00154C27"/>
    <w:rsid w:val="00155734"/>
    <w:rsid w:val="0015581B"/>
    <w:rsid w:val="00156335"/>
    <w:rsid w:val="00157018"/>
    <w:rsid w:val="0015744A"/>
    <w:rsid w:val="00157A4C"/>
    <w:rsid w:val="00160FA4"/>
    <w:rsid w:val="0016273B"/>
    <w:rsid w:val="00164313"/>
    <w:rsid w:val="0016541A"/>
    <w:rsid w:val="00166181"/>
    <w:rsid w:val="0016622D"/>
    <w:rsid w:val="001664FE"/>
    <w:rsid w:val="00166C89"/>
    <w:rsid w:val="0016760A"/>
    <w:rsid w:val="00167ED5"/>
    <w:rsid w:val="001725B4"/>
    <w:rsid w:val="0017323B"/>
    <w:rsid w:val="00174EF0"/>
    <w:rsid w:val="001753AD"/>
    <w:rsid w:val="001757A3"/>
    <w:rsid w:val="00176DF6"/>
    <w:rsid w:val="00177094"/>
    <w:rsid w:val="001773AB"/>
    <w:rsid w:val="001779DE"/>
    <w:rsid w:val="00177AAF"/>
    <w:rsid w:val="00181BBD"/>
    <w:rsid w:val="00183D57"/>
    <w:rsid w:val="001845D2"/>
    <w:rsid w:val="001849F8"/>
    <w:rsid w:val="00185A9E"/>
    <w:rsid w:val="00185E14"/>
    <w:rsid w:val="00186591"/>
    <w:rsid w:val="001913B8"/>
    <w:rsid w:val="00191DDF"/>
    <w:rsid w:val="0019207A"/>
    <w:rsid w:val="00192BAA"/>
    <w:rsid w:val="0019351D"/>
    <w:rsid w:val="001938BB"/>
    <w:rsid w:val="0019469F"/>
    <w:rsid w:val="00194904"/>
    <w:rsid w:val="00195427"/>
    <w:rsid w:val="0019585F"/>
    <w:rsid w:val="00195ADB"/>
    <w:rsid w:val="00195C9B"/>
    <w:rsid w:val="0019755C"/>
    <w:rsid w:val="00197848"/>
    <w:rsid w:val="001A0DD3"/>
    <w:rsid w:val="001A0DDE"/>
    <w:rsid w:val="001A1668"/>
    <w:rsid w:val="001A17F2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721"/>
    <w:rsid w:val="001A5844"/>
    <w:rsid w:val="001A69CF"/>
    <w:rsid w:val="001B1635"/>
    <w:rsid w:val="001B1BE9"/>
    <w:rsid w:val="001B2796"/>
    <w:rsid w:val="001B2D64"/>
    <w:rsid w:val="001B3F3F"/>
    <w:rsid w:val="001B55A2"/>
    <w:rsid w:val="001B5EC1"/>
    <w:rsid w:val="001B7473"/>
    <w:rsid w:val="001B7928"/>
    <w:rsid w:val="001C0F50"/>
    <w:rsid w:val="001C1E65"/>
    <w:rsid w:val="001C208C"/>
    <w:rsid w:val="001C27CD"/>
    <w:rsid w:val="001C3CC2"/>
    <w:rsid w:val="001C4010"/>
    <w:rsid w:val="001C4884"/>
    <w:rsid w:val="001C4D42"/>
    <w:rsid w:val="001C5D21"/>
    <w:rsid w:val="001C60C3"/>
    <w:rsid w:val="001C619A"/>
    <w:rsid w:val="001C67E2"/>
    <w:rsid w:val="001D0573"/>
    <w:rsid w:val="001D0CD5"/>
    <w:rsid w:val="001D1088"/>
    <w:rsid w:val="001D1ECF"/>
    <w:rsid w:val="001D1FC4"/>
    <w:rsid w:val="001D2D55"/>
    <w:rsid w:val="001D31A8"/>
    <w:rsid w:val="001D34C6"/>
    <w:rsid w:val="001D35C2"/>
    <w:rsid w:val="001D4653"/>
    <w:rsid w:val="001D4768"/>
    <w:rsid w:val="001D6A01"/>
    <w:rsid w:val="001E02D2"/>
    <w:rsid w:val="001E0C3F"/>
    <w:rsid w:val="001E1C4F"/>
    <w:rsid w:val="001E2758"/>
    <w:rsid w:val="001E3CDB"/>
    <w:rsid w:val="001E40B4"/>
    <w:rsid w:val="001E4289"/>
    <w:rsid w:val="001E45F3"/>
    <w:rsid w:val="001E51AB"/>
    <w:rsid w:val="001E59A7"/>
    <w:rsid w:val="001E5E07"/>
    <w:rsid w:val="001E6499"/>
    <w:rsid w:val="001E7B18"/>
    <w:rsid w:val="001E7D9D"/>
    <w:rsid w:val="001F0B45"/>
    <w:rsid w:val="001F21A9"/>
    <w:rsid w:val="001F2381"/>
    <w:rsid w:val="001F318F"/>
    <w:rsid w:val="001F32AF"/>
    <w:rsid w:val="001F4624"/>
    <w:rsid w:val="001F5DF6"/>
    <w:rsid w:val="001F5DFA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43C1"/>
    <w:rsid w:val="0020470F"/>
    <w:rsid w:val="0020498E"/>
    <w:rsid w:val="0020686B"/>
    <w:rsid w:val="00206DDC"/>
    <w:rsid w:val="00206E2B"/>
    <w:rsid w:val="002071DB"/>
    <w:rsid w:val="00207962"/>
    <w:rsid w:val="002108FE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C0"/>
    <w:rsid w:val="002177DC"/>
    <w:rsid w:val="0021788F"/>
    <w:rsid w:val="00221734"/>
    <w:rsid w:val="002223A1"/>
    <w:rsid w:val="00223C1B"/>
    <w:rsid w:val="00224392"/>
    <w:rsid w:val="00225601"/>
    <w:rsid w:val="00227BE9"/>
    <w:rsid w:val="002311CB"/>
    <w:rsid w:val="002330AB"/>
    <w:rsid w:val="002332EB"/>
    <w:rsid w:val="0023514F"/>
    <w:rsid w:val="002358AF"/>
    <w:rsid w:val="00235E51"/>
    <w:rsid w:val="00236CE1"/>
    <w:rsid w:val="00237406"/>
    <w:rsid w:val="00237F96"/>
    <w:rsid w:val="00241AED"/>
    <w:rsid w:val="00241ECF"/>
    <w:rsid w:val="00241FEF"/>
    <w:rsid w:val="002433DC"/>
    <w:rsid w:val="00245720"/>
    <w:rsid w:val="00245978"/>
    <w:rsid w:val="002466E7"/>
    <w:rsid w:val="002474F2"/>
    <w:rsid w:val="002505C1"/>
    <w:rsid w:val="00250655"/>
    <w:rsid w:val="00250A0A"/>
    <w:rsid w:val="00251A1A"/>
    <w:rsid w:val="00251DA7"/>
    <w:rsid w:val="00253AD6"/>
    <w:rsid w:val="00253B32"/>
    <w:rsid w:val="00253C93"/>
    <w:rsid w:val="002555C5"/>
    <w:rsid w:val="00256770"/>
    <w:rsid w:val="002576AA"/>
    <w:rsid w:val="00257CB4"/>
    <w:rsid w:val="00257E46"/>
    <w:rsid w:val="00261F02"/>
    <w:rsid w:val="00263998"/>
    <w:rsid w:val="00264A38"/>
    <w:rsid w:val="00266206"/>
    <w:rsid w:val="00270D07"/>
    <w:rsid w:val="0027380A"/>
    <w:rsid w:val="00273892"/>
    <w:rsid w:val="002739C6"/>
    <w:rsid w:val="00273D90"/>
    <w:rsid w:val="00274309"/>
    <w:rsid w:val="00274DD7"/>
    <w:rsid w:val="00275E94"/>
    <w:rsid w:val="002767C2"/>
    <w:rsid w:val="0027740D"/>
    <w:rsid w:val="0027761B"/>
    <w:rsid w:val="00280654"/>
    <w:rsid w:val="00281380"/>
    <w:rsid w:val="00281610"/>
    <w:rsid w:val="00281D91"/>
    <w:rsid w:val="0028317E"/>
    <w:rsid w:val="00283650"/>
    <w:rsid w:val="0028455E"/>
    <w:rsid w:val="00284DD4"/>
    <w:rsid w:val="00285766"/>
    <w:rsid w:val="0029024D"/>
    <w:rsid w:val="002911EA"/>
    <w:rsid w:val="00291A4F"/>
    <w:rsid w:val="002926DD"/>
    <w:rsid w:val="00292C77"/>
    <w:rsid w:val="0029309D"/>
    <w:rsid w:val="002933A1"/>
    <w:rsid w:val="0029359D"/>
    <w:rsid w:val="0029405A"/>
    <w:rsid w:val="00294A8F"/>
    <w:rsid w:val="002952CE"/>
    <w:rsid w:val="00296B34"/>
    <w:rsid w:val="00296E07"/>
    <w:rsid w:val="00297E94"/>
    <w:rsid w:val="002A1071"/>
    <w:rsid w:val="002A2721"/>
    <w:rsid w:val="002A273D"/>
    <w:rsid w:val="002A2905"/>
    <w:rsid w:val="002A2F96"/>
    <w:rsid w:val="002A3889"/>
    <w:rsid w:val="002A3DEF"/>
    <w:rsid w:val="002A46C7"/>
    <w:rsid w:val="002A5273"/>
    <w:rsid w:val="002A5A92"/>
    <w:rsid w:val="002A685E"/>
    <w:rsid w:val="002B0D49"/>
    <w:rsid w:val="002B0E76"/>
    <w:rsid w:val="002B0ED8"/>
    <w:rsid w:val="002B152D"/>
    <w:rsid w:val="002B1962"/>
    <w:rsid w:val="002B2973"/>
    <w:rsid w:val="002B2F0A"/>
    <w:rsid w:val="002B3DAF"/>
    <w:rsid w:val="002B4100"/>
    <w:rsid w:val="002B47B2"/>
    <w:rsid w:val="002B6A06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210"/>
    <w:rsid w:val="002C6D2B"/>
    <w:rsid w:val="002D0D38"/>
    <w:rsid w:val="002D3575"/>
    <w:rsid w:val="002D3E58"/>
    <w:rsid w:val="002D5B18"/>
    <w:rsid w:val="002D5F11"/>
    <w:rsid w:val="002D742C"/>
    <w:rsid w:val="002E0E1D"/>
    <w:rsid w:val="002E1BD4"/>
    <w:rsid w:val="002E1F14"/>
    <w:rsid w:val="002E3B8A"/>
    <w:rsid w:val="002E3FB9"/>
    <w:rsid w:val="002E48D2"/>
    <w:rsid w:val="002E52B9"/>
    <w:rsid w:val="002E52EC"/>
    <w:rsid w:val="002E5440"/>
    <w:rsid w:val="002E5A92"/>
    <w:rsid w:val="002E718D"/>
    <w:rsid w:val="002F1950"/>
    <w:rsid w:val="002F1E44"/>
    <w:rsid w:val="002F1E68"/>
    <w:rsid w:val="002F2A3B"/>
    <w:rsid w:val="002F2B49"/>
    <w:rsid w:val="002F56C2"/>
    <w:rsid w:val="002F5904"/>
    <w:rsid w:val="002F6626"/>
    <w:rsid w:val="002F6DD7"/>
    <w:rsid w:val="002F6F93"/>
    <w:rsid w:val="00300B41"/>
    <w:rsid w:val="0030232D"/>
    <w:rsid w:val="00302406"/>
    <w:rsid w:val="0030241C"/>
    <w:rsid w:val="00302674"/>
    <w:rsid w:val="003028E8"/>
    <w:rsid w:val="00302FE7"/>
    <w:rsid w:val="003056F9"/>
    <w:rsid w:val="00306B46"/>
    <w:rsid w:val="003078F8"/>
    <w:rsid w:val="00310F9C"/>
    <w:rsid w:val="003116BE"/>
    <w:rsid w:val="00311BDC"/>
    <w:rsid w:val="00312B4F"/>
    <w:rsid w:val="00313A8D"/>
    <w:rsid w:val="00313ABD"/>
    <w:rsid w:val="0031429B"/>
    <w:rsid w:val="003143A0"/>
    <w:rsid w:val="00315065"/>
    <w:rsid w:val="00315647"/>
    <w:rsid w:val="003156AF"/>
    <w:rsid w:val="00316944"/>
    <w:rsid w:val="00316FA7"/>
    <w:rsid w:val="00317273"/>
    <w:rsid w:val="00317572"/>
    <w:rsid w:val="0032083C"/>
    <w:rsid w:val="00320D0C"/>
    <w:rsid w:val="00320D34"/>
    <w:rsid w:val="00321084"/>
    <w:rsid w:val="00321090"/>
    <w:rsid w:val="0032163A"/>
    <w:rsid w:val="003217FF"/>
    <w:rsid w:val="00321A3E"/>
    <w:rsid w:val="00321BFD"/>
    <w:rsid w:val="00321EFF"/>
    <w:rsid w:val="00322B62"/>
    <w:rsid w:val="00322C7E"/>
    <w:rsid w:val="00323DE6"/>
    <w:rsid w:val="00324DAF"/>
    <w:rsid w:val="00324ECC"/>
    <w:rsid w:val="00325F41"/>
    <w:rsid w:val="00327346"/>
    <w:rsid w:val="00327C27"/>
    <w:rsid w:val="00331052"/>
    <w:rsid w:val="003323EA"/>
    <w:rsid w:val="003325BC"/>
    <w:rsid w:val="00333385"/>
    <w:rsid w:val="003353C6"/>
    <w:rsid w:val="0033541B"/>
    <w:rsid w:val="003358E6"/>
    <w:rsid w:val="003372C4"/>
    <w:rsid w:val="00337AB7"/>
    <w:rsid w:val="00337F7C"/>
    <w:rsid w:val="00340800"/>
    <w:rsid w:val="003417BC"/>
    <w:rsid w:val="00341ACE"/>
    <w:rsid w:val="00341D78"/>
    <w:rsid w:val="003421BC"/>
    <w:rsid w:val="00344522"/>
    <w:rsid w:val="00344F89"/>
    <w:rsid w:val="003459E3"/>
    <w:rsid w:val="00345A10"/>
    <w:rsid w:val="00346A96"/>
    <w:rsid w:val="00347C9A"/>
    <w:rsid w:val="003501D8"/>
    <w:rsid w:val="00351C5E"/>
    <w:rsid w:val="00353A67"/>
    <w:rsid w:val="00354587"/>
    <w:rsid w:val="00354CD2"/>
    <w:rsid w:val="00354D41"/>
    <w:rsid w:val="00355226"/>
    <w:rsid w:val="003556CA"/>
    <w:rsid w:val="00355FBB"/>
    <w:rsid w:val="00356253"/>
    <w:rsid w:val="0035678F"/>
    <w:rsid w:val="00356C50"/>
    <w:rsid w:val="003610BC"/>
    <w:rsid w:val="00361ED6"/>
    <w:rsid w:val="003630E5"/>
    <w:rsid w:val="0036547A"/>
    <w:rsid w:val="0036643C"/>
    <w:rsid w:val="00366B2D"/>
    <w:rsid w:val="0036708F"/>
    <w:rsid w:val="003670FF"/>
    <w:rsid w:val="0037156D"/>
    <w:rsid w:val="00371B31"/>
    <w:rsid w:val="00372485"/>
    <w:rsid w:val="00373072"/>
    <w:rsid w:val="003733CD"/>
    <w:rsid w:val="00375516"/>
    <w:rsid w:val="0037645B"/>
    <w:rsid w:val="00376621"/>
    <w:rsid w:val="003767FF"/>
    <w:rsid w:val="00377E77"/>
    <w:rsid w:val="00380097"/>
    <w:rsid w:val="00380DFB"/>
    <w:rsid w:val="0038123D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3407"/>
    <w:rsid w:val="003944BD"/>
    <w:rsid w:val="00395080"/>
    <w:rsid w:val="003950A1"/>
    <w:rsid w:val="003952D2"/>
    <w:rsid w:val="0039629A"/>
    <w:rsid w:val="00396ADE"/>
    <w:rsid w:val="003A0E9D"/>
    <w:rsid w:val="003A1346"/>
    <w:rsid w:val="003A13FD"/>
    <w:rsid w:val="003A1485"/>
    <w:rsid w:val="003A16A1"/>
    <w:rsid w:val="003A1817"/>
    <w:rsid w:val="003A1D52"/>
    <w:rsid w:val="003A2589"/>
    <w:rsid w:val="003A29BE"/>
    <w:rsid w:val="003A2C3F"/>
    <w:rsid w:val="003A2F23"/>
    <w:rsid w:val="003A38BA"/>
    <w:rsid w:val="003B05C0"/>
    <w:rsid w:val="003B151F"/>
    <w:rsid w:val="003B2F94"/>
    <w:rsid w:val="003B33D9"/>
    <w:rsid w:val="003B48AF"/>
    <w:rsid w:val="003B5327"/>
    <w:rsid w:val="003B5669"/>
    <w:rsid w:val="003B6344"/>
    <w:rsid w:val="003B69C8"/>
    <w:rsid w:val="003B7F0E"/>
    <w:rsid w:val="003C0190"/>
    <w:rsid w:val="003C0960"/>
    <w:rsid w:val="003C1D0A"/>
    <w:rsid w:val="003C24D4"/>
    <w:rsid w:val="003C2D2D"/>
    <w:rsid w:val="003C41FB"/>
    <w:rsid w:val="003C42CB"/>
    <w:rsid w:val="003C432B"/>
    <w:rsid w:val="003C46CB"/>
    <w:rsid w:val="003C484D"/>
    <w:rsid w:val="003C50E9"/>
    <w:rsid w:val="003C5191"/>
    <w:rsid w:val="003C5C9B"/>
    <w:rsid w:val="003C6BCE"/>
    <w:rsid w:val="003C7FB8"/>
    <w:rsid w:val="003D0067"/>
    <w:rsid w:val="003D13C7"/>
    <w:rsid w:val="003D16E2"/>
    <w:rsid w:val="003D42EC"/>
    <w:rsid w:val="003D4E00"/>
    <w:rsid w:val="003D51B6"/>
    <w:rsid w:val="003D5D63"/>
    <w:rsid w:val="003D6147"/>
    <w:rsid w:val="003D6B93"/>
    <w:rsid w:val="003D6C12"/>
    <w:rsid w:val="003E175B"/>
    <w:rsid w:val="003E1A3D"/>
    <w:rsid w:val="003E2108"/>
    <w:rsid w:val="003E243C"/>
    <w:rsid w:val="003E2887"/>
    <w:rsid w:val="003E2E04"/>
    <w:rsid w:val="003E3092"/>
    <w:rsid w:val="003E3521"/>
    <w:rsid w:val="003E353E"/>
    <w:rsid w:val="003E363F"/>
    <w:rsid w:val="003E4B86"/>
    <w:rsid w:val="003E5244"/>
    <w:rsid w:val="003E5794"/>
    <w:rsid w:val="003E6079"/>
    <w:rsid w:val="003E759F"/>
    <w:rsid w:val="003E7C5B"/>
    <w:rsid w:val="003F0144"/>
    <w:rsid w:val="003F0430"/>
    <w:rsid w:val="003F2C7F"/>
    <w:rsid w:val="003F42F5"/>
    <w:rsid w:val="003F59BD"/>
    <w:rsid w:val="003F62EC"/>
    <w:rsid w:val="003F66C4"/>
    <w:rsid w:val="003F6CF5"/>
    <w:rsid w:val="0040125A"/>
    <w:rsid w:val="00402D8A"/>
    <w:rsid w:val="00402FEC"/>
    <w:rsid w:val="004059DD"/>
    <w:rsid w:val="00405A52"/>
    <w:rsid w:val="004062A4"/>
    <w:rsid w:val="0041060B"/>
    <w:rsid w:val="00411CFF"/>
    <w:rsid w:val="00411D9F"/>
    <w:rsid w:val="004133EF"/>
    <w:rsid w:val="00414ABA"/>
    <w:rsid w:val="00414EE2"/>
    <w:rsid w:val="00414EF7"/>
    <w:rsid w:val="00414FB4"/>
    <w:rsid w:val="0041628A"/>
    <w:rsid w:val="00417DAD"/>
    <w:rsid w:val="004208BB"/>
    <w:rsid w:val="0042099D"/>
    <w:rsid w:val="00420D6F"/>
    <w:rsid w:val="00420E16"/>
    <w:rsid w:val="00421593"/>
    <w:rsid w:val="00421C16"/>
    <w:rsid w:val="004226E3"/>
    <w:rsid w:val="00423198"/>
    <w:rsid w:val="004238BC"/>
    <w:rsid w:val="004238CC"/>
    <w:rsid w:val="00424DEE"/>
    <w:rsid w:val="0042630F"/>
    <w:rsid w:val="00426705"/>
    <w:rsid w:val="0042685B"/>
    <w:rsid w:val="00426F75"/>
    <w:rsid w:val="004307EA"/>
    <w:rsid w:val="00431C30"/>
    <w:rsid w:val="00433C38"/>
    <w:rsid w:val="00433DD9"/>
    <w:rsid w:val="0043474B"/>
    <w:rsid w:val="00434A54"/>
    <w:rsid w:val="00434E40"/>
    <w:rsid w:val="0043529E"/>
    <w:rsid w:val="00435E87"/>
    <w:rsid w:val="0043618A"/>
    <w:rsid w:val="00436249"/>
    <w:rsid w:val="00436EFC"/>
    <w:rsid w:val="004411CB"/>
    <w:rsid w:val="00441463"/>
    <w:rsid w:val="00442548"/>
    <w:rsid w:val="00443AFF"/>
    <w:rsid w:val="00444D6F"/>
    <w:rsid w:val="004451D3"/>
    <w:rsid w:val="00445B42"/>
    <w:rsid w:val="004461A5"/>
    <w:rsid w:val="0045020B"/>
    <w:rsid w:val="0045151D"/>
    <w:rsid w:val="00451B7B"/>
    <w:rsid w:val="00452E74"/>
    <w:rsid w:val="0045351B"/>
    <w:rsid w:val="00453540"/>
    <w:rsid w:val="0045357E"/>
    <w:rsid w:val="004538CB"/>
    <w:rsid w:val="00453C2D"/>
    <w:rsid w:val="004551A0"/>
    <w:rsid w:val="0045556D"/>
    <w:rsid w:val="00455EAC"/>
    <w:rsid w:val="00456DEC"/>
    <w:rsid w:val="004574DD"/>
    <w:rsid w:val="004575AC"/>
    <w:rsid w:val="00460C3A"/>
    <w:rsid w:val="00461B85"/>
    <w:rsid w:val="004644F9"/>
    <w:rsid w:val="004650D7"/>
    <w:rsid w:val="0046705F"/>
    <w:rsid w:val="004673AC"/>
    <w:rsid w:val="00467B55"/>
    <w:rsid w:val="00470471"/>
    <w:rsid w:val="00470A3F"/>
    <w:rsid w:val="00472827"/>
    <w:rsid w:val="0047399E"/>
    <w:rsid w:val="004739AD"/>
    <w:rsid w:val="00474B1F"/>
    <w:rsid w:val="00474CE0"/>
    <w:rsid w:val="00475AFE"/>
    <w:rsid w:val="00475C4B"/>
    <w:rsid w:val="00475FDF"/>
    <w:rsid w:val="0047657F"/>
    <w:rsid w:val="00476E0E"/>
    <w:rsid w:val="0047712F"/>
    <w:rsid w:val="00477962"/>
    <w:rsid w:val="004801E6"/>
    <w:rsid w:val="00481E67"/>
    <w:rsid w:val="00485A7B"/>
    <w:rsid w:val="004864EF"/>
    <w:rsid w:val="00486781"/>
    <w:rsid w:val="00486A36"/>
    <w:rsid w:val="004903AC"/>
    <w:rsid w:val="00490F25"/>
    <w:rsid w:val="00491374"/>
    <w:rsid w:val="00492D0C"/>
    <w:rsid w:val="00492FD5"/>
    <w:rsid w:val="0049464D"/>
    <w:rsid w:val="0049497A"/>
    <w:rsid w:val="004956F8"/>
    <w:rsid w:val="0049623C"/>
    <w:rsid w:val="004969D2"/>
    <w:rsid w:val="00496B05"/>
    <w:rsid w:val="004971BB"/>
    <w:rsid w:val="004973BA"/>
    <w:rsid w:val="004A0065"/>
    <w:rsid w:val="004A087C"/>
    <w:rsid w:val="004A0BCD"/>
    <w:rsid w:val="004A1382"/>
    <w:rsid w:val="004A1BD9"/>
    <w:rsid w:val="004A1C62"/>
    <w:rsid w:val="004A20EB"/>
    <w:rsid w:val="004A2829"/>
    <w:rsid w:val="004A3868"/>
    <w:rsid w:val="004A4F1C"/>
    <w:rsid w:val="004A5CEC"/>
    <w:rsid w:val="004B03B7"/>
    <w:rsid w:val="004B2BD7"/>
    <w:rsid w:val="004B35E3"/>
    <w:rsid w:val="004B527C"/>
    <w:rsid w:val="004B5507"/>
    <w:rsid w:val="004B565C"/>
    <w:rsid w:val="004B5C6B"/>
    <w:rsid w:val="004B60CE"/>
    <w:rsid w:val="004B64E8"/>
    <w:rsid w:val="004C10EE"/>
    <w:rsid w:val="004C1507"/>
    <w:rsid w:val="004C1863"/>
    <w:rsid w:val="004C1F79"/>
    <w:rsid w:val="004C36D6"/>
    <w:rsid w:val="004C3C6C"/>
    <w:rsid w:val="004C480F"/>
    <w:rsid w:val="004C5B77"/>
    <w:rsid w:val="004C6358"/>
    <w:rsid w:val="004C6680"/>
    <w:rsid w:val="004D1DAA"/>
    <w:rsid w:val="004D2521"/>
    <w:rsid w:val="004D517D"/>
    <w:rsid w:val="004D5699"/>
    <w:rsid w:val="004D6689"/>
    <w:rsid w:val="004D6E6F"/>
    <w:rsid w:val="004D7293"/>
    <w:rsid w:val="004D7B82"/>
    <w:rsid w:val="004D7D0C"/>
    <w:rsid w:val="004E1A6F"/>
    <w:rsid w:val="004E1F70"/>
    <w:rsid w:val="004E2098"/>
    <w:rsid w:val="004E37E5"/>
    <w:rsid w:val="004E4072"/>
    <w:rsid w:val="004E4242"/>
    <w:rsid w:val="004E4380"/>
    <w:rsid w:val="004E4941"/>
    <w:rsid w:val="004E5AE1"/>
    <w:rsid w:val="004E7E81"/>
    <w:rsid w:val="004F1047"/>
    <w:rsid w:val="004F1081"/>
    <w:rsid w:val="004F16C2"/>
    <w:rsid w:val="004F29FB"/>
    <w:rsid w:val="004F3028"/>
    <w:rsid w:val="004F362B"/>
    <w:rsid w:val="004F426A"/>
    <w:rsid w:val="004F4AD9"/>
    <w:rsid w:val="004F4F66"/>
    <w:rsid w:val="004F587B"/>
    <w:rsid w:val="004F7381"/>
    <w:rsid w:val="004F770A"/>
    <w:rsid w:val="005013DA"/>
    <w:rsid w:val="005015E2"/>
    <w:rsid w:val="00501A76"/>
    <w:rsid w:val="00502062"/>
    <w:rsid w:val="00502E46"/>
    <w:rsid w:val="005031EB"/>
    <w:rsid w:val="00504B69"/>
    <w:rsid w:val="00504D6A"/>
    <w:rsid w:val="0050543C"/>
    <w:rsid w:val="00505709"/>
    <w:rsid w:val="005069FD"/>
    <w:rsid w:val="005076DA"/>
    <w:rsid w:val="005135B6"/>
    <w:rsid w:val="0051494D"/>
    <w:rsid w:val="005154AC"/>
    <w:rsid w:val="00515656"/>
    <w:rsid w:val="00516290"/>
    <w:rsid w:val="00516E47"/>
    <w:rsid w:val="00516FE8"/>
    <w:rsid w:val="00517DFB"/>
    <w:rsid w:val="00522597"/>
    <w:rsid w:val="00523F73"/>
    <w:rsid w:val="0052405D"/>
    <w:rsid w:val="005251BB"/>
    <w:rsid w:val="00525DA6"/>
    <w:rsid w:val="0052673C"/>
    <w:rsid w:val="00526A39"/>
    <w:rsid w:val="005270A9"/>
    <w:rsid w:val="00532178"/>
    <w:rsid w:val="00532C2A"/>
    <w:rsid w:val="00532E28"/>
    <w:rsid w:val="00534665"/>
    <w:rsid w:val="00535A59"/>
    <w:rsid w:val="00536D87"/>
    <w:rsid w:val="0053730B"/>
    <w:rsid w:val="00540557"/>
    <w:rsid w:val="00540558"/>
    <w:rsid w:val="005410C9"/>
    <w:rsid w:val="00542015"/>
    <w:rsid w:val="00542BD9"/>
    <w:rsid w:val="00542FE6"/>
    <w:rsid w:val="00543ED0"/>
    <w:rsid w:val="0054496C"/>
    <w:rsid w:val="005457DC"/>
    <w:rsid w:val="00546376"/>
    <w:rsid w:val="00547487"/>
    <w:rsid w:val="00550C3C"/>
    <w:rsid w:val="0055123B"/>
    <w:rsid w:val="00552481"/>
    <w:rsid w:val="00553889"/>
    <w:rsid w:val="00553B30"/>
    <w:rsid w:val="00554C1E"/>
    <w:rsid w:val="00554ECF"/>
    <w:rsid w:val="00555C8A"/>
    <w:rsid w:val="00556CC7"/>
    <w:rsid w:val="00556D28"/>
    <w:rsid w:val="005575F0"/>
    <w:rsid w:val="00557E3E"/>
    <w:rsid w:val="00560E14"/>
    <w:rsid w:val="00563A65"/>
    <w:rsid w:val="00563C4E"/>
    <w:rsid w:val="00563E60"/>
    <w:rsid w:val="00566E37"/>
    <w:rsid w:val="005679AD"/>
    <w:rsid w:val="00567D88"/>
    <w:rsid w:val="00570746"/>
    <w:rsid w:val="00571325"/>
    <w:rsid w:val="0057483E"/>
    <w:rsid w:val="00574C4F"/>
    <w:rsid w:val="005750BC"/>
    <w:rsid w:val="00575E41"/>
    <w:rsid w:val="0057608B"/>
    <w:rsid w:val="0057699A"/>
    <w:rsid w:val="005777F8"/>
    <w:rsid w:val="00577CEC"/>
    <w:rsid w:val="00580859"/>
    <w:rsid w:val="00580C5B"/>
    <w:rsid w:val="005818C3"/>
    <w:rsid w:val="00582A81"/>
    <w:rsid w:val="00584112"/>
    <w:rsid w:val="00585506"/>
    <w:rsid w:val="00586307"/>
    <w:rsid w:val="0058658B"/>
    <w:rsid w:val="005903D4"/>
    <w:rsid w:val="0059080A"/>
    <w:rsid w:val="00591437"/>
    <w:rsid w:val="00591C76"/>
    <w:rsid w:val="00591E92"/>
    <w:rsid w:val="005920F1"/>
    <w:rsid w:val="00592AFF"/>
    <w:rsid w:val="00593CF1"/>
    <w:rsid w:val="005943FE"/>
    <w:rsid w:val="005958D3"/>
    <w:rsid w:val="00595D8E"/>
    <w:rsid w:val="005968BB"/>
    <w:rsid w:val="00596FF7"/>
    <w:rsid w:val="005970DD"/>
    <w:rsid w:val="005A1E63"/>
    <w:rsid w:val="005A39B2"/>
    <w:rsid w:val="005A39C5"/>
    <w:rsid w:val="005A49E4"/>
    <w:rsid w:val="005A5E6F"/>
    <w:rsid w:val="005A5FAC"/>
    <w:rsid w:val="005A6504"/>
    <w:rsid w:val="005A6782"/>
    <w:rsid w:val="005A6D98"/>
    <w:rsid w:val="005A6E74"/>
    <w:rsid w:val="005A71C5"/>
    <w:rsid w:val="005A7649"/>
    <w:rsid w:val="005A789D"/>
    <w:rsid w:val="005A7D30"/>
    <w:rsid w:val="005A7F71"/>
    <w:rsid w:val="005B0125"/>
    <w:rsid w:val="005B04E1"/>
    <w:rsid w:val="005B140F"/>
    <w:rsid w:val="005B17A0"/>
    <w:rsid w:val="005B1D49"/>
    <w:rsid w:val="005B2965"/>
    <w:rsid w:val="005B30C8"/>
    <w:rsid w:val="005B3A90"/>
    <w:rsid w:val="005B3CB9"/>
    <w:rsid w:val="005B3D4E"/>
    <w:rsid w:val="005B466E"/>
    <w:rsid w:val="005B5A6E"/>
    <w:rsid w:val="005B60AE"/>
    <w:rsid w:val="005B66AC"/>
    <w:rsid w:val="005B6867"/>
    <w:rsid w:val="005B7C8B"/>
    <w:rsid w:val="005C2538"/>
    <w:rsid w:val="005C29E7"/>
    <w:rsid w:val="005C3A32"/>
    <w:rsid w:val="005C3AB9"/>
    <w:rsid w:val="005C4431"/>
    <w:rsid w:val="005C4EE5"/>
    <w:rsid w:val="005C6056"/>
    <w:rsid w:val="005C7A48"/>
    <w:rsid w:val="005D0843"/>
    <w:rsid w:val="005D0AD8"/>
    <w:rsid w:val="005D0ADF"/>
    <w:rsid w:val="005D1D9B"/>
    <w:rsid w:val="005D254D"/>
    <w:rsid w:val="005D291D"/>
    <w:rsid w:val="005D38B6"/>
    <w:rsid w:val="005D3DE4"/>
    <w:rsid w:val="005D5816"/>
    <w:rsid w:val="005D74B1"/>
    <w:rsid w:val="005E112E"/>
    <w:rsid w:val="005E1700"/>
    <w:rsid w:val="005E3078"/>
    <w:rsid w:val="005E432B"/>
    <w:rsid w:val="005E6174"/>
    <w:rsid w:val="005F1DF8"/>
    <w:rsid w:val="005F2527"/>
    <w:rsid w:val="005F362E"/>
    <w:rsid w:val="005F41BF"/>
    <w:rsid w:val="005F41D2"/>
    <w:rsid w:val="005F55F9"/>
    <w:rsid w:val="005F58EF"/>
    <w:rsid w:val="005F667E"/>
    <w:rsid w:val="005F702F"/>
    <w:rsid w:val="005F76F9"/>
    <w:rsid w:val="00600781"/>
    <w:rsid w:val="0060086F"/>
    <w:rsid w:val="00600A10"/>
    <w:rsid w:val="006015E7"/>
    <w:rsid w:val="00602682"/>
    <w:rsid w:val="006059A9"/>
    <w:rsid w:val="00605F31"/>
    <w:rsid w:val="00605F77"/>
    <w:rsid w:val="006065FA"/>
    <w:rsid w:val="00607561"/>
    <w:rsid w:val="006116E5"/>
    <w:rsid w:val="0061183D"/>
    <w:rsid w:val="0061206F"/>
    <w:rsid w:val="0061230F"/>
    <w:rsid w:val="00613279"/>
    <w:rsid w:val="0061350A"/>
    <w:rsid w:val="006163D2"/>
    <w:rsid w:val="00620828"/>
    <w:rsid w:val="00620B48"/>
    <w:rsid w:val="00620DCC"/>
    <w:rsid w:val="00622BEA"/>
    <w:rsid w:val="00623633"/>
    <w:rsid w:val="006237AA"/>
    <w:rsid w:val="00623EE1"/>
    <w:rsid w:val="00624933"/>
    <w:rsid w:val="00626888"/>
    <w:rsid w:val="0062698A"/>
    <w:rsid w:val="00626FE6"/>
    <w:rsid w:val="00627933"/>
    <w:rsid w:val="0063028C"/>
    <w:rsid w:val="00631474"/>
    <w:rsid w:val="006316C1"/>
    <w:rsid w:val="0063191F"/>
    <w:rsid w:val="00632A20"/>
    <w:rsid w:val="006335E0"/>
    <w:rsid w:val="00634157"/>
    <w:rsid w:val="006351FB"/>
    <w:rsid w:val="00637296"/>
    <w:rsid w:val="00637542"/>
    <w:rsid w:val="006410B4"/>
    <w:rsid w:val="00642201"/>
    <w:rsid w:val="006429C7"/>
    <w:rsid w:val="00643E95"/>
    <w:rsid w:val="006462CA"/>
    <w:rsid w:val="0064737D"/>
    <w:rsid w:val="0064786A"/>
    <w:rsid w:val="006503D8"/>
    <w:rsid w:val="00650755"/>
    <w:rsid w:val="00650A38"/>
    <w:rsid w:val="00652620"/>
    <w:rsid w:val="00653109"/>
    <w:rsid w:val="006540A0"/>
    <w:rsid w:val="0065494E"/>
    <w:rsid w:val="00655908"/>
    <w:rsid w:val="0065673D"/>
    <w:rsid w:val="006578BF"/>
    <w:rsid w:val="00660AE3"/>
    <w:rsid w:val="00662084"/>
    <w:rsid w:val="00663A9F"/>
    <w:rsid w:val="00663AD7"/>
    <w:rsid w:val="00663F22"/>
    <w:rsid w:val="00665679"/>
    <w:rsid w:val="00665EBC"/>
    <w:rsid w:val="00667AB8"/>
    <w:rsid w:val="0067121C"/>
    <w:rsid w:val="00671280"/>
    <w:rsid w:val="00671418"/>
    <w:rsid w:val="006731C1"/>
    <w:rsid w:val="00674A1D"/>
    <w:rsid w:val="00674D40"/>
    <w:rsid w:val="00676FA1"/>
    <w:rsid w:val="00677097"/>
    <w:rsid w:val="00677217"/>
    <w:rsid w:val="006801E8"/>
    <w:rsid w:val="006819FE"/>
    <w:rsid w:val="006821F6"/>
    <w:rsid w:val="006826D3"/>
    <w:rsid w:val="006826ED"/>
    <w:rsid w:val="00684077"/>
    <w:rsid w:val="00684900"/>
    <w:rsid w:val="006862B0"/>
    <w:rsid w:val="00686440"/>
    <w:rsid w:val="00686968"/>
    <w:rsid w:val="00686EDF"/>
    <w:rsid w:val="0068766D"/>
    <w:rsid w:val="0069037D"/>
    <w:rsid w:val="006912E7"/>
    <w:rsid w:val="00692B73"/>
    <w:rsid w:val="00693F6D"/>
    <w:rsid w:val="006954BF"/>
    <w:rsid w:val="00695B38"/>
    <w:rsid w:val="006969B1"/>
    <w:rsid w:val="00696D82"/>
    <w:rsid w:val="00697480"/>
    <w:rsid w:val="006A035B"/>
    <w:rsid w:val="006A03A0"/>
    <w:rsid w:val="006A147B"/>
    <w:rsid w:val="006A2000"/>
    <w:rsid w:val="006A300F"/>
    <w:rsid w:val="006A3751"/>
    <w:rsid w:val="006A3A2F"/>
    <w:rsid w:val="006A499D"/>
    <w:rsid w:val="006A4BCB"/>
    <w:rsid w:val="006A5F2C"/>
    <w:rsid w:val="006A6051"/>
    <w:rsid w:val="006A7DC1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0CCA"/>
    <w:rsid w:val="006C11B2"/>
    <w:rsid w:val="006C142D"/>
    <w:rsid w:val="006C2C55"/>
    <w:rsid w:val="006C36AC"/>
    <w:rsid w:val="006C3936"/>
    <w:rsid w:val="006C5122"/>
    <w:rsid w:val="006C5448"/>
    <w:rsid w:val="006C5C5E"/>
    <w:rsid w:val="006D0552"/>
    <w:rsid w:val="006D24BF"/>
    <w:rsid w:val="006D7192"/>
    <w:rsid w:val="006D7DC6"/>
    <w:rsid w:val="006E00B2"/>
    <w:rsid w:val="006E0272"/>
    <w:rsid w:val="006E0AE3"/>
    <w:rsid w:val="006E0D3B"/>
    <w:rsid w:val="006E15D9"/>
    <w:rsid w:val="006E196D"/>
    <w:rsid w:val="006E2140"/>
    <w:rsid w:val="006E2175"/>
    <w:rsid w:val="006E240C"/>
    <w:rsid w:val="006E2842"/>
    <w:rsid w:val="006E2A72"/>
    <w:rsid w:val="006E2C73"/>
    <w:rsid w:val="006E2E12"/>
    <w:rsid w:val="006E3C19"/>
    <w:rsid w:val="006E3DAC"/>
    <w:rsid w:val="006E40C7"/>
    <w:rsid w:val="006E4AD3"/>
    <w:rsid w:val="006E54EE"/>
    <w:rsid w:val="006E7188"/>
    <w:rsid w:val="006E7DFD"/>
    <w:rsid w:val="006F0F76"/>
    <w:rsid w:val="006F1067"/>
    <w:rsid w:val="006F1AF6"/>
    <w:rsid w:val="006F2235"/>
    <w:rsid w:val="006F4BF4"/>
    <w:rsid w:val="006F4C8F"/>
    <w:rsid w:val="006F73BE"/>
    <w:rsid w:val="0070021C"/>
    <w:rsid w:val="00701205"/>
    <w:rsid w:val="0070127F"/>
    <w:rsid w:val="00702060"/>
    <w:rsid w:val="00702320"/>
    <w:rsid w:val="00702842"/>
    <w:rsid w:val="007037B3"/>
    <w:rsid w:val="00704962"/>
    <w:rsid w:val="00705613"/>
    <w:rsid w:val="007066C1"/>
    <w:rsid w:val="007074BE"/>
    <w:rsid w:val="00711A4C"/>
    <w:rsid w:val="00711B50"/>
    <w:rsid w:val="00711B5D"/>
    <w:rsid w:val="0071230A"/>
    <w:rsid w:val="00712AF8"/>
    <w:rsid w:val="00714713"/>
    <w:rsid w:val="0071540B"/>
    <w:rsid w:val="0072011A"/>
    <w:rsid w:val="007201DA"/>
    <w:rsid w:val="007209C8"/>
    <w:rsid w:val="00720E64"/>
    <w:rsid w:val="00723D38"/>
    <w:rsid w:val="00724EA8"/>
    <w:rsid w:val="00725AED"/>
    <w:rsid w:val="00727F05"/>
    <w:rsid w:val="007312F1"/>
    <w:rsid w:val="00731AB8"/>
    <w:rsid w:val="00731EF9"/>
    <w:rsid w:val="007334C4"/>
    <w:rsid w:val="00733A90"/>
    <w:rsid w:val="00733F0E"/>
    <w:rsid w:val="00734468"/>
    <w:rsid w:val="00735625"/>
    <w:rsid w:val="007401A3"/>
    <w:rsid w:val="007403A2"/>
    <w:rsid w:val="00741208"/>
    <w:rsid w:val="007418E3"/>
    <w:rsid w:val="00742F3D"/>
    <w:rsid w:val="0074310F"/>
    <w:rsid w:val="00743A12"/>
    <w:rsid w:val="00744F93"/>
    <w:rsid w:val="0074597E"/>
    <w:rsid w:val="007501CE"/>
    <w:rsid w:val="00752818"/>
    <w:rsid w:val="00754BEC"/>
    <w:rsid w:val="00754EF5"/>
    <w:rsid w:val="00754FC9"/>
    <w:rsid w:val="0075641F"/>
    <w:rsid w:val="007574D1"/>
    <w:rsid w:val="00760D50"/>
    <w:rsid w:val="00760D76"/>
    <w:rsid w:val="00761999"/>
    <w:rsid w:val="0076247E"/>
    <w:rsid w:val="007625E7"/>
    <w:rsid w:val="00763432"/>
    <w:rsid w:val="00764E5B"/>
    <w:rsid w:val="00764E82"/>
    <w:rsid w:val="0076670A"/>
    <w:rsid w:val="00766F48"/>
    <w:rsid w:val="00767233"/>
    <w:rsid w:val="007678F7"/>
    <w:rsid w:val="00767FE1"/>
    <w:rsid w:val="00770BC3"/>
    <w:rsid w:val="00770FFE"/>
    <w:rsid w:val="00771D0B"/>
    <w:rsid w:val="00772CFC"/>
    <w:rsid w:val="00773CDD"/>
    <w:rsid w:val="0077797C"/>
    <w:rsid w:val="0078188F"/>
    <w:rsid w:val="00783311"/>
    <w:rsid w:val="00783812"/>
    <w:rsid w:val="007846BC"/>
    <w:rsid w:val="007848E0"/>
    <w:rsid w:val="00785733"/>
    <w:rsid w:val="00786A13"/>
    <w:rsid w:val="007876CC"/>
    <w:rsid w:val="007901B3"/>
    <w:rsid w:val="00791750"/>
    <w:rsid w:val="00792A3F"/>
    <w:rsid w:val="00792DCC"/>
    <w:rsid w:val="00792E89"/>
    <w:rsid w:val="00793FCE"/>
    <w:rsid w:val="0079421D"/>
    <w:rsid w:val="00794C71"/>
    <w:rsid w:val="007970B9"/>
    <w:rsid w:val="00797A82"/>
    <w:rsid w:val="007A142F"/>
    <w:rsid w:val="007A1C86"/>
    <w:rsid w:val="007A1E3B"/>
    <w:rsid w:val="007A20E8"/>
    <w:rsid w:val="007A28FB"/>
    <w:rsid w:val="007A2F63"/>
    <w:rsid w:val="007A3201"/>
    <w:rsid w:val="007A423D"/>
    <w:rsid w:val="007A510C"/>
    <w:rsid w:val="007A516F"/>
    <w:rsid w:val="007A62CE"/>
    <w:rsid w:val="007B03C9"/>
    <w:rsid w:val="007B04D2"/>
    <w:rsid w:val="007B0DF8"/>
    <w:rsid w:val="007B1C83"/>
    <w:rsid w:val="007B1D70"/>
    <w:rsid w:val="007B4043"/>
    <w:rsid w:val="007B4203"/>
    <w:rsid w:val="007B5197"/>
    <w:rsid w:val="007B5435"/>
    <w:rsid w:val="007B56C7"/>
    <w:rsid w:val="007B5BEB"/>
    <w:rsid w:val="007B6E89"/>
    <w:rsid w:val="007B77CF"/>
    <w:rsid w:val="007B7F23"/>
    <w:rsid w:val="007C37EC"/>
    <w:rsid w:val="007C5BFE"/>
    <w:rsid w:val="007C5EC6"/>
    <w:rsid w:val="007C697C"/>
    <w:rsid w:val="007C7E56"/>
    <w:rsid w:val="007D1154"/>
    <w:rsid w:val="007D1A8A"/>
    <w:rsid w:val="007D3B04"/>
    <w:rsid w:val="007D3B19"/>
    <w:rsid w:val="007D4587"/>
    <w:rsid w:val="007D601A"/>
    <w:rsid w:val="007D7056"/>
    <w:rsid w:val="007E08C3"/>
    <w:rsid w:val="007E0D4E"/>
    <w:rsid w:val="007E105C"/>
    <w:rsid w:val="007E2E8C"/>
    <w:rsid w:val="007E38E2"/>
    <w:rsid w:val="007E55FA"/>
    <w:rsid w:val="007E58CB"/>
    <w:rsid w:val="007F0B66"/>
    <w:rsid w:val="007F0CF6"/>
    <w:rsid w:val="007F1141"/>
    <w:rsid w:val="007F1592"/>
    <w:rsid w:val="007F2361"/>
    <w:rsid w:val="007F2403"/>
    <w:rsid w:val="007F3E57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0AB"/>
    <w:rsid w:val="008111D8"/>
    <w:rsid w:val="0081168B"/>
    <w:rsid w:val="0081194C"/>
    <w:rsid w:val="008120FA"/>
    <w:rsid w:val="00813AA8"/>
    <w:rsid w:val="008146B2"/>
    <w:rsid w:val="008160A6"/>
    <w:rsid w:val="008166CD"/>
    <w:rsid w:val="00822589"/>
    <w:rsid w:val="00823072"/>
    <w:rsid w:val="00823AA0"/>
    <w:rsid w:val="00824BF7"/>
    <w:rsid w:val="0082532C"/>
    <w:rsid w:val="00830298"/>
    <w:rsid w:val="00830E11"/>
    <w:rsid w:val="00830EBE"/>
    <w:rsid w:val="008314CD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357"/>
    <w:rsid w:val="00843E9F"/>
    <w:rsid w:val="00844527"/>
    <w:rsid w:val="0084473C"/>
    <w:rsid w:val="00845285"/>
    <w:rsid w:val="008453D3"/>
    <w:rsid w:val="00845891"/>
    <w:rsid w:val="0084595F"/>
    <w:rsid w:val="008462E2"/>
    <w:rsid w:val="008502C7"/>
    <w:rsid w:val="008506AB"/>
    <w:rsid w:val="0085172B"/>
    <w:rsid w:val="00852C4B"/>
    <w:rsid w:val="0085417C"/>
    <w:rsid w:val="00855B23"/>
    <w:rsid w:val="00855DA3"/>
    <w:rsid w:val="00855F2D"/>
    <w:rsid w:val="00857A28"/>
    <w:rsid w:val="00857FB6"/>
    <w:rsid w:val="00860F53"/>
    <w:rsid w:val="00861AD8"/>
    <w:rsid w:val="00862503"/>
    <w:rsid w:val="008633E6"/>
    <w:rsid w:val="00864F6C"/>
    <w:rsid w:val="00865655"/>
    <w:rsid w:val="00866168"/>
    <w:rsid w:val="0086785C"/>
    <w:rsid w:val="00867CA4"/>
    <w:rsid w:val="00867EF9"/>
    <w:rsid w:val="008717C7"/>
    <w:rsid w:val="008733C0"/>
    <w:rsid w:val="00874F8F"/>
    <w:rsid w:val="008753E3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A2E"/>
    <w:rsid w:val="00883B11"/>
    <w:rsid w:val="00884E05"/>
    <w:rsid w:val="00885BB9"/>
    <w:rsid w:val="008900B6"/>
    <w:rsid w:val="008904FC"/>
    <w:rsid w:val="008909B0"/>
    <w:rsid w:val="00892402"/>
    <w:rsid w:val="00892A8C"/>
    <w:rsid w:val="008943A5"/>
    <w:rsid w:val="00894AFB"/>
    <w:rsid w:val="00894C2A"/>
    <w:rsid w:val="00894E80"/>
    <w:rsid w:val="00896A29"/>
    <w:rsid w:val="00897960"/>
    <w:rsid w:val="00897B6C"/>
    <w:rsid w:val="00897D24"/>
    <w:rsid w:val="00897D42"/>
    <w:rsid w:val="008A1ABE"/>
    <w:rsid w:val="008A1B6F"/>
    <w:rsid w:val="008A2D25"/>
    <w:rsid w:val="008A2FB6"/>
    <w:rsid w:val="008A37DA"/>
    <w:rsid w:val="008A3A3E"/>
    <w:rsid w:val="008A4CC1"/>
    <w:rsid w:val="008A4CF9"/>
    <w:rsid w:val="008A5301"/>
    <w:rsid w:val="008A59A4"/>
    <w:rsid w:val="008A5E10"/>
    <w:rsid w:val="008A6943"/>
    <w:rsid w:val="008A78CA"/>
    <w:rsid w:val="008A78D8"/>
    <w:rsid w:val="008B0114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18A9"/>
    <w:rsid w:val="008C307C"/>
    <w:rsid w:val="008C36FB"/>
    <w:rsid w:val="008C43E5"/>
    <w:rsid w:val="008C4F2D"/>
    <w:rsid w:val="008C5910"/>
    <w:rsid w:val="008C5E9B"/>
    <w:rsid w:val="008C5F41"/>
    <w:rsid w:val="008C68FE"/>
    <w:rsid w:val="008D017A"/>
    <w:rsid w:val="008D0EA9"/>
    <w:rsid w:val="008D113E"/>
    <w:rsid w:val="008D18E2"/>
    <w:rsid w:val="008D1A5E"/>
    <w:rsid w:val="008D20A8"/>
    <w:rsid w:val="008D21E2"/>
    <w:rsid w:val="008D230E"/>
    <w:rsid w:val="008D234C"/>
    <w:rsid w:val="008D2376"/>
    <w:rsid w:val="008D3ECF"/>
    <w:rsid w:val="008E0087"/>
    <w:rsid w:val="008E0930"/>
    <w:rsid w:val="008E0BBE"/>
    <w:rsid w:val="008E1141"/>
    <w:rsid w:val="008E1505"/>
    <w:rsid w:val="008E1B66"/>
    <w:rsid w:val="008E1E5F"/>
    <w:rsid w:val="008E20BB"/>
    <w:rsid w:val="008E2A07"/>
    <w:rsid w:val="008E3000"/>
    <w:rsid w:val="008E5551"/>
    <w:rsid w:val="008E5727"/>
    <w:rsid w:val="008E59AF"/>
    <w:rsid w:val="008E6F1D"/>
    <w:rsid w:val="008E7895"/>
    <w:rsid w:val="008F03D8"/>
    <w:rsid w:val="008F0646"/>
    <w:rsid w:val="008F087A"/>
    <w:rsid w:val="008F279D"/>
    <w:rsid w:val="008F4074"/>
    <w:rsid w:val="008F6C88"/>
    <w:rsid w:val="009003B9"/>
    <w:rsid w:val="00901852"/>
    <w:rsid w:val="009018A9"/>
    <w:rsid w:val="009018CB"/>
    <w:rsid w:val="00901C59"/>
    <w:rsid w:val="00901C99"/>
    <w:rsid w:val="00901E33"/>
    <w:rsid w:val="00902280"/>
    <w:rsid w:val="00902894"/>
    <w:rsid w:val="00902D74"/>
    <w:rsid w:val="00902D79"/>
    <w:rsid w:val="009036DA"/>
    <w:rsid w:val="009042E3"/>
    <w:rsid w:val="00904D28"/>
    <w:rsid w:val="00906E01"/>
    <w:rsid w:val="00906E08"/>
    <w:rsid w:val="009078BE"/>
    <w:rsid w:val="00907F08"/>
    <w:rsid w:val="00910929"/>
    <w:rsid w:val="00912A28"/>
    <w:rsid w:val="00912DE1"/>
    <w:rsid w:val="00913216"/>
    <w:rsid w:val="00913322"/>
    <w:rsid w:val="009148FC"/>
    <w:rsid w:val="009171A6"/>
    <w:rsid w:val="00917EE8"/>
    <w:rsid w:val="00920220"/>
    <w:rsid w:val="00920DF0"/>
    <w:rsid w:val="009215C7"/>
    <w:rsid w:val="00921C95"/>
    <w:rsid w:val="00921D9C"/>
    <w:rsid w:val="00921E59"/>
    <w:rsid w:val="0092324B"/>
    <w:rsid w:val="0092338E"/>
    <w:rsid w:val="0092381D"/>
    <w:rsid w:val="00925101"/>
    <w:rsid w:val="00925A33"/>
    <w:rsid w:val="009266A0"/>
    <w:rsid w:val="0092733C"/>
    <w:rsid w:val="009302F0"/>
    <w:rsid w:val="00930547"/>
    <w:rsid w:val="00931A47"/>
    <w:rsid w:val="009335D8"/>
    <w:rsid w:val="00934264"/>
    <w:rsid w:val="009347E0"/>
    <w:rsid w:val="009402DC"/>
    <w:rsid w:val="00942534"/>
    <w:rsid w:val="00942ACB"/>
    <w:rsid w:val="0094351E"/>
    <w:rsid w:val="0094380D"/>
    <w:rsid w:val="00944008"/>
    <w:rsid w:val="009452B7"/>
    <w:rsid w:val="00945955"/>
    <w:rsid w:val="0094674D"/>
    <w:rsid w:val="00950343"/>
    <w:rsid w:val="00950599"/>
    <w:rsid w:val="00953C08"/>
    <w:rsid w:val="00954B3F"/>
    <w:rsid w:val="00954EF8"/>
    <w:rsid w:val="009555D9"/>
    <w:rsid w:val="00955EE7"/>
    <w:rsid w:val="0095674B"/>
    <w:rsid w:val="00956972"/>
    <w:rsid w:val="00956C86"/>
    <w:rsid w:val="0095719F"/>
    <w:rsid w:val="009575CB"/>
    <w:rsid w:val="00960D50"/>
    <w:rsid w:val="00961C76"/>
    <w:rsid w:val="00961D02"/>
    <w:rsid w:val="009641DB"/>
    <w:rsid w:val="00964B1E"/>
    <w:rsid w:val="00964C5B"/>
    <w:rsid w:val="0096575D"/>
    <w:rsid w:val="00966605"/>
    <w:rsid w:val="00966C6E"/>
    <w:rsid w:val="00966FBA"/>
    <w:rsid w:val="00970439"/>
    <w:rsid w:val="009708FF"/>
    <w:rsid w:val="00970C31"/>
    <w:rsid w:val="009720D3"/>
    <w:rsid w:val="009721FD"/>
    <w:rsid w:val="00972D68"/>
    <w:rsid w:val="00972FD7"/>
    <w:rsid w:val="009731D7"/>
    <w:rsid w:val="009751D9"/>
    <w:rsid w:val="00980D64"/>
    <w:rsid w:val="00981D96"/>
    <w:rsid w:val="00982455"/>
    <w:rsid w:val="00982722"/>
    <w:rsid w:val="009838A5"/>
    <w:rsid w:val="009845E8"/>
    <w:rsid w:val="00985960"/>
    <w:rsid w:val="00985A37"/>
    <w:rsid w:val="0098647A"/>
    <w:rsid w:val="009864CF"/>
    <w:rsid w:val="00987664"/>
    <w:rsid w:val="00990C13"/>
    <w:rsid w:val="0099211B"/>
    <w:rsid w:val="00992B95"/>
    <w:rsid w:val="00995AD7"/>
    <w:rsid w:val="00996D3F"/>
    <w:rsid w:val="009A05E0"/>
    <w:rsid w:val="009A0BD2"/>
    <w:rsid w:val="009A10E8"/>
    <w:rsid w:val="009A122F"/>
    <w:rsid w:val="009A393B"/>
    <w:rsid w:val="009A49C6"/>
    <w:rsid w:val="009A5E1E"/>
    <w:rsid w:val="009A6CA1"/>
    <w:rsid w:val="009A7012"/>
    <w:rsid w:val="009A77FF"/>
    <w:rsid w:val="009B0766"/>
    <w:rsid w:val="009B0A65"/>
    <w:rsid w:val="009B0AA3"/>
    <w:rsid w:val="009B2BCA"/>
    <w:rsid w:val="009B37A9"/>
    <w:rsid w:val="009B3E19"/>
    <w:rsid w:val="009B5E53"/>
    <w:rsid w:val="009B7761"/>
    <w:rsid w:val="009B7BF0"/>
    <w:rsid w:val="009B7D43"/>
    <w:rsid w:val="009C03F6"/>
    <w:rsid w:val="009C08B5"/>
    <w:rsid w:val="009C0A55"/>
    <w:rsid w:val="009C16EC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619B"/>
    <w:rsid w:val="009C7A41"/>
    <w:rsid w:val="009C7CF2"/>
    <w:rsid w:val="009D04E9"/>
    <w:rsid w:val="009D19D9"/>
    <w:rsid w:val="009D3DAF"/>
    <w:rsid w:val="009D4432"/>
    <w:rsid w:val="009D4A7B"/>
    <w:rsid w:val="009D54CB"/>
    <w:rsid w:val="009D604A"/>
    <w:rsid w:val="009D6DB2"/>
    <w:rsid w:val="009D736B"/>
    <w:rsid w:val="009D759D"/>
    <w:rsid w:val="009E03D2"/>
    <w:rsid w:val="009E123F"/>
    <w:rsid w:val="009E12DA"/>
    <w:rsid w:val="009E1B59"/>
    <w:rsid w:val="009E20E1"/>
    <w:rsid w:val="009E280E"/>
    <w:rsid w:val="009E5A78"/>
    <w:rsid w:val="009E634B"/>
    <w:rsid w:val="009E7242"/>
    <w:rsid w:val="009E73D9"/>
    <w:rsid w:val="009E745A"/>
    <w:rsid w:val="009E7D06"/>
    <w:rsid w:val="009E7D50"/>
    <w:rsid w:val="009F0061"/>
    <w:rsid w:val="009F1C8B"/>
    <w:rsid w:val="009F2AC5"/>
    <w:rsid w:val="009F35EF"/>
    <w:rsid w:val="009F41DB"/>
    <w:rsid w:val="009F5664"/>
    <w:rsid w:val="009F7234"/>
    <w:rsid w:val="009F7E14"/>
    <w:rsid w:val="00A00155"/>
    <w:rsid w:val="00A01B3B"/>
    <w:rsid w:val="00A020D4"/>
    <w:rsid w:val="00A02A63"/>
    <w:rsid w:val="00A02DFC"/>
    <w:rsid w:val="00A02F21"/>
    <w:rsid w:val="00A049E6"/>
    <w:rsid w:val="00A05293"/>
    <w:rsid w:val="00A109C4"/>
    <w:rsid w:val="00A11250"/>
    <w:rsid w:val="00A1179B"/>
    <w:rsid w:val="00A12096"/>
    <w:rsid w:val="00A14B28"/>
    <w:rsid w:val="00A1531F"/>
    <w:rsid w:val="00A158D9"/>
    <w:rsid w:val="00A16977"/>
    <w:rsid w:val="00A16D16"/>
    <w:rsid w:val="00A178BE"/>
    <w:rsid w:val="00A200EB"/>
    <w:rsid w:val="00A218DF"/>
    <w:rsid w:val="00A2232C"/>
    <w:rsid w:val="00A225D1"/>
    <w:rsid w:val="00A22BD4"/>
    <w:rsid w:val="00A22D08"/>
    <w:rsid w:val="00A2336F"/>
    <w:rsid w:val="00A249D8"/>
    <w:rsid w:val="00A25677"/>
    <w:rsid w:val="00A25A98"/>
    <w:rsid w:val="00A264E0"/>
    <w:rsid w:val="00A266CB"/>
    <w:rsid w:val="00A273EA"/>
    <w:rsid w:val="00A27DF3"/>
    <w:rsid w:val="00A31353"/>
    <w:rsid w:val="00A3171E"/>
    <w:rsid w:val="00A31727"/>
    <w:rsid w:val="00A33154"/>
    <w:rsid w:val="00A33497"/>
    <w:rsid w:val="00A33735"/>
    <w:rsid w:val="00A3496A"/>
    <w:rsid w:val="00A3642D"/>
    <w:rsid w:val="00A414F2"/>
    <w:rsid w:val="00A41F24"/>
    <w:rsid w:val="00A42195"/>
    <w:rsid w:val="00A43AD2"/>
    <w:rsid w:val="00A44577"/>
    <w:rsid w:val="00A4732B"/>
    <w:rsid w:val="00A50D6D"/>
    <w:rsid w:val="00A511C2"/>
    <w:rsid w:val="00A52033"/>
    <w:rsid w:val="00A52480"/>
    <w:rsid w:val="00A52597"/>
    <w:rsid w:val="00A52D20"/>
    <w:rsid w:val="00A546F8"/>
    <w:rsid w:val="00A54C51"/>
    <w:rsid w:val="00A554AF"/>
    <w:rsid w:val="00A55951"/>
    <w:rsid w:val="00A55BE1"/>
    <w:rsid w:val="00A56D67"/>
    <w:rsid w:val="00A61A5D"/>
    <w:rsid w:val="00A61C32"/>
    <w:rsid w:val="00A61DAF"/>
    <w:rsid w:val="00A62534"/>
    <w:rsid w:val="00A642F6"/>
    <w:rsid w:val="00A64B1D"/>
    <w:rsid w:val="00A6661F"/>
    <w:rsid w:val="00A66B77"/>
    <w:rsid w:val="00A66DCA"/>
    <w:rsid w:val="00A6754E"/>
    <w:rsid w:val="00A67686"/>
    <w:rsid w:val="00A702BF"/>
    <w:rsid w:val="00A70470"/>
    <w:rsid w:val="00A71CEF"/>
    <w:rsid w:val="00A72105"/>
    <w:rsid w:val="00A72485"/>
    <w:rsid w:val="00A73590"/>
    <w:rsid w:val="00A7368B"/>
    <w:rsid w:val="00A754F4"/>
    <w:rsid w:val="00A7776E"/>
    <w:rsid w:val="00A8125B"/>
    <w:rsid w:val="00A8192A"/>
    <w:rsid w:val="00A82933"/>
    <w:rsid w:val="00A83CDD"/>
    <w:rsid w:val="00A8418D"/>
    <w:rsid w:val="00A85003"/>
    <w:rsid w:val="00A85318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2F68"/>
    <w:rsid w:val="00A9390C"/>
    <w:rsid w:val="00A93923"/>
    <w:rsid w:val="00A949EC"/>
    <w:rsid w:val="00A9630E"/>
    <w:rsid w:val="00A96AEA"/>
    <w:rsid w:val="00A979CA"/>
    <w:rsid w:val="00A97AF2"/>
    <w:rsid w:val="00AA0A95"/>
    <w:rsid w:val="00AA1464"/>
    <w:rsid w:val="00AA1F3B"/>
    <w:rsid w:val="00AA253B"/>
    <w:rsid w:val="00AA2E4F"/>
    <w:rsid w:val="00AA3C68"/>
    <w:rsid w:val="00AA4C92"/>
    <w:rsid w:val="00AA561C"/>
    <w:rsid w:val="00AA697A"/>
    <w:rsid w:val="00AA6997"/>
    <w:rsid w:val="00AA7308"/>
    <w:rsid w:val="00AB0279"/>
    <w:rsid w:val="00AB2260"/>
    <w:rsid w:val="00AB2417"/>
    <w:rsid w:val="00AB2678"/>
    <w:rsid w:val="00AB386C"/>
    <w:rsid w:val="00AB399C"/>
    <w:rsid w:val="00AB4162"/>
    <w:rsid w:val="00AB4D9C"/>
    <w:rsid w:val="00AB60D0"/>
    <w:rsid w:val="00AB660C"/>
    <w:rsid w:val="00AB6B78"/>
    <w:rsid w:val="00AB6B8A"/>
    <w:rsid w:val="00AB7B6B"/>
    <w:rsid w:val="00AB7D21"/>
    <w:rsid w:val="00AC0DCC"/>
    <w:rsid w:val="00AC1401"/>
    <w:rsid w:val="00AC19FF"/>
    <w:rsid w:val="00AC2587"/>
    <w:rsid w:val="00AC2E3E"/>
    <w:rsid w:val="00AC33E2"/>
    <w:rsid w:val="00AC4BBD"/>
    <w:rsid w:val="00AC6919"/>
    <w:rsid w:val="00AC6BB1"/>
    <w:rsid w:val="00AC76CF"/>
    <w:rsid w:val="00AC7869"/>
    <w:rsid w:val="00AC7D34"/>
    <w:rsid w:val="00AD0FC7"/>
    <w:rsid w:val="00AD0FF9"/>
    <w:rsid w:val="00AD1AC8"/>
    <w:rsid w:val="00AD1B1C"/>
    <w:rsid w:val="00AD1E81"/>
    <w:rsid w:val="00AD2310"/>
    <w:rsid w:val="00AD3CBE"/>
    <w:rsid w:val="00AD3FD4"/>
    <w:rsid w:val="00AD4C30"/>
    <w:rsid w:val="00AD5E56"/>
    <w:rsid w:val="00AD61BD"/>
    <w:rsid w:val="00AD6EA8"/>
    <w:rsid w:val="00AD713D"/>
    <w:rsid w:val="00AD770D"/>
    <w:rsid w:val="00AE1158"/>
    <w:rsid w:val="00AE1AEA"/>
    <w:rsid w:val="00AE22CF"/>
    <w:rsid w:val="00AE2682"/>
    <w:rsid w:val="00AE30AE"/>
    <w:rsid w:val="00AE312C"/>
    <w:rsid w:val="00AE3F51"/>
    <w:rsid w:val="00AE4527"/>
    <w:rsid w:val="00AE7298"/>
    <w:rsid w:val="00AE7D7B"/>
    <w:rsid w:val="00AF087B"/>
    <w:rsid w:val="00AF08EE"/>
    <w:rsid w:val="00AF0DD1"/>
    <w:rsid w:val="00AF0F2E"/>
    <w:rsid w:val="00AF0F7B"/>
    <w:rsid w:val="00AF369C"/>
    <w:rsid w:val="00AF4FC8"/>
    <w:rsid w:val="00AF55AB"/>
    <w:rsid w:val="00AF6BAA"/>
    <w:rsid w:val="00AF6E4C"/>
    <w:rsid w:val="00AF7CC8"/>
    <w:rsid w:val="00B003F4"/>
    <w:rsid w:val="00B00D42"/>
    <w:rsid w:val="00B00EB7"/>
    <w:rsid w:val="00B00EB8"/>
    <w:rsid w:val="00B011B6"/>
    <w:rsid w:val="00B01B27"/>
    <w:rsid w:val="00B02093"/>
    <w:rsid w:val="00B02971"/>
    <w:rsid w:val="00B02F36"/>
    <w:rsid w:val="00B04DE4"/>
    <w:rsid w:val="00B06102"/>
    <w:rsid w:val="00B062B2"/>
    <w:rsid w:val="00B064CE"/>
    <w:rsid w:val="00B06DD5"/>
    <w:rsid w:val="00B0714D"/>
    <w:rsid w:val="00B077DF"/>
    <w:rsid w:val="00B104F8"/>
    <w:rsid w:val="00B11DB7"/>
    <w:rsid w:val="00B11DBC"/>
    <w:rsid w:val="00B12124"/>
    <w:rsid w:val="00B12128"/>
    <w:rsid w:val="00B1263B"/>
    <w:rsid w:val="00B12B51"/>
    <w:rsid w:val="00B131AC"/>
    <w:rsid w:val="00B141C3"/>
    <w:rsid w:val="00B1538C"/>
    <w:rsid w:val="00B15D28"/>
    <w:rsid w:val="00B165E3"/>
    <w:rsid w:val="00B20691"/>
    <w:rsid w:val="00B20A75"/>
    <w:rsid w:val="00B20D04"/>
    <w:rsid w:val="00B22AF2"/>
    <w:rsid w:val="00B24722"/>
    <w:rsid w:val="00B247E8"/>
    <w:rsid w:val="00B24A62"/>
    <w:rsid w:val="00B25F45"/>
    <w:rsid w:val="00B265FC"/>
    <w:rsid w:val="00B26686"/>
    <w:rsid w:val="00B27D66"/>
    <w:rsid w:val="00B31E2B"/>
    <w:rsid w:val="00B3320B"/>
    <w:rsid w:val="00B3339C"/>
    <w:rsid w:val="00B348E9"/>
    <w:rsid w:val="00B3494A"/>
    <w:rsid w:val="00B34C86"/>
    <w:rsid w:val="00B34DD8"/>
    <w:rsid w:val="00B3585A"/>
    <w:rsid w:val="00B370B3"/>
    <w:rsid w:val="00B37321"/>
    <w:rsid w:val="00B376B5"/>
    <w:rsid w:val="00B40087"/>
    <w:rsid w:val="00B401DF"/>
    <w:rsid w:val="00B40321"/>
    <w:rsid w:val="00B408C2"/>
    <w:rsid w:val="00B41639"/>
    <w:rsid w:val="00B41F5E"/>
    <w:rsid w:val="00B421F7"/>
    <w:rsid w:val="00B427D3"/>
    <w:rsid w:val="00B43BB5"/>
    <w:rsid w:val="00B43BF3"/>
    <w:rsid w:val="00B44944"/>
    <w:rsid w:val="00B45C15"/>
    <w:rsid w:val="00B45E26"/>
    <w:rsid w:val="00B463F5"/>
    <w:rsid w:val="00B46F1A"/>
    <w:rsid w:val="00B47859"/>
    <w:rsid w:val="00B511A2"/>
    <w:rsid w:val="00B5131A"/>
    <w:rsid w:val="00B51917"/>
    <w:rsid w:val="00B52E1A"/>
    <w:rsid w:val="00B53518"/>
    <w:rsid w:val="00B538AF"/>
    <w:rsid w:val="00B54292"/>
    <w:rsid w:val="00B55A24"/>
    <w:rsid w:val="00B573B2"/>
    <w:rsid w:val="00B60C13"/>
    <w:rsid w:val="00B60DA2"/>
    <w:rsid w:val="00B6136C"/>
    <w:rsid w:val="00B61A58"/>
    <w:rsid w:val="00B62634"/>
    <w:rsid w:val="00B633A1"/>
    <w:rsid w:val="00B6362C"/>
    <w:rsid w:val="00B63F97"/>
    <w:rsid w:val="00B64079"/>
    <w:rsid w:val="00B64769"/>
    <w:rsid w:val="00B66566"/>
    <w:rsid w:val="00B66CD7"/>
    <w:rsid w:val="00B7111D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76854"/>
    <w:rsid w:val="00B80759"/>
    <w:rsid w:val="00B818D0"/>
    <w:rsid w:val="00B81C62"/>
    <w:rsid w:val="00B830B2"/>
    <w:rsid w:val="00B839AC"/>
    <w:rsid w:val="00B83C25"/>
    <w:rsid w:val="00B83F8D"/>
    <w:rsid w:val="00B8401B"/>
    <w:rsid w:val="00B8576B"/>
    <w:rsid w:val="00B85B2E"/>
    <w:rsid w:val="00B909C4"/>
    <w:rsid w:val="00B90DD6"/>
    <w:rsid w:val="00B91719"/>
    <w:rsid w:val="00B91730"/>
    <w:rsid w:val="00B91A0F"/>
    <w:rsid w:val="00B924A1"/>
    <w:rsid w:val="00B930C7"/>
    <w:rsid w:val="00B9327C"/>
    <w:rsid w:val="00B9788C"/>
    <w:rsid w:val="00B978DF"/>
    <w:rsid w:val="00BA0B61"/>
    <w:rsid w:val="00BA2434"/>
    <w:rsid w:val="00BA36A8"/>
    <w:rsid w:val="00BA5500"/>
    <w:rsid w:val="00BA6A90"/>
    <w:rsid w:val="00BA7098"/>
    <w:rsid w:val="00BA7504"/>
    <w:rsid w:val="00BB1BC4"/>
    <w:rsid w:val="00BB2224"/>
    <w:rsid w:val="00BB26A0"/>
    <w:rsid w:val="00BB440F"/>
    <w:rsid w:val="00BB458D"/>
    <w:rsid w:val="00BB4718"/>
    <w:rsid w:val="00BB4DDD"/>
    <w:rsid w:val="00BB6586"/>
    <w:rsid w:val="00BB65B3"/>
    <w:rsid w:val="00BB7A8F"/>
    <w:rsid w:val="00BC0F67"/>
    <w:rsid w:val="00BC2420"/>
    <w:rsid w:val="00BC25A4"/>
    <w:rsid w:val="00BC404C"/>
    <w:rsid w:val="00BC4BBC"/>
    <w:rsid w:val="00BC4D4B"/>
    <w:rsid w:val="00BC546A"/>
    <w:rsid w:val="00BC5964"/>
    <w:rsid w:val="00BC62D3"/>
    <w:rsid w:val="00BC74D8"/>
    <w:rsid w:val="00BD05C3"/>
    <w:rsid w:val="00BD0FD6"/>
    <w:rsid w:val="00BD25D8"/>
    <w:rsid w:val="00BD2F33"/>
    <w:rsid w:val="00BD4191"/>
    <w:rsid w:val="00BD48AC"/>
    <w:rsid w:val="00BD49F4"/>
    <w:rsid w:val="00BD4A6A"/>
    <w:rsid w:val="00BD4C83"/>
    <w:rsid w:val="00BD4EEA"/>
    <w:rsid w:val="00BD5506"/>
    <w:rsid w:val="00BD75E3"/>
    <w:rsid w:val="00BE0D39"/>
    <w:rsid w:val="00BE2C9F"/>
    <w:rsid w:val="00BE3358"/>
    <w:rsid w:val="00BE4295"/>
    <w:rsid w:val="00BE4558"/>
    <w:rsid w:val="00BE53D1"/>
    <w:rsid w:val="00BE6018"/>
    <w:rsid w:val="00BE6E56"/>
    <w:rsid w:val="00BE7AE4"/>
    <w:rsid w:val="00BF0369"/>
    <w:rsid w:val="00BF0D52"/>
    <w:rsid w:val="00BF2586"/>
    <w:rsid w:val="00BF362B"/>
    <w:rsid w:val="00BF44A8"/>
    <w:rsid w:val="00BF54E2"/>
    <w:rsid w:val="00BF5972"/>
    <w:rsid w:val="00BF5F6E"/>
    <w:rsid w:val="00C00413"/>
    <w:rsid w:val="00C00FA3"/>
    <w:rsid w:val="00C0114B"/>
    <w:rsid w:val="00C01D84"/>
    <w:rsid w:val="00C02819"/>
    <w:rsid w:val="00C02CC9"/>
    <w:rsid w:val="00C04C14"/>
    <w:rsid w:val="00C04D57"/>
    <w:rsid w:val="00C056EE"/>
    <w:rsid w:val="00C061A2"/>
    <w:rsid w:val="00C06821"/>
    <w:rsid w:val="00C072FD"/>
    <w:rsid w:val="00C07ABF"/>
    <w:rsid w:val="00C102E9"/>
    <w:rsid w:val="00C10ED2"/>
    <w:rsid w:val="00C11832"/>
    <w:rsid w:val="00C11C13"/>
    <w:rsid w:val="00C12AE7"/>
    <w:rsid w:val="00C13808"/>
    <w:rsid w:val="00C138FE"/>
    <w:rsid w:val="00C14017"/>
    <w:rsid w:val="00C14A04"/>
    <w:rsid w:val="00C1566E"/>
    <w:rsid w:val="00C164B4"/>
    <w:rsid w:val="00C1671A"/>
    <w:rsid w:val="00C206A1"/>
    <w:rsid w:val="00C2076B"/>
    <w:rsid w:val="00C21F44"/>
    <w:rsid w:val="00C2263A"/>
    <w:rsid w:val="00C23E64"/>
    <w:rsid w:val="00C25A43"/>
    <w:rsid w:val="00C25FE8"/>
    <w:rsid w:val="00C2626B"/>
    <w:rsid w:val="00C265EE"/>
    <w:rsid w:val="00C32856"/>
    <w:rsid w:val="00C3305A"/>
    <w:rsid w:val="00C337F1"/>
    <w:rsid w:val="00C33C84"/>
    <w:rsid w:val="00C34271"/>
    <w:rsid w:val="00C352B5"/>
    <w:rsid w:val="00C365E0"/>
    <w:rsid w:val="00C37F2A"/>
    <w:rsid w:val="00C40FEB"/>
    <w:rsid w:val="00C4125E"/>
    <w:rsid w:val="00C42D59"/>
    <w:rsid w:val="00C44D27"/>
    <w:rsid w:val="00C45182"/>
    <w:rsid w:val="00C4561F"/>
    <w:rsid w:val="00C471C5"/>
    <w:rsid w:val="00C50155"/>
    <w:rsid w:val="00C50C51"/>
    <w:rsid w:val="00C514F2"/>
    <w:rsid w:val="00C52332"/>
    <w:rsid w:val="00C523CB"/>
    <w:rsid w:val="00C52955"/>
    <w:rsid w:val="00C52B56"/>
    <w:rsid w:val="00C53A15"/>
    <w:rsid w:val="00C5416A"/>
    <w:rsid w:val="00C55050"/>
    <w:rsid w:val="00C55B20"/>
    <w:rsid w:val="00C57743"/>
    <w:rsid w:val="00C57DB5"/>
    <w:rsid w:val="00C602B7"/>
    <w:rsid w:val="00C605B2"/>
    <w:rsid w:val="00C6084A"/>
    <w:rsid w:val="00C60984"/>
    <w:rsid w:val="00C60DBE"/>
    <w:rsid w:val="00C61318"/>
    <w:rsid w:val="00C61626"/>
    <w:rsid w:val="00C617C0"/>
    <w:rsid w:val="00C62356"/>
    <w:rsid w:val="00C633EC"/>
    <w:rsid w:val="00C64E18"/>
    <w:rsid w:val="00C64F81"/>
    <w:rsid w:val="00C6509B"/>
    <w:rsid w:val="00C659CB"/>
    <w:rsid w:val="00C6645C"/>
    <w:rsid w:val="00C67045"/>
    <w:rsid w:val="00C705A2"/>
    <w:rsid w:val="00C70F7A"/>
    <w:rsid w:val="00C716B8"/>
    <w:rsid w:val="00C73F64"/>
    <w:rsid w:val="00C743FA"/>
    <w:rsid w:val="00C75D17"/>
    <w:rsid w:val="00C76811"/>
    <w:rsid w:val="00C76E49"/>
    <w:rsid w:val="00C76E4B"/>
    <w:rsid w:val="00C800BC"/>
    <w:rsid w:val="00C81409"/>
    <w:rsid w:val="00C8147C"/>
    <w:rsid w:val="00C81A64"/>
    <w:rsid w:val="00C8238C"/>
    <w:rsid w:val="00C83884"/>
    <w:rsid w:val="00C83E06"/>
    <w:rsid w:val="00C83EC6"/>
    <w:rsid w:val="00C84499"/>
    <w:rsid w:val="00C8464B"/>
    <w:rsid w:val="00C84808"/>
    <w:rsid w:val="00C8494F"/>
    <w:rsid w:val="00C852ED"/>
    <w:rsid w:val="00C858D0"/>
    <w:rsid w:val="00C860B7"/>
    <w:rsid w:val="00C8681E"/>
    <w:rsid w:val="00C86F15"/>
    <w:rsid w:val="00C87F63"/>
    <w:rsid w:val="00C91075"/>
    <w:rsid w:val="00C91373"/>
    <w:rsid w:val="00C92138"/>
    <w:rsid w:val="00C9292F"/>
    <w:rsid w:val="00C929FA"/>
    <w:rsid w:val="00C9461D"/>
    <w:rsid w:val="00C94768"/>
    <w:rsid w:val="00C9576C"/>
    <w:rsid w:val="00C9680C"/>
    <w:rsid w:val="00C96EA4"/>
    <w:rsid w:val="00C97BA2"/>
    <w:rsid w:val="00CA06E0"/>
    <w:rsid w:val="00CA11CF"/>
    <w:rsid w:val="00CA1451"/>
    <w:rsid w:val="00CA17C0"/>
    <w:rsid w:val="00CA21CB"/>
    <w:rsid w:val="00CA3A25"/>
    <w:rsid w:val="00CA50D6"/>
    <w:rsid w:val="00CA53F7"/>
    <w:rsid w:val="00CA6034"/>
    <w:rsid w:val="00CA643C"/>
    <w:rsid w:val="00CA71E0"/>
    <w:rsid w:val="00CA72C2"/>
    <w:rsid w:val="00CA78C3"/>
    <w:rsid w:val="00CB0C12"/>
    <w:rsid w:val="00CB16CE"/>
    <w:rsid w:val="00CB23D1"/>
    <w:rsid w:val="00CB26FE"/>
    <w:rsid w:val="00CB2DE2"/>
    <w:rsid w:val="00CB3B81"/>
    <w:rsid w:val="00CB4254"/>
    <w:rsid w:val="00CB45AF"/>
    <w:rsid w:val="00CB4C58"/>
    <w:rsid w:val="00CB6CEF"/>
    <w:rsid w:val="00CB7231"/>
    <w:rsid w:val="00CB7FB7"/>
    <w:rsid w:val="00CC0AD5"/>
    <w:rsid w:val="00CC2B97"/>
    <w:rsid w:val="00CC47DE"/>
    <w:rsid w:val="00CC4CFB"/>
    <w:rsid w:val="00CC4FD2"/>
    <w:rsid w:val="00CC659B"/>
    <w:rsid w:val="00CC7115"/>
    <w:rsid w:val="00CD0694"/>
    <w:rsid w:val="00CD08B1"/>
    <w:rsid w:val="00CD09EB"/>
    <w:rsid w:val="00CD1A3D"/>
    <w:rsid w:val="00CD1EA6"/>
    <w:rsid w:val="00CD28EC"/>
    <w:rsid w:val="00CD2F70"/>
    <w:rsid w:val="00CD5357"/>
    <w:rsid w:val="00CD5B16"/>
    <w:rsid w:val="00CD5D60"/>
    <w:rsid w:val="00CD6610"/>
    <w:rsid w:val="00CD668A"/>
    <w:rsid w:val="00CD6B03"/>
    <w:rsid w:val="00CE0080"/>
    <w:rsid w:val="00CE0A62"/>
    <w:rsid w:val="00CE15FC"/>
    <w:rsid w:val="00CE2E8F"/>
    <w:rsid w:val="00CE3836"/>
    <w:rsid w:val="00CE3DFD"/>
    <w:rsid w:val="00CE6601"/>
    <w:rsid w:val="00CE6F7B"/>
    <w:rsid w:val="00CE7260"/>
    <w:rsid w:val="00CE7715"/>
    <w:rsid w:val="00CF1B13"/>
    <w:rsid w:val="00CF2284"/>
    <w:rsid w:val="00CF2694"/>
    <w:rsid w:val="00CF302F"/>
    <w:rsid w:val="00CF314C"/>
    <w:rsid w:val="00CF33EC"/>
    <w:rsid w:val="00CF4664"/>
    <w:rsid w:val="00CF4BB2"/>
    <w:rsid w:val="00CF5F03"/>
    <w:rsid w:val="00CF6508"/>
    <w:rsid w:val="00CF7D0A"/>
    <w:rsid w:val="00D005AE"/>
    <w:rsid w:val="00D01B1B"/>
    <w:rsid w:val="00D022F4"/>
    <w:rsid w:val="00D02DDD"/>
    <w:rsid w:val="00D0313B"/>
    <w:rsid w:val="00D06B51"/>
    <w:rsid w:val="00D10038"/>
    <w:rsid w:val="00D1003B"/>
    <w:rsid w:val="00D10B4A"/>
    <w:rsid w:val="00D117F4"/>
    <w:rsid w:val="00D12CA0"/>
    <w:rsid w:val="00D13792"/>
    <w:rsid w:val="00D13E6A"/>
    <w:rsid w:val="00D14AA8"/>
    <w:rsid w:val="00D14E6F"/>
    <w:rsid w:val="00D15A19"/>
    <w:rsid w:val="00D15ED3"/>
    <w:rsid w:val="00D161E4"/>
    <w:rsid w:val="00D16229"/>
    <w:rsid w:val="00D16242"/>
    <w:rsid w:val="00D200BF"/>
    <w:rsid w:val="00D20296"/>
    <w:rsid w:val="00D21AF1"/>
    <w:rsid w:val="00D223B9"/>
    <w:rsid w:val="00D2245A"/>
    <w:rsid w:val="00D23799"/>
    <w:rsid w:val="00D24E91"/>
    <w:rsid w:val="00D252B2"/>
    <w:rsid w:val="00D259D9"/>
    <w:rsid w:val="00D26908"/>
    <w:rsid w:val="00D277F9"/>
    <w:rsid w:val="00D30EA7"/>
    <w:rsid w:val="00D3261D"/>
    <w:rsid w:val="00D32881"/>
    <w:rsid w:val="00D338C9"/>
    <w:rsid w:val="00D3422A"/>
    <w:rsid w:val="00D35A69"/>
    <w:rsid w:val="00D35B77"/>
    <w:rsid w:val="00D3722C"/>
    <w:rsid w:val="00D3743E"/>
    <w:rsid w:val="00D376E0"/>
    <w:rsid w:val="00D37768"/>
    <w:rsid w:val="00D37C44"/>
    <w:rsid w:val="00D40505"/>
    <w:rsid w:val="00D4094E"/>
    <w:rsid w:val="00D416FB"/>
    <w:rsid w:val="00D42A63"/>
    <w:rsid w:val="00D42BC8"/>
    <w:rsid w:val="00D42EB1"/>
    <w:rsid w:val="00D42F11"/>
    <w:rsid w:val="00D439A1"/>
    <w:rsid w:val="00D44BDF"/>
    <w:rsid w:val="00D451E2"/>
    <w:rsid w:val="00D466AD"/>
    <w:rsid w:val="00D50AC8"/>
    <w:rsid w:val="00D51AE0"/>
    <w:rsid w:val="00D52977"/>
    <w:rsid w:val="00D52C37"/>
    <w:rsid w:val="00D536E5"/>
    <w:rsid w:val="00D5488D"/>
    <w:rsid w:val="00D5512E"/>
    <w:rsid w:val="00D56644"/>
    <w:rsid w:val="00D56811"/>
    <w:rsid w:val="00D56A5D"/>
    <w:rsid w:val="00D56C77"/>
    <w:rsid w:val="00D60E10"/>
    <w:rsid w:val="00D617D3"/>
    <w:rsid w:val="00D61E6A"/>
    <w:rsid w:val="00D61F79"/>
    <w:rsid w:val="00D626FE"/>
    <w:rsid w:val="00D6398C"/>
    <w:rsid w:val="00D63D74"/>
    <w:rsid w:val="00D6447A"/>
    <w:rsid w:val="00D645E5"/>
    <w:rsid w:val="00D664EF"/>
    <w:rsid w:val="00D6682B"/>
    <w:rsid w:val="00D67676"/>
    <w:rsid w:val="00D67D94"/>
    <w:rsid w:val="00D71B62"/>
    <w:rsid w:val="00D71CA0"/>
    <w:rsid w:val="00D72979"/>
    <w:rsid w:val="00D73A87"/>
    <w:rsid w:val="00D73CC6"/>
    <w:rsid w:val="00D76ED4"/>
    <w:rsid w:val="00D77BB4"/>
    <w:rsid w:val="00D80596"/>
    <w:rsid w:val="00D80DA9"/>
    <w:rsid w:val="00D810EF"/>
    <w:rsid w:val="00D81697"/>
    <w:rsid w:val="00D82831"/>
    <w:rsid w:val="00D83A01"/>
    <w:rsid w:val="00D840BB"/>
    <w:rsid w:val="00D84314"/>
    <w:rsid w:val="00D849ED"/>
    <w:rsid w:val="00D84EF3"/>
    <w:rsid w:val="00D8556F"/>
    <w:rsid w:val="00D8598F"/>
    <w:rsid w:val="00D85C61"/>
    <w:rsid w:val="00D8718F"/>
    <w:rsid w:val="00D872EC"/>
    <w:rsid w:val="00D904E2"/>
    <w:rsid w:val="00D91BD0"/>
    <w:rsid w:val="00D9600A"/>
    <w:rsid w:val="00D9766D"/>
    <w:rsid w:val="00DA098D"/>
    <w:rsid w:val="00DA0D11"/>
    <w:rsid w:val="00DA3545"/>
    <w:rsid w:val="00DA3817"/>
    <w:rsid w:val="00DA3EC0"/>
    <w:rsid w:val="00DA4F77"/>
    <w:rsid w:val="00DA6BA6"/>
    <w:rsid w:val="00DA6BB2"/>
    <w:rsid w:val="00DA779D"/>
    <w:rsid w:val="00DA7BFE"/>
    <w:rsid w:val="00DB01C7"/>
    <w:rsid w:val="00DB0CE7"/>
    <w:rsid w:val="00DB123E"/>
    <w:rsid w:val="00DB2187"/>
    <w:rsid w:val="00DB2358"/>
    <w:rsid w:val="00DB3F93"/>
    <w:rsid w:val="00DB54CD"/>
    <w:rsid w:val="00DB5C2A"/>
    <w:rsid w:val="00DB6886"/>
    <w:rsid w:val="00DB78F3"/>
    <w:rsid w:val="00DB7C43"/>
    <w:rsid w:val="00DB7E47"/>
    <w:rsid w:val="00DB7FC5"/>
    <w:rsid w:val="00DC0253"/>
    <w:rsid w:val="00DC02D0"/>
    <w:rsid w:val="00DC0419"/>
    <w:rsid w:val="00DC115A"/>
    <w:rsid w:val="00DC1E23"/>
    <w:rsid w:val="00DC2BD1"/>
    <w:rsid w:val="00DC2BEF"/>
    <w:rsid w:val="00DC3951"/>
    <w:rsid w:val="00DC4694"/>
    <w:rsid w:val="00DC568E"/>
    <w:rsid w:val="00DC60D8"/>
    <w:rsid w:val="00DC645F"/>
    <w:rsid w:val="00DC6660"/>
    <w:rsid w:val="00DC6E83"/>
    <w:rsid w:val="00DD0B68"/>
    <w:rsid w:val="00DD1393"/>
    <w:rsid w:val="00DD236F"/>
    <w:rsid w:val="00DD2CCB"/>
    <w:rsid w:val="00DD5103"/>
    <w:rsid w:val="00DD5180"/>
    <w:rsid w:val="00DD5689"/>
    <w:rsid w:val="00DD6CDA"/>
    <w:rsid w:val="00DD7BB0"/>
    <w:rsid w:val="00DE31A6"/>
    <w:rsid w:val="00DE3FAB"/>
    <w:rsid w:val="00DE4597"/>
    <w:rsid w:val="00DE47EA"/>
    <w:rsid w:val="00DE51E3"/>
    <w:rsid w:val="00DF004C"/>
    <w:rsid w:val="00DF0A57"/>
    <w:rsid w:val="00DF2211"/>
    <w:rsid w:val="00DF2D34"/>
    <w:rsid w:val="00DF37CB"/>
    <w:rsid w:val="00DF3F0B"/>
    <w:rsid w:val="00DF489D"/>
    <w:rsid w:val="00DF4FAB"/>
    <w:rsid w:val="00DF51AC"/>
    <w:rsid w:val="00DF54E6"/>
    <w:rsid w:val="00DF5E77"/>
    <w:rsid w:val="00DF5EE2"/>
    <w:rsid w:val="00DF6BD5"/>
    <w:rsid w:val="00DF74B1"/>
    <w:rsid w:val="00DF7565"/>
    <w:rsid w:val="00DF7AB5"/>
    <w:rsid w:val="00E0060B"/>
    <w:rsid w:val="00E009AD"/>
    <w:rsid w:val="00E0245B"/>
    <w:rsid w:val="00E027AF"/>
    <w:rsid w:val="00E0289C"/>
    <w:rsid w:val="00E03FC5"/>
    <w:rsid w:val="00E046F5"/>
    <w:rsid w:val="00E06AEC"/>
    <w:rsid w:val="00E07178"/>
    <w:rsid w:val="00E07A6D"/>
    <w:rsid w:val="00E14D50"/>
    <w:rsid w:val="00E156E9"/>
    <w:rsid w:val="00E15A38"/>
    <w:rsid w:val="00E16485"/>
    <w:rsid w:val="00E1678E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B5"/>
    <w:rsid w:val="00E30634"/>
    <w:rsid w:val="00E30674"/>
    <w:rsid w:val="00E30C05"/>
    <w:rsid w:val="00E30E54"/>
    <w:rsid w:val="00E32969"/>
    <w:rsid w:val="00E33BB0"/>
    <w:rsid w:val="00E35489"/>
    <w:rsid w:val="00E35975"/>
    <w:rsid w:val="00E3645D"/>
    <w:rsid w:val="00E36CFE"/>
    <w:rsid w:val="00E404B3"/>
    <w:rsid w:val="00E40EF7"/>
    <w:rsid w:val="00E41482"/>
    <w:rsid w:val="00E42251"/>
    <w:rsid w:val="00E430D7"/>
    <w:rsid w:val="00E43F5C"/>
    <w:rsid w:val="00E44021"/>
    <w:rsid w:val="00E44D18"/>
    <w:rsid w:val="00E4607E"/>
    <w:rsid w:val="00E46371"/>
    <w:rsid w:val="00E46C97"/>
    <w:rsid w:val="00E50699"/>
    <w:rsid w:val="00E5174F"/>
    <w:rsid w:val="00E51908"/>
    <w:rsid w:val="00E523D6"/>
    <w:rsid w:val="00E535A7"/>
    <w:rsid w:val="00E53D71"/>
    <w:rsid w:val="00E54382"/>
    <w:rsid w:val="00E55DAB"/>
    <w:rsid w:val="00E57BBC"/>
    <w:rsid w:val="00E57C1C"/>
    <w:rsid w:val="00E60FB5"/>
    <w:rsid w:val="00E6308B"/>
    <w:rsid w:val="00E63CD6"/>
    <w:rsid w:val="00E64FEB"/>
    <w:rsid w:val="00E653BD"/>
    <w:rsid w:val="00E655EA"/>
    <w:rsid w:val="00E657FB"/>
    <w:rsid w:val="00E65846"/>
    <w:rsid w:val="00E66E0E"/>
    <w:rsid w:val="00E671F1"/>
    <w:rsid w:val="00E70634"/>
    <w:rsid w:val="00E7240B"/>
    <w:rsid w:val="00E743A1"/>
    <w:rsid w:val="00E74874"/>
    <w:rsid w:val="00E748D5"/>
    <w:rsid w:val="00E7510E"/>
    <w:rsid w:val="00E751E0"/>
    <w:rsid w:val="00E768ED"/>
    <w:rsid w:val="00E76963"/>
    <w:rsid w:val="00E76E3C"/>
    <w:rsid w:val="00E81C25"/>
    <w:rsid w:val="00E83399"/>
    <w:rsid w:val="00E851D5"/>
    <w:rsid w:val="00E85941"/>
    <w:rsid w:val="00E911C0"/>
    <w:rsid w:val="00E9248E"/>
    <w:rsid w:val="00E92AC3"/>
    <w:rsid w:val="00E936AD"/>
    <w:rsid w:val="00E93DA3"/>
    <w:rsid w:val="00E949D9"/>
    <w:rsid w:val="00E95092"/>
    <w:rsid w:val="00E9512B"/>
    <w:rsid w:val="00E95320"/>
    <w:rsid w:val="00E96304"/>
    <w:rsid w:val="00EA0836"/>
    <w:rsid w:val="00EA0BF7"/>
    <w:rsid w:val="00EA0CEC"/>
    <w:rsid w:val="00EA0E9C"/>
    <w:rsid w:val="00EA3D33"/>
    <w:rsid w:val="00EA4886"/>
    <w:rsid w:val="00EA637E"/>
    <w:rsid w:val="00EA79A3"/>
    <w:rsid w:val="00EA7D22"/>
    <w:rsid w:val="00EB13E2"/>
    <w:rsid w:val="00EB153A"/>
    <w:rsid w:val="00EB17B1"/>
    <w:rsid w:val="00EB1B4A"/>
    <w:rsid w:val="00EB1DAB"/>
    <w:rsid w:val="00EB201B"/>
    <w:rsid w:val="00EB346B"/>
    <w:rsid w:val="00EB44AC"/>
    <w:rsid w:val="00EB4992"/>
    <w:rsid w:val="00EB4FA1"/>
    <w:rsid w:val="00EB7FA1"/>
    <w:rsid w:val="00EC051F"/>
    <w:rsid w:val="00EC05B0"/>
    <w:rsid w:val="00EC0D8C"/>
    <w:rsid w:val="00EC1199"/>
    <w:rsid w:val="00EC1516"/>
    <w:rsid w:val="00EC245F"/>
    <w:rsid w:val="00EC3EDF"/>
    <w:rsid w:val="00EC4209"/>
    <w:rsid w:val="00EC4DBD"/>
    <w:rsid w:val="00EC5C5B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E065C"/>
    <w:rsid w:val="00EE2BE4"/>
    <w:rsid w:val="00EE2C96"/>
    <w:rsid w:val="00EE3257"/>
    <w:rsid w:val="00EE3CD2"/>
    <w:rsid w:val="00EE4C3C"/>
    <w:rsid w:val="00EE6477"/>
    <w:rsid w:val="00EE70F2"/>
    <w:rsid w:val="00EE78A9"/>
    <w:rsid w:val="00EF0AB5"/>
    <w:rsid w:val="00EF0D93"/>
    <w:rsid w:val="00EF0ED2"/>
    <w:rsid w:val="00EF1998"/>
    <w:rsid w:val="00EF19E9"/>
    <w:rsid w:val="00EF2891"/>
    <w:rsid w:val="00EF3ADF"/>
    <w:rsid w:val="00EF5AB4"/>
    <w:rsid w:val="00EF5C69"/>
    <w:rsid w:val="00EF5F03"/>
    <w:rsid w:val="00EF6046"/>
    <w:rsid w:val="00EF6309"/>
    <w:rsid w:val="00EF6716"/>
    <w:rsid w:val="00EF67FA"/>
    <w:rsid w:val="00EF6845"/>
    <w:rsid w:val="00EF7912"/>
    <w:rsid w:val="00F00A26"/>
    <w:rsid w:val="00F021AC"/>
    <w:rsid w:val="00F02862"/>
    <w:rsid w:val="00F02FD5"/>
    <w:rsid w:val="00F042DD"/>
    <w:rsid w:val="00F0587B"/>
    <w:rsid w:val="00F069A2"/>
    <w:rsid w:val="00F06D84"/>
    <w:rsid w:val="00F079EF"/>
    <w:rsid w:val="00F100DB"/>
    <w:rsid w:val="00F102A7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64EA"/>
    <w:rsid w:val="00F1672E"/>
    <w:rsid w:val="00F16D57"/>
    <w:rsid w:val="00F172C5"/>
    <w:rsid w:val="00F1754C"/>
    <w:rsid w:val="00F17FE8"/>
    <w:rsid w:val="00F20F95"/>
    <w:rsid w:val="00F210DF"/>
    <w:rsid w:val="00F2138F"/>
    <w:rsid w:val="00F224CC"/>
    <w:rsid w:val="00F225C9"/>
    <w:rsid w:val="00F22B48"/>
    <w:rsid w:val="00F23367"/>
    <w:rsid w:val="00F26B85"/>
    <w:rsid w:val="00F30C97"/>
    <w:rsid w:val="00F30D40"/>
    <w:rsid w:val="00F3228A"/>
    <w:rsid w:val="00F32530"/>
    <w:rsid w:val="00F32B69"/>
    <w:rsid w:val="00F35297"/>
    <w:rsid w:val="00F373DE"/>
    <w:rsid w:val="00F4042B"/>
    <w:rsid w:val="00F40E34"/>
    <w:rsid w:val="00F41167"/>
    <w:rsid w:val="00F41CCD"/>
    <w:rsid w:val="00F423EE"/>
    <w:rsid w:val="00F43C03"/>
    <w:rsid w:val="00F45C5D"/>
    <w:rsid w:val="00F461D3"/>
    <w:rsid w:val="00F47BD2"/>
    <w:rsid w:val="00F47C49"/>
    <w:rsid w:val="00F506F7"/>
    <w:rsid w:val="00F50A0B"/>
    <w:rsid w:val="00F51E37"/>
    <w:rsid w:val="00F53005"/>
    <w:rsid w:val="00F54141"/>
    <w:rsid w:val="00F55162"/>
    <w:rsid w:val="00F554AD"/>
    <w:rsid w:val="00F55799"/>
    <w:rsid w:val="00F55A51"/>
    <w:rsid w:val="00F62020"/>
    <w:rsid w:val="00F62C09"/>
    <w:rsid w:val="00F646EE"/>
    <w:rsid w:val="00F64CE4"/>
    <w:rsid w:val="00F65266"/>
    <w:rsid w:val="00F6635E"/>
    <w:rsid w:val="00F66C65"/>
    <w:rsid w:val="00F703E5"/>
    <w:rsid w:val="00F707F1"/>
    <w:rsid w:val="00F71285"/>
    <w:rsid w:val="00F729E1"/>
    <w:rsid w:val="00F73F9C"/>
    <w:rsid w:val="00F7457E"/>
    <w:rsid w:val="00F7706C"/>
    <w:rsid w:val="00F809A1"/>
    <w:rsid w:val="00F81E87"/>
    <w:rsid w:val="00F824AC"/>
    <w:rsid w:val="00F83DBE"/>
    <w:rsid w:val="00F85997"/>
    <w:rsid w:val="00F86C6C"/>
    <w:rsid w:val="00F8754B"/>
    <w:rsid w:val="00F87B73"/>
    <w:rsid w:val="00F90E1D"/>
    <w:rsid w:val="00F911B3"/>
    <w:rsid w:val="00F91E41"/>
    <w:rsid w:val="00F927D4"/>
    <w:rsid w:val="00F92904"/>
    <w:rsid w:val="00F92E66"/>
    <w:rsid w:val="00F92F6E"/>
    <w:rsid w:val="00F9341F"/>
    <w:rsid w:val="00F95137"/>
    <w:rsid w:val="00F9543B"/>
    <w:rsid w:val="00F95A36"/>
    <w:rsid w:val="00FA0268"/>
    <w:rsid w:val="00FA078F"/>
    <w:rsid w:val="00FA14EF"/>
    <w:rsid w:val="00FA1636"/>
    <w:rsid w:val="00FA2C0D"/>
    <w:rsid w:val="00FA3113"/>
    <w:rsid w:val="00FA348B"/>
    <w:rsid w:val="00FA519A"/>
    <w:rsid w:val="00FA571F"/>
    <w:rsid w:val="00FA5D4A"/>
    <w:rsid w:val="00FA6082"/>
    <w:rsid w:val="00FA6ED9"/>
    <w:rsid w:val="00FA70C5"/>
    <w:rsid w:val="00FA72E4"/>
    <w:rsid w:val="00FA77C3"/>
    <w:rsid w:val="00FA7947"/>
    <w:rsid w:val="00FB22DA"/>
    <w:rsid w:val="00FB29ED"/>
    <w:rsid w:val="00FB2D21"/>
    <w:rsid w:val="00FB3026"/>
    <w:rsid w:val="00FB4E8E"/>
    <w:rsid w:val="00FB65BB"/>
    <w:rsid w:val="00FB7A9A"/>
    <w:rsid w:val="00FC1185"/>
    <w:rsid w:val="00FC17EB"/>
    <w:rsid w:val="00FC20B6"/>
    <w:rsid w:val="00FC3CCD"/>
    <w:rsid w:val="00FC4098"/>
    <w:rsid w:val="00FC4B7D"/>
    <w:rsid w:val="00FC4E73"/>
    <w:rsid w:val="00FC5638"/>
    <w:rsid w:val="00FC6E03"/>
    <w:rsid w:val="00FC6F5A"/>
    <w:rsid w:val="00FC7531"/>
    <w:rsid w:val="00FD0640"/>
    <w:rsid w:val="00FD0CD8"/>
    <w:rsid w:val="00FD12F0"/>
    <w:rsid w:val="00FD37E9"/>
    <w:rsid w:val="00FD4534"/>
    <w:rsid w:val="00FD4CEA"/>
    <w:rsid w:val="00FD501D"/>
    <w:rsid w:val="00FD5929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344A"/>
    <w:rsid w:val="00FE7426"/>
    <w:rsid w:val="00FE77B6"/>
    <w:rsid w:val="00FF3821"/>
    <w:rsid w:val="00FF3939"/>
    <w:rsid w:val="00FF479E"/>
    <w:rsid w:val="00FF5130"/>
    <w:rsid w:val="00FF562B"/>
    <w:rsid w:val="00FF56AE"/>
    <w:rsid w:val="00FF590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290F6396D4CA73144B4E2FC3DF8" ma:contentTypeVersion="" ma:contentTypeDescription="Vytvoří nový dokument" ma:contentTypeScope="" ma:versionID="0d922d39872735ece38b3a02d4024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fefbda96a0dc4f91d98a24b12662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AEA62-6928-417D-B63F-42CCF6C0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D790CF-5C94-4B77-A430-3A712CFDFFC0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C7196C-40A1-46AD-A149-DFD4AC55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Hana</dc:creator>
  <cp:lastModifiedBy>Heřmánková Ivana (MPSV)</cp:lastModifiedBy>
  <cp:revision>2</cp:revision>
  <dcterms:created xsi:type="dcterms:W3CDTF">2017-10-13T07:23:00Z</dcterms:created>
  <dcterms:modified xsi:type="dcterms:W3CDTF">2017-10-13T07:23:00Z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0x010100C8B7C290F6396D4CA73144B4E2FC3DF8</vt:lpwstr>
  </property>
  <property fmtid="{D5CDD505-2E9C-101B-9397-08002B2CF9AE}" pid="3" name="Order">
    <vt:r8>9400</vt:r8>
  </property>
  <property fmtid="{D5CDD505-2E9C-101B-9397-08002B2CF9AE}" pid="4" name="import-originalguid">
    <vt:lpwstr>f89a1407-4725-45e2-8509-312165bb6b00</vt:lpwstr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0.10</vt:lpwstr>
  </property>
  <property fmtid="{D5CDD505-2E9C-101B-9397-08002B2CF9AE}" pid="8" name="TemplateUrl">
    <vt:lpwstr/>
  </property>
  <property fmtid="{D5CDD505-2E9C-101B-9397-08002B2CF9AE}" pid="9" name="import-originalid">
    <vt:lpwstr>3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</Properties>
</file>