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5102C" w14:textId="77777777" w:rsidR="00246F67" w:rsidRDefault="00246F67" w:rsidP="001B4D94">
      <w:pPr>
        <w:tabs>
          <w:tab w:val="left" w:pos="0"/>
          <w:tab w:val="left" w:pos="5387"/>
        </w:tabs>
        <w:ind w:left="7655" w:hanging="7655"/>
        <w:rPr>
          <w:rFonts w:ascii="Arial" w:hAnsi="Arial" w:cs="Arial"/>
          <w:sz w:val="22"/>
          <w:szCs w:val="22"/>
        </w:rPr>
      </w:pPr>
      <w:bookmarkStart w:id="0" w:name="_Hlk136523212"/>
      <w:r>
        <w:rPr>
          <w:rFonts w:ascii="Arial" w:hAnsi="Arial" w:cs="Arial"/>
          <w:sz w:val="22"/>
          <w:szCs w:val="22"/>
        </w:rPr>
        <w:tab/>
        <w:t>Č.</w:t>
      </w:r>
      <w:r w:rsidR="000B391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j.: </w:t>
      </w:r>
      <w:r w:rsidR="001B4D94" w:rsidRPr="001B4D94">
        <w:rPr>
          <w:rFonts w:ascii="Arial" w:hAnsi="Arial" w:cs="Arial"/>
          <w:sz w:val="22"/>
          <w:szCs w:val="22"/>
        </w:rPr>
        <w:t>SPU 325690/2026/66/</w:t>
      </w:r>
      <w:proofErr w:type="spellStart"/>
      <w:r w:rsidR="001B4D94" w:rsidRPr="001B4D94">
        <w:rPr>
          <w:rFonts w:ascii="Arial" w:hAnsi="Arial" w:cs="Arial"/>
          <w:sz w:val="22"/>
          <w:szCs w:val="22"/>
        </w:rPr>
        <w:t>Kr</w:t>
      </w:r>
      <w:proofErr w:type="spellEnd"/>
    </w:p>
    <w:p w14:paraId="611A2E31" w14:textId="77777777" w:rsidR="00246F67" w:rsidRDefault="00246F67" w:rsidP="001B4D94">
      <w:pPr>
        <w:tabs>
          <w:tab w:val="left" w:pos="538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UID: </w:t>
      </w:r>
      <w:bookmarkEnd w:id="0"/>
      <w:r w:rsidR="001B4D94" w:rsidRPr="001B4D94">
        <w:rPr>
          <w:rFonts w:ascii="Arial" w:hAnsi="Arial" w:cs="Arial"/>
          <w:sz w:val="22"/>
          <w:szCs w:val="22"/>
        </w:rPr>
        <w:t>spuess9df97940</w:t>
      </w:r>
    </w:p>
    <w:p w14:paraId="446AEF35" w14:textId="77777777" w:rsidR="007E1B93" w:rsidRPr="00E95D78" w:rsidRDefault="007E1B93" w:rsidP="007E1B9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E95D78">
        <w:rPr>
          <w:rFonts w:ascii="Arial" w:hAnsi="Arial" w:cs="Arial"/>
          <w:b/>
          <w:sz w:val="32"/>
          <w:szCs w:val="32"/>
        </w:rPr>
        <w:t xml:space="preserve">DODATEK č. </w:t>
      </w:r>
      <w:r w:rsidR="001B4D94">
        <w:rPr>
          <w:rFonts w:ascii="Arial" w:hAnsi="Arial" w:cs="Arial"/>
          <w:b/>
          <w:sz w:val="32"/>
          <w:szCs w:val="32"/>
        </w:rPr>
        <w:t>2</w:t>
      </w:r>
    </w:p>
    <w:p w14:paraId="5567A330" w14:textId="77777777" w:rsidR="007E1B93" w:rsidRPr="00E95D78" w:rsidRDefault="007E1B93" w:rsidP="007E1B93">
      <w:pPr>
        <w:spacing w:before="120"/>
        <w:jc w:val="center"/>
        <w:rPr>
          <w:rFonts w:ascii="Arial" w:hAnsi="Arial" w:cs="Arial"/>
          <w:b/>
          <w:sz w:val="32"/>
          <w:szCs w:val="32"/>
        </w:rPr>
      </w:pPr>
      <w:r w:rsidRPr="00E95D78">
        <w:rPr>
          <w:rFonts w:ascii="Arial" w:hAnsi="Arial" w:cs="Arial"/>
          <w:b/>
          <w:sz w:val="32"/>
          <w:szCs w:val="32"/>
        </w:rPr>
        <w:t>k</w:t>
      </w:r>
      <w:r w:rsidRPr="00E95D78">
        <w:rPr>
          <w:rFonts w:ascii="Arial" w:hAnsi="Arial" w:cs="Arial"/>
          <w:b/>
          <w:caps/>
          <w:sz w:val="32"/>
          <w:szCs w:val="32"/>
        </w:rPr>
        <w:t> Pachtovní</w:t>
      </w:r>
      <w:r w:rsidRPr="00E95D78">
        <w:rPr>
          <w:rFonts w:ascii="Arial" w:hAnsi="Arial" w:cs="Arial"/>
          <w:b/>
          <w:sz w:val="32"/>
          <w:szCs w:val="32"/>
        </w:rPr>
        <w:t xml:space="preserve"> </w:t>
      </w:r>
      <w:r w:rsidRPr="00E95D78">
        <w:rPr>
          <w:rFonts w:ascii="Arial" w:hAnsi="Arial" w:cs="Arial"/>
          <w:b/>
          <w:caps/>
          <w:sz w:val="32"/>
          <w:szCs w:val="32"/>
        </w:rPr>
        <w:t>smlouvě</w:t>
      </w:r>
      <w:r w:rsidRPr="00E95D78">
        <w:rPr>
          <w:rFonts w:ascii="Arial" w:hAnsi="Arial" w:cs="Arial"/>
          <w:b/>
          <w:sz w:val="32"/>
          <w:szCs w:val="32"/>
        </w:rPr>
        <w:t xml:space="preserve"> č. </w:t>
      </w:r>
      <w:r w:rsidR="001B4D94">
        <w:rPr>
          <w:rFonts w:ascii="Arial" w:hAnsi="Arial" w:cs="Arial"/>
          <w:b/>
          <w:sz w:val="32"/>
          <w:szCs w:val="32"/>
        </w:rPr>
        <w:t>110N24/66</w:t>
      </w:r>
    </w:p>
    <w:p w14:paraId="03EC479A" w14:textId="77777777" w:rsidR="007E1B93" w:rsidRPr="00E95D78" w:rsidRDefault="007E1B93" w:rsidP="007E1B93">
      <w:pPr>
        <w:rPr>
          <w:rFonts w:ascii="Arial" w:hAnsi="Arial" w:cs="Arial"/>
          <w:b/>
          <w:bCs/>
          <w:sz w:val="22"/>
          <w:szCs w:val="22"/>
        </w:rPr>
      </w:pPr>
    </w:p>
    <w:p w14:paraId="1A838649" w14:textId="77777777" w:rsidR="007E1B93" w:rsidRPr="00E95D78" w:rsidRDefault="007E1B93" w:rsidP="007E1B93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95D78">
        <w:rPr>
          <w:rFonts w:ascii="Arial" w:hAnsi="Arial" w:cs="Arial"/>
          <w:b/>
          <w:bCs/>
          <w:sz w:val="22"/>
          <w:szCs w:val="22"/>
          <w:u w:val="single"/>
        </w:rPr>
        <w:t>Smluvní strany:</w:t>
      </w:r>
    </w:p>
    <w:p w14:paraId="42C35FDB" w14:textId="77777777" w:rsidR="007E1B93" w:rsidRPr="00E95D78" w:rsidRDefault="007E1B93">
      <w:pPr>
        <w:tabs>
          <w:tab w:val="left" w:pos="3690"/>
        </w:tabs>
        <w:spacing w:before="120"/>
        <w:rPr>
          <w:rFonts w:ascii="Arial" w:hAnsi="Arial" w:cs="Arial"/>
          <w:b/>
          <w:sz w:val="22"/>
          <w:szCs w:val="22"/>
        </w:rPr>
      </w:pPr>
    </w:p>
    <w:p w14:paraId="5C413D62" w14:textId="77777777" w:rsidR="000E4B96" w:rsidRPr="00E95D78" w:rsidRDefault="000E4B96" w:rsidP="000E4B96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4DDCB6DC" w14:textId="77777777" w:rsidR="003E4AB5" w:rsidRPr="00E95D78" w:rsidRDefault="003E4AB5" w:rsidP="003E4AB5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E95D78">
        <w:rPr>
          <w:rFonts w:ascii="Arial" w:hAnsi="Arial" w:cs="Arial"/>
          <w:sz w:val="22"/>
          <w:szCs w:val="22"/>
        </w:rPr>
        <w:t>11a</w:t>
      </w:r>
      <w:proofErr w:type="gramEnd"/>
      <w:r w:rsidRPr="00E95D78">
        <w:rPr>
          <w:rFonts w:ascii="Arial" w:hAnsi="Arial" w:cs="Arial"/>
          <w:sz w:val="22"/>
          <w:szCs w:val="22"/>
        </w:rPr>
        <w:t>, 130 00 Praha 3</w:t>
      </w:r>
      <w:r w:rsidR="0049387D" w:rsidRPr="00E95D78">
        <w:rPr>
          <w:rFonts w:ascii="Arial" w:hAnsi="Arial" w:cs="Arial"/>
          <w:sz w:val="22"/>
          <w:szCs w:val="22"/>
        </w:rPr>
        <w:t xml:space="preserve"> </w:t>
      </w:r>
      <w:r w:rsidR="00AE627D" w:rsidRPr="00E95D78">
        <w:rPr>
          <w:rFonts w:ascii="Arial" w:hAnsi="Arial" w:cs="Arial"/>
          <w:sz w:val="22"/>
          <w:szCs w:val="22"/>
        </w:rPr>
        <w:t>–</w:t>
      </w:r>
      <w:r w:rsidR="0049387D" w:rsidRPr="00E95D78">
        <w:rPr>
          <w:rFonts w:ascii="Arial" w:hAnsi="Arial" w:cs="Arial"/>
          <w:sz w:val="22"/>
          <w:szCs w:val="22"/>
        </w:rPr>
        <w:t xml:space="preserve"> Žižkov</w:t>
      </w:r>
    </w:p>
    <w:p w14:paraId="27600318" w14:textId="77777777" w:rsidR="00AE627D" w:rsidRPr="00E95D78" w:rsidRDefault="00AE627D" w:rsidP="00AE627D">
      <w:pPr>
        <w:rPr>
          <w:rFonts w:ascii="Arial" w:hAnsi="Arial" w:cs="Arial"/>
          <w:sz w:val="22"/>
          <w:szCs w:val="22"/>
        </w:rPr>
      </w:pPr>
      <w:proofErr w:type="gramStart"/>
      <w:r w:rsidRPr="00E95D78">
        <w:rPr>
          <w:rFonts w:ascii="Arial" w:hAnsi="Arial" w:cs="Arial"/>
          <w:sz w:val="22"/>
          <w:szCs w:val="22"/>
        </w:rPr>
        <w:t>IČO:  01312774</w:t>
      </w:r>
      <w:proofErr w:type="gramEnd"/>
      <w:r w:rsidRPr="00E95D78">
        <w:rPr>
          <w:rFonts w:ascii="Arial" w:hAnsi="Arial" w:cs="Arial"/>
          <w:sz w:val="22"/>
          <w:szCs w:val="22"/>
        </w:rPr>
        <w:t xml:space="preserve"> </w:t>
      </w:r>
    </w:p>
    <w:p w14:paraId="29637C26" w14:textId="77777777" w:rsidR="00AE627D" w:rsidRPr="00E95D78" w:rsidRDefault="00AE627D" w:rsidP="00AE627D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 xml:space="preserve">DIČ: CZ </w:t>
      </w:r>
      <w:smartTag w:uri="urn:schemas-microsoft-com:office:smarttags" w:element="phone">
        <w:smartTagPr>
          <w:attr w:uri="urn:schemas-microsoft-com:office:office" w:name="ls" w:val="trans"/>
        </w:smartTagPr>
        <w:r w:rsidRPr="00E95D78">
          <w:rPr>
            <w:rFonts w:ascii="Arial" w:hAnsi="Arial" w:cs="Arial"/>
            <w:sz w:val="22"/>
            <w:szCs w:val="22"/>
          </w:rPr>
          <w:t>01312774</w:t>
        </w:r>
      </w:smartTag>
    </w:p>
    <w:p w14:paraId="689E7BC5" w14:textId="77777777" w:rsidR="00AE627D" w:rsidRPr="00E95D78" w:rsidRDefault="00AE627D" w:rsidP="00AE627D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za kter</w:t>
      </w:r>
      <w:r w:rsidR="00AC3D8E">
        <w:rPr>
          <w:rFonts w:ascii="Arial" w:hAnsi="Arial" w:cs="Arial"/>
          <w:sz w:val="22"/>
          <w:szCs w:val="22"/>
        </w:rPr>
        <w:t>ou</w:t>
      </w:r>
      <w:r w:rsidRPr="00E95D78">
        <w:rPr>
          <w:rFonts w:ascii="Arial" w:hAnsi="Arial" w:cs="Arial"/>
          <w:sz w:val="22"/>
          <w:szCs w:val="22"/>
        </w:rPr>
        <w:t xml:space="preserve"> právně jedná </w:t>
      </w:r>
      <w:r w:rsidR="000B3917" w:rsidRPr="000B3917">
        <w:rPr>
          <w:rFonts w:ascii="Arial" w:hAnsi="Arial" w:cs="Arial"/>
          <w:sz w:val="22"/>
          <w:szCs w:val="22"/>
        </w:rPr>
        <w:t>Mgr. Roman Hanzík,</w:t>
      </w:r>
      <w:r w:rsidRPr="00E95D78">
        <w:rPr>
          <w:rFonts w:ascii="Arial" w:hAnsi="Arial" w:cs="Arial"/>
          <w:sz w:val="22"/>
          <w:szCs w:val="22"/>
        </w:rPr>
        <w:t xml:space="preserve"> vedoucí </w:t>
      </w:r>
      <w:r w:rsidR="000B3917">
        <w:rPr>
          <w:rFonts w:ascii="Arial" w:hAnsi="Arial" w:cs="Arial"/>
          <w:sz w:val="22"/>
          <w:szCs w:val="22"/>
        </w:rPr>
        <w:t>P</w:t>
      </w:r>
      <w:r w:rsidRPr="00E95D78">
        <w:rPr>
          <w:rFonts w:ascii="Arial" w:hAnsi="Arial" w:cs="Arial"/>
          <w:sz w:val="22"/>
          <w:szCs w:val="22"/>
        </w:rPr>
        <w:t xml:space="preserve">obočky </w:t>
      </w:r>
      <w:r w:rsidR="000B3917">
        <w:rPr>
          <w:rFonts w:ascii="Arial" w:hAnsi="Arial" w:cs="Arial"/>
          <w:sz w:val="22"/>
          <w:szCs w:val="22"/>
        </w:rPr>
        <w:t>Mladá Boleslav</w:t>
      </w:r>
      <w:r w:rsidR="00C23BEE">
        <w:rPr>
          <w:rFonts w:ascii="Arial" w:hAnsi="Arial" w:cs="Arial"/>
          <w:sz w:val="22"/>
          <w:szCs w:val="22"/>
        </w:rPr>
        <w:t xml:space="preserve"> a Mělník</w:t>
      </w:r>
    </w:p>
    <w:p w14:paraId="22FF16B9" w14:textId="77777777" w:rsidR="00AE627D" w:rsidRPr="00E95D78" w:rsidRDefault="00AE627D" w:rsidP="00AE627D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 xml:space="preserve">adresa: </w:t>
      </w:r>
      <w:r w:rsidR="000B3917">
        <w:rPr>
          <w:rFonts w:ascii="Arial" w:hAnsi="Arial" w:cs="Arial"/>
          <w:sz w:val="22"/>
          <w:szCs w:val="22"/>
        </w:rPr>
        <w:t xml:space="preserve">Bělská 151, 293 </w:t>
      </w:r>
      <w:proofErr w:type="gramStart"/>
      <w:r w:rsidR="000B3917">
        <w:rPr>
          <w:rFonts w:ascii="Arial" w:hAnsi="Arial" w:cs="Arial"/>
          <w:sz w:val="22"/>
          <w:szCs w:val="22"/>
        </w:rPr>
        <w:t>01  Mladá</w:t>
      </w:r>
      <w:proofErr w:type="gramEnd"/>
      <w:r w:rsidR="000B3917">
        <w:rPr>
          <w:rFonts w:ascii="Arial" w:hAnsi="Arial" w:cs="Arial"/>
          <w:sz w:val="22"/>
          <w:szCs w:val="22"/>
        </w:rPr>
        <w:t xml:space="preserve"> Boleslav</w:t>
      </w:r>
    </w:p>
    <w:p w14:paraId="2F178F19" w14:textId="77777777" w:rsidR="00FF5C08" w:rsidRPr="00E95D78" w:rsidRDefault="00FF5C08" w:rsidP="00FF5C08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na základě oprávnění vyplývajícího z platného Podpisového řádu Státního pozemkového úřadu účinného ke dni právního jednání</w:t>
      </w:r>
    </w:p>
    <w:p w14:paraId="35D98E65" w14:textId="77777777" w:rsidR="000E4B96" w:rsidRPr="00E95D78" w:rsidRDefault="000E4B96" w:rsidP="000E4B96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bankovní spojení: Česká národní banka</w:t>
      </w:r>
    </w:p>
    <w:p w14:paraId="76388A23" w14:textId="77777777" w:rsidR="000E4B96" w:rsidRPr="00E95D78" w:rsidRDefault="000E4B96" w:rsidP="000E4B96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 xml:space="preserve">číslo účtu: </w:t>
      </w:r>
      <w:r w:rsidR="000B3917">
        <w:rPr>
          <w:rFonts w:ascii="Arial" w:hAnsi="Arial" w:cs="Arial"/>
          <w:sz w:val="22"/>
          <w:szCs w:val="22"/>
        </w:rPr>
        <w:t>140011-3723001/0710</w:t>
      </w:r>
    </w:p>
    <w:p w14:paraId="72184B8F" w14:textId="77777777" w:rsidR="00966525" w:rsidRDefault="00966525" w:rsidP="0096652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917AE0D" w14:textId="77777777" w:rsidR="00C91F2F" w:rsidRPr="00E95D78" w:rsidRDefault="00C91F2F">
      <w:pPr>
        <w:jc w:val="both"/>
        <w:rPr>
          <w:rFonts w:ascii="Arial" w:hAnsi="Arial" w:cs="Arial"/>
          <w:sz w:val="22"/>
          <w:szCs w:val="22"/>
        </w:rPr>
      </w:pPr>
    </w:p>
    <w:p w14:paraId="0C7D015E" w14:textId="77777777" w:rsidR="00C91F2F" w:rsidRPr="00E95D78" w:rsidRDefault="00C91F2F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(dále jen „</w:t>
      </w:r>
      <w:r w:rsidR="007E1B93" w:rsidRPr="00E95D78">
        <w:rPr>
          <w:rFonts w:ascii="Arial" w:hAnsi="Arial" w:cs="Arial"/>
          <w:sz w:val="22"/>
          <w:szCs w:val="22"/>
        </w:rPr>
        <w:t>propachtovatel</w:t>
      </w:r>
      <w:r w:rsidR="00FC7D72" w:rsidRPr="00E95D78">
        <w:rPr>
          <w:rFonts w:ascii="Arial" w:hAnsi="Arial" w:cs="Arial"/>
          <w:sz w:val="22"/>
          <w:szCs w:val="22"/>
        </w:rPr>
        <w:t>“)</w:t>
      </w:r>
    </w:p>
    <w:p w14:paraId="32AA220E" w14:textId="77777777" w:rsidR="00C91F2F" w:rsidRPr="00E95D78" w:rsidRDefault="00C91F2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43E941B0" w14:textId="77777777" w:rsidR="00C91F2F" w:rsidRPr="00E95D78" w:rsidRDefault="00F52522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–</w:t>
      </w:r>
      <w:r w:rsidR="00C91F2F" w:rsidRPr="00E95D78">
        <w:rPr>
          <w:rFonts w:ascii="Arial" w:hAnsi="Arial" w:cs="Arial"/>
          <w:sz w:val="22"/>
          <w:szCs w:val="22"/>
        </w:rPr>
        <w:t xml:space="preserve"> na straně jedné –</w:t>
      </w:r>
    </w:p>
    <w:p w14:paraId="6689C52B" w14:textId="77777777" w:rsidR="00C91F2F" w:rsidRPr="00E95D78" w:rsidRDefault="00C91F2F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cr/>
        <w:t>a</w:t>
      </w:r>
    </w:p>
    <w:p w14:paraId="4E5DE05B" w14:textId="77777777" w:rsidR="00C91F2F" w:rsidRDefault="00C91F2F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0274E5D1" w14:textId="77777777" w:rsidR="001B4D94" w:rsidRPr="00531E4F" w:rsidRDefault="001B4D94" w:rsidP="001B4D94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531E4F">
        <w:rPr>
          <w:rFonts w:ascii="Arial" w:hAnsi="Arial" w:cs="Arial"/>
          <w:b/>
          <w:bCs/>
          <w:sz w:val="22"/>
          <w:szCs w:val="22"/>
        </w:rPr>
        <w:t>AGROCHOV SOBOTKA a. s.</w:t>
      </w:r>
    </w:p>
    <w:p w14:paraId="59A145D6" w14:textId="77777777" w:rsidR="001B4D94" w:rsidRPr="00531E4F" w:rsidRDefault="001B4D94" w:rsidP="001B4D94">
      <w:pPr>
        <w:jc w:val="both"/>
        <w:rPr>
          <w:rFonts w:ascii="Arial" w:hAnsi="Arial" w:cs="Arial"/>
          <w:sz w:val="22"/>
          <w:szCs w:val="22"/>
        </w:rPr>
      </w:pPr>
      <w:r w:rsidRPr="00531E4F">
        <w:rPr>
          <w:rFonts w:ascii="Arial" w:hAnsi="Arial" w:cs="Arial"/>
          <w:sz w:val="22"/>
          <w:szCs w:val="22"/>
        </w:rPr>
        <w:t xml:space="preserve">sídlo: Staňkova Lhota 32, 507 </w:t>
      </w:r>
      <w:proofErr w:type="gramStart"/>
      <w:r w:rsidRPr="00531E4F">
        <w:rPr>
          <w:rFonts w:ascii="Arial" w:hAnsi="Arial" w:cs="Arial"/>
          <w:sz w:val="22"/>
          <w:szCs w:val="22"/>
        </w:rPr>
        <w:t>43  Sobotka</w:t>
      </w:r>
      <w:proofErr w:type="gramEnd"/>
    </w:p>
    <w:p w14:paraId="1B010474" w14:textId="77777777" w:rsidR="001B4D94" w:rsidRPr="00531E4F" w:rsidRDefault="001B4D94" w:rsidP="001B4D94">
      <w:pPr>
        <w:jc w:val="both"/>
        <w:rPr>
          <w:rFonts w:ascii="Arial" w:hAnsi="Arial" w:cs="Arial"/>
          <w:sz w:val="22"/>
          <w:szCs w:val="22"/>
        </w:rPr>
      </w:pPr>
      <w:r w:rsidRPr="00531E4F">
        <w:rPr>
          <w:rFonts w:ascii="Arial" w:hAnsi="Arial" w:cs="Arial"/>
          <w:sz w:val="22"/>
          <w:szCs w:val="22"/>
        </w:rPr>
        <w:t>IČO: 25272080</w:t>
      </w:r>
    </w:p>
    <w:p w14:paraId="11149B3A" w14:textId="77777777" w:rsidR="001B4D94" w:rsidRPr="00531E4F" w:rsidRDefault="001B4D94" w:rsidP="001B4D94">
      <w:pPr>
        <w:jc w:val="both"/>
        <w:rPr>
          <w:rFonts w:ascii="Arial" w:hAnsi="Arial" w:cs="Arial"/>
          <w:sz w:val="22"/>
          <w:szCs w:val="22"/>
        </w:rPr>
      </w:pPr>
      <w:r w:rsidRPr="00531E4F">
        <w:rPr>
          <w:rFonts w:ascii="Arial" w:hAnsi="Arial" w:cs="Arial"/>
          <w:sz w:val="22"/>
          <w:szCs w:val="22"/>
        </w:rPr>
        <w:t>DIČ: CZ25272080</w:t>
      </w:r>
    </w:p>
    <w:p w14:paraId="5E93C5AD" w14:textId="77777777" w:rsidR="001B4D94" w:rsidRPr="00531E4F" w:rsidRDefault="001B4D94" w:rsidP="001B4D94">
      <w:pPr>
        <w:jc w:val="both"/>
        <w:rPr>
          <w:rFonts w:ascii="Arial" w:hAnsi="Arial" w:cs="Arial"/>
          <w:sz w:val="22"/>
          <w:szCs w:val="22"/>
        </w:rPr>
      </w:pPr>
      <w:r w:rsidRPr="00531E4F">
        <w:rPr>
          <w:rFonts w:ascii="Arial" w:hAnsi="Arial" w:cs="Arial"/>
          <w:sz w:val="22"/>
          <w:szCs w:val="22"/>
        </w:rPr>
        <w:t>zapsána v obchodním rejstříku vedeném Krajským soudem v Hradci Králové oddíl B, vložka 1646</w:t>
      </w:r>
    </w:p>
    <w:p w14:paraId="6613743B" w14:textId="77777777" w:rsidR="001B4D94" w:rsidRPr="00531E4F" w:rsidRDefault="001B4D94" w:rsidP="001B4D94">
      <w:pPr>
        <w:jc w:val="both"/>
        <w:rPr>
          <w:rFonts w:ascii="Arial" w:hAnsi="Arial" w:cs="Arial"/>
          <w:sz w:val="22"/>
          <w:szCs w:val="22"/>
        </w:rPr>
      </w:pPr>
      <w:r w:rsidRPr="00531E4F">
        <w:rPr>
          <w:rFonts w:ascii="Arial" w:hAnsi="Arial" w:cs="Arial"/>
          <w:sz w:val="22"/>
          <w:szCs w:val="22"/>
        </w:rPr>
        <w:t xml:space="preserve">osoba oprávněná jednat za právnickou osobu Ing. Karel </w:t>
      </w:r>
      <w:proofErr w:type="spellStart"/>
      <w:r w:rsidRPr="00531E4F">
        <w:rPr>
          <w:rFonts w:ascii="Arial" w:hAnsi="Arial" w:cs="Arial"/>
          <w:sz w:val="22"/>
          <w:szCs w:val="22"/>
        </w:rPr>
        <w:t>Kerner</w:t>
      </w:r>
      <w:proofErr w:type="spellEnd"/>
      <w:r w:rsidRPr="00531E4F">
        <w:rPr>
          <w:rFonts w:ascii="Arial" w:hAnsi="Arial" w:cs="Arial"/>
          <w:sz w:val="22"/>
          <w:szCs w:val="22"/>
        </w:rPr>
        <w:t>, předseda představenstva</w:t>
      </w:r>
    </w:p>
    <w:p w14:paraId="135EFB57" w14:textId="77777777" w:rsidR="001B4D94" w:rsidRPr="001B4D94" w:rsidRDefault="001B4D94" w:rsidP="001B4D94">
      <w:pPr>
        <w:jc w:val="both"/>
        <w:rPr>
          <w:rFonts w:ascii="Arial" w:hAnsi="Arial" w:cs="Arial"/>
          <w:sz w:val="22"/>
          <w:szCs w:val="22"/>
        </w:rPr>
      </w:pPr>
      <w:r w:rsidRPr="001B4D94">
        <w:rPr>
          <w:rFonts w:ascii="Arial" w:hAnsi="Arial" w:cs="Arial"/>
          <w:sz w:val="22"/>
          <w:szCs w:val="22"/>
        </w:rPr>
        <w:t>bankovní spojení: Komerční banka a. s.</w:t>
      </w:r>
    </w:p>
    <w:p w14:paraId="3DDCEE68" w14:textId="77777777" w:rsidR="001B4D94" w:rsidRPr="001B4D94" w:rsidRDefault="001B4D94" w:rsidP="001B4D94">
      <w:pPr>
        <w:jc w:val="both"/>
        <w:rPr>
          <w:rFonts w:ascii="Arial" w:hAnsi="Arial" w:cs="Arial"/>
          <w:sz w:val="22"/>
          <w:szCs w:val="22"/>
        </w:rPr>
      </w:pPr>
      <w:r w:rsidRPr="001B4D94">
        <w:rPr>
          <w:rFonts w:ascii="Arial" w:hAnsi="Arial" w:cs="Arial"/>
          <w:sz w:val="22"/>
          <w:szCs w:val="22"/>
        </w:rPr>
        <w:t>číslo účtu: 451400257/0100</w:t>
      </w:r>
    </w:p>
    <w:p w14:paraId="5FB2CF4A" w14:textId="77777777" w:rsidR="001B4D94" w:rsidRDefault="001B4D94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  <w:lang w:eastAsia="cs-CZ"/>
        </w:rPr>
      </w:pPr>
    </w:p>
    <w:p w14:paraId="69C73CF8" w14:textId="77777777" w:rsidR="00C91F2F" w:rsidRPr="00E95D78" w:rsidRDefault="00C91F2F">
      <w:pPr>
        <w:pStyle w:val="Zkladntext3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 xml:space="preserve">(dále jen </w:t>
      </w:r>
      <w:r w:rsidR="005F6D25" w:rsidRPr="00E95D78">
        <w:rPr>
          <w:rFonts w:ascii="Arial" w:hAnsi="Arial" w:cs="Arial"/>
          <w:sz w:val="22"/>
          <w:szCs w:val="22"/>
        </w:rPr>
        <w:t>„</w:t>
      </w:r>
      <w:r w:rsidR="00F9134D" w:rsidRPr="00E95D78">
        <w:rPr>
          <w:rFonts w:ascii="Arial" w:hAnsi="Arial" w:cs="Arial"/>
          <w:sz w:val="22"/>
          <w:szCs w:val="22"/>
        </w:rPr>
        <w:t>pachtýř</w:t>
      </w:r>
      <w:r w:rsidR="00FC7D72" w:rsidRPr="00E95D78">
        <w:rPr>
          <w:rFonts w:ascii="Arial" w:hAnsi="Arial" w:cs="Arial"/>
          <w:sz w:val="22"/>
          <w:szCs w:val="22"/>
        </w:rPr>
        <w:t>“)</w:t>
      </w:r>
    </w:p>
    <w:p w14:paraId="1B7AF64C" w14:textId="77777777" w:rsidR="00C91F2F" w:rsidRPr="00E95D78" w:rsidRDefault="00C91F2F">
      <w:pPr>
        <w:rPr>
          <w:rFonts w:ascii="Arial" w:hAnsi="Arial" w:cs="Arial"/>
          <w:sz w:val="22"/>
          <w:szCs w:val="22"/>
        </w:rPr>
      </w:pPr>
    </w:p>
    <w:p w14:paraId="57479348" w14:textId="77777777" w:rsidR="00C91F2F" w:rsidRPr="00E95D78" w:rsidRDefault="00F52522">
      <w:pPr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–</w:t>
      </w:r>
      <w:r w:rsidR="00C91F2F" w:rsidRPr="00E95D78">
        <w:rPr>
          <w:rFonts w:ascii="Arial" w:hAnsi="Arial" w:cs="Arial"/>
          <w:sz w:val="22"/>
          <w:szCs w:val="22"/>
        </w:rPr>
        <w:t xml:space="preserve"> na straně druhé </w:t>
      </w:r>
      <w:r w:rsidRPr="00E95D78">
        <w:rPr>
          <w:rFonts w:ascii="Arial" w:hAnsi="Arial" w:cs="Arial"/>
          <w:sz w:val="22"/>
          <w:szCs w:val="22"/>
        </w:rPr>
        <w:t>–</w:t>
      </w:r>
    </w:p>
    <w:p w14:paraId="6FEA0A8B" w14:textId="77777777" w:rsidR="006C3C9A" w:rsidRPr="00E95D78" w:rsidRDefault="006C3C9A">
      <w:pPr>
        <w:rPr>
          <w:rFonts w:ascii="Arial" w:hAnsi="Arial" w:cs="Arial"/>
          <w:sz w:val="22"/>
          <w:szCs w:val="22"/>
        </w:rPr>
      </w:pPr>
    </w:p>
    <w:p w14:paraId="00A36B17" w14:textId="77777777" w:rsidR="00C91F2F" w:rsidRPr="00E95D78" w:rsidRDefault="00C91F2F" w:rsidP="00C07711">
      <w:pPr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uzavírají tento</w:t>
      </w:r>
      <w:r w:rsidR="00F9134D" w:rsidRPr="00E95D78">
        <w:rPr>
          <w:rFonts w:ascii="Arial" w:hAnsi="Arial" w:cs="Arial"/>
          <w:sz w:val="22"/>
          <w:szCs w:val="22"/>
        </w:rPr>
        <w:t xml:space="preserve"> dodatek č. </w:t>
      </w:r>
      <w:r w:rsidR="001B4D94">
        <w:rPr>
          <w:rFonts w:ascii="Arial" w:hAnsi="Arial" w:cs="Arial"/>
          <w:sz w:val="22"/>
          <w:szCs w:val="22"/>
        </w:rPr>
        <w:t>2</w:t>
      </w:r>
      <w:r w:rsidR="004B7A3F" w:rsidRPr="00E95D78">
        <w:rPr>
          <w:rFonts w:ascii="Arial" w:hAnsi="Arial" w:cs="Arial"/>
          <w:sz w:val="22"/>
          <w:szCs w:val="22"/>
        </w:rPr>
        <w:t xml:space="preserve"> k pachtovní smlouvě č. </w:t>
      </w:r>
      <w:r w:rsidR="001B4D94">
        <w:rPr>
          <w:rFonts w:ascii="Arial" w:hAnsi="Arial" w:cs="Arial"/>
          <w:sz w:val="22"/>
          <w:szCs w:val="22"/>
        </w:rPr>
        <w:t>110N24/66</w:t>
      </w:r>
      <w:r w:rsidR="00273669" w:rsidRPr="00E95D78">
        <w:rPr>
          <w:rFonts w:ascii="Arial" w:hAnsi="Arial" w:cs="Arial"/>
          <w:sz w:val="22"/>
          <w:szCs w:val="22"/>
        </w:rPr>
        <w:t xml:space="preserve"> </w:t>
      </w:r>
      <w:r w:rsidR="00F1115F" w:rsidRPr="00E95D78">
        <w:rPr>
          <w:rFonts w:ascii="Arial" w:hAnsi="Arial" w:cs="Arial"/>
          <w:sz w:val="22"/>
          <w:szCs w:val="22"/>
        </w:rPr>
        <w:t xml:space="preserve">ze dne </w:t>
      </w:r>
      <w:r w:rsidR="001B4D94">
        <w:rPr>
          <w:rFonts w:ascii="Arial" w:hAnsi="Arial" w:cs="Arial"/>
          <w:sz w:val="22"/>
          <w:szCs w:val="22"/>
        </w:rPr>
        <w:t>30.10.2024,</w:t>
      </w:r>
      <w:r w:rsidR="00F1115F" w:rsidRPr="00E95D78">
        <w:rPr>
          <w:rFonts w:ascii="Arial" w:hAnsi="Arial" w:cs="Arial"/>
          <w:sz w:val="22"/>
          <w:szCs w:val="22"/>
        </w:rPr>
        <w:t xml:space="preserve"> ve znění dodatku č. </w:t>
      </w:r>
      <w:r w:rsidR="001B4D94">
        <w:rPr>
          <w:rFonts w:ascii="Arial" w:hAnsi="Arial" w:cs="Arial"/>
          <w:sz w:val="22"/>
          <w:szCs w:val="22"/>
        </w:rPr>
        <w:t xml:space="preserve">1 </w:t>
      </w:r>
      <w:r w:rsidR="00F1115F" w:rsidRPr="00E95D78">
        <w:rPr>
          <w:rFonts w:ascii="Arial" w:hAnsi="Arial" w:cs="Arial"/>
          <w:sz w:val="22"/>
          <w:szCs w:val="22"/>
        </w:rPr>
        <w:t>ze dne</w:t>
      </w:r>
      <w:r w:rsidR="001B4D94">
        <w:rPr>
          <w:rFonts w:ascii="Arial" w:hAnsi="Arial" w:cs="Arial"/>
          <w:sz w:val="22"/>
          <w:szCs w:val="22"/>
        </w:rPr>
        <w:t xml:space="preserve"> 09.09.2025</w:t>
      </w:r>
      <w:r w:rsidR="00F1115F" w:rsidRPr="00E95D78">
        <w:rPr>
          <w:rFonts w:ascii="Arial" w:hAnsi="Arial" w:cs="Arial"/>
          <w:sz w:val="22"/>
          <w:szCs w:val="22"/>
        </w:rPr>
        <w:t xml:space="preserve"> (dále jen „smlouva“), </w:t>
      </w:r>
      <w:r w:rsidR="00273669" w:rsidRPr="00E95D78">
        <w:rPr>
          <w:rFonts w:ascii="Arial" w:hAnsi="Arial" w:cs="Arial"/>
          <w:sz w:val="22"/>
          <w:szCs w:val="22"/>
        </w:rPr>
        <w:t xml:space="preserve">kterým se mění </w:t>
      </w:r>
      <w:r w:rsidR="00C07711" w:rsidRPr="00E95D78">
        <w:rPr>
          <w:rFonts w:ascii="Arial" w:hAnsi="Arial" w:cs="Arial"/>
          <w:sz w:val="22"/>
          <w:szCs w:val="22"/>
        </w:rPr>
        <w:t xml:space="preserve">předmět pachtu a </w:t>
      </w:r>
      <w:r w:rsidR="00273669" w:rsidRPr="00E95D78">
        <w:rPr>
          <w:rFonts w:ascii="Arial" w:hAnsi="Arial" w:cs="Arial"/>
          <w:sz w:val="22"/>
          <w:szCs w:val="22"/>
        </w:rPr>
        <w:t xml:space="preserve">výše ročního </w:t>
      </w:r>
      <w:r w:rsidR="00C07711" w:rsidRPr="00E95D78">
        <w:rPr>
          <w:rFonts w:ascii="Arial" w:hAnsi="Arial" w:cs="Arial"/>
          <w:sz w:val="22"/>
          <w:szCs w:val="22"/>
        </w:rPr>
        <w:t>pachtovného</w:t>
      </w:r>
      <w:r w:rsidR="000B3917">
        <w:rPr>
          <w:rFonts w:ascii="Arial" w:hAnsi="Arial" w:cs="Arial"/>
          <w:sz w:val="22"/>
          <w:szCs w:val="22"/>
        </w:rPr>
        <w:t>.</w:t>
      </w:r>
    </w:p>
    <w:p w14:paraId="184FF6BF" w14:textId="77777777" w:rsidR="00C30BEF" w:rsidRPr="00E95D78" w:rsidRDefault="00C30BEF" w:rsidP="00C30BE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EB9C95D" w14:textId="3CDA5D31" w:rsidR="001B4D94" w:rsidRDefault="00273669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>1</w:t>
      </w:r>
      <w:r w:rsidR="00F9134D" w:rsidRPr="00E95D78">
        <w:rPr>
          <w:rFonts w:ascii="Arial" w:hAnsi="Arial" w:cs="Arial"/>
          <w:sz w:val="22"/>
          <w:szCs w:val="22"/>
        </w:rPr>
        <w:t>.</w:t>
      </w:r>
      <w:r w:rsidR="00324701">
        <w:rPr>
          <w:rFonts w:ascii="Arial" w:hAnsi="Arial" w:cs="Arial"/>
          <w:sz w:val="22"/>
          <w:szCs w:val="22"/>
        </w:rPr>
        <w:t xml:space="preserve"> a)</w:t>
      </w:r>
      <w:r w:rsidR="00F9134D" w:rsidRPr="00E95D78">
        <w:rPr>
          <w:rFonts w:ascii="Arial" w:hAnsi="Arial" w:cs="Arial"/>
          <w:sz w:val="22"/>
          <w:szCs w:val="22"/>
        </w:rPr>
        <w:t xml:space="preserve"> </w:t>
      </w:r>
      <w:r w:rsidR="00C91F2F" w:rsidRPr="00E95D78">
        <w:rPr>
          <w:rFonts w:ascii="Arial" w:hAnsi="Arial" w:cs="Arial"/>
          <w:sz w:val="22"/>
          <w:szCs w:val="22"/>
        </w:rPr>
        <w:t xml:space="preserve">Dne </w:t>
      </w:r>
      <w:r w:rsidR="001B4D94">
        <w:rPr>
          <w:rFonts w:ascii="Arial" w:hAnsi="Arial" w:cs="Arial"/>
          <w:sz w:val="22"/>
          <w:szCs w:val="22"/>
        </w:rPr>
        <w:t>02.06.2026</w:t>
      </w:r>
      <w:r w:rsidR="00C91F2F" w:rsidRPr="00E95D78">
        <w:rPr>
          <w:rFonts w:ascii="Arial" w:hAnsi="Arial" w:cs="Arial"/>
          <w:sz w:val="22"/>
          <w:szCs w:val="22"/>
        </w:rPr>
        <w:t xml:space="preserve"> nabyla vlastnické právo k</w:t>
      </w:r>
      <w:r w:rsidR="001B4D94">
        <w:rPr>
          <w:rFonts w:ascii="Arial" w:hAnsi="Arial" w:cs="Arial"/>
          <w:sz w:val="22"/>
          <w:szCs w:val="22"/>
        </w:rPr>
        <w:t> </w:t>
      </w:r>
      <w:r w:rsidR="00F9134D" w:rsidRPr="00E95D78">
        <w:rPr>
          <w:rFonts w:ascii="Arial" w:hAnsi="Arial" w:cs="Arial"/>
          <w:sz w:val="22"/>
          <w:szCs w:val="22"/>
        </w:rPr>
        <w:t>pozemku</w:t>
      </w:r>
      <w:r w:rsidR="001B4D94">
        <w:rPr>
          <w:rFonts w:ascii="Arial" w:hAnsi="Arial" w:cs="Arial"/>
          <w:sz w:val="22"/>
          <w:szCs w:val="22"/>
        </w:rPr>
        <w:t xml:space="preserve"> </w:t>
      </w:r>
      <w:r w:rsidR="001B4D94">
        <w:rPr>
          <w:rFonts w:ascii="Arial" w:hAnsi="Arial" w:cs="Arial"/>
          <w:b/>
          <w:bCs/>
          <w:sz w:val="22"/>
          <w:szCs w:val="22"/>
        </w:rPr>
        <w:t xml:space="preserve">KN p. č. 851/26 </w:t>
      </w:r>
      <w:r w:rsidR="001B4D94">
        <w:rPr>
          <w:rFonts w:ascii="Arial" w:hAnsi="Arial" w:cs="Arial"/>
          <w:sz w:val="22"/>
          <w:szCs w:val="22"/>
        </w:rPr>
        <w:t>v katastrálním území a obci Dolní Bousov</w:t>
      </w:r>
      <w:r w:rsidR="00C91F2F" w:rsidRPr="00E95D78">
        <w:rPr>
          <w:rFonts w:ascii="Arial" w:hAnsi="Arial" w:cs="Arial"/>
          <w:i/>
          <w:sz w:val="22"/>
          <w:szCs w:val="22"/>
        </w:rPr>
        <w:t xml:space="preserve"> </w:t>
      </w:r>
      <w:r w:rsidR="00C91F2F" w:rsidRPr="00E95D78">
        <w:rPr>
          <w:rFonts w:ascii="Arial" w:hAnsi="Arial" w:cs="Arial"/>
          <w:sz w:val="22"/>
          <w:szCs w:val="22"/>
        </w:rPr>
        <w:t xml:space="preserve">třetí osoba </w:t>
      </w:r>
      <w:r w:rsidR="0092216D">
        <w:rPr>
          <w:rFonts w:ascii="Arial" w:hAnsi="Arial" w:cs="Arial"/>
          <w:sz w:val="22"/>
          <w:szCs w:val="22"/>
        </w:rPr>
        <w:t>XXX</w:t>
      </w:r>
      <w:r w:rsidR="001B4D94">
        <w:rPr>
          <w:rFonts w:ascii="Arial" w:hAnsi="Arial" w:cs="Arial"/>
          <w:sz w:val="22"/>
          <w:szCs w:val="22"/>
        </w:rPr>
        <w:t xml:space="preserve"> </w:t>
      </w:r>
      <w:r w:rsidR="0092216D">
        <w:rPr>
          <w:rFonts w:ascii="Arial" w:hAnsi="Arial" w:cs="Arial"/>
          <w:sz w:val="22"/>
          <w:szCs w:val="22"/>
        </w:rPr>
        <w:t>XXXXX</w:t>
      </w:r>
      <w:r w:rsidR="001B4D94">
        <w:rPr>
          <w:rFonts w:ascii="Arial" w:hAnsi="Arial" w:cs="Arial"/>
          <w:sz w:val="22"/>
          <w:szCs w:val="22"/>
        </w:rPr>
        <w:t xml:space="preserve"> </w:t>
      </w:r>
      <w:r w:rsidR="0092216D">
        <w:rPr>
          <w:rFonts w:ascii="Arial" w:hAnsi="Arial" w:cs="Arial"/>
          <w:sz w:val="22"/>
          <w:szCs w:val="22"/>
        </w:rPr>
        <w:t>XXXXXXX</w:t>
      </w:r>
      <w:r w:rsidR="001B4D94">
        <w:rPr>
          <w:rFonts w:ascii="Arial" w:hAnsi="Arial" w:cs="Arial"/>
          <w:sz w:val="22"/>
          <w:szCs w:val="22"/>
        </w:rPr>
        <w:t xml:space="preserve">, bytem </w:t>
      </w:r>
      <w:r w:rsidR="0092216D">
        <w:rPr>
          <w:rFonts w:ascii="Arial" w:hAnsi="Arial" w:cs="Arial"/>
          <w:sz w:val="22"/>
          <w:szCs w:val="22"/>
        </w:rPr>
        <w:t>XXXXXXXX XXX</w:t>
      </w:r>
      <w:r w:rsidR="001B4D94">
        <w:rPr>
          <w:rFonts w:ascii="Arial" w:hAnsi="Arial" w:cs="Arial"/>
          <w:sz w:val="22"/>
          <w:szCs w:val="22"/>
        </w:rPr>
        <w:t xml:space="preserve">, </w:t>
      </w:r>
      <w:r w:rsidR="0092216D">
        <w:rPr>
          <w:rFonts w:ascii="Arial" w:hAnsi="Arial" w:cs="Arial"/>
          <w:sz w:val="22"/>
          <w:szCs w:val="22"/>
        </w:rPr>
        <w:t xml:space="preserve">XXX </w:t>
      </w:r>
      <w:proofErr w:type="gramStart"/>
      <w:r w:rsidR="0092216D">
        <w:rPr>
          <w:rFonts w:ascii="Arial" w:hAnsi="Arial" w:cs="Arial"/>
          <w:sz w:val="22"/>
          <w:szCs w:val="22"/>
        </w:rPr>
        <w:t>XX</w:t>
      </w:r>
      <w:r w:rsidR="001B4D94">
        <w:rPr>
          <w:rFonts w:ascii="Arial" w:hAnsi="Arial" w:cs="Arial"/>
          <w:sz w:val="22"/>
          <w:szCs w:val="22"/>
        </w:rPr>
        <w:t xml:space="preserve">  </w:t>
      </w:r>
      <w:r w:rsidR="0092216D">
        <w:rPr>
          <w:rFonts w:ascii="Arial" w:hAnsi="Arial" w:cs="Arial"/>
          <w:sz w:val="22"/>
          <w:szCs w:val="22"/>
        </w:rPr>
        <w:t>XXXXX</w:t>
      </w:r>
      <w:proofErr w:type="gramEnd"/>
      <w:r w:rsidR="0092216D">
        <w:rPr>
          <w:rFonts w:ascii="Arial" w:hAnsi="Arial" w:cs="Arial"/>
          <w:sz w:val="22"/>
          <w:szCs w:val="22"/>
        </w:rPr>
        <w:t xml:space="preserve"> X </w:t>
      </w:r>
      <w:r w:rsidR="001B4D94">
        <w:rPr>
          <w:rFonts w:ascii="Arial" w:hAnsi="Arial" w:cs="Arial"/>
          <w:sz w:val="22"/>
          <w:szCs w:val="22"/>
        </w:rPr>
        <w:t xml:space="preserve">– </w:t>
      </w:r>
      <w:r w:rsidR="0092216D">
        <w:rPr>
          <w:rFonts w:ascii="Arial" w:hAnsi="Arial" w:cs="Arial"/>
          <w:sz w:val="22"/>
          <w:szCs w:val="22"/>
        </w:rPr>
        <w:t>XXXXXXXXX</w:t>
      </w:r>
      <w:r w:rsidR="001B4D94">
        <w:rPr>
          <w:rFonts w:ascii="Arial" w:hAnsi="Arial" w:cs="Arial"/>
          <w:sz w:val="22"/>
          <w:szCs w:val="22"/>
        </w:rPr>
        <w:t>, a to na základě smlouvy o převodu pozemku číslo 1PR26/66.</w:t>
      </w:r>
    </w:p>
    <w:p w14:paraId="486EE12B" w14:textId="77777777" w:rsidR="001B4D94" w:rsidRDefault="001B4D9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60C111D3" w14:textId="77777777" w:rsidR="009D2A73" w:rsidRPr="00E95D78" w:rsidRDefault="00840776" w:rsidP="00F9134D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 w:rsidRPr="00E95D78">
        <w:rPr>
          <w:rFonts w:ascii="Arial" w:hAnsi="Arial" w:cs="Arial"/>
          <w:sz w:val="22"/>
          <w:szCs w:val="22"/>
        </w:rPr>
        <w:t xml:space="preserve">Ode dne </w:t>
      </w:r>
      <w:r w:rsidR="007728B6" w:rsidRPr="00E95D78">
        <w:rPr>
          <w:rFonts w:ascii="Arial" w:hAnsi="Arial" w:cs="Arial"/>
          <w:sz w:val="22"/>
          <w:szCs w:val="22"/>
        </w:rPr>
        <w:t xml:space="preserve">podání návrhu na vklad </w:t>
      </w:r>
      <w:r w:rsidR="009A506B" w:rsidRPr="00E95D78">
        <w:rPr>
          <w:rFonts w:ascii="Arial" w:hAnsi="Arial" w:cs="Arial"/>
          <w:sz w:val="22"/>
          <w:szCs w:val="22"/>
        </w:rPr>
        <w:t>vlastnického práva</w:t>
      </w:r>
      <w:r w:rsidR="007728B6" w:rsidRPr="00E95D78">
        <w:rPr>
          <w:rFonts w:ascii="Arial" w:hAnsi="Arial" w:cs="Arial"/>
          <w:sz w:val="22"/>
          <w:szCs w:val="22"/>
        </w:rPr>
        <w:t xml:space="preserve"> </w:t>
      </w:r>
      <w:r w:rsidR="009A506B" w:rsidRPr="00E95D78">
        <w:rPr>
          <w:rFonts w:ascii="Arial" w:hAnsi="Arial" w:cs="Arial"/>
          <w:iCs/>
          <w:sz w:val="22"/>
          <w:szCs w:val="22"/>
        </w:rPr>
        <w:t>do katastru nemovitostí</w:t>
      </w:r>
      <w:r w:rsidRPr="00E95D78">
        <w:rPr>
          <w:rFonts w:ascii="Arial" w:hAnsi="Arial" w:cs="Arial"/>
          <w:iCs/>
          <w:sz w:val="22"/>
          <w:szCs w:val="22"/>
        </w:rPr>
        <w:t xml:space="preserve"> </w:t>
      </w:r>
      <w:r w:rsidR="009D2A73" w:rsidRPr="00E95D78">
        <w:rPr>
          <w:rFonts w:ascii="Arial" w:hAnsi="Arial" w:cs="Arial"/>
          <w:iCs/>
          <w:sz w:val="22"/>
          <w:szCs w:val="22"/>
        </w:rPr>
        <w:t>nenáleží</w:t>
      </w:r>
      <w:r w:rsidR="009D2A73" w:rsidRPr="00E95D78">
        <w:rPr>
          <w:rFonts w:ascii="Arial" w:hAnsi="Arial" w:cs="Arial"/>
          <w:sz w:val="22"/>
          <w:szCs w:val="22"/>
        </w:rPr>
        <w:t xml:space="preserve"> </w:t>
      </w:r>
      <w:r w:rsidR="00831BA4" w:rsidRPr="00E95D78">
        <w:rPr>
          <w:rFonts w:ascii="Arial" w:hAnsi="Arial" w:cs="Arial"/>
          <w:sz w:val="22"/>
          <w:szCs w:val="22"/>
        </w:rPr>
        <w:t>propachtovateli pachtovné</w:t>
      </w:r>
      <w:r w:rsidR="009D2A73" w:rsidRPr="00E95D78">
        <w:rPr>
          <w:rFonts w:ascii="Arial" w:hAnsi="Arial" w:cs="Arial"/>
          <w:sz w:val="22"/>
          <w:szCs w:val="22"/>
        </w:rPr>
        <w:t>.</w:t>
      </w:r>
    </w:p>
    <w:p w14:paraId="69D5B85F" w14:textId="77777777" w:rsidR="00C91F2F" w:rsidRDefault="00C91F2F" w:rsidP="00831B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470F03DB" w14:textId="77777777" w:rsidR="001B4D94" w:rsidRDefault="00324701" w:rsidP="00831B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b) V dodatku č. 1 k pachtovní smlouvě č. 110N24/66 ze dne 09.09.2025 bylo mimo jiné dohodnuto zúžení předmětu pachtu o níže uvedené pozemky, a to od 01.10.2026:</w:t>
      </w:r>
    </w:p>
    <w:p w14:paraId="2613BF41" w14:textId="77777777" w:rsidR="00324701" w:rsidRDefault="00324701" w:rsidP="00324701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0"/>
        <w:gridCol w:w="1585"/>
        <w:gridCol w:w="943"/>
        <w:gridCol w:w="1275"/>
        <w:gridCol w:w="1560"/>
        <w:gridCol w:w="1134"/>
        <w:gridCol w:w="1425"/>
      </w:tblGrid>
      <w:tr w:rsidR="00324701" w:rsidRPr="00D64450" w14:paraId="6CCE8152" w14:textId="77777777" w:rsidTr="007B57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0" w:type="dxa"/>
            <w:vAlign w:val="center"/>
          </w:tcPr>
          <w:p w14:paraId="5E9CDA28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>obec</w:t>
            </w:r>
          </w:p>
        </w:tc>
        <w:tc>
          <w:tcPr>
            <w:tcW w:w="1585" w:type="dxa"/>
            <w:vAlign w:val="center"/>
          </w:tcPr>
          <w:p w14:paraId="426A1D8D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>kat. území</w:t>
            </w:r>
          </w:p>
        </w:tc>
        <w:tc>
          <w:tcPr>
            <w:tcW w:w="943" w:type="dxa"/>
            <w:vAlign w:val="center"/>
          </w:tcPr>
          <w:p w14:paraId="7BFC8F13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>druh evidence</w:t>
            </w:r>
          </w:p>
        </w:tc>
        <w:tc>
          <w:tcPr>
            <w:tcW w:w="1275" w:type="dxa"/>
            <w:vAlign w:val="center"/>
          </w:tcPr>
          <w:p w14:paraId="2309B87A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 xml:space="preserve">parcela č. </w:t>
            </w:r>
          </w:p>
        </w:tc>
        <w:tc>
          <w:tcPr>
            <w:tcW w:w="1560" w:type="dxa"/>
            <w:vAlign w:val="center"/>
          </w:tcPr>
          <w:p w14:paraId="46F6DB70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 xml:space="preserve">částečný </w:t>
            </w:r>
            <w:r>
              <w:rPr>
                <w:rFonts w:ascii="Arial" w:hAnsi="Arial" w:cs="Arial"/>
              </w:rPr>
              <w:t>pacht/</w:t>
            </w:r>
          </w:p>
          <w:p w14:paraId="074D3D98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pronájem</w:t>
            </w:r>
          </w:p>
          <w:p w14:paraId="3940A4E5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1E4964">
              <w:rPr>
                <w:rFonts w:ascii="Arial" w:hAnsi="Arial" w:cs="Arial"/>
              </w:rPr>
              <w:t>ANO/NE</w:t>
            </w:r>
          </w:p>
        </w:tc>
        <w:tc>
          <w:tcPr>
            <w:tcW w:w="1134" w:type="dxa"/>
            <w:vAlign w:val="center"/>
          </w:tcPr>
          <w:p w14:paraId="0002B345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>výměra</w:t>
            </w:r>
          </w:p>
        </w:tc>
        <w:tc>
          <w:tcPr>
            <w:tcW w:w="1425" w:type="dxa"/>
            <w:vAlign w:val="center"/>
          </w:tcPr>
          <w:p w14:paraId="02A41BE3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 w:rsidRPr="00D64450">
              <w:rPr>
                <w:rFonts w:ascii="Arial" w:hAnsi="Arial" w:cs="Arial"/>
              </w:rPr>
              <w:t>druh pozemku</w:t>
            </w:r>
          </w:p>
        </w:tc>
      </w:tr>
      <w:tr w:rsidR="00324701" w:rsidRPr="00D64450" w14:paraId="263214CB" w14:textId="77777777" w:rsidTr="007B57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0" w:type="dxa"/>
          </w:tcPr>
          <w:p w14:paraId="494414C2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1585" w:type="dxa"/>
          </w:tcPr>
          <w:p w14:paraId="53DD3290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943" w:type="dxa"/>
          </w:tcPr>
          <w:p w14:paraId="67E9A137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</w:t>
            </w:r>
          </w:p>
        </w:tc>
        <w:tc>
          <w:tcPr>
            <w:tcW w:w="1275" w:type="dxa"/>
          </w:tcPr>
          <w:p w14:paraId="08DAB232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301</w:t>
            </w:r>
          </w:p>
        </w:tc>
        <w:tc>
          <w:tcPr>
            <w:tcW w:w="1560" w:type="dxa"/>
          </w:tcPr>
          <w:p w14:paraId="48F2DB44" w14:textId="77777777" w:rsidR="00324701" w:rsidRPr="00D64450" w:rsidRDefault="00497EE8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134" w:type="dxa"/>
          </w:tcPr>
          <w:p w14:paraId="27D294E6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</w:t>
            </w:r>
            <w:r w:rsidR="00497EE8">
              <w:rPr>
                <w:rFonts w:ascii="Arial" w:hAnsi="Arial" w:cs="Arial"/>
              </w:rPr>
              <w:t>524</w:t>
            </w:r>
            <w:r>
              <w:rPr>
                <w:rFonts w:ascii="Arial" w:hAnsi="Arial" w:cs="Arial"/>
              </w:rPr>
              <w:t xml:space="preserve"> m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425" w:type="dxa"/>
          </w:tcPr>
          <w:p w14:paraId="54A7032F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324701" w:rsidRPr="00D64450" w14:paraId="614CA3F9" w14:textId="77777777" w:rsidTr="007B57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0" w:type="dxa"/>
          </w:tcPr>
          <w:p w14:paraId="6A5466BE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Dolní Bousov</w:t>
            </w:r>
          </w:p>
        </w:tc>
        <w:tc>
          <w:tcPr>
            <w:tcW w:w="1585" w:type="dxa"/>
          </w:tcPr>
          <w:p w14:paraId="42F66D4D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943" w:type="dxa"/>
          </w:tcPr>
          <w:p w14:paraId="02CBFA7E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</w:t>
            </w:r>
          </w:p>
        </w:tc>
        <w:tc>
          <w:tcPr>
            <w:tcW w:w="1275" w:type="dxa"/>
          </w:tcPr>
          <w:p w14:paraId="66556D3E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305/1</w:t>
            </w:r>
          </w:p>
        </w:tc>
        <w:tc>
          <w:tcPr>
            <w:tcW w:w="1560" w:type="dxa"/>
          </w:tcPr>
          <w:p w14:paraId="764CC993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134" w:type="dxa"/>
          </w:tcPr>
          <w:p w14:paraId="7ADE0C60" w14:textId="77777777" w:rsidR="00324701" w:rsidRPr="00EE2AF9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12 256 m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425" w:type="dxa"/>
          </w:tcPr>
          <w:p w14:paraId="338DC85F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324701" w:rsidRPr="00D64450" w14:paraId="737B520F" w14:textId="77777777" w:rsidTr="007B57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0" w:type="dxa"/>
          </w:tcPr>
          <w:p w14:paraId="543B81E4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1585" w:type="dxa"/>
          </w:tcPr>
          <w:p w14:paraId="09F2DA07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943" w:type="dxa"/>
          </w:tcPr>
          <w:p w14:paraId="44A2FBFC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</w:t>
            </w:r>
          </w:p>
        </w:tc>
        <w:tc>
          <w:tcPr>
            <w:tcW w:w="1275" w:type="dxa"/>
          </w:tcPr>
          <w:p w14:paraId="3BA9CA4A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306/1</w:t>
            </w:r>
          </w:p>
        </w:tc>
        <w:tc>
          <w:tcPr>
            <w:tcW w:w="1560" w:type="dxa"/>
          </w:tcPr>
          <w:p w14:paraId="7BC24741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134" w:type="dxa"/>
          </w:tcPr>
          <w:p w14:paraId="673488AA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 m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425" w:type="dxa"/>
          </w:tcPr>
          <w:p w14:paraId="656BCBEE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324701" w:rsidRPr="00D64450" w14:paraId="4120A29C" w14:textId="77777777" w:rsidTr="007B57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0" w:type="dxa"/>
          </w:tcPr>
          <w:p w14:paraId="5D07F92A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1585" w:type="dxa"/>
          </w:tcPr>
          <w:p w14:paraId="15EEB9DF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943" w:type="dxa"/>
          </w:tcPr>
          <w:p w14:paraId="025D4BEC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</w:t>
            </w:r>
          </w:p>
        </w:tc>
        <w:tc>
          <w:tcPr>
            <w:tcW w:w="1275" w:type="dxa"/>
          </w:tcPr>
          <w:p w14:paraId="50366125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306/2</w:t>
            </w:r>
          </w:p>
        </w:tc>
        <w:tc>
          <w:tcPr>
            <w:tcW w:w="1560" w:type="dxa"/>
          </w:tcPr>
          <w:p w14:paraId="51399C10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134" w:type="dxa"/>
          </w:tcPr>
          <w:p w14:paraId="2A24F791" w14:textId="77777777" w:rsidR="00324701" w:rsidRPr="00EE2AF9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36 m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425" w:type="dxa"/>
          </w:tcPr>
          <w:p w14:paraId="673A42C6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324701" w:rsidRPr="00D64450" w14:paraId="5D2496AD" w14:textId="77777777" w:rsidTr="007B57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0" w:type="dxa"/>
          </w:tcPr>
          <w:p w14:paraId="1C0B1E1B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1585" w:type="dxa"/>
          </w:tcPr>
          <w:p w14:paraId="718EA6B5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943" w:type="dxa"/>
          </w:tcPr>
          <w:p w14:paraId="089E50BD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</w:t>
            </w:r>
          </w:p>
        </w:tc>
        <w:tc>
          <w:tcPr>
            <w:tcW w:w="1275" w:type="dxa"/>
          </w:tcPr>
          <w:p w14:paraId="3C8C1430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307/1</w:t>
            </w:r>
          </w:p>
        </w:tc>
        <w:tc>
          <w:tcPr>
            <w:tcW w:w="1560" w:type="dxa"/>
          </w:tcPr>
          <w:p w14:paraId="64EF51BF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134" w:type="dxa"/>
          </w:tcPr>
          <w:p w14:paraId="4C200432" w14:textId="77777777" w:rsidR="00324701" w:rsidRPr="00EE2AF9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3 794 m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425" w:type="dxa"/>
          </w:tcPr>
          <w:p w14:paraId="034DDD04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  <w:tr w:rsidR="00324701" w:rsidRPr="00D64450" w14:paraId="5FCF4880" w14:textId="77777777" w:rsidTr="007B57A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70" w:type="dxa"/>
          </w:tcPr>
          <w:p w14:paraId="5FB55BD7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1585" w:type="dxa"/>
          </w:tcPr>
          <w:p w14:paraId="4B9134A6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Dolní Bousov</w:t>
            </w:r>
          </w:p>
        </w:tc>
        <w:tc>
          <w:tcPr>
            <w:tcW w:w="943" w:type="dxa"/>
          </w:tcPr>
          <w:p w14:paraId="1C9DB393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</w:t>
            </w:r>
          </w:p>
        </w:tc>
        <w:tc>
          <w:tcPr>
            <w:tcW w:w="1275" w:type="dxa"/>
          </w:tcPr>
          <w:p w14:paraId="68FEDE20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307/2</w:t>
            </w:r>
          </w:p>
        </w:tc>
        <w:tc>
          <w:tcPr>
            <w:tcW w:w="1560" w:type="dxa"/>
          </w:tcPr>
          <w:p w14:paraId="149C55A8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</w:t>
            </w:r>
          </w:p>
        </w:tc>
        <w:tc>
          <w:tcPr>
            <w:tcW w:w="1134" w:type="dxa"/>
          </w:tcPr>
          <w:p w14:paraId="4C8ED450" w14:textId="77777777" w:rsidR="00324701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3 794 m</w:t>
            </w:r>
            <w:r>
              <w:rPr>
                <w:rFonts w:ascii="Arial" w:hAnsi="Arial" w:cs="Arial"/>
                <w:vertAlign w:val="superscript"/>
              </w:rPr>
              <w:t>2</w:t>
            </w:r>
          </w:p>
        </w:tc>
        <w:tc>
          <w:tcPr>
            <w:tcW w:w="1425" w:type="dxa"/>
          </w:tcPr>
          <w:p w14:paraId="1E73E971" w14:textId="77777777" w:rsidR="00324701" w:rsidRPr="00D64450" w:rsidRDefault="00324701" w:rsidP="007B57AE">
            <w:pPr>
              <w:tabs>
                <w:tab w:val="left" w:pos="568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orná půda</w:t>
            </w:r>
          </w:p>
        </w:tc>
      </w:tr>
    </w:tbl>
    <w:p w14:paraId="2E1D3609" w14:textId="77777777" w:rsidR="00324701" w:rsidRDefault="00324701" w:rsidP="00324701">
      <w:pPr>
        <w:jc w:val="both"/>
        <w:rPr>
          <w:rFonts w:ascii="Arial" w:hAnsi="Arial" w:cs="Arial"/>
          <w:sz w:val="22"/>
          <w:szCs w:val="22"/>
        </w:rPr>
      </w:pPr>
    </w:p>
    <w:p w14:paraId="31AEC173" w14:textId="77777777" w:rsidR="00324701" w:rsidRDefault="00324701" w:rsidP="00831B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Tímto se smluvní strany dohodly na tom, že smluvní vztah k výše uvedeným nemovitým věcem bude nadále trvat, a to bez přerušení.</w:t>
      </w:r>
    </w:p>
    <w:p w14:paraId="18402BE0" w14:textId="77777777" w:rsidR="001B4D94" w:rsidRPr="00E95D78" w:rsidRDefault="001B4D94" w:rsidP="00831B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70DFF4B5" w14:textId="77777777" w:rsidR="00C91F2F" w:rsidRPr="00E95D78" w:rsidRDefault="00273669" w:rsidP="00F9134D">
      <w:pPr>
        <w:pStyle w:val="Zkladntextodsazen"/>
        <w:ind w:firstLine="0"/>
        <w:rPr>
          <w:b w:val="0"/>
          <w:bCs w:val="0"/>
          <w:sz w:val="22"/>
          <w:szCs w:val="22"/>
        </w:rPr>
      </w:pPr>
      <w:r w:rsidRPr="00E95D78">
        <w:rPr>
          <w:b w:val="0"/>
          <w:bCs w:val="0"/>
          <w:sz w:val="22"/>
          <w:szCs w:val="22"/>
        </w:rPr>
        <w:t>2</w:t>
      </w:r>
      <w:r w:rsidR="00831BA4" w:rsidRPr="00E95D78">
        <w:rPr>
          <w:b w:val="0"/>
          <w:bCs w:val="0"/>
          <w:sz w:val="22"/>
          <w:szCs w:val="22"/>
        </w:rPr>
        <w:t xml:space="preserve">. </w:t>
      </w:r>
      <w:r w:rsidR="00C91F2F" w:rsidRPr="00E95D78">
        <w:rPr>
          <w:b w:val="0"/>
          <w:bCs w:val="0"/>
          <w:sz w:val="22"/>
          <w:szCs w:val="22"/>
        </w:rPr>
        <w:t xml:space="preserve">Smluvní strany se dohodly na tom, že s ohledem na skutečnosti uvedené v </w:t>
      </w:r>
      <w:r w:rsidRPr="00E95D78">
        <w:rPr>
          <w:b w:val="0"/>
          <w:bCs w:val="0"/>
          <w:sz w:val="22"/>
          <w:szCs w:val="22"/>
        </w:rPr>
        <w:t>bodě 1.</w:t>
      </w:r>
      <w:r w:rsidR="00C91F2F" w:rsidRPr="00E95D78">
        <w:rPr>
          <w:b w:val="0"/>
          <w:bCs w:val="0"/>
          <w:sz w:val="22"/>
          <w:szCs w:val="22"/>
        </w:rPr>
        <w:t xml:space="preserve"> tohoto dodatku se nově stanovuje výše ročního </w:t>
      </w:r>
      <w:r w:rsidR="00831BA4" w:rsidRPr="00E95D78">
        <w:rPr>
          <w:b w:val="0"/>
          <w:bCs w:val="0"/>
          <w:sz w:val="22"/>
          <w:szCs w:val="22"/>
        </w:rPr>
        <w:t xml:space="preserve">pachtovného </w:t>
      </w:r>
      <w:r w:rsidR="00B24877" w:rsidRPr="00E95D78">
        <w:rPr>
          <w:b w:val="0"/>
          <w:bCs w:val="0"/>
          <w:sz w:val="22"/>
          <w:szCs w:val="22"/>
        </w:rPr>
        <w:t xml:space="preserve">na částku </w:t>
      </w:r>
      <w:r w:rsidR="00497EE8" w:rsidRPr="00497EE8">
        <w:rPr>
          <w:sz w:val="22"/>
          <w:szCs w:val="22"/>
        </w:rPr>
        <w:t>36 312</w:t>
      </w:r>
      <w:r w:rsidR="00C91F2F" w:rsidRPr="00497EE8">
        <w:rPr>
          <w:sz w:val="22"/>
          <w:szCs w:val="22"/>
        </w:rPr>
        <w:t xml:space="preserve"> Kč</w:t>
      </w:r>
      <w:r w:rsidR="00C91F2F" w:rsidRPr="00E95D78">
        <w:rPr>
          <w:b w:val="0"/>
          <w:bCs w:val="0"/>
          <w:sz w:val="22"/>
          <w:szCs w:val="22"/>
        </w:rPr>
        <w:t xml:space="preserve"> (slovy: </w:t>
      </w:r>
      <w:proofErr w:type="spellStart"/>
      <w:r w:rsidR="00497EE8">
        <w:rPr>
          <w:b w:val="0"/>
          <w:bCs w:val="0"/>
          <w:sz w:val="22"/>
          <w:szCs w:val="22"/>
        </w:rPr>
        <w:t>třicetšesttisíctřistadvanáct</w:t>
      </w:r>
      <w:proofErr w:type="spellEnd"/>
      <w:r w:rsidR="00C91F2F" w:rsidRPr="00E95D78">
        <w:rPr>
          <w:b w:val="0"/>
          <w:bCs w:val="0"/>
          <w:sz w:val="22"/>
          <w:szCs w:val="22"/>
        </w:rPr>
        <w:t xml:space="preserve"> korun českých).</w:t>
      </w:r>
    </w:p>
    <w:p w14:paraId="5ABBB6C4" w14:textId="77777777" w:rsidR="00C91F2F" w:rsidRPr="00E95D78" w:rsidRDefault="00C91F2F">
      <w:pPr>
        <w:pStyle w:val="BodyText2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</w:p>
    <w:p w14:paraId="6E5F7682" w14:textId="77777777" w:rsidR="00C91F2F" w:rsidRPr="00E95D78" w:rsidRDefault="00C91F2F" w:rsidP="00F9134D">
      <w:pPr>
        <w:pStyle w:val="BodyText2"/>
        <w:tabs>
          <w:tab w:val="left" w:pos="568"/>
        </w:tabs>
        <w:rPr>
          <w:rFonts w:ascii="Arial" w:hAnsi="Arial" w:cs="Arial"/>
          <w:b w:val="0"/>
          <w:sz w:val="22"/>
          <w:szCs w:val="22"/>
        </w:rPr>
      </w:pPr>
      <w:r w:rsidRPr="00E95D78">
        <w:rPr>
          <w:rFonts w:ascii="Arial" w:hAnsi="Arial" w:cs="Arial"/>
          <w:b w:val="0"/>
          <w:sz w:val="22"/>
          <w:szCs w:val="22"/>
        </w:rPr>
        <w:t>K</w:t>
      </w:r>
      <w:r w:rsidR="00497EE8">
        <w:rPr>
          <w:rFonts w:ascii="Arial" w:hAnsi="Arial" w:cs="Arial"/>
          <w:b w:val="0"/>
          <w:sz w:val="22"/>
          <w:szCs w:val="22"/>
        </w:rPr>
        <w:t> 01.10.2026</w:t>
      </w:r>
      <w:r w:rsidRPr="00E95D78">
        <w:rPr>
          <w:rFonts w:ascii="Arial" w:hAnsi="Arial" w:cs="Arial"/>
          <w:b w:val="0"/>
          <w:sz w:val="22"/>
          <w:szCs w:val="22"/>
        </w:rPr>
        <w:t xml:space="preserve"> je </w:t>
      </w:r>
      <w:r w:rsidR="00831BA4" w:rsidRPr="00E95D78">
        <w:rPr>
          <w:rFonts w:ascii="Arial" w:hAnsi="Arial" w:cs="Arial"/>
          <w:b w:val="0"/>
          <w:sz w:val="22"/>
          <w:szCs w:val="22"/>
        </w:rPr>
        <w:t xml:space="preserve">pachtýř </w:t>
      </w:r>
      <w:r w:rsidRPr="00E95D78">
        <w:rPr>
          <w:rFonts w:ascii="Arial" w:hAnsi="Arial" w:cs="Arial"/>
          <w:b w:val="0"/>
          <w:sz w:val="22"/>
          <w:szCs w:val="22"/>
        </w:rPr>
        <w:t xml:space="preserve">povinen zaplatit částku </w:t>
      </w:r>
      <w:r w:rsidR="00497EE8" w:rsidRPr="00497EE8">
        <w:rPr>
          <w:rFonts w:ascii="Arial" w:hAnsi="Arial" w:cs="Arial"/>
          <w:bCs/>
          <w:sz w:val="22"/>
          <w:szCs w:val="22"/>
        </w:rPr>
        <w:t>36 897 K</w:t>
      </w:r>
      <w:r w:rsidRPr="00497EE8">
        <w:rPr>
          <w:rFonts w:ascii="Arial" w:hAnsi="Arial" w:cs="Arial"/>
          <w:bCs/>
          <w:sz w:val="22"/>
          <w:szCs w:val="22"/>
        </w:rPr>
        <w:t>č</w:t>
      </w:r>
      <w:r w:rsidRPr="00E95D78">
        <w:rPr>
          <w:rFonts w:ascii="Arial" w:hAnsi="Arial" w:cs="Arial"/>
          <w:b w:val="0"/>
          <w:sz w:val="22"/>
          <w:szCs w:val="22"/>
        </w:rPr>
        <w:t xml:space="preserve"> (slovy: </w:t>
      </w:r>
      <w:proofErr w:type="spellStart"/>
      <w:r w:rsidR="00497EE8">
        <w:rPr>
          <w:rFonts w:ascii="Arial" w:hAnsi="Arial" w:cs="Arial"/>
          <w:b w:val="0"/>
          <w:sz w:val="22"/>
          <w:szCs w:val="22"/>
        </w:rPr>
        <w:t>třicetšesttisícosmset-devadesátsedm</w:t>
      </w:r>
      <w:proofErr w:type="spellEnd"/>
      <w:r w:rsidRPr="00E95D78">
        <w:rPr>
          <w:rFonts w:ascii="Arial" w:hAnsi="Arial" w:cs="Arial"/>
          <w:b w:val="0"/>
          <w:sz w:val="22"/>
          <w:szCs w:val="22"/>
        </w:rPr>
        <w:t xml:space="preserve"> korun českých).</w:t>
      </w:r>
    </w:p>
    <w:p w14:paraId="5F525C59" w14:textId="77777777" w:rsidR="00C91F2F" w:rsidRPr="00E95D78" w:rsidRDefault="00C91F2F">
      <w:pPr>
        <w:pStyle w:val="BodyText2"/>
        <w:tabs>
          <w:tab w:val="left" w:pos="568"/>
        </w:tabs>
        <w:ind w:firstLine="709"/>
        <w:rPr>
          <w:rFonts w:ascii="Arial" w:hAnsi="Arial" w:cs="Arial"/>
          <w:b w:val="0"/>
          <w:sz w:val="22"/>
          <w:szCs w:val="22"/>
        </w:rPr>
      </w:pPr>
    </w:p>
    <w:p w14:paraId="75ADBDBC" w14:textId="77777777" w:rsidR="00DF57DD" w:rsidRPr="00172AFE" w:rsidRDefault="00497EE8" w:rsidP="00DF57DD">
      <w:pPr>
        <w:tabs>
          <w:tab w:val="left" w:pos="568"/>
        </w:tabs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</w:t>
      </w:r>
      <w:r w:rsidR="00DF57DD" w:rsidRPr="00172AFE">
        <w:rPr>
          <w:rFonts w:ascii="Arial" w:hAnsi="Arial" w:cs="Arial"/>
          <w:bCs/>
          <w:sz w:val="22"/>
          <w:szCs w:val="22"/>
        </w:rPr>
        <w:t xml:space="preserve">. Ostatní ujednání smlouvy nejsou tímto dodatkem č. </w:t>
      </w:r>
      <w:r>
        <w:rPr>
          <w:rFonts w:ascii="Arial" w:hAnsi="Arial" w:cs="Arial"/>
          <w:bCs/>
          <w:sz w:val="22"/>
          <w:szCs w:val="22"/>
        </w:rPr>
        <w:t>2</w:t>
      </w:r>
      <w:r w:rsidR="00DF57DD" w:rsidRPr="00172AFE">
        <w:rPr>
          <w:rFonts w:ascii="Arial" w:hAnsi="Arial" w:cs="Arial"/>
          <w:bCs/>
          <w:sz w:val="22"/>
          <w:szCs w:val="22"/>
        </w:rPr>
        <w:t xml:space="preserve"> dotčena.</w:t>
      </w:r>
    </w:p>
    <w:p w14:paraId="2554DBB8" w14:textId="77777777" w:rsidR="00DB6AA8" w:rsidRPr="00172AFE" w:rsidRDefault="00DB6AA8" w:rsidP="005C1E81">
      <w:pPr>
        <w:pStyle w:val="adresa"/>
        <w:tabs>
          <w:tab w:val="clear" w:pos="3402"/>
          <w:tab w:val="clear" w:pos="6237"/>
        </w:tabs>
        <w:rPr>
          <w:rFonts w:ascii="Arial" w:hAnsi="Arial" w:cs="Arial"/>
          <w:sz w:val="22"/>
          <w:szCs w:val="22"/>
        </w:rPr>
      </w:pPr>
    </w:p>
    <w:p w14:paraId="437DF696" w14:textId="77777777" w:rsidR="00A53695" w:rsidRPr="00172AFE" w:rsidRDefault="00497EE8" w:rsidP="00B12289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4</w:t>
      </w:r>
      <w:r w:rsidR="00164B4F" w:rsidRPr="00172AFE">
        <w:rPr>
          <w:rFonts w:ascii="Arial" w:hAnsi="Arial" w:cs="Arial"/>
          <w:b w:val="0"/>
          <w:sz w:val="22"/>
          <w:szCs w:val="22"/>
        </w:rPr>
        <w:t>.</w:t>
      </w:r>
      <w:r w:rsidR="00B12289" w:rsidRPr="00172AFE">
        <w:rPr>
          <w:rFonts w:ascii="Arial" w:hAnsi="Arial" w:cs="Arial"/>
          <w:b w:val="0"/>
          <w:sz w:val="22"/>
          <w:szCs w:val="22"/>
        </w:rPr>
        <w:t xml:space="preserve"> </w:t>
      </w:r>
      <w:r w:rsidR="00A53695" w:rsidRPr="00172AFE">
        <w:rPr>
          <w:rFonts w:ascii="Arial" w:hAnsi="Arial" w:cs="Arial"/>
          <w:b w:val="0"/>
          <w:sz w:val="22"/>
          <w:szCs w:val="22"/>
        </w:rPr>
        <w:t>Tento dodatek</w:t>
      </w:r>
      <w:r w:rsidR="00B12289" w:rsidRPr="00172AFE">
        <w:rPr>
          <w:rFonts w:ascii="Arial" w:hAnsi="Arial" w:cs="Arial"/>
          <w:b w:val="0"/>
          <w:sz w:val="22"/>
          <w:szCs w:val="22"/>
        </w:rPr>
        <w:t xml:space="preserve"> nabývá platnosti dnem podpisu smluvními stranami a účinnosti dnem</w:t>
      </w:r>
      <w:r w:rsidR="0072149A" w:rsidRPr="00172AFE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16.09.2026</w:t>
      </w:r>
      <w:r w:rsidR="0072149A" w:rsidRPr="00172AFE">
        <w:rPr>
          <w:rFonts w:ascii="Arial" w:hAnsi="Arial" w:cs="Arial"/>
          <w:b w:val="0"/>
          <w:sz w:val="22"/>
          <w:szCs w:val="22"/>
        </w:rPr>
        <w:t>, nejdříve však dnem</w:t>
      </w:r>
      <w:r w:rsidR="00B12289" w:rsidRPr="00172AFE">
        <w:rPr>
          <w:rFonts w:ascii="Arial" w:hAnsi="Arial" w:cs="Arial"/>
          <w:b w:val="0"/>
          <w:sz w:val="22"/>
          <w:szCs w:val="22"/>
        </w:rPr>
        <w:t xml:space="preserve"> uveřejnění v registru smluv dle u</w:t>
      </w:r>
      <w:r w:rsidR="005C1E81" w:rsidRPr="00172AFE">
        <w:rPr>
          <w:rFonts w:ascii="Arial" w:hAnsi="Arial" w:cs="Arial"/>
          <w:b w:val="0"/>
          <w:sz w:val="22"/>
          <w:szCs w:val="22"/>
        </w:rPr>
        <w:t>stanovení § 6 odst. 1 zákona č. </w:t>
      </w:r>
      <w:r w:rsidR="00B12289" w:rsidRPr="00172AFE">
        <w:rPr>
          <w:rFonts w:ascii="Arial" w:hAnsi="Arial" w:cs="Arial"/>
          <w:b w:val="0"/>
          <w:sz w:val="22"/>
          <w:szCs w:val="22"/>
        </w:rPr>
        <w:t>340/2015 Sb., o zvláštních podmínkách účinnosti některých smluv, uveřejňování těchto smluv a o registru smluv (zákon o registru smluv)</w:t>
      </w:r>
      <w:r w:rsidR="00801CE9" w:rsidRPr="00172AFE">
        <w:rPr>
          <w:rFonts w:ascii="Arial" w:hAnsi="Arial" w:cs="Arial"/>
          <w:b w:val="0"/>
          <w:sz w:val="22"/>
          <w:szCs w:val="22"/>
        </w:rPr>
        <w:t>, ve znění pozdějších předpisů</w:t>
      </w:r>
      <w:r w:rsidR="00B12289" w:rsidRPr="00172AFE">
        <w:rPr>
          <w:rFonts w:ascii="Arial" w:hAnsi="Arial" w:cs="Arial"/>
          <w:b w:val="0"/>
          <w:sz w:val="22"/>
          <w:szCs w:val="22"/>
        </w:rPr>
        <w:t xml:space="preserve">. </w:t>
      </w:r>
    </w:p>
    <w:p w14:paraId="5269C30A" w14:textId="77777777" w:rsidR="00B12289" w:rsidRPr="00172AFE" w:rsidRDefault="00B12289" w:rsidP="005937D7">
      <w:pPr>
        <w:pStyle w:val="para"/>
        <w:tabs>
          <w:tab w:val="clear" w:pos="709"/>
        </w:tabs>
        <w:spacing w:before="120"/>
        <w:jc w:val="both"/>
        <w:rPr>
          <w:rFonts w:ascii="Arial" w:hAnsi="Arial" w:cs="Arial"/>
          <w:b w:val="0"/>
          <w:sz w:val="22"/>
          <w:szCs w:val="22"/>
        </w:rPr>
      </w:pPr>
      <w:r w:rsidRPr="00172AFE">
        <w:rPr>
          <w:rFonts w:ascii="Arial" w:hAnsi="Arial" w:cs="Arial"/>
          <w:b w:val="0"/>
          <w:sz w:val="22"/>
          <w:szCs w:val="22"/>
        </w:rPr>
        <w:t xml:space="preserve">Uveřejnění </w:t>
      </w:r>
      <w:r w:rsidR="00BC42BB" w:rsidRPr="00172AFE">
        <w:rPr>
          <w:rFonts w:ascii="Arial" w:hAnsi="Arial" w:cs="Arial"/>
          <w:b w:val="0"/>
          <w:sz w:val="22"/>
          <w:szCs w:val="22"/>
        </w:rPr>
        <w:t>tohoto dodatku</w:t>
      </w:r>
      <w:r w:rsidRPr="00172AFE">
        <w:rPr>
          <w:rFonts w:ascii="Arial" w:hAnsi="Arial" w:cs="Arial"/>
          <w:b w:val="0"/>
          <w:sz w:val="22"/>
          <w:szCs w:val="22"/>
        </w:rPr>
        <w:t xml:space="preserve"> v registru smluv zajistí </w:t>
      </w:r>
      <w:r w:rsidR="00A53695" w:rsidRPr="00172AFE">
        <w:rPr>
          <w:rFonts w:ascii="Arial" w:hAnsi="Arial" w:cs="Arial"/>
          <w:b w:val="0"/>
          <w:sz w:val="22"/>
          <w:szCs w:val="22"/>
        </w:rPr>
        <w:t>propachtovatel</w:t>
      </w:r>
      <w:r w:rsidRPr="00172AFE">
        <w:rPr>
          <w:rFonts w:ascii="Arial" w:hAnsi="Arial" w:cs="Arial"/>
          <w:b w:val="0"/>
          <w:sz w:val="22"/>
          <w:szCs w:val="22"/>
        </w:rPr>
        <w:t>.</w:t>
      </w:r>
    </w:p>
    <w:p w14:paraId="3E6C3BB6" w14:textId="77777777" w:rsidR="00C91F2F" w:rsidRPr="00172AFE" w:rsidRDefault="00C91F2F" w:rsidP="00831BA4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593B903B" w14:textId="77777777" w:rsidR="00021CF1" w:rsidRPr="00172AFE" w:rsidRDefault="00497EE8" w:rsidP="00AB7FF1">
      <w:pPr>
        <w:pStyle w:val="Zkladntextodsazen"/>
        <w:tabs>
          <w:tab w:val="left" w:pos="284"/>
        </w:tabs>
        <w:ind w:firstLine="0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5</w:t>
      </w:r>
      <w:r w:rsidR="00630CDE" w:rsidRPr="00172AFE">
        <w:rPr>
          <w:b w:val="0"/>
          <w:bCs w:val="0"/>
          <w:sz w:val="22"/>
          <w:szCs w:val="22"/>
        </w:rPr>
        <w:t xml:space="preserve">. </w:t>
      </w:r>
      <w:r w:rsidR="00C91F2F" w:rsidRPr="00172AFE">
        <w:rPr>
          <w:b w:val="0"/>
          <w:bCs w:val="0"/>
          <w:sz w:val="22"/>
          <w:szCs w:val="22"/>
        </w:rPr>
        <w:t>Tento dodatek je vyhotoven v</w:t>
      </w:r>
      <w:r>
        <w:rPr>
          <w:b w:val="0"/>
          <w:bCs w:val="0"/>
          <w:sz w:val="22"/>
          <w:szCs w:val="22"/>
        </w:rPr>
        <w:t xml:space="preserve">e 2 </w:t>
      </w:r>
      <w:r w:rsidR="00C91F2F" w:rsidRPr="00172AFE">
        <w:rPr>
          <w:b w:val="0"/>
          <w:bCs w:val="0"/>
          <w:sz w:val="22"/>
          <w:szCs w:val="22"/>
        </w:rPr>
        <w:t>stejnopisech, z nich</w:t>
      </w:r>
      <w:r w:rsidR="00AB7FF1" w:rsidRPr="00172AFE">
        <w:rPr>
          <w:b w:val="0"/>
          <w:bCs w:val="0"/>
          <w:sz w:val="22"/>
          <w:szCs w:val="22"/>
        </w:rPr>
        <w:t xml:space="preserve">ž každý má platnost originálu. </w:t>
      </w:r>
      <w:r>
        <w:rPr>
          <w:b w:val="0"/>
          <w:bCs w:val="0"/>
          <w:sz w:val="22"/>
          <w:szCs w:val="22"/>
        </w:rPr>
        <w:t>Jeden</w:t>
      </w:r>
      <w:r w:rsidR="00C91F2F" w:rsidRPr="00172AFE">
        <w:rPr>
          <w:b w:val="0"/>
          <w:bCs w:val="0"/>
          <w:sz w:val="22"/>
          <w:szCs w:val="22"/>
        </w:rPr>
        <w:t xml:space="preserve"> stejnopis přebírá </w:t>
      </w:r>
      <w:r w:rsidR="00AB7FF1" w:rsidRPr="00172AFE">
        <w:rPr>
          <w:b w:val="0"/>
          <w:bCs w:val="0"/>
          <w:sz w:val="22"/>
          <w:szCs w:val="22"/>
        </w:rPr>
        <w:t>pachtýř a jeden je určen pro propachtovatele.</w:t>
      </w:r>
    </w:p>
    <w:p w14:paraId="5D18FC7A" w14:textId="77777777" w:rsidR="00C91F2F" w:rsidRPr="00172AFE" w:rsidRDefault="00C91F2F" w:rsidP="00AB7FF1">
      <w:pPr>
        <w:pStyle w:val="Zkladntextodsazen"/>
        <w:tabs>
          <w:tab w:val="left" w:pos="284"/>
        </w:tabs>
        <w:ind w:firstLine="0"/>
        <w:rPr>
          <w:b w:val="0"/>
          <w:bCs w:val="0"/>
          <w:sz w:val="22"/>
          <w:szCs w:val="22"/>
        </w:rPr>
      </w:pPr>
    </w:p>
    <w:p w14:paraId="229AB461" w14:textId="77777777" w:rsidR="00C91F2F" w:rsidRPr="00172AFE" w:rsidRDefault="00497EE8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0CDE" w:rsidRPr="00172AFE">
        <w:rPr>
          <w:rFonts w:ascii="Arial" w:hAnsi="Arial" w:cs="Arial"/>
          <w:sz w:val="22"/>
          <w:szCs w:val="22"/>
        </w:rPr>
        <w:t xml:space="preserve">. </w:t>
      </w:r>
      <w:r w:rsidR="00C91F2F" w:rsidRPr="00172AFE">
        <w:rPr>
          <w:rFonts w:ascii="Arial" w:hAnsi="Arial" w:cs="Arial"/>
          <w:sz w:val="22"/>
          <w:szCs w:val="22"/>
        </w:rPr>
        <w:t>Smluvní strany po přečtení tohoto dodatku prohlašují, že s jeho obsahem souhlasí a že je shodným projevem jejich vážné a svobodné vůle, a na důkaz toho připojují své podpisy.</w:t>
      </w:r>
    </w:p>
    <w:p w14:paraId="2406C1D6" w14:textId="77777777" w:rsidR="00C91F2F" w:rsidRPr="00172AFE" w:rsidRDefault="00C91F2F">
      <w:pPr>
        <w:tabs>
          <w:tab w:val="left" w:pos="568"/>
        </w:tabs>
        <w:jc w:val="both"/>
        <w:rPr>
          <w:rFonts w:ascii="Arial" w:hAnsi="Arial" w:cs="Arial"/>
          <w:sz w:val="22"/>
          <w:szCs w:val="22"/>
        </w:rPr>
      </w:pPr>
    </w:p>
    <w:p w14:paraId="3246E4FE" w14:textId="77777777" w:rsidR="00C91F2F" w:rsidRPr="00172AFE" w:rsidRDefault="00C91F2F">
      <w:pPr>
        <w:jc w:val="both"/>
        <w:rPr>
          <w:rFonts w:ascii="Arial" w:hAnsi="Arial" w:cs="Arial"/>
          <w:sz w:val="22"/>
          <w:szCs w:val="22"/>
        </w:rPr>
      </w:pPr>
    </w:p>
    <w:p w14:paraId="64CBAB3B" w14:textId="77777777" w:rsidR="00E24AD5" w:rsidRPr="00172AFE" w:rsidRDefault="00E24AD5">
      <w:pPr>
        <w:jc w:val="both"/>
        <w:rPr>
          <w:rFonts w:ascii="Arial" w:hAnsi="Arial" w:cs="Arial"/>
          <w:sz w:val="22"/>
          <w:szCs w:val="22"/>
        </w:rPr>
      </w:pPr>
    </w:p>
    <w:p w14:paraId="7474D0CB" w14:textId="77777777" w:rsidR="00C91F2F" w:rsidRPr="00172AFE" w:rsidRDefault="00C91F2F">
      <w:pPr>
        <w:jc w:val="both"/>
        <w:rPr>
          <w:rFonts w:ascii="Arial" w:hAnsi="Arial" w:cs="Arial"/>
          <w:sz w:val="22"/>
          <w:szCs w:val="22"/>
        </w:rPr>
      </w:pPr>
      <w:r w:rsidRPr="00172AFE">
        <w:rPr>
          <w:rFonts w:ascii="Arial" w:hAnsi="Arial" w:cs="Arial"/>
          <w:sz w:val="22"/>
          <w:szCs w:val="22"/>
        </w:rPr>
        <w:t>V</w:t>
      </w:r>
      <w:r w:rsidR="000B3917">
        <w:rPr>
          <w:rFonts w:ascii="Arial" w:hAnsi="Arial" w:cs="Arial"/>
          <w:sz w:val="22"/>
          <w:szCs w:val="22"/>
        </w:rPr>
        <w:t> Mladé Boleslavi</w:t>
      </w:r>
      <w:r w:rsidRPr="00172AFE">
        <w:rPr>
          <w:rFonts w:ascii="Arial" w:hAnsi="Arial" w:cs="Arial"/>
          <w:sz w:val="22"/>
          <w:szCs w:val="22"/>
        </w:rPr>
        <w:t xml:space="preserve"> dne </w:t>
      </w:r>
      <w:r w:rsidR="00497EE8">
        <w:rPr>
          <w:rFonts w:ascii="Arial" w:hAnsi="Arial" w:cs="Arial"/>
          <w:sz w:val="22"/>
          <w:szCs w:val="22"/>
        </w:rPr>
        <w:t>16.09.2026</w:t>
      </w:r>
    </w:p>
    <w:p w14:paraId="407AFE32" w14:textId="77777777" w:rsidR="00C91F2F" w:rsidRPr="00172AFE" w:rsidRDefault="00C91F2F">
      <w:pPr>
        <w:jc w:val="both"/>
        <w:rPr>
          <w:rFonts w:ascii="Arial" w:hAnsi="Arial" w:cs="Arial"/>
          <w:sz w:val="22"/>
          <w:szCs w:val="22"/>
        </w:rPr>
      </w:pPr>
    </w:p>
    <w:p w14:paraId="4976A725" w14:textId="77777777" w:rsidR="00021CF1" w:rsidRPr="00172AFE" w:rsidRDefault="00021CF1">
      <w:pPr>
        <w:jc w:val="both"/>
        <w:rPr>
          <w:rFonts w:ascii="Arial" w:hAnsi="Arial" w:cs="Arial"/>
          <w:sz w:val="22"/>
          <w:szCs w:val="22"/>
        </w:rPr>
      </w:pPr>
    </w:p>
    <w:p w14:paraId="67F70E41" w14:textId="77777777" w:rsidR="005937D7" w:rsidRPr="00172AFE" w:rsidRDefault="005937D7" w:rsidP="009A60D7">
      <w:pPr>
        <w:pStyle w:val="BodyText3"/>
        <w:tabs>
          <w:tab w:val="left" w:pos="5387"/>
          <w:tab w:val="left" w:pos="5529"/>
        </w:tabs>
        <w:rPr>
          <w:rFonts w:ascii="Arial" w:hAnsi="Arial" w:cs="Arial"/>
          <w:sz w:val="22"/>
          <w:szCs w:val="22"/>
          <w:lang w:eastAsia="cs-CZ"/>
        </w:rPr>
      </w:pPr>
    </w:p>
    <w:p w14:paraId="0BEACF53" w14:textId="77777777" w:rsidR="005937D7" w:rsidRPr="00172AFE" w:rsidRDefault="005937D7" w:rsidP="009A60D7">
      <w:pPr>
        <w:pStyle w:val="BodyText3"/>
        <w:tabs>
          <w:tab w:val="left" w:pos="5387"/>
          <w:tab w:val="left" w:pos="5529"/>
        </w:tabs>
        <w:rPr>
          <w:rFonts w:ascii="Arial" w:hAnsi="Arial" w:cs="Arial"/>
          <w:sz w:val="22"/>
          <w:szCs w:val="22"/>
          <w:lang w:eastAsia="cs-CZ"/>
        </w:rPr>
      </w:pPr>
    </w:p>
    <w:p w14:paraId="4A20525B" w14:textId="77777777" w:rsidR="00C4153B" w:rsidRPr="00172AFE" w:rsidRDefault="00C4153B" w:rsidP="009A60D7">
      <w:pPr>
        <w:pStyle w:val="BodyText3"/>
        <w:tabs>
          <w:tab w:val="left" w:pos="5387"/>
          <w:tab w:val="left" w:pos="5529"/>
        </w:tabs>
        <w:rPr>
          <w:rFonts w:ascii="Arial" w:hAnsi="Arial" w:cs="Arial"/>
          <w:sz w:val="22"/>
          <w:szCs w:val="22"/>
          <w:lang w:eastAsia="cs-CZ"/>
        </w:rPr>
      </w:pPr>
    </w:p>
    <w:p w14:paraId="55045788" w14:textId="77777777" w:rsidR="00C4153B" w:rsidRPr="00172AFE" w:rsidRDefault="00C4153B" w:rsidP="009A60D7">
      <w:pPr>
        <w:pStyle w:val="BodyText3"/>
        <w:tabs>
          <w:tab w:val="left" w:pos="5387"/>
          <w:tab w:val="left" w:pos="5529"/>
        </w:tabs>
        <w:rPr>
          <w:rFonts w:ascii="Arial" w:hAnsi="Arial" w:cs="Arial"/>
          <w:sz w:val="22"/>
          <w:szCs w:val="22"/>
          <w:lang w:eastAsia="cs-CZ"/>
        </w:rPr>
      </w:pPr>
    </w:p>
    <w:p w14:paraId="229EDA85" w14:textId="77777777" w:rsidR="006C3C9A" w:rsidRPr="00172AFE" w:rsidRDefault="006C3C9A" w:rsidP="009A60D7">
      <w:pPr>
        <w:pStyle w:val="BodyText3"/>
        <w:tabs>
          <w:tab w:val="left" w:pos="5387"/>
          <w:tab w:val="left" w:pos="5529"/>
        </w:tabs>
        <w:rPr>
          <w:rFonts w:ascii="Arial" w:hAnsi="Arial" w:cs="Arial"/>
          <w:sz w:val="22"/>
          <w:szCs w:val="22"/>
          <w:lang w:eastAsia="cs-CZ"/>
        </w:rPr>
      </w:pPr>
    </w:p>
    <w:p w14:paraId="4331D930" w14:textId="77777777" w:rsidR="000E4B96" w:rsidRPr="00172AFE" w:rsidRDefault="000E4B96" w:rsidP="00B57F71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172AFE">
        <w:rPr>
          <w:rFonts w:ascii="Arial" w:hAnsi="Arial" w:cs="Arial"/>
          <w:sz w:val="22"/>
          <w:szCs w:val="22"/>
        </w:rPr>
        <w:t>………………………</w:t>
      </w:r>
      <w:r w:rsidR="000B3917">
        <w:rPr>
          <w:rFonts w:ascii="Arial" w:hAnsi="Arial" w:cs="Arial"/>
          <w:sz w:val="22"/>
          <w:szCs w:val="22"/>
        </w:rPr>
        <w:t>………..….</w:t>
      </w:r>
      <w:r w:rsidRPr="00172AFE">
        <w:rPr>
          <w:rFonts w:ascii="Arial" w:hAnsi="Arial" w:cs="Arial"/>
          <w:sz w:val="22"/>
          <w:szCs w:val="22"/>
        </w:rPr>
        <w:t>…………</w:t>
      </w:r>
      <w:r w:rsidR="00C23BEE">
        <w:rPr>
          <w:rFonts w:ascii="Arial" w:hAnsi="Arial" w:cs="Arial"/>
          <w:sz w:val="22"/>
          <w:szCs w:val="22"/>
        </w:rPr>
        <w:t>…..</w:t>
      </w:r>
      <w:r w:rsidRPr="00172AFE">
        <w:rPr>
          <w:rFonts w:ascii="Arial" w:hAnsi="Arial" w:cs="Arial"/>
          <w:sz w:val="22"/>
          <w:szCs w:val="22"/>
        </w:rPr>
        <w:tab/>
        <w:t>…………………………………….</w:t>
      </w:r>
    </w:p>
    <w:p w14:paraId="6A65DB1B" w14:textId="77777777" w:rsidR="00497EE8" w:rsidRPr="00012682" w:rsidRDefault="00497EE8" w:rsidP="00497EE8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B271BE">
        <w:rPr>
          <w:rFonts w:ascii="Arial" w:hAnsi="Arial" w:cs="Arial"/>
          <w:sz w:val="22"/>
          <w:szCs w:val="22"/>
        </w:rPr>
        <w:t>Mgr. Roman Hanzík</w:t>
      </w:r>
      <w:r w:rsidRPr="00012682">
        <w:rPr>
          <w:rFonts w:ascii="Arial" w:hAnsi="Arial" w:cs="Arial"/>
          <w:sz w:val="22"/>
          <w:szCs w:val="22"/>
        </w:rPr>
        <w:tab/>
      </w:r>
      <w:r w:rsidRPr="00CB0B66">
        <w:rPr>
          <w:rFonts w:ascii="Arial" w:hAnsi="Arial" w:cs="Arial"/>
          <w:sz w:val="22"/>
          <w:szCs w:val="22"/>
        </w:rPr>
        <w:t xml:space="preserve">Ing. Karel </w:t>
      </w:r>
      <w:proofErr w:type="spellStart"/>
      <w:r w:rsidRPr="00CB0B66">
        <w:rPr>
          <w:rFonts w:ascii="Arial" w:hAnsi="Arial" w:cs="Arial"/>
          <w:sz w:val="22"/>
          <w:szCs w:val="22"/>
        </w:rPr>
        <w:t>Kerner</w:t>
      </w:r>
      <w:proofErr w:type="spellEnd"/>
    </w:p>
    <w:p w14:paraId="60937E63" w14:textId="77777777" w:rsidR="00497EE8" w:rsidRPr="00012682" w:rsidRDefault="00497EE8" w:rsidP="00497EE8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vedoucí Pobočky Mladá Boleslav a Mělník</w:t>
      </w:r>
      <w:r>
        <w:rPr>
          <w:rFonts w:ascii="Arial" w:hAnsi="Arial" w:cs="Arial"/>
          <w:sz w:val="22"/>
          <w:szCs w:val="22"/>
        </w:rPr>
        <w:tab/>
      </w:r>
      <w:r w:rsidRPr="00CB0B66">
        <w:rPr>
          <w:rFonts w:ascii="Arial" w:hAnsi="Arial" w:cs="Arial"/>
          <w:sz w:val="22"/>
          <w:szCs w:val="22"/>
        </w:rPr>
        <w:t>předseda představenstva</w:t>
      </w:r>
    </w:p>
    <w:p w14:paraId="1564852B" w14:textId="77777777" w:rsidR="00497EE8" w:rsidRPr="00012682" w:rsidRDefault="00497EE8" w:rsidP="00497EE8">
      <w:pPr>
        <w:tabs>
          <w:tab w:val="left" w:pos="5529"/>
        </w:tabs>
        <w:jc w:val="both"/>
        <w:rPr>
          <w:rFonts w:ascii="Arial" w:hAnsi="Arial" w:cs="Arial"/>
          <w:iCs/>
          <w:sz w:val="22"/>
          <w:szCs w:val="22"/>
        </w:rPr>
      </w:pPr>
      <w:r w:rsidRPr="00CB0B66">
        <w:rPr>
          <w:rFonts w:ascii="Arial" w:hAnsi="Arial" w:cs="Arial"/>
          <w:sz w:val="22"/>
          <w:szCs w:val="22"/>
        </w:rPr>
        <w:tab/>
        <w:t>AGROCHOV SOBOTKA a. s</w:t>
      </w:r>
      <w:r>
        <w:rPr>
          <w:rFonts w:ascii="Arial" w:hAnsi="Arial" w:cs="Arial"/>
          <w:iCs/>
          <w:sz w:val="22"/>
          <w:szCs w:val="22"/>
        </w:rPr>
        <w:t>.</w:t>
      </w:r>
    </w:p>
    <w:p w14:paraId="4C5576FF" w14:textId="77777777" w:rsidR="00497EE8" w:rsidRPr="00012682" w:rsidRDefault="00497EE8" w:rsidP="00497EE8">
      <w:pPr>
        <w:tabs>
          <w:tab w:val="left" w:pos="5529"/>
        </w:tabs>
        <w:ind w:left="708" w:hanging="282"/>
        <w:jc w:val="both"/>
        <w:rPr>
          <w:rFonts w:ascii="Arial" w:hAnsi="Arial" w:cs="Arial"/>
          <w:iCs/>
        </w:rPr>
      </w:pPr>
      <w:r w:rsidRPr="00012682">
        <w:rPr>
          <w:rFonts w:ascii="Arial" w:hAnsi="Arial" w:cs="Arial"/>
          <w:i/>
        </w:rPr>
        <w:tab/>
      </w:r>
      <w:r w:rsidRPr="00012682">
        <w:rPr>
          <w:rFonts w:ascii="Arial" w:hAnsi="Arial" w:cs="Arial"/>
          <w:i/>
        </w:rPr>
        <w:tab/>
      </w:r>
    </w:p>
    <w:p w14:paraId="05C2ED35" w14:textId="77777777" w:rsidR="00497EE8" w:rsidRPr="00012682" w:rsidRDefault="00497EE8" w:rsidP="00497EE8">
      <w:pPr>
        <w:tabs>
          <w:tab w:val="left" w:pos="5670"/>
        </w:tabs>
        <w:ind w:left="24"/>
        <w:jc w:val="both"/>
        <w:rPr>
          <w:rFonts w:ascii="Arial" w:hAnsi="Arial" w:cs="Arial"/>
          <w:iCs/>
          <w:sz w:val="22"/>
          <w:szCs w:val="22"/>
        </w:rPr>
      </w:pPr>
    </w:p>
    <w:p w14:paraId="2212B231" w14:textId="77777777" w:rsidR="000E4B96" w:rsidRPr="00172AFE" w:rsidRDefault="000E4B96" w:rsidP="000E4B96">
      <w:pPr>
        <w:tabs>
          <w:tab w:val="left" w:pos="5670"/>
        </w:tabs>
        <w:ind w:left="24"/>
        <w:jc w:val="both"/>
        <w:rPr>
          <w:rFonts w:ascii="Arial" w:hAnsi="Arial" w:cs="Arial"/>
          <w:iCs/>
          <w:sz w:val="22"/>
          <w:szCs w:val="22"/>
        </w:rPr>
      </w:pPr>
    </w:p>
    <w:p w14:paraId="424AD486" w14:textId="77777777" w:rsidR="000E4B96" w:rsidRPr="00172AFE" w:rsidRDefault="00630CDE" w:rsidP="00C55134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172AFE">
        <w:rPr>
          <w:rFonts w:ascii="Arial" w:hAnsi="Arial" w:cs="Arial"/>
          <w:iCs/>
          <w:sz w:val="22"/>
          <w:szCs w:val="22"/>
        </w:rPr>
        <w:t>propachtovatel</w:t>
      </w:r>
      <w:r w:rsidR="00C55134" w:rsidRPr="00172AFE">
        <w:rPr>
          <w:rFonts w:ascii="Arial" w:hAnsi="Arial" w:cs="Arial"/>
          <w:iCs/>
          <w:sz w:val="22"/>
          <w:szCs w:val="22"/>
        </w:rPr>
        <w:tab/>
      </w:r>
      <w:r w:rsidRPr="00172AFE">
        <w:rPr>
          <w:rFonts w:ascii="Arial" w:hAnsi="Arial" w:cs="Arial"/>
          <w:iCs/>
          <w:sz w:val="22"/>
          <w:szCs w:val="22"/>
        </w:rPr>
        <w:t>pachtýř</w:t>
      </w:r>
    </w:p>
    <w:p w14:paraId="4BC7E089" w14:textId="77777777" w:rsidR="00021CF1" w:rsidRDefault="00021CF1" w:rsidP="00021CF1">
      <w:pPr>
        <w:jc w:val="both"/>
        <w:rPr>
          <w:rFonts w:ascii="Arial" w:hAnsi="Arial" w:cs="Arial"/>
          <w:bCs/>
        </w:rPr>
      </w:pPr>
    </w:p>
    <w:p w14:paraId="4DFDC907" w14:textId="77777777" w:rsidR="000B3917" w:rsidRPr="00172AFE" w:rsidRDefault="000B3917" w:rsidP="00021CF1">
      <w:pPr>
        <w:jc w:val="both"/>
        <w:rPr>
          <w:rFonts w:ascii="Arial" w:hAnsi="Arial" w:cs="Arial"/>
          <w:bCs/>
        </w:rPr>
      </w:pPr>
    </w:p>
    <w:p w14:paraId="1C15E28B" w14:textId="77777777" w:rsidR="00267C0A" w:rsidRPr="00172AFE" w:rsidRDefault="00267C0A" w:rsidP="00021CF1">
      <w:pPr>
        <w:jc w:val="both"/>
        <w:rPr>
          <w:rFonts w:ascii="Arial" w:hAnsi="Arial" w:cs="Arial"/>
          <w:bCs/>
        </w:rPr>
      </w:pPr>
    </w:p>
    <w:p w14:paraId="0EA0AF8A" w14:textId="77777777" w:rsidR="000E4B96" w:rsidRPr="000B3917" w:rsidRDefault="000E4B96" w:rsidP="000B3917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0B3917">
        <w:rPr>
          <w:rFonts w:ascii="Arial" w:hAnsi="Arial" w:cs="Arial"/>
          <w:sz w:val="22"/>
          <w:szCs w:val="22"/>
        </w:rPr>
        <w:t xml:space="preserve">Za správnost: </w:t>
      </w:r>
      <w:r w:rsidR="000B3917" w:rsidRPr="000B3917">
        <w:rPr>
          <w:rFonts w:ascii="Arial" w:hAnsi="Arial" w:cs="Arial"/>
          <w:sz w:val="22"/>
          <w:szCs w:val="22"/>
        </w:rPr>
        <w:t>Lenka Kredbová</w:t>
      </w:r>
    </w:p>
    <w:p w14:paraId="457AE7B9" w14:textId="77777777" w:rsidR="000B3917" w:rsidRPr="000B3917" w:rsidRDefault="000B3917" w:rsidP="000B3917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</w:p>
    <w:p w14:paraId="17186C97" w14:textId="77777777" w:rsidR="000E4B96" w:rsidRPr="000B3917" w:rsidRDefault="000E4B96" w:rsidP="000B3917">
      <w:pPr>
        <w:tabs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0B3917">
        <w:rPr>
          <w:rFonts w:ascii="Arial" w:hAnsi="Arial" w:cs="Arial"/>
          <w:sz w:val="22"/>
          <w:szCs w:val="22"/>
        </w:rPr>
        <w:t>…………………………</w:t>
      </w:r>
      <w:r w:rsidR="000B3917">
        <w:rPr>
          <w:rFonts w:ascii="Arial" w:hAnsi="Arial" w:cs="Arial"/>
          <w:sz w:val="22"/>
          <w:szCs w:val="22"/>
        </w:rPr>
        <w:t>………………….</w:t>
      </w:r>
    </w:p>
    <w:p w14:paraId="1F0AA22B" w14:textId="77777777" w:rsidR="005937D7" w:rsidRDefault="005937D7" w:rsidP="000E4B96">
      <w:pPr>
        <w:pStyle w:val="BodyText3"/>
        <w:rPr>
          <w:rFonts w:ascii="Arial" w:hAnsi="Arial" w:cs="Arial"/>
          <w:bCs/>
          <w:sz w:val="22"/>
          <w:szCs w:val="22"/>
          <w:lang w:eastAsia="cs-CZ"/>
        </w:rPr>
      </w:pPr>
    </w:p>
    <w:p w14:paraId="75FBFFC5" w14:textId="77777777" w:rsidR="000B3917" w:rsidRPr="00172AFE" w:rsidRDefault="000B3917" w:rsidP="000E4B96">
      <w:pPr>
        <w:pStyle w:val="BodyText3"/>
        <w:rPr>
          <w:rFonts w:ascii="Arial" w:hAnsi="Arial" w:cs="Arial"/>
          <w:bCs/>
          <w:sz w:val="22"/>
          <w:szCs w:val="22"/>
          <w:lang w:eastAsia="cs-CZ"/>
        </w:rPr>
      </w:pPr>
    </w:p>
    <w:p w14:paraId="5F901297" w14:textId="77777777" w:rsidR="005C1E81" w:rsidRPr="00172AFE" w:rsidRDefault="005C1E81" w:rsidP="000E4B96">
      <w:pPr>
        <w:pStyle w:val="BodyText3"/>
        <w:rPr>
          <w:rFonts w:ascii="Arial" w:hAnsi="Arial" w:cs="Arial"/>
          <w:bCs/>
          <w:sz w:val="22"/>
          <w:szCs w:val="22"/>
          <w:lang w:eastAsia="cs-CZ"/>
        </w:rPr>
      </w:pPr>
    </w:p>
    <w:p w14:paraId="35260598" w14:textId="77777777" w:rsidR="00B12289" w:rsidRPr="00172AFE" w:rsidRDefault="00B12289" w:rsidP="00B12289">
      <w:pPr>
        <w:jc w:val="both"/>
        <w:rPr>
          <w:rFonts w:ascii="Arial" w:hAnsi="Arial" w:cs="Arial"/>
          <w:sz w:val="22"/>
          <w:szCs w:val="22"/>
        </w:rPr>
      </w:pPr>
      <w:r w:rsidRPr="00172AFE">
        <w:rPr>
          <w:rFonts w:ascii="Arial" w:hAnsi="Arial" w:cs="Arial"/>
          <w:sz w:val="22"/>
          <w:szCs w:val="22"/>
        </w:rPr>
        <w:t>Tento dodatek byl uveřejněn v registru smluv dle zákona č. 340/2015 Sb., o zvláštních podmínkách účinnosti některých smluv, uveřejňování těchto smluv a o registru smluv (zákon o registru smluv)</w:t>
      </w:r>
      <w:r w:rsidR="00801CE9" w:rsidRPr="00172AFE">
        <w:rPr>
          <w:rFonts w:ascii="Arial" w:hAnsi="Arial" w:cs="Arial"/>
          <w:sz w:val="22"/>
          <w:szCs w:val="22"/>
        </w:rPr>
        <w:t>, ve znění pozdějších předpisů</w:t>
      </w:r>
      <w:r w:rsidRPr="00172AFE">
        <w:rPr>
          <w:rFonts w:ascii="Arial" w:hAnsi="Arial" w:cs="Arial"/>
          <w:sz w:val="22"/>
          <w:szCs w:val="22"/>
        </w:rPr>
        <w:t>.</w:t>
      </w:r>
    </w:p>
    <w:p w14:paraId="0EB170CA" w14:textId="77777777" w:rsidR="00B12289" w:rsidRPr="00172AFE" w:rsidRDefault="00B12289" w:rsidP="00B12289">
      <w:pPr>
        <w:jc w:val="both"/>
        <w:rPr>
          <w:rFonts w:ascii="Arial" w:hAnsi="Arial" w:cs="Arial"/>
          <w:sz w:val="22"/>
          <w:szCs w:val="22"/>
        </w:rPr>
      </w:pPr>
    </w:p>
    <w:p w14:paraId="48409D52" w14:textId="77777777" w:rsidR="00B12289" w:rsidRDefault="00B12289" w:rsidP="00B12289">
      <w:pPr>
        <w:jc w:val="both"/>
        <w:rPr>
          <w:rFonts w:ascii="Arial" w:hAnsi="Arial" w:cs="Arial"/>
          <w:sz w:val="22"/>
          <w:szCs w:val="22"/>
        </w:rPr>
      </w:pPr>
      <w:r w:rsidRPr="00172AFE">
        <w:rPr>
          <w:rFonts w:ascii="Arial" w:hAnsi="Arial" w:cs="Arial"/>
          <w:sz w:val="22"/>
          <w:szCs w:val="22"/>
        </w:rPr>
        <w:t>Datum registrace</w:t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Pr="00172AFE">
        <w:rPr>
          <w:rFonts w:ascii="Arial" w:hAnsi="Arial" w:cs="Arial"/>
          <w:sz w:val="22"/>
          <w:szCs w:val="22"/>
        </w:rPr>
        <w:t>……</w:t>
      </w:r>
      <w:r w:rsidR="000B3917">
        <w:rPr>
          <w:rFonts w:ascii="Arial" w:hAnsi="Arial" w:cs="Arial"/>
          <w:sz w:val="22"/>
          <w:szCs w:val="22"/>
        </w:rPr>
        <w:t>……</w:t>
      </w:r>
      <w:proofErr w:type="gramStart"/>
      <w:r w:rsidR="000B3917">
        <w:rPr>
          <w:rFonts w:ascii="Arial" w:hAnsi="Arial" w:cs="Arial"/>
          <w:sz w:val="22"/>
          <w:szCs w:val="22"/>
        </w:rPr>
        <w:t>…….</w:t>
      </w:r>
      <w:proofErr w:type="gramEnd"/>
      <w:r w:rsidRPr="00172AFE">
        <w:rPr>
          <w:rFonts w:ascii="Arial" w:hAnsi="Arial" w:cs="Arial"/>
          <w:sz w:val="22"/>
          <w:szCs w:val="22"/>
        </w:rPr>
        <w:t>…………………….</w:t>
      </w:r>
    </w:p>
    <w:p w14:paraId="71E02582" w14:textId="77777777" w:rsidR="000B3917" w:rsidRPr="00172AFE" w:rsidRDefault="000B3917" w:rsidP="00B12289">
      <w:pPr>
        <w:jc w:val="both"/>
        <w:rPr>
          <w:rFonts w:ascii="Arial" w:hAnsi="Arial" w:cs="Arial"/>
          <w:sz w:val="22"/>
          <w:szCs w:val="22"/>
        </w:rPr>
      </w:pPr>
    </w:p>
    <w:p w14:paraId="3F0BDA72" w14:textId="77777777" w:rsidR="00B12289" w:rsidRDefault="00B12289" w:rsidP="00B12289">
      <w:pPr>
        <w:jc w:val="both"/>
        <w:rPr>
          <w:rFonts w:ascii="Arial" w:hAnsi="Arial" w:cs="Arial"/>
          <w:sz w:val="22"/>
          <w:szCs w:val="22"/>
        </w:rPr>
      </w:pPr>
      <w:r w:rsidRPr="00172AFE">
        <w:rPr>
          <w:rFonts w:ascii="Arial" w:hAnsi="Arial" w:cs="Arial"/>
          <w:sz w:val="22"/>
          <w:szCs w:val="22"/>
        </w:rPr>
        <w:t xml:space="preserve">ID </w:t>
      </w:r>
      <w:r w:rsidR="00E766ED" w:rsidRPr="00172AFE">
        <w:rPr>
          <w:rFonts w:ascii="Arial" w:hAnsi="Arial" w:cs="Arial"/>
          <w:sz w:val="22"/>
          <w:szCs w:val="22"/>
        </w:rPr>
        <w:t>dodatku</w:t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  <w:t>……</w:t>
      </w:r>
      <w:r w:rsidRPr="00172AFE">
        <w:rPr>
          <w:rFonts w:ascii="Arial" w:hAnsi="Arial" w:cs="Arial"/>
          <w:sz w:val="22"/>
          <w:szCs w:val="22"/>
        </w:rPr>
        <w:t>…………………………</w:t>
      </w:r>
      <w:proofErr w:type="gramStart"/>
      <w:r w:rsidRPr="00172AFE">
        <w:rPr>
          <w:rFonts w:ascii="Arial" w:hAnsi="Arial" w:cs="Arial"/>
          <w:sz w:val="22"/>
          <w:szCs w:val="22"/>
        </w:rPr>
        <w:t>…….</w:t>
      </w:r>
      <w:proofErr w:type="gramEnd"/>
      <w:r w:rsidRPr="00172AFE">
        <w:rPr>
          <w:rFonts w:ascii="Arial" w:hAnsi="Arial" w:cs="Arial"/>
          <w:sz w:val="22"/>
          <w:szCs w:val="22"/>
        </w:rPr>
        <w:t>.</w:t>
      </w:r>
    </w:p>
    <w:p w14:paraId="44C828BF" w14:textId="77777777" w:rsidR="000B3917" w:rsidRPr="00172AFE" w:rsidRDefault="000B3917" w:rsidP="00B12289">
      <w:pPr>
        <w:jc w:val="both"/>
        <w:rPr>
          <w:rFonts w:ascii="Arial" w:hAnsi="Arial" w:cs="Arial"/>
          <w:sz w:val="22"/>
          <w:szCs w:val="22"/>
        </w:rPr>
      </w:pPr>
    </w:p>
    <w:p w14:paraId="4DCFFF5A" w14:textId="77777777" w:rsidR="00B12289" w:rsidRDefault="00B12289" w:rsidP="00B12289">
      <w:pPr>
        <w:jc w:val="both"/>
        <w:rPr>
          <w:rFonts w:ascii="Arial" w:hAnsi="Arial" w:cs="Arial"/>
          <w:sz w:val="22"/>
          <w:szCs w:val="22"/>
        </w:rPr>
      </w:pPr>
      <w:r w:rsidRPr="00172AFE">
        <w:rPr>
          <w:rFonts w:ascii="Arial" w:hAnsi="Arial" w:cs="Arial"/>
          <w:sz w:val="22"/>
          <w:szCs w:val="22"/>
        </w:rPr>
        <w:t>ID verze</w:t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proofErr w:type="gramStart"/>
      <w:r w:rsidR="000B3917">
        <w:rPr>
          <w:rFonts w:ascii="Arial" w:hAnsi="Arial" w:cs="Arial"/>
          <w:sz w:val="22"/>
          <w:szCs w:val="22"/>
        </w:rPr>
        <w:tab/>
        <w:t>….</w:t>
      </w:r>
      <w:proofErr w:type="gramEnd"/>
      <w:r w:rsidR="000B3917">
        <w:rPr>
          <w:rFonts w:ascii="Arial" w:hAnsi="Arial" w:cs="Arial"/>
          <w:sz w:val="22"/>
          <w:szCs w:val="22"/>
        </w:rPr>
        <w:t>.</w:t>
      </w:r>
      <w:r w:rsidRPr="00172AFE">
        <w:rPr>
          <w:rFonts w:ascii="Arial" w:hAnsi="Arial" w:cs="Arial"/>
          <w:sz w:val="22"/>
          <w:szCs w:val="22"/>
        </w:rPr>
        <w:t>…………………………………</w:t>
      </w:r>
    </w:p>
    <w:p w14:paraId="3F8402FA" w14:textId="77777777" w:rsidR="000B3917" w:rsidRPr="00172AFE" w:rsidRDefault="000B3917" w:rsidP="00B12289">
      <w:pPr>
        <w:jc w:val="both"/>
        <w:rPr>
          <w:rFonts w:ascii="Arial" w:hAnsi="Arial" w:cs="Arial"/>
          <w:sz w:val="22"/>
          <w:szCs w:val="22"/>
        </w:rPr>
      </w:pPr>
    </w:p>
    <w:p w14:paraId="4672FE25" w14:textId="77777777" w:rsidR="00B12289" w:rsidRPr="00172AFE" w:rsidRDefault="00B12289" w:rsidP="00B12289">
      <w:pPr>
        <w:jc w:val="both"/>
        <w:rPr>
          <w:rFonts w:ascii="Arial" w:hAnsi="Arial" w:cs="Arial"/>
          <w:sz w:val="22"/>
          <w:szCs w:val="22"/>
        </w:rPr>
      </w:pPr>
      <w:r w:rsidRPr="00172AFE">
        <w:rPr>
          <w:rFonts w:ascii="Arial" w:hAnsi="Arial" w:cs="Arial"/>
          <w:sz w:val="22"/>
          <w:szCs w:val="22"/>
        </w:rPr>
        <w:t>Registraci provedl</w:t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</w:r>
      <w:r w:rsidR="000B3917">
        <w:rPr>
          <w:rFonts w:ascii="Arial" w:hAnsi="Arial" w:cs="Arial"/>
          <w:sz w:val="22"/>
          <w:szCs w:val="22"/>
        </w:rPr>
        <w:tab/>
        <w:t>Lenka Kredbová</w:t>
      </w:r>
    </w:p>
    <w:p w14:paraId="448CBCAA" w14:textId="77777777" w:rsidR="00B12289" w:rsidRPr="00172AFE" w:rsidRDefault="00B12289" w:rsidP="00B12289">
      <w:pPr>
        <w:jc w:val="both"/>
        <w:rPr>
          <w:rFonts w:ascii="Arial" w:hAnsi="Arial" w:cs="Arial"/>
          <w:sz w:val="22"/>
          <w:szCs w:val="22"/>
        </w:rPr>
      </w:pPr>
    </w:p>
    <w:p w14:paraId="662E9CD3" w14:textId="77777777" w:rsidR="00B12289" w:rsidRPr="00172AFE" w:rsidRDefault="00B12289" w:rsidP="00B12289">
      <w:pPr>
        <w:jc w:val="both"/>
        <w:rPr>
          <w:rFonts w:ascii="Arial" w:hAnsi="Arial" w:cs="Arial"/>
          <w:sz w:val="22"/>
          <w:szCs w:val="22"/>
        </w:rPr>
      </w:pPr>
      <w:r w:rsidRPr="00172AFE">
        <w:rPr>
          <w:rFonts w:ascii="Arial" w:hAnsi="Arial" w:cs="Arial"/>
          <w:sz w:val="22"/>
          <w:szCs w:val="22"/>
        </w:rPr>
        <w:t>V</w:t>
      </w:r>
      <w:r w:rsidR="000B3917">
        <w:rPr>
          <w:rFonts w:ascii="Arial" w:hAnsi="Arial" w:cs="Arial"/>
          <w:sz w:val="22"/>
          <w:szCs w:val="22"/>
        </w:rPr>
        <w:t> Mladé Boleslavi</w:t>
      </w:r>
      <w:r w:rsidRPr="00172AFE">
        <w:rPr>
          <w:rFonts w:ascii="Arial" w:hAnsi="Arial" w:cs="Arial"/>
          <w:sz w:val="22"/>
          <w:szCs w:val="22"/>
        </w:rPr>
        <w:t xml:space="preserve"> dne …</w:t>
      </w:r>
      <w:r w:rsidR="000B3917">
        <w:rPr>
          <w:rFonts w:ascii="Arial" w:hAnsi="Arial" w:cs="Arial"/>
          <w:sz w:val="22"/>
          <w:szCs w:val="22"/>
        </w:rPr>
        <w:t>……………</w:t>
      </w:r>
      <w:r w:rsidRPr="00172AFE">
        <w:rPr>
          <w:rFonts w:ascii="Arial" w:hAnsi="Arial" w:cs="Arial"/>
          <w:sz w:val="22"/>
          <w:szCs w:val="22"/>
        </w:rPr>
        <w:t>……</w:t>
      </w:r>
      <w:proofErr w:type="gramStart"/>
      <w:r w:rsidRPr="00172AFE">
        <w:rPr>
          <w:rFonts w:ascii="Arial" w:hAnsi="Arial" w:cs="Arial"/>
          <w:sz w:val="22"/>
          <w:szCs w:val="22"/>
        </w:rPr>
        <w:t>…….</w:t>
      </w:r>
      <w:proofErr w:type="gramEnd"/>
      <w:r w:rsidRPr="00172AFE">
        <w:rPr>
          <w:rFonts w:ascii="Arial" w:hAnsi="Arial" w:cs="Arial"/>
          <w:sz w:val="22"/>
          <w:szCs w:val="22"/>
        </w:rPr>
        <w:t>.</w:t>
      </w:r>
      <w:r w:rsidRPr="00172AFE">
        <w:rPr>
          <w:rFonts w:ascii="Arial" w:hAnsi="Arial" w:cs="Arial"/>
          <w:sz w:val="22"/>
          <w:szCs w:val="22"/>
        </w:rPr>
        <w:tab/>
      </w:r>
      <w:r w:rsidRPr="00172AFE">
        <w:rPr>
          <w:rFonts w:ascii="Arial" w:hAnsi="Arial" w:cs="Arial"/>
          <w:sz w:val="22"/>
          <w:szCs w:val="22"/>
        </w:rPr>
        <w:tab/>
        <w:t>……………………</w:t>
      </w:r>
      <w:r w:rsidR="000B3917">
        <w:rPr>
          <w:rFonts w:ascii="Arial" w:hAnsi="Arial" w:cs="Arial"/>
          <w:sz w:val="22"/>
          <w:szCs w:val="22"/>
        </w:rPr>
        <w:t>…</w:t>
      </w:r>
      <w:r w:rsidRPr="00172AFE">
        <w:rPr>
          <w:rFonts w:ascii="Arial" w:hAnsi="Arial" w:cs="Arial"/>
          <w:sz w:val="22"/>
          <w:szCs w:val="22"/>
        </w:rPr>
        <w:t>……………..</w:t>
      </w:r>
    </w:p>
    <w:p w14:paraId="2543270A" w14:textId="77777777" w:rsidR="00B12289" w:rsidRPr="00C55134" w:rsidRDefault="00B12289" w:rsidP="00C55134">
      <w:pPr>
        <w:tabs>
          <w:tab w:val="left" w:pos="4962"/>
        </w:tabs>
        <w:jc w:val="both"/>
        <w:rPr>
          <w:rFonts w:ascii="Arial" w:hAnsi="Arial" w:cs="Arial"/>
          <w:i/>
          <w:sz w:val="22"/>
          <w:szCs w:val="22"/>
        </w:rPr>
      </w:pPr>
    </w:p>
    <w:sectPr w:rsidR="00B12289" w:rsidRPr="00C55134" w:rsidSect="000D7334">
      <w:footerReference w:type="default" r:id="rId12"/>
      <w:pgSz w:w="11906" w:h="16838" w:code="9"/>
      <w:pgMar w:top="794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8DCFB" w14:textId="77777777" w:rsidR="00131039" w:rsidRDefault="00131039">
      <w:r>
        <w:separator/>
      </w:r>
    </w:p>
  </w:endnote>
  <w:endnote w:type="continuationSeparator" w:id="0">
    <w:p w14:paraId="0178F86D" w14:textId="77777777" w:rsidR="00131039" w:rsidRDefault="0013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BBBB3" w14:textId="77777777" w:rsidR="00AE55C5" w:rsidRPr="003A60AD" w:rsidRDefault="00C55134" w:rsidP="00C55134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/>
        <w:sz w:val="18"/>
        <w:szCs w:val="18"/>
      </w:rPr>
    </w:pPr>
    <w:r w:rsidRPr="003A60AD">
      <w:rPr>
        <w:rFonts w:ascii="Arial" w:hAnsi="Arial" w:cs="Arial"/>
        <w:color w:val="323E4F"/>
        <w:sz w:val="18"/>
        <w:szCs w:val="18"/>
      </w:rPr>
      <w:fldChar w:fldCharType="begin"/>
    </w:r>
    <w:r w:rsidRPr="003A60AD">
      <w:rPr>
        <w:rFonts w:ascii="Arial" w:hAnsi="Arial" w:cs="Arial"/>
        <w:color w:val="323E4F"/>
        <w:sz w:val="18"/>
        <w:szCs w:val="18"/>
      </w:rPr>
      <w:instrText>PAGE   \* MERGEFORMAT</w:instrText>
    </w:r>
    <w:r w:rsidRPr="003A60AD">
      <w:rPr>
        <w:rFonts w:ascii="Arial" w:hAnsi="Arial" w:cs="Arial"/>
        <w:color w:val="323E4F"/>
        <w:sz w:val="18"/>
        <w:szCs w:val="18"/>
      </w:rPr>
      <w:fldChar w:fldCharType="separate"/>
    </w:r>
    <w:r w:rsidR="00E95D78">
      <w:rPr>
        <w:rFonts w:ascii="Arial" w:hAnsi="Arial" w:cs="Arial"/>
        <w:noProof/>
        <w:color w:val="323E4F"/>
        <w:sz w:val="18"/>
        <w:szCs w:val="18"/>
      </w:rPr>
      <w:t>3</w:t>
    </w:r>
    <w:r w:rsidRPr="003A60AD">
      <w:rPr>
        <w:rFonts w:ascii="Arial" w:hAnsi="Arial" w:cs="Arial"/>
        <w:color w:val="323E4F"/>
        <w:sz w:val="18"/>
        <w:szCs w:val="18"/>
      </w:rPr>
      <w:fldChar w:fldCharType="end"/>
    </w:r>
    <w:r w:rsidRPr="003A60AD">
      <w:rPr>
        <w:rFonts w:ascii="Arial" w:hAnsi="Arial" w:cs="Arial"/>
        <w:color w:val="323E4F"/>
        <w:sz w:val="18"/>
        <w:szCs w:val="18"/>
      </w:rPr>
      <w:t>/</w:t>
    </w:r>
    <w:r w:rsidRPr="003A60AD">
      <w:rPr>
        <w:rFonts w:ascii="Arial" w:hAnsi="Arial" w:cs="Arial"/>
        <w:color w:val="323E4F"/>
        <w:sz w:val="18"/>
        <w:szCs w:val="18"/>
      </w:rPr>
      <w:fldChar w:fldCharType="begin"/>
    </w:r>
    <w:r w:rsidRPr="003A60AD">
      <w:rPr>
        <w:rFonts w:ascii="Arial" w:hAnsi="Arial" w:cs="Arial"/>
        <w:color w:val="323E4F"/>
        <w:sz w:val="18"/>
        <w:szCs w:val="18"/>
      </w:rPr>
      <w:instrText>NUMPAGES  \* Arabic  \* MERGEFORMAT</w:instrText>
    </w:r>
    <w:r w:rsidRPr="003A60AD">
      <w:rPr>
        <w:rFonts w:ascii="Arial" w:hAnsi="Arial" w:cs="Arial"/>
        <w:color w:val="323E4F"/>
        <w:sz w:val="18"/>
        <w:szCs w:val="18"/>
      </w:rPr>
      <w:fldChar w:fldCharType="separate"/>
    </w:r>
    <w:r w:rsidR="00E95D78">
      <w:rPr>
        <w:rFonts w:ascii="Arial" w:hAnsi="Arial" w:cs="Arial"/>
        <w:noProof/>
        <w:color w:val="323E4F"/>
        <w:sz w:val="18"/>
        <w:szCs w:val="18"/>
      </w:rPr>
      <w:t>4</w:t>
    </w:r>
    <w:r w:rsidRPr="003A60AD">
      <w:rPr>
        <w:rFonts w:ascii="Arial" w:hAnsi="Arial" w:cs="Arial"/>
        <w:color w:val="323E4F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D20F6" w14:textId="77777777" w:rsidR="00131039" w:rsidRDefault="00131039">
      <w:r>
        <w:separator/>
      </w:r>
    </w:p>
  </w:footnote>
  <w:footnote w:type="continuationSeparator" w:id="0">
    <w:p w14:paraId="40B0832C" w14:textId="77777777" w:rsidR="00131039" w:rsidRDefault="00131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E0DFC"/>
    <w:multiLevelType w:val="hybridMultilevel"/>
    <w:tmpl w:val="244020E8"/>
    <w:lvl w:ilvl="0" w:tplc="68DA068A">
      <w:start w:val="7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7501D8D"/>
    <w:multiLevelType w:val="hybridMultilevel"/>
    <w:tmpl w:val="76B0CA20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E2B7C"/>
    <w:multiLevelType w:val="hybridMultilevel"/>
    <w:tmpl w:val="11ECF0E4"/>
    <w:lvl w:ilvl="0" w:tplc="0405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6493285">
    <w:abstractNumId w:val="2"/>
  </w:num>
  <w:num w:numId="2" w16cid:durableId="1731611791">
    <w:abstractNumId w:val="0"/>
  </w:num>
  <w:num w:numId="3" w16cid:durableId="1361659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1ED"/>
    <w:rsid w:val="00012BB1"/>
    <w:rsid w:val="000215A3"/>
    <w:rsid w:val="00021CF1"/>
    <w:rsid w:val="00055063"/>
    <w:rsid w:val="000566DB"/>
    <w:rsid w:val="00077A39"/>
    <w:rsid w:val="000B3917"/>
    <w:rsid w:val="000B6C68"/>
    <w:rsid w:val="000C0E03"/>
    <w:rsid w:val="000C193A"/>
    <w:rsid w:val="000C2281"/>
    <w:rsid w:val="000D41BE"/>
    <w:rsid w:val="000D7334"/>
    <w:rsid w:val="000E4B96"/>
    <w:rsid w:val="00103748"/>
    <w:rsid w:val="00122060"/>
    <w:rsid w:val="00131039"/>
    <w:rsid w:val="001450AF"/>
    <w:rsid w:val="00147277"/>
    <w:rsid w:val="00147EF2"/>
    <w:rsid w:val="00164B4F"/>
    <w:rsid w:val="00166C90"/>
    <w:rsid w:val="00172AFE"/>
    <w:rsid w:val="00172C8C"/>
    <w:rsid w:val="00183D67"/>
    <w:rsid w:val="001911ED"/>
    <w:rsid w:val="0019212A"/>
    <w:rsid w:val="001A1555"/>
    <w:rsid w:val="001A26AE"/>
    <w:rsid w:val="001B14F5"/>
    <w:rsid w:val="001B4D94"/>
    <w:rsid w:val="001F30A2"/>
    <w:rsid w:val="001F65F1"/>
    <w:rsid w:val="00211BE1"/>
    <w:rsid w:val="00246F67"/>
    <w:rsid w:val="00267C0A"/>
    <w:rsid w:val="00273669"/>
    <w:rsid w:val="00283B4D"/>
    <w:rsid w:val="0028688A"/>
    <w:rsid w:val="00293006"/>
    <w:rsid w:val="002A0EDA"/>
    <w:rsid w:val="002A7FDD"/>
    <w:rsid w:val="002B10E5"/>
    <w:rsid w:val="002B7D45"/>
    <w:rsid w:val="00312389"/>
    <w:rsid w:val="003138B2"/>
    <w:rsid w:val="00321BF4"/>
    <w:rsid w:val="00324701"/>
    <w:rsid w:val="00331CA5"/>
    <w:rsid w:val="0033332E"/>
    <w:rsid w:val="0036411C"/>
    <w:rsid w:val="00380FAA"/>
    <w:rsid w:val="00385CDE"/>
    <w:rsid w:val="003A1097"/>
    <w:rsid w:val="003A52D6"/>
    <w:rsid w:val="003A60AD"/>
    <w:rsid w:val="003A653A"/>
    <w:rsid w:val="003B26D2"/>
    <w:rsid w:val="003D65AA"/>
    <w:rsid w:val="003E4AB5"/>
    <w:rsid w:val="003F59A5"/>
    <w:rsid w:val="00401E9A"/>
    <w:rsid w:val="00402604"/>
    <w:rsid w:val="004357BB"/>
    <w:rsid w:val="004367AE"/>
    <w:rsid w:val="00465BB6"/>
    <w:rsid w:val="00473D1B"/>
    <w:rsid w:val="00491954"/>
    <w:rsid w:val="0049387D"/>
    <w:rsid w:val="00497EE8"/>
    <w:rsid w:val="004A0E7A"/>
    <w:rsid w:val="004B7A3F"/>
    <w:rsid w:val="004C392A"/>
    <w:rsid w:val="004D7614"/>
    <w:rsid w:val="004E5B77"/>
    <w:rsid w:val="004F427C"/>
    <w:rsid w:val="00501990"/>
    <w:rsid w:val="00504D8C"/>
    <w:rsid w:val="00510DA2"/>
    <w:rsid w:val="00510F08"/>
    <w:rsid w:val="005140F8"/>
    <w:rsid w:val="00517E8C"/>
    <w:rsid w:val="005673C7"/>
    <w:rsid w:val="00572031"/>
    <w:rsid w:val="00575364"/>
    <w:rsid w:val="005816B6"/>
    <w:rsid w:val="00581D54"/>
    <w:rsid w:val="00586203"/>
    <w:rsid w:val="005937D7"/>
    <w:rsid w:val="005A6243"/>
    <w:rsid w:val="005A7A35"/>
    <w:rsid w:val="005B615D"/>
    <w:rsid w:val="005C1E81"/>
    <w:rsid w:val="005D4B65"/>
    <w:rsid w:val="005D5F5A"/>
    <w:rsid w:val="005D78C5"/>
    <w:rsid w:val="005E1CBE"/>
    <w:rsid w:val="005F062A"/>
    <w:rsid w:val="005F6D25"/>
    <w:rsid w:val="00603EFB"/>
    <w:rsid w:val="006079ED"/>
    <w:rsid w:val="006146AC"/>
    <w:rsid w:val="006263EB"/>
    <w:rsid w:val="00627487"/>
    <w:rsid w:val="00630CDE"/>
    <w:rsid w:val="0063197E"/>
    <w:rsid w:val="00632E4C"/>
    <w:rsid w:val="0064282E"/>
    <w:rsid w:val="00652954"/>
    <w:rsid w:val="00654FA7"/>
    <w:rsid w:val="00675971"/>
    <w:rsid w:val="006B5CB1"/>
    <w:rsid w:val="006C3C9A"/>
    <w:rsid w:val="006C5EC8"/>
    <w:rsid w:val="006E709A"/>
    <w:rsid w:val="006E7AB7"/>
    <w:rsid w:val="006F2A70"/>
    <w:rsid w:val="006F4CCE"/>
    <w:rsid w:val="0072149A"/>
    <w:rsid w:val="0072227E"/>
    <w:rsid w:val="0074684C"/>
    <w:rsid w:val="00746B8F"/>
    <w:rsid w:val="00754DEC"/>
    <w:rsid w:val="0077249E"/>
    <w:rsid w:val="007728B6"/>
    <w:rsid w:val="007814CD"/>
    <w:rsid w:val="007B4C82"/>
    <w:rsid w:val="007B57AE"/>
    <w:rsid w:val="007E1B93"/>
    <w:rsid w:val="00801CE9"/>
    <w:rsid w:val="0080691D"/>
    <w:rsid w:val="00811FFD"/>
    <w:rsid w:val="00831BA4"/>
    <w:rsid w:val="0083571B"/>
    <w:rsid w:val="00840776"/>
    <w:rsid w:val="00852219"/>
    <w:rsid w:val="00860DFA"/>
    <w:rsid w:val="008637F0"/>
    <w:rsid w:val="00866E2A"/>
    <w:rsid w:val="008A0F16"/>
    <w:rsid w:val="008B2D9C"/>
    <w:rsid w:val="008B464B"/>
    <w:rsid w:val="008C46D0"/>
    <w:rsid w:val="008E25C0"/>
    <w:rsid w:val="008E63AF"/>
    <w:rsid w:val="008F1C44"/>
    <w:rsid w:val="008F4B33"/>
    <w:rsid w:val="008F4D80"/>
    <w:rsid w:val="00905A80"/>
    <w:rsid w:val="00916575"/>
    <w:rsid w:val="0092216D"/>
    <w:rsid w:val="00936D87"/>
    <w:rsid w:val="00942476"/>
    <w:rsid w:val="00966525"/>
    <w:rsid w:val="00973B29"/>
    <w:rsid w:val="00981FC1"/>
    <w:rsid w:val="0098266F"/>
    <w:rsid w:val="009A506B"/>
    <w:rsid w:val="009A60D7"/>
    <w:rsid w:val="009B0940"/>
    <w:rsid w:val="009B2A93"/>
    <w:rsid w:val="009B2DE4"/>
    <w:rsid w:val="009B5AD7"/>
    <w:rsid w:val="009C5FEF"/>
    <w:rsid w:val="009C70F4"/>
    <w:rsid w:val="009D2A73"/>
    <w:rsid w:val="009D404F"/>
    <w:rsid w:val="009F7160"/>
    <w:rsid w:val="00A02236"/>
    <w:rsid w:val="00A047CC"/>
    <w:rsid w:val="00A15668"/>
    <w:rsid w:val="00A1786F"/>
    <w:rsid w:val="00A32182"/>
    <w:rsid w:val="00A53695"/>
    <w:rsid w:val="00A8373D"/>
    <w:rsid w:val="00A83B0E"/>
    <w:rsid w:val="00A87E5D"/>
    <w:rsid w:val="00A95382"/>
    <w:rsid w:val="00AA3C63"/>
    <w:rsid w:val="00AB6901"/>
    <w:rsid w:val="00AB7FF1"/>
    <w:rsid w:val="00AC3D8E"/>
    <w:rsid w:val="00AE264A"/>
    <w:rsid w:val="00AE55C5"/>
    <w:rsid w:val="00AE627D"/>
    <w:rsid w:val="00B07663"/>
    <w:rsid w:val="00B10AFA"/>
    <w:rsid w:val="00B12289"/>
    <w:rsid w:val="00B24877"/>
    <w:rsid w:val="00B43481"/>
    <w:rsid w:val="00B44BC3"/>
    <w:rsid w:val="00B57F71"/>
    <w:rsid w:val="00B65A94"/>
    <w:rsid w:val="00B67031"/>
    <w:rsid w:val="00B739D7"/>
    <w:rsid w:val="00B956F8"/>
    <w:rsid w:val="00B97C1B"/>
    <w:rsid w:val="00BB2F1C"/>
    <w:rsid w:val="00BB761E"/>
    <w:rsid w:val="00BC0DC5"/>
    <w:rsid w:val="00BC42BB"/>
    <w:rsid w:val="00BE2D32"/>
    <w:rsid w:val="00BE42E6"/>
    <w:rsid w:val="00C07711"/>
    <w:rsid w:val="00C23BEE"/>
    <w:rsid w:val="00C30BEF"/>
    <w:rsid w:val="00C371CF"/>
    <w:rsid w:val="00C4153B"/>
    <w:rsid w:val="00C51F6A"/>
    <w:rsid w:val="00C54EE6"/>
    <w:rsid w:val="00C55134"/>
    <w:rsid w:val="00C63942"/>
    <w:rsid w:val="00C6564B"/>
    <w:rsid w:val="00C70DDA"/>
    <w:rsid w:val="00C760AF"/>
    <w:rsid w:val="00C8694F"/>
    <w:rsid w:val="00C91F2F"/>
    <w:rsid w:val="00C966B2"/>
    <w:rsid w:val="00C97411"/>
    <w:rsid w:val="00C97E72"/>
    <w:rsid w:val="00CA18A0"/>
    <w:rsid w:val="00CA36A6"/>
    <w:rsid w:val="00CC42B0"/>
    <w:rsid w:val="00CC48E6"/>
    <w:rsid w:val="00CC6D40"/>
    <w:rsid w:val="00CE0AE8"/>
    <w:rsid w:val="00D00B9B"/>
    <w:rsid w:val="00D048BC"/>
    <w:rsid w:val="00D206DB"/>
    <w:rsid w:val="00D2110E"/>
    <w:rsid w:val="00D27FDA"/>
    <w:rsid w:val="00D32C4D"/>
    <w:rsid w:val="00D44402"/>
    <w:rsid w:val="00D46811"/>
    <w:rsid w:val="00D52B10"/>
    <w:rsid w:val="00D75509"/>
    <w:rsid w:val="00D801D0"/>
    <w:rsid w:val="00DA28F3"/>
    <w:rsid w:val="00DB6AA8"/>
    <w:rsid w:val="00DC22F5"/>
    <w:rsid w:val="00DC7CF9"/>
    <w:rsid w:val="00DD4A55"/>
    <w:rsid w:val="00DE35A2"/>
    <w:rsid w:val="00DE3915"/>
    <w:rsid w:val="00DF57DD"/>
    <w:rsid w:val="00E12905"/>
    <w:rsid w:val="00E24AD5"/>
    <w:rsid w:val="00E27BAE"/>
    <w:rsid w:val="00E334FE"/>
    <w:rsid w:val="00E37E0D"/>
    <w:rsid w:val="00E46150"/>
    <w:rsid w:val="00E46C56"/>
    <w:rsid w:val="00E67177"/>
    <w:rsid w:val="00E74F71"/>
    <w:rsid w:val="00E766ED"/>
    <w:rsid w:val="00E94433"/>
    <w:rsid w:val="00E95D78"/>
    <w:rsid w:val="00E96243"/>
    <w:rsid w:val="00E96AF7"/>
    <w:rsid w:val="00EA5C10"/>
    <w:rsid w:val="00EB35FA"/>
    <w:rsid w:val="00EC2A9B"/>
    <w:rsid w:val="00EC3BD5"/>
    <w:rsid w:val="00ED25AE"/>
    <w:rsid w:val="00EE5809"/>
    <w:rsid w:val="00EF0516"/>
    <w:rsid w:val="00EF1837"/>
    <w:rsid w:val="00EF22B0"/>
    <w:rsid w:val="00EF4C42"/>
    <w:rsid w:val="00F04ACD"/>
    <w:rsid w:val="00F06A17"/>
    <w:rsid w:val="00F06B2E"/>
    <w:rsid w:val="00F1115F"/>
    <w:rsid w:val="00F13D9E"/>
    <w:rsid w:val="00F21C8B"/>
    <w:rsid w:val="00F269EA"/>
    <w:rsid w:val="00F334AC"/>
    <w:rsid w:val="00F35F33"/>
    <w:rsid w:val="00F41758"/>
    <w:rsid w:val="00F50587"/>
    <w:rsid w:val="00F505B7"/>
    <w:rsid w:val="00F52522"/>
    <w:rsid w:val="00F61D05"/>
    <w:rsid w:val="00F62C53"/>
    <w:rsid w:val="00F70911"/>
    <w:rsid w:val="00F738F3"/>
    <w:rsid w:val="00F7522C"/>
    <w:rsid w:val="00F7785A"/>
    <w:rsid w:val="00F9133E"/>
    <w:rsid w:val="00F9134D"/>
    <w:rsid w:val="00F91802"/>
    <w:rsid w:val="00F93A83"/>
    <w:rsid w:val="00F94741"/>
    <w:rsid w:val="00FC78D7"/>
    <w:rsid w:val="00FC7D72"/>
    <w:rsid w:val="00FE0DA8"/>
    <w:rsid w:val="00FF0BFE"/>
    <w:rsid w:val="00FF3510"/>
    <w:rsid w:val="00FF5694"/>
    <w:rsid w:val="00FF5C08"/>
    <w:rsid w:val="00FF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67E9DA35"/>
  <w15:chartTrackingRefBased/>
  <w15:docId w15:val="{1C6B6D9B-4630-4B27-9927-7610669F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ascii="Times New Roman" w:hAnsi="Times New Roman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tabs>
        <w:tab w:val="left" w:pos="568"/>
      </w:tabs>
      <w:jc w:val="center"/>
      <w:outlineLvl w:val="2"/>
    </w:pPr>
    <w:rPr>
      <w:rFonts w:ascii="Arial" w:hAnsi="Arial" w:cs="Arial"/>
      <w:bCs/>
      <w:sz w:val="24"/>
      <w:szCs w:val="24"/>
      <w:u w:val="single"/>
    </w:rPr>
  </w:style>
  <w:style w:type="paragraph" w:styleId="Nadpis4">
    <w:name w:val="heading 4"/>
    <w:basedOn w:val="Normln"/>
    <w:next w:val="Normln"/>
    <w:qFormat/>
    <w:pPr>
      <w:keepNext/>
      <w:tabs>
        <w:tab w:val="left" w:pos="568"/>
      </w:tabs>
      <w:jc w:val="center"/>
      <w:outlineLvl w:val="3"/>
    </w:pPr>
    <w:rPr>
      <w:rFonts w:ascii="Arial" w:hAnsi="Arial" w:cs="Arial"/>
      <w:b/>
      <w:bCs/>
      <w:sz w:val="24"/>
      <w:szCs w:val="24"/>
      <w:u w:val="single"/>
    </w:rPr>
  </w:style>
  <w:style w:type="paragraph" w:styleId="Nadpis5">
    <w:name w:val="heading 5"/>
    <w:basedOn w:val="Normln"/>
    <w:next w:val="Normln"/>
    <w:qFormat/>
    <w:pPr>
      <w:keepNext/>
      <w:tabs>
        <w:tab w:val="left" w:pos="568"/>
      </w:tabs>
      <w:jc w:val="center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qFormat/>
    <w:pPr>
      <w:keepNext/>
      <w:tabs>
        <w:tab w:val="left" w:pos="568"/>
      </w:tabs>
      <w:jc w:val="center"/>
      <w:outlineLvl w:val="5"/>
    </w:pPr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customStyle="1" w:styleId="BodyText2">
    <w:name w:val="Body Text 2"/>
    <w:basedOn w:val="Normln"/>
    <w:pPr>
      <w:jc w:val="both"/>
    </w:pPr>
    <w:rPr>
      <w:b/>
      <w:sz w:val="24"/>
    </w:rPr>
  </w:style>
  <w:style w:type="paragraph" w:styleId="Zkladntext">
    <w:name w:val="Body Text"/>
    <w:basedOn w:val="Normln"/>
    <w:pPr>
      <w:tabs>
        <w:tab w:val="left" w:pos="568"/>
      </w:tabs>
      <w:jc w:val="both"/>
    </w:pPr>
    <w:rPr>
      <w:sz w:val="24"/>
      <w:szCs w:val="24"/>
    </w:rPr>
  </w:style>
  <w:style w:type="paragraph" w:styleId="Zkladntextodsazen">
    <w:name w:val="Body Text Indent"/>
    <w:basedOn w:val="Normln"/>
    <w:pPr>
      <w:tabs>
        <w:tab w:val="left" w:pos="568"/>
      </w:tabs>
      <w:ind w:firstLine="709"/>
      <w:jc w:val="both"/>
    </w:pPr>
    <w:rPr>
      <w:rFonts w:ascii="Arial" w:hAnsi="Arial" w:cs="Arial"/>
      <w:b/>
      <w:bCs/>
      <w:sz w:val="24"/>
      <w:szCs w:val="24"/>
    </w:rPr>
  </w:style>
  <w:style w:type="paragraph" w:styleId="Zkladntext3">
    <w:name w:val="Body Text 3"/>
    <w:basedOn w:val="Normln"/>
    <w:rPr>
      <w:sz w:val="24"/>
    </w:rPr>
  </w:style>
  <w:style w:type="paragraph" w:customStyle="1" w:styleId="adresa">
    <w:name w:val="adresa"/>
    <w:basedOn w:val="Normln"/>
    <w:pPr>
      <w:tabs>
        <w:tab w:val="left" w:pos="3402"/>
        <w:tab w:val="left" w:pos="6237"/>
      </w:tabs>
      <w:jc w:val="both"/>
    </w:pPr>
    <w:rPr>
      <w:sz w:val="24"/>
      <w:szCs w:val="24"/>
      <w:lang w:eastAsia="en-US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Zkladntext2">
    <w:name w:val="Body Text 2"/>
    <w:basedOn w:val="Normln"/>
    <w:link w:val="Zkladntext2Char"/>
    <w:pPr>
      <w:tabs>
        <w:tab w:val="left" w:pos="284"/>
        <w:tab w:val="left" w:pos="568"/>
      </w:tabs>
      <w:jc w:val="both"/>
    </w:pPr>
    <w:rPr>
      <w:sz w:val="24"/>
      <w:szCs w:val="24"/>
    </w:rPr>
  </w:style>
  <w:style w:type="paragraph" w:styleId="Zkladntextodsazen2">
    <w:name w:val="Body Text Indent 2"/>
    <w:basedOn w:val="Normln"/>
    <w:pPr>
      <w:tabs>
        <w:tab w:val="left" w:pos="568"/>
      </w:tabs>
      <w:ind w:firstLine="709"/>
      <w:jc w:val="both"/>
    </w:pPr>
    <w:rPr>
      <w:b/>
      <w:bCs/>
      <w:i/>
      <w:iCs/>
      <w:sz w:val="24"/>
      <w:szCs w:val="24"/>
    </w:rPr>
  </w:style>
  <w:style w:type="paragraph" w:styleId="Zhlav">
    <w:name w:val="header"/>
    <w:basedOn w:val="Normln"/>
    <w:rsid w:val="001911E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911ED"/>
  </w:style>
  <w:style w:type="paragraph" w:customStyle="1" w:styleId="BodyText3">
    <w:name w:val="Body Text 3"/>
    <w:basedOn w:val="Normln"/>
    <w:rsid w:val="000E4B96"/>
    <w:pPr>
      <w:jc w:val="both"/>
    </w:pPr>
    <w:rPr>
      <w:sz w:val="24"/>
      <w:lang w:eastAsia="en-US"/>
    </w:rPr>
  </w:style>
  <w:style w:type="paragraph" w:styleId="Textbubliny">
    <w:name w:val="Balloon Text"/>
    <w:basedOn w:val="Normln"/>
    <w:semiHidden/>
    <w:rsid w:val="00973B29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B12289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B12289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C55134"/>
    <w:rPr>
      <w:rFonts w:ascii="Times New Roman" w:hAnsi="Times New Roman"/>
      <w:sz w:val="24"/>
      <w:szCs w:val="24"/>
    </w:rPr>
  </w:style>
  <w:style w:type="paragraph" w:styleId="Normlnweb">
    <w:name w:val="Normal (Web)"/>
    <w:basedOn w:val="Normln"/>
    <w:unhideWhenUsed/>
    <w:rsid w:val="003A60AD"/>
    <w:pPr>
      <w:spacing w:before="100" w:beforeAutospacing="1" w:after="100" w:afterAutospacing="1"/>
    </w:pPr>
    <w:rPr>
      <w:sz w:val="24"/>
      <w:szCs w:val="24"/>
    </w:rPr>
  </w:style>
  <w:style w:type="character" w:styleId="Odkaznakoment">
    <w:name w:val="annotation reference"/>
    <w:rsid w:val="00380FAA"/>
    <w:rPr>
      <w:sz w:val="16"/>
      <w:szCs w:val="16"/>
    </w:rPr>
  </w:style>
  <w:style w:type="paragraph" w:styleId="Textkomente">
    <w:name w:val="annotation text"/>
    <w:basedOn w:val="Normln"/>
    <w:link w:val="TextkomenteChar"/>
    <w:rsid w:val="00380FAA"/>
  </w:style>
  <w:style w:type="character" w:customStyle="1" w:styleId="TextkomenteChar">
    <w:name w:val="Text komentáře Char"/>
    <w:link w:val="Textkomente"/>
    <w:rsid w:val="00380FAA"/>
    <w:rPr>
      <w:rFonts w:ascii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rsid w:val="00380FAA"/>
    <w:rPr>
      <w:b/>
      <w:bCs/>
    </w:rPr>
  </w:style>
  <w:style w:type="character" w:customStyle="1" w:styleId="PedmtkomenteChar">
    <w:name w:val="Předmět komentáře Char"/>
    <w:link w:val="Pedmtkomente"/>
    <w:rsid w:val="00380FAA"/>
    <w:rPr>
      <w:rFonts w:ascii="Times New Roman" w:hAnsi="Times New Roman"/>
      <w:b/>
      <w:bCs/>
    </w:rPr>
  </w:style>
  <w:style w:type="character" w:customStyle="1" w:styleId="Zkladntext2Char">
    <w:name w:val="Základní text 2 Char"/>
    <w:link w:val="Zkladntext2"/>
    <w:rsid w:val="00401E9A"/>
    <w:rPr>
      <w:rFonts w:ascii="Times New Roman" w:hAnsi="Times New Roman"/>
      <w:sz w:val="24"/>
      <w:szCs w:val="24"/>
    </w:rPr>
  </w:style>
  <w:style w:type="paragraph" w:styleId="Revize">
    <w:name w:val="Revision"/>
    <w:hidden/>
    <w:uiPriority w:val="99"/>
    <w:semiHidden/>
    <w:rsid w:val="00246F67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T_Attachments" ma:contentTypeID="0x01010076AB14D9073B4598A883CEA47FB210EA008B500F9F365B56429D91FF09E6DE37B3" ma:contentTypeVersion="4" ma:contentTypeDescription="CT_Attachments" ma:contentTypeScope="" ma:versionID="44b21454352522a60fddd6a4bbb576cf">
  <xsd:schema xmlns:xsd="http://www.w3.org/2001/XMLSchema" xmlns:xs="http://www.w3.org/2001/XMLSchema" xmlns:p="http://schemas.microsoft.com/office/2006/metadata/properties" xmlns:ns2="8d690c5f-7846-456b-922c-7f81e7b73eda" targetNamespace="http://schemas.microsoft.com/office/2006/metadata/properties" ma:root="true" ma:fieldsID="6e745f103adf215fb53a4dc885531d90" ns2:_="">
    <xsd:import namespace="8d690c5f-7846-456b-922c-7f81e7b73eda"/>
    <xsd:element name="properties">
      <xsd:complexType>
        <xsd:sequence>
          <xsd:element name="documentManagement">
            <xsd:complexType>
              <xsd:all>
                <xsd:element ref="ns2:SPUAttachmentTyp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90c5f-7846-456b-922c-7f81e7b73eda" elementFormDefault="qualified">
    <xsd:import namespace="http://schemas.microsoft.com/office/2006/documentManagement/types"/>
    <xsd:import namespace="http://schemas.microsoft.com/office/infopath/2007/PartnerControls"/>
    <xsd:element name="SPUAttachmentType" ma:index="8" ma:displayName="Druh dokumentu" ma:internalName="SPUAttachmentType" ma:readOnly="false">
      <xsd:simpleType>
        <xsd:restriction base="dms:Choice">
          <xsd:enumeration value="Hlavní dokument"/>
          <xsd:enumeration value="Příloha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UAttachmentType xmlns="8d690c5f-7846-456b-922c-7f81e7b73eda">Příloha</SPUAttachmentType>
  </documentManagement>
</p:properties>
</file>

<file path=customXml/itemProps1.xml><?xml version="1.0" encoding="utf-8"?>
<ds:datastoreItem xmlns:ds="http://schemas.openxmlformats.org/officeDocument/2006/customXml" ds:itemID="{2E94BE20-0026-4FA3-B46A-CDD67A79E66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38F7B3B-6F3B-4EEC-8078-44EE60183C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05D3E83-EC81-47B9-B383-0F5AD056BC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B77C88-655B-439B-A0E3-26E695B369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90c5f-7846-456b-922c-7f81e7b73e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AB9634E-C9E8-4741-881A-B0FF3AEEA4CD}">
  <ds:schemaRefs>
    <ds:schemaRef ds:uri="http://schemas.microsoft.com/office/2006/metadata/properties"/>
    <ds:schemaRef ds:uri="http://schemas.microsoft.com/office/infopath/2007/PartnerControls"/>
    <ds:schemaRef ds:uri="8d690c5f-7846-456b-922c-7f81e7b73e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604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MP B - část 2_4_1_a - Příloha č. 07 - Dodatek zúžení předmětu pachtu_nájmu (1.1.2020)</vt:lpstr>
    </vt:vector>
  </TitlesOfParts>
  <Company>Pozemkový Fond ČR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2_4_1_a - Příloha č. 07 - Dodatek zúžení předmětu pachtu_nájmu (1.1.2020)</dc:title>
  <dc:subject/>
  <dc:creator>PFCR</dc:creator>
  <cp:keywords/>
  <dc:description/>
  <cp:lastModifiedBy>Kredbová Lenka</cp:lastModifiedBy>
  <cp:revision>2</cp:revision>
  <cp:lastPrinted>2026-08-25T06:12:00Z</cp:lastPrinted>
  <dcterms:created xsi:type="dcterms:W3CDTF">2026-09-16T04:16:00Z</dcterms:created>
  <dcterms:modified xsi:type="dcterms:W3CDTF">2026-09-16T04:16:00Z</dcterms:modified>
</cp:coreProperties>
</file>